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687F" w:rsidRDefault="00EB687F" w:rsidP="00EB687F">
      <w:pPr>
        <w:jc w:val="center"/>
        <w:rPr>
          <w:b/>
          <w:sz w:val="40"/>
          <w:szCs w:val="40"/>
        </w:rPr>
      </w:pPr>
      <w:bookmarkStart w:id="0" w:name="_Toc261508888"/>
      <w:bookmarkStart w:id="1" w:name="_GoBack"/>
      <w:bookmarkEnd w:id="1"/>
    </w:p>
    <w:p w:rsidR="00EB687F" w:rsidRDefault="00EB687F" w:rsidP="00EB687F">
      <w:pPr>
        <w:jc w:val="center"/>
        <w:rPr>
          <w:b/>
          <w:sz w:val="40"/>
          <w:szCs w:val="40"/>
        </w:rPr>
      </w:pPr>
    </w:p>
    <w:p w:rsidR="00EB687F" w:rsidRDefault="00EB687F" w:rsidP="00EB687F">
      <w:pPr>
        <w:jc w:val="center"/>
        <w:rPr>
          <w:b/>
          <w:sz w:val="40"/>
          <w:szCs w:val="40"/>
        </w:rPr>
      </w:pPr>
      <w:r>
        <w:rPr>
          <w:b/>
          <w:sz w:val="40"/>
          <w:szCs w:val="40"/>
        </w:rPr>
        <w:t>Školní vzdělávací program</w:t>
      </w:r>
    </w:p>
    <w:p w:rsidR="00EB687F" w:rsidRDefault="00EB687F" w:rsidP="00EB687F">
      <w:pPr>
        <w:jc w:val="center"/>
        <w:rPr>
          <w:sz w:val="32"/>
          <w:szCs w:val="32"/>
        </w:rPr>
      </w:pPr>
      <w:r>
        <w:rPr>
          <w:b/>
          <w:sz w:val="40"/>
          <w:szCs w:val="40"/>
        </w:rPr>
        <w:t>pro obor vzdělávání praktická škola dvouletá</w:t>
      </w:r>
    </w:p>
    <w:p w:rsidR="00EB687F" w:rsidRDefault="00EB687F" w:rsidP="00EB687F">
      <w:pPr>
        <w:jc w:val="center"/>
        <w:rPr>
          <w:color w:val="00B050"/>
          <w:sz w:val="96"/>
          <w:szCs w:val="96"/>
        </w:rPr>
      </w:pPr>
    </w:p>
    <w:p w:rsidR="00EB687F" w:rsidRDefault="00EB687F" w:rsidP="00EB687F">
      <w:pPr>
        <w:jc w:val="center"/>
        <w:rPr>
          <w:color w:val="00B050"/>
          <w:sz w:val="96"/>
          <w:szCs w:val="96"/>
        </w:rPr>
      </w:pPr>
    </w:p>
    <w:p w:rsidR="00EB687F" w:rsidRDefault="00EB687F" w:rsidP="00EB687F">
      <w:pPr>
        <w:jc w:val="center"/>
        <w:rPr>
          <w:color w:val="00B050"/>
          <w:sz w:val="96"/>
          <w:szCs w:val="96"/>
        </w:rPr>
      </w:pPr>
      <w:r>
        <w:rPr>
          <w:color w:val="00B050"/>
          <w:sz w:val="96"/>
          <w:szCs w:val="96"/>
        </w:rPr>
        <w:t>O KROK DÁLE</w:t>
      </w:r>
    </w:p>
    <w:p w:rsidR="00EB687F" w:rsidRDefault="00EB687F" w:rsidP="00EB687F">
      <w:pPr>
        <w:jc w:val="center"/>
        <w:rPr>
          <w:color w:val="00B050"/>
          <w:sz w:val="96"/>
          <w:szCs w:val="96"/>
        </w:rPr>
      </w:pPr>
    </w:p>
    <w:p w:rsidR="00EB687F" w:rsidRDefault="00EB687F" w:rsidP="00EB687F">
      <w:pPr>
        <w:jc w:val="center"/>
        <w:rPr>
          <w:color w:val="00B050"/>
          <w:sz w:val="96"/>
          <w:szCs w:val="96"/>
        </w:rPr>
      </w:pPr>
    </w:p>
    <w:p w:rsidR="00EB687F" w:rsidRDefault="00EB687F" w:rsidP="00EB687F">
      <w:pPr>
        <w:jc w:val="center"/>
        <w:rPr>
          <w:color w:val="00B050"/>
          <w:sz w:val="96"/>
          <w:szCs w:val="96"/>
        </w:rPr>
      </w:pPr>
    </w:p>
    <w:p w:rsidR="00EB687F" w:rsidRDefault="00EB687F" w:rsidP="00EB687F">
      <w:pPr>
        <w:jc w:val="center"/>
        <w:rPr>
          <w:color w:val="00B050"/>
          <w:sz w:val="96"/>
          <w:szCs w:val="96"/>
        </w:rPr>
      </w:pPr>
    </w:p>
    <w:p w:rsidR="00EB687F" w:rsidRDefault="00EB687F" w:rsidP="00EB687F">
      <w:pPr>
        <w:tabs>
          <w:tab w:val="center" w:pos="8460"/>
        </w:tabs>
        <w:jc w:val="center"/>
        <w:rPr>
          <w:b/>
          <w:sz w:val="28"/>
          <w:szCs w:val="28"/>
        </w:rPr>
      </w:pPr>
    </w:p>
    <w:p w:rsidR="005E3123" w:rsidRDefault="005E3123" w:rsidP="00EB687F">
      <w:pPr>
        <w:tabs>
          <w:tab w:val="center" w:pos="8460"/>
        </w:tabs>
        <w:jc w:val="center"/>
        <w:rPr>
          <w:b/>
          <w:sz w:val="28"/>
          <w:szCs w:val="28"/>
        </w:rPr>
      </w:pPr>
    </w:p>
    <w:p w:rsidR="005E3123" w:rsidRDefault="005E3123" w:rsidP="00EB687F">
      <w:pPr>
        <w:tabs>
          <w:tab w:val="center" w:pos="8460"/>
        </w:tabs>
        <w:jc w:val="center"/>
        <w:rPr>
          <w:b/>
          <w:sz w:val="28"/>
          <w:szCs w:val="28"/>
        </w:rPr>
      </w:pPr>
    </w:p>
    <w:p w:rsidR="00925418" w:rsidRPr="00925418" w:rsidRDefault="00AF2CDB" w:rsidP="00AF2CDB">
      <w:pPr>
        <w:jc w:val="center"/>
      </w:pPr>
      <w:r>
        <w:rPr>
          <w:rFonts w:ascii="Times New Roman" w:hAnsi="Times New Roman" w:cs="Times New Roman"/>
          <w:b/>
          <w:sz w:val="28"/>
          <w:szCs w:val="28"/>
        </w:rPr>
        <w:lastRenderedPageBreak/>
        <w:t>OBSAH</w:t>
      </w:r>
    </w:p>
    <w:p w:rsidR="00925418" w:rsidRPr="00925418" w:rsidRDefault="00925418" w:rsidP="00925418"/>
    <w:p w:rsidR="00925418" w:rsidRPr="00925418" w:rsidRDefault="00925418" w:rsidP="00925418"/>
    <w:p w:rsidR="00925418" w:rsidRPr="00925418" w:rsidRDefault="00925418" w:rsidP="00925418"/>
    <w:p w:rsidR="00925418" w:rsidRPr="00925418" w:rsidRDefault="00925418" w:rsidP="00925418"/>
    <w:p w:rsidR="00925418" w:rsidRPr="00925418" w:rsidRDefault="00925418" w:rsidP="00925418"/>
    <w:p w:rsidR="00925418" w:rsidRPr="00925418" w:rsidRDefault="00925418" w:rsidP="00925418"/>
    <w:p w:rsidR="00925418" w:rsidRPr="00925418" w:rsidRDefault="00925418" w:rsidP="00925418"/>
    <w:p w:rsidR="00925418" w:rsidRPr="00925418" w:rsidRDefault="00925418" w:rsidP="00925418"/>
    <w:p w:rsidR="00925418" w:rsidRPr="00925418" w:rsidRDefault="00925418" w:rsidP="00925418"/>
    <w:p w:rsidR="00925418" w:rsidRPr="00925418" w:rsidRDefault="00925418" w:rsidP="00925418"/>
    <w:p w:rsidR="00925418" w:rsidRPr="00925418" w:rsidRDefault="00925418" w:rsidP="00925418"/>
    <w:p w:rsidR="00925418" w:rsidRPr="00925418" w:rsidRDefault="00925418" w:rsidP="00925418"/>
    <w:p w:rsidR="00925418" w:rsidRPr="00925418" w:rsidRDefault="00925418" w:rsidP="00925418"/>
    <w:p w:rsidR="00925418" w:rsidRPr="00925418" w:rsidRDefault="00925418" w:rsidP="00925418"/>
    <w:p w:rsidR="00925418" w:rsidRPr="00925418" w:rsidRDefault="00925418" w:rsidP="00925418"/>
    <w:p w:rsidR="00925418" w:rsidRPr="00925418" w:rsidRDefault="00925418" w:rsidP="00925418"/>
    <w:p w:rsidR="00925418" w:rsidRPr="00925418" w:rsidRDefault="00925418" w:rsidP="00925418"/>
    <w:p w:rsidR="00925418" w:rsidRPr="00925418" w:rsidRDefault="00925418" w:rsidP="00925418"/>
    <w:p w:rsidR="00925418" w:rsidRPr="00925418" w:rsidRDefault="00925418" w:rsidP="00925418"/>
    <w:p w:rsidR="00925418" w:rsidRPr="00925418" w:rsidRDefault="00925418" w:rsidP="00925418"/>
    <w:p w:rsidR="00EB687F" w:rsidRPr="00925418" w:rsidRDefault="00EB687F" w:rsidP="00925418">
      <w:pPr>
        <w:sectPr w:rsidR="00EB687F" w:rsidRPr="00925418">
          <w:footerReference w:type="default" r:id="rId8"/>
          <w:pgSz w:w="11906" w:h="16838"/>
          <w:pgMar w:top="1418" w:right="1134" w:bottom="765" w:left="1134" w:header="708" w:footer="709" w:gutter="0"/>
          <w:cols w:space="708"/>
          <w:docGrid w:linePitch="360"/>
        </w:sectPr>
      </w:pPr>
    </w:p>
    <w:p w:rsidR="00EB687F" w:rsidRPr="00925418" w:rsidRDefault="00925418" w:rsidP="00EB687F">
      <w:pPr>
        <w:pStyle w:val="Bezmezer"/>
        <w:rPr>
          <w:rFonts w:ascii="Times New Roman" w:hAnsi="Times New Roman" w:cs="Times New Roman"/>
          <w:b/>
          <w:sz w:val="24"/>
          <w:szCs w:val="24"/>
        </w:rPr>
      </w:pPr>
      <w:r w:rsidRPr="00925418">
        <w:rPr>
          <w:rFonts w:ascii="Times New Roman" w:hAnsi="Times New Roman" w:cs="Times New Roman"/>
          <w:b/>
          <w:sz w:val="24"/>
          <w:szCs w:val="24"/>
        </w:rPr>
        <w:lastRenderedPageBreak/>
        <w:t>1</w:t>
      </w:r>
      <w:r w:rsidRPr="00AF2CDB">
        <w:rPr>
          <w:rFonts w:ascii="Times New Roman" w:hAnsi="Times New Roman" w:cs="Times New Roman"/>
          <w:b/>
          <w:sz w:val="24"/>
          <w:szCs w:val="24"/>
        </w:rPr>
        <w:t xml:space="preserve">. </w:t>
      </w:r>
      <w:r w:rsidR="00EB687F" w:rsidRPr="00AF2CDB">
        <w:rPr>
          <w:rFonts w:ascii="Times New Roman" w:hAnsi="Times New Roman" w:cs="Times New Roman"/>
          <w:b/>
          <w:sz w:val="24"/>
          <w:szCs w:val="24"/>
        </w:rPr>
        <w:t>IDENTIFIKAČNÍ ÚDAJE</w:t>
      </w:r>
    </w:p>
    <w:p w:rsidR="00EB687F" w:rsidRPr="00925418" w:rsidRDefault="00EB687F" w:rsidP="00EB687F">
      <w:pPr>
        <w:pStyle w:val="Bezmezer"/>
        <w:rPr>
          <w:rFonts w:ascii="Times New Roman" w:hAnsi="Times New Roman" w:cs="Times New Roman"/>
          <w:sz w:val="24"/>
          <w:szCs w:val="24"/>
        </w:rPr>
      </w:pPr>
    </w:p>
    <w:p w:rsidR="00EB687F" w:rsidRPr="00925418" w:rsidRDefault="00EB687F" w:rsidP="00EB687F">
      <w:pPr>
        <w:pStyle w:val="Bezmezer"/>
        <w:rPr>
          <w:rFonts w:ascii="Times New Roman" w:hAnsi="Times New Roman" w:cs="Times New Roman"/>
          <w:sz w:val="24"/>
          <w:szCs w:val="24"/>
        </w:rPr>
      </w:pPr>
      <w:r w:rsidRPr="00925418">
        <w:rPr>
          <w:rFonts w:ascii="Times New Roman" w:hAnsi="Times New Roman" w:cs="Times New Roman"/>
          <w:sz w:val="24"/>
          <w:szCs w:val="24"/>
        </w:rPr>
        <w:t xml:space="preserve">   </w:t>
      </w:r>
      <w:r w:rsidR="000A2226" w:rsidRPr="00925418">
        <w:rPr>
          <w:rFonts w:ascii="Times New Roman" w:hAnsi="Times New Roman" w:cs="Times New Roman"/>
          <w:sz w:val="24"/>
          <w:szCs w:val="24"/>
        </w:rPr>
        <w:t>1.1 Název</w:t>
      </w:r>
      <w:r w:rsidRPr="00925418">
        <w:rPr>
          <w:rFonts w:ascii="Times New Roman" w:hAnsi="Times New Roman" w:cs="Times New Roman"/>
          <w:sz w:val="24"/>
          <w:szCs w:val="24"/>
        </w:rPr>
        <w:t xml:space="preserve"> školního vzdělávacího programu</w:t>
      </w:r>
    </w:p>
    <w:p w:rsidR="00EB687F" w:rsidRPr="00925418" w:rsidRDefault="00EB687F" w:rsidP="00EB687F">
      <w:pPr>
        <w:pStyle w:val="Bezmezer"/>
        <w:rPr>
          <w:rFonts w:ascii="Times New Roman" w:hAnsi="Times New Roman" w:cs="Times New Roman"/>
          <w:sz w:val="24"/>
          <w:szCs w:val="24"/>
        </w:rPr>
      </w:pPr>
      <w:r w:rsidRPr="00925418">
        <w:rPr>
          <w:rFonts w:ascii="Times New Roman" w:hAnsi="Times New Roman" w:cs="Times New Roman"/>
          <w:sz w:val="24"/>
          <w:szCs w:val="24"/>
        </w:rPr>
        <w:t xml:space="preserve">   </w:t>
      </w:r>
      <w:r w:rsidR="000A2226" w:rsidRPr="00925418">
        <w:rPr>
          <w:rFonts w:ascii="Times New Roman" w:hAnsi="Times New Roman" w:cs="Times New Roman"/>
          <w:sz w:val="24"/>
          <w:szCs w:val="24"/>
        </w:rPr>
        <w:t>1.2 Předkladatel</w:t>
      </w:r>
      <w:r w:rsidRPr="00925418">
        <w:rPr>
          <w:rFonts w:ascii="Times New Roman" w:hAnsi="Times New Roman" w:cs="Times New Roman"/>
          <w:sz w:val="24"/>
          <w:szCs w:val="24"/>
        </w:rPr>
        <w:t xml:space="preserve"> – základní údaje</w:t>
      </w:r>
      <w:r w:rsidRPr="00925418">
        <w:rPr>
          <w:rFonts w:ascii="Times New Roman" w:hAnsi="Times New Roman" w:cs="Times New Roman"/>
          <w:sz w:val="24"/>
          <w:szCs w:val="24"/>
        </w:rPr>
        <w:br/>
        <w:t xml:space="preserve">   </w:t>
      </w:r>
      <w:r w:rsidR="000A2226" w:rsidRPr="00925418">
        <w:rPr>
          <w:rFonts w:ascii="Times New Roman" w:hAnsi="Times New Roman" w:cs="Times New Roman"/>
          <w:sz w:val="24"/>
          <w:szCs w:val="24"/>
        </w:rPr>
        <w:t>1.3 Zřizovatel</w:t>
      </w:r>
      <w:r w:rsidRPr="00925418">
        <w:rPr>
          <w:rFonts w:ascii="Times New Roman" w:hAnsi="Times New Roman" w:cs="Times New Roman"/>
          <w:sz w:val="24"/>
          <w:szCs w:val="24"/>
        </w:rPr>
        <w:t xml:space="preserve"> školy</w:t>
      </w:r>
      <w:r w:rsidRPr="00925418">
        <w:rPr>
          <w:rFonts w:ascii="Times New Roman" w:hAnsi="Times New Roman" w:cs="Times New Roman"/>
          <w:sz w:val="24"/>
          <w:szCs w:val="24"/>
        </w:rPr>
        <w:br/>
        <w:t xml:space="preserve">   </w:t>
      </w:r>
      <w:r w:rsidR="000A2226" w:rsidRPr="00925418">
        <w:rPr>
          <w:rFonts w:ascii="Times New Roman" w:hAnsi="Times New Roman" w:cs="Times New Roman"/>
          <w:sz w:val="24"/>
          <w:szCs w:val="24"/>
        </w:rPr>
        <w:t>1.4 Platnost</w:t>
      </w:r>
      <w:r w:rsidRPr="00925418">
        <w:rPr>
          <w:rFonts w:ascii="Times New Roman" w:hAnsi="Times New Roman" w:cs="Times New Roman"/>
          <w:sz w:val="24"/>
          <w:szCs w:val="24"/>
        </w:rPr>
        <w:t xml:space="preserve"> dokumentu</w:t>
      </w:r>
    </w:p>
    <w:p w:rsidR="00EB687F" w:rsidRPr="00925418" w:rsidRDefault="00EB687F" w:rsidP="00EB687F">
      <w:pPr>
        <w:pStyle w:val="Bezmezer"/>
        <w:rPr>
          <w:rFonts w:ascii="Times New Roman" w:hAnsi="Times New Roman" w:cs="Times New Roman"/>
          <w:sz w:val="24"/>
          <w:szCs w:val="24"/>
        </w:rPr>
      </w:pPr>
      <w:r w:rsidRPr="00925418">
        <w:rPr>
          <w:rFonts w:ascii="Times New Roman" w:hAnsi="Times New Roman" w:cs="Times New Roman"/>
          <w:sz w:val="24"/>
          <w:szCs w:val="24"/>
        </w:rPr>
        <w:t xml:space="preserve">   </w:t>
      </w:r>
      <w:r w:rsidR="000A2226" w:rsidRPr="00925418">
        <w:rPr>
          <w:rFonts w:ascii="Times New Roman" w:hAnsi="Times New Roman" w:cs="Times New Roman"/>
          <w:sz w:val="24"/>
          <w:szCs w:val="24"/>
        </w:rPr>
        <w:t>1.5 Studijní</w:t>
      </w:r>
      <w:r w:rsidRPr="00925418">
        <w:rPr>
          <w:rFonts w:ascii="Times New Roman" w:hAnsi="Times New Roman" w:cs="Times New Roman"/>
          <w:sz w:val="24"/>
          <w:szCs w:val="24"/>
        </w:rPr>
        <w:t xml:space="preserve"> forma vzdělávání</w:t>
      </w:r>
    </w:p>
    <w:p w:rsidR="00EB687F" w:rsidRPr="00925418" w:rsidRDefault="00EB687F" w:rsidP="00EB687F">
      <w:pPr>
        <w:pStyle w:val="Bezmezer"/>
        <w:rPr>
          <w:rFonts w:ascii="Times New Roman" w:hAnsi="Times New Roman" w:cs="Times New Roman"/>
          <w:color w:val="FF0000"/>
          <w:sz w:val="24"/>
          <w:szCs w:val="24"/>
        </w:rPr>
      </w:pPr>
    </w:p>
    <w:p w:rsidR="00EB687F" w:rsidRPr="00925418" w:rsidRDefault="00EB687F" w:rsidP="00EB687F">
      <w:pPr>
        <w:pStyle w:val="Bezmezer"/>
        <w:rPr>
          <w:rFonts w:ascii="Times New Roman" w:hAnsi="Times New Roman" w:cs="Times New Roman"/>
          <w:sz w:val="24"/>
          <w:szCs w:val="24"/>
        </w:rPr>
      </w:pPr>
      <w:r w:rsidRPr="00925418">
        <w:rPr>
          <w:rFonts w:ascii="Times New Roman" w:hAnsi="Times New Roman" w:cs="Times New Roman"/>
          <w:bCs/>
          <w:sz w:val="24"/>
          <w:szCs w:val="24"/>
        </w:rPr>
        <w:t xml:space="preserve">2. </w:t>
      </w:r>
      <w:r w:rsidRPr="00925418">
        <w:rPr>
          <w:rFonts w:ascii="Times New Roman" w:hAnsi="Times New Roman" w:cs="Times New Roman"/>
          <w:b/>
          <w:bCs/>
          <w:caps/>
          <w:sz w:val="24"/>
          <w:szCs w:val="24"/>
        </w:rPr>
        <w:t>Charakteristika školy</w:t>
      </w:r>
      <w:r w:rsidRPr="00925418">
        <w:rPr>
          <w:rFonts w:ascii="Times New Roman" w:hAnsi="Times New Roman" w:cs="Times New Roman"/>
          <w:bCs/>
          <w:caps/>
          <w:sz w:val="24"/>
          <w:szCs w:val="24"/>
        </w:rPr>
        <w:t xml:space="preserve"> </w:t>
      </w:r>
      <w:r w:rsidRPr="00925418">
        <w:rPr>
          <w:rFonts w:ascii="Times New Roman" w:hAnsi="Times New Roman" w:cs="Times New Roman"/>
          <w:bCs/>
          <w:sz w:val="24"/>
          <w:szCs w:val="24"/>
        </w:rPr>
        <w:br/>
      </w:r>
      <w:r w:rsidRPr="00925418">
        <w:rPr>
          <w:rFonts w:ascii="Times New Roman" w:hAnsi="Times New Roman" w:cs="Times New Roman"/>
          <w:sz w:val="24"/>
          <w:szCs w:val="24"/>
        </w:rPr>
        <w:t xml:space="preserve">   </w:t>
      </w:r>
    </w:p>
    <w:p w:rsidR="00EB687F" w:rsidRPr="00925418" w:rsidRDefault="00EB687F" w:rsidP="00EB687F">
      <w:pPr>
        <w:pStyle w:val="Bezmezer"/>
        <w:rPr>
          <w:rFonts w:ascii="Times New Roman" w:hAnsi="Times New Roman" w:cs="Times New Roman"/>
          <w:color w:val="FF0000"/>
          <w:sz w:val="24"/>
          <w:szCs w:val="24"/>
        </w:rPr>
      </w:pPr>
      <w:r w:rsidRPr="00925418">
        <w:rPr>
          <w:rFonts w:ascii="Times New Roman" w:hAnsi="Times New Roman" w:cs="Times New Roman"/>
          <w:sz w:val="24"/>
          <w:szCs w:val="24"/>
        </w:rPr>
        <w:t xml:space="preserve">   </w:t>
      </w:r>
      <w:r w:rsidR="000A2226" w:rsidRPr="00925418">
        <w:rPr>
          <w:rFonts w:ascii="Times New Roman" w:hAnsi="Times New Roman" w:cs="Times New Roman"/>
          <w:sz w:val="24"/>
          <w:szCs w:val="24"/>
        </w:rPr>
        <w:t>2.1 Stručná</w:t>
      </w:r>
      <w:r w:rsidRPr="00925418">
        <w:rPr>
          <w:rFonts w:ascii="Times New Roman" w:hAnsi="Times New Roman" w:cs="Times New Roman"/>
          <w:sz w:val="24"/>
          <w:szCs w:val="24"/>
        </w:rPr>
        <w:t xml:space="preserve"> charakteristika školy</w:t>
      </w:r>
      <w:r w:rsidRPr="00925418">
        <w:rPr>
          <w:rFonts w:ascii="Times New Roman" w:hAnsi="Times New Roman" w:cs="Times New Roman"/>
          <w:color w:val="FF0000"/>
          <w:sz w:val="24"/>
          <w:szCs w:val="24"/>
        </w:rPr>
        <w:br/>
        <w:t xml:space="preserve">   </w:t>
      </w:r>
      <w:r w:rsidR="000A2226" w:rsidRPr="00925418">
        <w:rPr>
          <w:rFonts w:ascii="Times New Roman" w:hAnsi="Times New Roman" w:cs="Times New Roman"/>
          <w:sz w:val="24"/>
          <w:szCs w:val="24"/>
        </w:rPr>
        <w:t>2.2 Charakteristika</w:t>
      </w:r>
      <w:r w:rsidRPr="00925418">
        <w:rPr>
          <w:rFonts w:ascii="Times New Roman" w:hAnsi="Times New Roman" w:cs="Times New Roman"/>
          <w:sz w:val="24"/>
          <w:szCs w:val="24"/>
        </w:rPr>
        <w:t xml:space="preserve"> pedagogického sboru</w:t>
      </w:r>
      <w:r w:rsidRPr="00925418">
        <w:rPr>
          <w:rFonts w:ascii="Times New Roman" w:hAnsi="Times New Roman" w:cs="Times New Roman"/>
          <w:sz w:val="24"/>
          <w:szCs w:val="24"/>
        </w:rPr>
        <w:br/>
        <w:t xml:space="preserve">   </w:t>
      </w:r>
      <w:r w:rsidR="000A2226" w:rsidRPr="00925418">
        <w:rPr>
          <w:rFonts w:ascii="Times New Roman" w:hAnsi="Times New Roman" w:cs="Times New Roman"/>
          <w:sz w:val="24"/>
          <w:szCs w:val="24"/>
        </w:rPr>
        <w:t>2.3 Charakteristika</w:t>
      </w:r>
      <w:r w:rsidRPr="00925418">
        <w:rPr>
          <w:rFonts w:ascii="Times New Roman" w:hAnsi="Times New Roman" w:cs="Times New Roman"/>
          <w:sz w:val="24"/>
          <w:szCs w:val="24"/>
        </w:rPr>
        <w:t xml:space="preserve"> žáků</w:t>
      </w:r>
      <w:r w:rsidRPr="00925418">
        <w:rPr>
          <w:rFonts w:ascii="Times New Roman" w:hAnsi="Times New Roman" w:cs="Times New Roman"/>
          <w:sz w:val="24"/>
          <w:szCs w:val="24"/>
        </w:rPr>
        <w:br/>
        <w:t xml:space="preserve">   </w:t>
      </w:r>
      <w:r w:rsidR="000A2226" w:rsidRPr="00925418">
        <w:rPr>
          <w:rFonts w:ascii="Times New Roman" w:hAnsi="Times New Roman" w:cs="Times New Roman"/>
          <w:sz w:val="24"/>
          <w:szCs w:val="24"/>
        </w:rPr>
        <w:t>2.4 Zabezpečení</w:t>
      </w:r>
      <w:r w:rsidRPr="00925418">
        <w:rPr>
          <w:rFonts w:ascii="Times New Roman" w:hAnsi="Times New Roman" w:cs="Times New Roman"/>
          <w:sz w:val="24"/>
          <w:szCs w:val="24"/>
        </w:rPr>
        <w:t xml:space="preserve"> výuky žáků se speciálními vzdělávacími potřebami</w:t>
      </w:r>
      <w:r w:rsidRPr="00925418">
        <w:rPr>
          <w:rFonts w:ascii="Times New Roman" w:hAnsi="Times New Roman" w:cs="Times New Roman"/>
          <w:color w:val="FF0000"/>
          <w:sz w:val="24"/>
          <w:szCs w:val="24"/>
        </w:rPr>
        <w:t xml:space="preserve">    </w:t>
      </w:r>
    </w:p>
    <w:p w:rsidR="00EB687F" w:rsidRPr="00925418" w:rsidRDefault="00EB687F" w:rsidP="00EB687F">
      <w:pPr>
        <w:pStyle w:val="Bezmezer"/>
        <w:rPr>
          <w:rFonts w:ascii="Times New Roman" w:hAnsi="Times New Roman" w:cs="Times New Roman"/>
          <w:bCs/>
          <w:sz w:val="24"/>
          <w:szCs w:val="24"/>
        </w:rPr>
      </w:pPr>
      <w:r w:rsidRPr="00925418">
        <w:rPr>
          <w:rFonts w:ascii="Times New Roman" w:hAnsi="Times New Roman" w:cs="Times New Roman"/>
          <w:color w:val="FF0000"/>
          <w:sz w:val="24"/>
          <w:szCs w:val="24"/>
        </w:rPr>
        <w:t xml:space="preserve">   </w:t>
      </w:r>
      <w:r w:rsidR="000A2226" w:rsidRPr="00925418">
        <w:rPr>
          <w:rFonts w:ascii="Times New Roman" w:hAnsi="Times New Roman" w:cs="Times New Roman"/>
          <w:sz w:val="24"/>
          <w:szCs w:val="24"/>
        </w:rPr>
        <w:t>2.5 Systém</w:t>
      </w:r>
      <w:r w:rsidRPr="00925418">
        <w:rPr>
          <w:rFonts w:ascii="Times New Roman" w:hAnsi="Times New Roman" w:cs="Times New Roman"/>
          <w:sz w:val="24"/>
          <w:szCs w:val="24"/>
        </w:rPr>
        <w:t xml:space="preserve"> ucelené rehabilitace</w:t>
      </w:r>
    </w:p>
    <w:p w:rsidR="00EB687F" w:rsidRPr="00925418" w:rsidRDefault="00EB687F" w:rsidP="00EB687F">
      <w:pPr>
        <w:pStyle w:val="Bezmezer"/>
        <w:rPr>
          <w:rFonts w:ascii="Times New Roman" w:hAnsi="Times New Roman" w:cs="Times New Roman"/>
          <w:sz w:val="24"/>
          <w:szCs w:val="24"/>
        </w:rPr>
      </w:pPr>
      <w:r w:rsidRPr="00925418">
        <w:rPr>
          <w:rFonts w:ascii="Times New Roman" w:hAnsi="Times New Roman" w:cs="Times New Roman"/>
          <w:color w:val="FF0000"/>
          <w:sz w:val="24"/>
          <w:szCs w:val="24"/>
        </w:rPr>
        <w:t xml:space="preserve">   </w:t>
      </w:r>
      <w:r w:rsidR="000A2226" w:rsidRPr="00925418">
        <w:rPr>
          <w:rFonts w:ascii="Times New Roman" w:hAnsi="Times New Roman" w:cs="Times New Roman"/>
          <w:sz w:val="24"/>
          <w:szCs w:val="24"/>
        </w:rPr>
        <w:t>2.6 Přehled</w:t>
      </w:r>
      <w:r w:rsidRPr="00925418">
        <w:rPr>
          <w:rFonts w:ascii="Times New Roman" w:hAnsi="Times New Roman" w:cs="Times New Roman"/>
          <w:sz w:val="24"/>
          <w:szCs w:val="24"/>
        </w:rPr>
        <w:t xml:space="preserve"> nabídek volnočasových aktivit na naší škole</w:t>
      </w:r>
    </w:p>
    <w:p w:rsidR="00EB687F" w:rsidRPr="00925418" w:rsidRDefault="00EB687F" w:rsidP="00EB687F">
      <w:pPr>
        <w:rPr>
          <w:rFonts w:ascii="Times New Roman" w:hAnsi="Times New Roman" w:cs="Times New Roman"/>
          <w:sz w:val="24"/>
          <w:szCs w:val="24"/>
        </w:rPr>
      </w:pPr>
      <w:r w:rsidRPr="00925418">
        <w:rPr>
          <w:rFonts w:ascii="Times New Roman" w:hAnsi="Times New Roman" w:cs="Times New Roman"/>
          <w:sz w:val="24"/>
          <w:szCs w:val="24"/>
        </w:rPr>
        <w:t xml:space="preserve">   2.7 Spolupráce s institucemi a spolupráce školy s jinými subjekty</w:t>
      </w:r>
    </w:p>
    <w:p w:rsidR="00EB687F" w:rsidRPr="00925418" w:rsidRDefault="00EB687F" w:rsidP="00EB687F">
      <w:pPr>
        <w:pStyle w:val="Bezmezer"/>
        <w:rPr>
          <w:rFonts w:ascii="Times New Roman" w:hAnsi="Times New Roman" w:cs="Times New Roman"/>
          <w:bCs/>
          <w:caps/>
          <w:sz w:val="24"/>
          <w:szCs w:val="24"/>
        </w:rPr>
      </w:pPr>
      <w:r w:rsidRPr="00925418">
        <w:rPr>
          <w:rFonts w:ascii="Times New Roman" w:hAnsi="Times New Roman" w:cs="Times New Roman"/>
          <w:sz w:val="24"/>
          <w:szCs w:val="24"/>
        </w:rPr>
        <w:t>3.</w:t>
      </w:r>
      <w:r w:rsidRPr="00925418">
        <w:rPr>
          <w:rFonts w:ascii="Times New Roman" w:hAnsi="Times New Roman" w:cs="Times New Roman"/>
          <w:bCs/>
          <w:caps/>
          <w:sz w:val="24"/>
          <w:szCs w:val="24"/>
        </w:rPr>
        <w:t xml:space="preserve"> </w:t>
      </w:r>
      <w:r w:rsidRPr="00925418">
        <w:rPr>
          <w:rFonts w:ascii="Times New Roman" w:hAnsi="Times New Roman" w:cs="Times New Roman"/>
          <w:b/>
          <w:bCs/>
          <w:caps/>
          <w:sz w:val="24"/>
          <w:szCs w:val="24"/>
        </w:rPr>
        <w:t>školní vzdělávací program</w:t>
      </w:r>
      <w:r w:rsidRPr="00925418">
        <w:rPr>
          <w:rFonts w:ascii="Times New Roman" w:hAnsi="Times New Roman" w:cs="Times New Roman"/>
          <w:bCs/>
          <w:caps/>
          <w:sz w:val="24"/>
          <w:szCs w:val="24"/>
        </w:rPr>
        <w:t xml:space="preserve">  </w:t>
      </w:r>
    </w:p>
    <w:p w:rsidR="00EB687F" w:rsidRPr="00925418" w:rsidRDefault="00EB687F" w:rsidP="00EB687F">
      <w:pPr>
        <w:pStyle w:val="Bezmezer"/>
        <w:rPr>
          <w:rFonts w:ascii="Times New Roman" w:hAnsi="Times New Roman" w:cs="Times New Roman"/>
          <w:bCs/>
          <w:caps/>
          <w:sz w:val="24"/>
          <w:szCs w:val="24"/>
        </w:rPr>
      </w:pPr>
    </w:p>
    <w:p w:rsidR="00EB687F" w:rsidRPr="00925418" w:rsidRDefault="00EB687F" w:rsidP="00EB687F">
      <w:pPr>
        <w:pStyle w:val="Bezmezer"/>
        <w:rPr>
          <w:rFonts w:ascii="Times New Roman" w:hAnsi="Times New Roman" w:cs="Times New Roman"/>
          <w:sz w:val="24"/>
          <w:szCs w:val="24"/>
        </w:rPr>
      </w:pPr>
      <w:r w:rsidRPr="00925418">
        <w:rPr>
          <w:rFonts w:ascii="Times New Roman" w:hAnsi="Times New Roman" w:cs="Times New Roman"/>
          <w:sz w:val="24"/>
          <w:szCs w:val="24"/>
        </w:rPr>
        <w:t xml:space="preserve">   3.1.  Charakteristika školního vzdělávacího programu</w:t>
      </w:r>
    </w:p>
    <w:p w:rsidR="00EB687F" w:rsidRPr="00925418" w:rsidRDefault="00EB687F" w:rsidP="00EB687F">
      <w:pPr>
        <w:pStyle w:val="Bezmezer"/>
        <w:rPr>
          <w:rFonts w:ascii="Times New Roman" w:hAnsi="Times New Roman" w:cs="Times New Roman"/>
          <w:sz w:val="24"/>
          <w:szCs w:val="24"/>
        </w:rPr>
      </w:pPr>
      <w:r w:rsidRPr="00925418">
        <w:rPr>
          <w:rFonts w:ascii="Times New Roman" w:hAnsi="Times New Roman" w:cs="Times New Roman"/>
          <w:sz w:val="24"/>
          <w:szCs w:val="24"/>
        </w:rPr>
        <w:t xml:space="preserve">   </w:t>
      </w:r>
      <w:r w:rsidR="00C14285">
        <w:rPr>
          <w:rFonts w:ascii="Times New Roman" w:hAnsi="Times New Roman" w:cs="Times New Roman"/>
          <w:sz w:val="24"/>
          <w:szCs w:val="24"/>
        </w:rPr>
        <w:t xml:space="preserve">   </w:t>
      </w:r>
      <w:r w:rsidRPr="00925418">
        <w:rPr>
          <w:rFonts w:ascii="Times New Roman" w:hAnsi="Times New Roman" w:cs="Times New Roman"/>
          <w:sz w:val="24"/>
          <w:szCs w:val="24"/>
        </w:rPr>
        <w:t>3.1.1 Zaměření školy</w:t>
      </w:r>
    </w:p>
    <w:p w:rsidR="00EB687F" w:rsidRPr="00925418" w:rsidRDefault="00EB687F" w:rsidP="00EB687F">
      <w:pPr>
        <w:pStyle w:val="Bezmezer"/>
        <w:rPr>
          <w:rFonts w:ascii="Times New Roman" w:hAnsi="Times New Roman" w:cs="Times New Roman"/>
          <w:sz w:val="24"/>
          <w:szCs w:val="24"/>
        </w:rPr>
      </w:pPr>
      <w:r w:rsidRPr="00925418">
        <w:rPr>
          <w:rFonts w:ascii="Times New Roman" w:hAnsi="Times New Roman" w:cs="Times New Roman"/>
          <w:sz w:val="24"/>
          <w:szCs w:val="24"/>
        </w:rPr>
        <w:t xml:space="preserve">  </w:t>
      </w:r>
      <w:r w:rsidR="00C14285">
        <w:rPr>
          <w:rFonts w:ascii="Times New Roman" w:hAnsi="Times New Roman" w:cs="Times New Roman"/>
          <w:sz w:val="24"/>
          <w:szCs w:val="24"/>
        </w:rPr>
        <w:t xml:space="preserve">   </w:t>
      </w:r>
      <w:r w:rsidRPr="00925418">
        <w:rPr>
          <w:rFonts w:ascii="Times New Roman" w:hAnsi="Times New Roman" w:cs="Times New Roman"/>
          <w:sz w:val="24"/>
          <w:szCs w:val="24"/>
        </w:rPr>
        <w:t xml:space="preserve"> 3.1.2 Cíle</w:t>
      </w:r>
    </w:p>
    <w:p w:rsidR="00EB687F" w:rsidRPr="00925418" w:rsidRDefault="00EB687F" w:rsidP="00EB687F">
      <w:pPr>
        <w:pStyle w:val="Bezmezer"/>
        <w:rPr>
          <w:rFonts w:ascii="Times New Roman" w:hAnsi="Times New Roman" w:cs="Times New Roman"/>
          <w:sz w:val="24"/>
          <w:szCs w:val="24"/>
        </w:rPr>
      </w:pPr>
      <w:r w:rsidRPr="00925418">
        <w:rPr>
          <w:rFonts w:ascii="Times New Roman" w:hAnsi="Times New Roman" w:cs="Times New Roman"/>
          <w:sz w:val="24"/>
          <w:szCs w:val="24"/>
        </w:rPr>
        <w:t xml:space="preserve">  </w:t>
      </w:r>
      <w:r w:rsidR="00C14285">
        <w:rPr>
          <w:rFonts w:ascii="Times New Roman" w:hAnsi="Times New Roman" w:cs="Times New Roman"/>
          <w:sz w:val="24"/>
          <w:szCs w:val="24"/>
        </w:rPr>
        <w:t xml:space="preserve">   </w:t>
      </w:r>
      <w:r w:rsidRPr="00925418">
        <w:rPr>
          <w:rFonts w:ascii="Times New Roman" w:hAnsi="Times New Roman" w:cs="Times New Roman"/>
          <w:sz w:val="24"/>
          <w:szCs w:val="24"/>
        </w:rPr>
        <w:t xml:space="preserve"> 3.1.3 Profil absolventa</w:t>
      </w:r>
    </w:p>
    <w:p w:rsidR="00EB687F" w:rsidRDefault="00EB687F" w:rsidP="00EB687F">
      <w:pPr>
        <w:pStyle w:val="Bezmezer"/>
        <w:rPr>
          <w:rFonts w:ascii="Times New Roman" w:hAnsi="Times New Roman" w:cs="Times New Roman"/>
          <w:sz w:val="24"/>
          <w:szCs w:val="24"/>
        </w:rPr>
      </w:pPr>
      <w:r w:rsidRPr="00925418">
        <w:rPr>
          <w:rFonts w:ascii="Times New Roman" w:hAnsi="Times New Roman" w:cs="Times New Roman"/>
          <w:sz w:val="24"/>
          <w:szCs w:val="24"/>
        </w:rPr>
        <w:t xml:space="preserve">   3.2 Výchovně vzdělávací strategie</w:t>
      </w:r>
      <w:r w:rsidR="00AF2CDB">
        <w:rPr>
          <w:rFonts w:ascii="Times New Roman" w:hAnsi="Times New Roman" w:cs="Times New Roman"/>
          <w:sz w:val="24"/>
          <w:szCs w:val="24"/>
        </w:rPr>
        <w:t xml:space="preserve"> uplatňované u žáků s různým stupněm mentálního</w:t>
      </w:r>
    </w:p>
    <w:p w:rsidR="00AF2CDB" w:rsidRPr="00925418" w:rsidRDefault="00AF2CDB" w:rsidP="00EB687F">
      <w:pPr>
        <w:pStyle w:val="Bezmezer"/>
        <w:rPr>
          <w:rFonts w:ascii="Times New Roman" w:hAnsi="Times New Roman" w:cs="Times New Roman"/>
          <w:sz w:val="24"/>
          <w:szCs w:val="24"/>
        </w:rPr>
      </w:pPr>
      <w:r>
        <w:rPr>
          <w:rFonts w:ascii="Times New Roman" w:hAnsi="Times New Roman" w:cs="Times New Roman"/>
          <w:sz w:val="24"/>
          <w:szCs w:val="24"/>
        </w:rPr>
        <w:t xml:space="preserve">          postižení, souběžným postižením více vadami a autismem</w:t>
      </w:r>
    </w:p>
    <w:p w:rsidR="00EB687F" w:rsidRPr="00925418" w:rsidRDefault="00EB687F" w:rsidP="00EB687F">
      <w:pPr>
        <w:pStyle w:val="Bezmezer"/>
        <w:rPr>
          <w:rFonts w:ascii="Times New Roman" w:hAnsi="Times New Roman" w:cs="Times New Roman"/>
          <w:sz w:val="24"/>
          <w:szCs w:val="24"/>
        </w:rPr>
      </w:pPr>
    </w:p>
    <w:p w:rsidR="00EB687F" w:rsidRDefault="00EB687F" w:rsidP="00EB687F">
      <w:pPr>
        <w:pStyle w:val="Bezmezer"/>
        <w:rPr>
          <w:rFonts w:ascii="Times New Roman" w:hAnsi="Times New Roman" w:cs="Times New Roman"/>
          <w:b/>
          <w:sz w:val="24"/>
          <w:szCs w:val="24"/>
        </w:rPr>
      </w:pPr>
      <w:r w:rsidRPr="00925418">
        <w:rPr>
          <w:rFonts w:ascii="Times New Roman" w:hAnsi="Times New Roman" w:cs="Times New Roman"/>
          <w:b/>
          <w:sz w:val="24"/>
          <w:szCs w:val="24"/>
        </w:rPr>
        <w:t xml:space="preserve">4. </w:t>
      </w:r>
      <w:r w:rsidR="00AF2CDB">
        <w:rPr>
          <w:rFonts w:ascii="Times New Roman" w:hAnsi="Times New Roman" w:cs="Times New Roman"/>
          <w:b/>
          <w:sz w:val="24"/>
          <w:szCs w:val="24"/>
        </w:rPr>
        <w:t>KLÍČOVÉ A ODBORNÉ KOMPETENCE ŽÁKA</w:t>
      </w:r>
    </w:p>
    <w:p w:rsidR="00AF2CDB" w:rsidRDefault="00AF2CDB" w:rsidP="00EB687F">
      <w:pPr>
        <w:pStyle w:val="Bezmezer"/>
        <w:rPr>
          <w:rFonts w:ascii="Times New Roman" w:hAnsi="Times New Roman" w:cs="Times New Roman"/>
          <w:b/>
          <w:sz w:val="24"/>
          <w:szCs w:val="24"/>
        </w:rPr>
      </w:pPr>
    </w:p>
    <w:p w:rsidR="00AF2CDB" w:rsidRDefault="00AF2CDB" w:rsidP="00EB687F">
      <w:pPr>
        <w:pStyle w:val="Bezmezer"/>
        <w:rPr>
          <w:rFonts w:ascii="Times New Roman" w:hAnsi="Times New Roman" w:cs="Times New Roman"/>
          <w:sz w:val="24"/>
          <w:szCs w:val="24"/>
        </w:rPr>
      </w:pPr>
      <w:r w:rsidRPr="00AF2CDB">
        <w:rPr>
          <w:rFonts w:ascii="Times New Roman" w:hAnsi="Times New Roman" w:cs="Times New Roman"/>
          <w:sz w:val="24"/>
          <w:szCs w:val="24"/>
        </w:rPr>
        <w:t xml:space="preserve">   4.1 </w:t>
      </w:r>
      <w:r>
        <w:rPr>
          <w:rFonts w:ascii="Times New Roman" w:hAnsi="Times New Roman" w:cs="Times New Roman"/>
          <w:sz w:val="24"/>
          <w:szCs w:val="24"/>
        </w:rPr>
        <w:t>Klíčové kompetence</w:t>
      </w:r>
    </w:p>
    <w:p w:rsidR="00AF2CDB" w:rsidRDefault="00AF2CDB" w:rsidP="00EB687F">
      <w:pPr>
        <w:pStyle w:val="Bezmezer"/>
        <w:rPr>
          <w:rFonts w:ascii="Times New Roman" w:hAnsi="Times New Roman" w:cs="Times New Roman"/>
          <w:sz w:val="24"/>
          <w:szCs w:val="24"/>
        </w:rPr>
      </w:pPr>
      <w:r>
        <w:rPr>
          <w:rFonts w:ascii="Times New Roman" w:hAnsi="Times New Roman" w:cs="Times New Roman"/>
          <w:sz w:val="24"/>
          <w:szCs w:val="24"/>
        </w:rPr>
        <w:t xml:space="preserve">   4.2 Začlenění průřezových témat</w:t>
      </w:r>
    </w:p>
    <w:p w:rsidR="00A03000" w:rsidRDefault="00A03000" w:rsidP="00EB687F">
      <w:pPr>
        <w:pStyle w:val="Bezmezer"/>
        <w:rPr>
          <w:rFonts w:ascii="Times New Roman" w:hAnsi="Times New Roman" w:cs="Times New Roman"/>
          <w:sz w:val="24"/>
          <w:szCs w:val="24"/>
        </w:rPr>
      </w:pPr>
      <w:r>
        <w:rPr>
          <w:rFonts w:ascii="Times New Roman" w:hAnsi="Times New Roman" w:cs="Times New Roman"/>
          <w:sz w:val="24"/>
          <w:szCs w:val="24"/>
        </w:rPr>
        <w:t xml:space="preserve">   </w:t>
      </w:r>
      <w:r w:rsidR="000A2226">
        <w:rPr>
          <w:rFonts w:ascii="Times New Roman" w:hAnsi="Times New Roman" w:cs="Times New Roman"/>
          <w:sz w:val="24"/>
          <w:szCs w:val="24"/>
        </w:rPr>
        <w:t>4.3 Zkratky</w:t>
      </w:r>
      <w:r>
        <w:rPr>
          <w:rFonts w:ascii="Times New Roman" w:hAnsi="Times New Roman" w:cs="Times New Roman"/>
          <w:sz w:val="24"/>
          <w:szCs w:val="24"/>
        </w:rPr>
        <w:t xml:space="preserve"> vyučovacích předmětů pro využití v tabulkách</w:t>
      </w:r>
    </w:p>
    <w:p w:rsidR="00A03000" w:rsidRPr="00AF2CDB" w:rsidRDefault="00A03000" w:rsidP="00EB687F">
      <w:pPr>
        <w:pStyle w:val="Bezmezer"/>
        <w:rPr>
          <w:rFonts w:ascii="Times New Roman" w:hAnsi="Times New Roman" w:cs="Times New Roman"/>
          <w:sz w:val="24"/>
          <w:szCs w:val="24"/>
        </w:rPr>
      </w:pPr>
    </w:p>
    <w:p w:rsidR="00EB687F" w:rsidRPr="00925418" w:rsidRDefault="00EB687F" w:rsidP="00EB687F">
      <w:pPr>
        <w:pStyle w:val="Bezmezer"/>
        <w:rPr>
          <w:rFonts w:ascii="Times New Roman" w:hAnsi="Times New Roman" w:cs="Times New Roman"/>
          <w:sz w:val="24"/>
          <w:szCs w:val="24"/>
        </w:rPr>
      </w:pPr>
    </w:p>
    <w:p w:rsidR="00EB687F" w:rsidRDefault="00EB687F" w:rsidP="00EB687F">
      <w:pPr>
        <w:pStyle w:val="Bezmezer"/>
        <w:rPr>
          <w:rFonts w:ascii="Times New Roman" w:hAnsi="Times New Roman" w:cs="Times New Roman"/>
          <w:b/>
          <w:sz w:val="24"/>
          <w:szCs w:val="24"/>
        </w:rPr>
      </w:pPr>
      <w:r w:rsidRPr="00925418">
        <w:rPr>
          <w:rFonts w:ascii="Times New Roman" w:hAnsi="Times New Roman" w:cs="Times New Roman"/>
          <w:b/>
          <w:sz w:val="24"/>
          <w:szCs w:val="24"/>
        </w:rPr>
        <w:t xml:space="preserve">5. </w:t>
      </w:r>
      <w:r w:rsidR="00A03000">
        <w:rPr>
          <w:rFonts w:ascii="Times New Roman" w:hAnsi="Times New Roman" w:cs="Times New Roman"/>
          <w:b/>
          <w:sz w:val="24"/>
          <w:szCs w:val="24"/>
        </w:rPr>
        <w:t>UČEBNÍ PLÁN</w:t>
      </w:r>
    </w:p>
    <w:p w:rsidR="00A03000" w:rsidRDefault="00A03000" w:rsidP="00EB687F">
      <w:pPr>
        <w:pStyle w:val="Bezmezer"/>
        <w:rPr>
          <w:rFonts w:ascii="Times New Roman" w:hAnsi="Times New Roman" w:cs="Times New Roman"/>
          <w:sz w:val="24"/>
          <w:szCs w:val="24"/>
        </w:rPr>
      </w:pPr>
      <w:r>
        <w:rPr>
          <w:rFonts w:ascii="Times New Roman" w:hAnsi="Times New Roman" w:cs="Times New Roman"/>
          <w:sz w:val="24"/>
          <w:szCs w:val="24"/>
        </w:rPr>
        <w:t xml:space="preserve">   </w:t>
      </w:r>
    </w:p>
    <w:p w:rsidR="00A03000" w:rsidRDefault="00A03000" w:rsidP="00EB687F">
      <w:pPr>
        <w:pStyle w:val="Bezmezer"/>
        <w:rPr>
          <w:rFonts w:ascii="Times New Roman" w:hAnsi="Times New Roman" w:cs="Times New Roman"/>
          <w:sz w:val="24"/>
          <w:szCs w:val="24"/>
        </w:rPr>
      </w:pPr>
      <w:r>
        <w:rPr>
          <w:rFonts w:ascii="Times New Roman" w:hAnsi="Times New Roman" w:cs="Times New Roman"/>
          <w:sz w:val="24"/>
          <w:szCs w:val="24"/>
        </w:rPr>
        <w:t xml:space="preserve">    5.1. Český jazyk a komunikace</w:t>
      </w:r>
    </w:p>
    <w:p w:rsidR="00A03000" w:rsidRDefault="00A03000" w:rsidP="00EB687F">
      <w:pPr>
        <w:pStyle w:val="Bezmezer"/>
        <w:rPr>
          <w:rFonts w:ascii="Times New Roman" w:hAnsi="Times New Roman" w:cs="Times New Roman"/>
          <w:sz w:val="24"/>
          <w:szCs w:val="24"/>
        </w:rPr>
      </w:pPr>
      <w:r>
        <w:rPr>
          <w:rFonts w:ascii="Times New Roman" w:hAnsi="Times New Roman" w:cs="Times New Roman"/>
          <w:sz w:val="24"/>
          <w:szCs w:val="24"/>
        </w:rPr>
        <w:t xml:space="preserve">    </w:t>
      </w:r>
      <w:r w:rsidR="004C27D9">
        <w:rPr>
          <w:rFonts w:ascii="Times New Roman" w:hAnsi="Times New Roman" w:cs="Times New Roman"/>
          <w:sz w:val="24"/>
          <w:szCs w:val="24"/>
        </w:rPr>
        <w:t>5.2 Anglický</w:t>
      </w:r>
      <w:r>
        <w:rPr>
          <w:rFonts w:ascii="Times New Roman" w:hAnsi="Times New Roman" w:cs="Times New Roman"/>
          <w:sz w:val="24"/>
          <w:szCs w:val="24"/>
        </w:rPr>
        <w:t xml:space="preserve"> jazyk</w:t>
      </w:r>
    </w:p>
    <w:p w:rsidR="00A03000" w:rsidRDefault="00A03000" w:rsidP="00EB687F">
      <w:pPr>
        <w:pStyle w:val="Bezmezer"/>
        <w:rPr>
          <w:rFonts w:ascii="Times New Roman" w:hAnsi="Times New Roman" w:cs="Times New Roman"/>
          <w:sz w:val="24"/>
          <w:szCs w:val="24"/>
        </w:rPr>
      </w:pPr>
      <w:r>
        <w:rPr>
          <w:rFonts w:ascii="Times New Roman" w:hAnsi="Times New Roman" w:cs="Times New Roman"/>
          <w:sz w:val="24"/>
          <w:szCs w:val="24"/>
        </w:rPr>
        <w:t xml:space="preserve">    </w:t>
      </w:r>
      <w:r w:rsidR="004C27D9">
        <w:rPr>
          <w:rFonts w:ascii="Times New Roman" w:hAnsi="Times New Roman" w:cs="Times New Roman"/>
          <w:sz w:val="24"/>
          <w:szCs w:val="24"/>
        </w:rPr>
        <w:t>5.3 Matematika</w:t>
      </w:r>
    </w:p>
    <w:p w:rsidR="00A03000" w:rsidRDefault="00A03000" w:rsidP="00EB687F">
      <w:pPr>
        <w:pStyle w:val="Bezmezer"/>
        <w:rPr>
          <w:rFonts w:ascii="Times New Roman" w:hAnsi="Times New Roman" w:cs="Times New Roman"/>
          <w:sz w:val="24"/>
          <w:szCs w:val="24"/>
        </w:rPr>
      </w:pPr>
      <w:r>
        <w:rPr>
          <w:rFonts w:ascii="Times New Roman" w:hAnsi="Times New Roman" w:cs="Times New Roman"/>
          <w:sz w:val="24"/>
          <w:szCs w:val="24"/>
        </w:rPr>
        <w:t xml:space="preserve">    </w:t>
      </w:r>
      <w:r w:rsidR="004C27D9">
        <w:rPr>
          <w:rFonts w:ascii="Times New Roman" w:hAnsi="Times New Roman" w:cs="Times New Roman"/>
          <w:sz w:val="24"/>
          <w:szCs w:val="24"/>
        </w:rPr>
        <w:t>5.4 Informatika</w:t>
      </w:r>
    </w:p>
    <w:p w:rsidR="00A03000" w:rsidRDefault="00A03000" w:rsidP="00EB687F">
      <w:pPr>
        <w:pStyle w:val="Bezmezer"/>
        <w:rPr>
          <w:rFonts w:ascii="Times New Roman" w:hAnsi="Times New Roman" w:cs="Times New Roman"/>
          <w:sz w:val="24"/>
          <w:szCs w:val="24"/>
        </w:rPr>
      </w:pPr>
      <w:r>
        <w:rPr>
          <w:rFonts w:ascii="Times New Roman" w:hAnsi="Times New Roman" w:cs="Times New Roman"/>
          <w:sz w:val="24"/>
          <w:szCs w:val="24"/>
        </w:rPr>
        <w:t xml:space="preserve">    </w:t>
      </w:r>
      <w:r w:rsidR="004C27D9">
        <w:rPr>
          <w:rFonts w:ascii="Times New Roman" w:hAnsi="Times New Roman" w:cs="Times New Roman"/>
          <w:sz w:val="24"/>
          <w:szCs w:val="24"/>
        </w:rPr>
        <w:t>5.5 Občanská</w:t>
      </w:r>
      <w:r>
        <w:rPr>
          <w:rFonts w:ascii="Times New Roman" w:hAnsi="Times New Roman" w:cs="Times New Roman"/>
          <w:sz w:val="24"/>
          <w:szCs w:val="24"/>
        </w:rPr>
        <w:t xml:space="preserve"> výchova</w:t>
      </w:r>
    </w:p>
    <w:p w:rsidR="00A03000" w:rsidRDefault="00A03000" w:rsidP="00EB687F">
      <w:pPr>
        <w:pStyle w:val="Bezmezer"/>
        <w:rPr>
          <w:rFonts w:ascii="Times New Roman" w:hAnsi="Times New Roman" w:cs="Times New Roman"/>
          <w:sz w:val="24"/>
          <w:szCs w:val="24"/>
        </w:rPr>
      </w:pPr>
      <w:r>
        <w:rPr>
          <w:rFonts w:ascii="Times New Roman" w:hAnsi="Times New Roman" w:cs="Times New Roman"/>
          <w:sz w:val="24"/>
          <w:szCs w:val="24"/>
        </w:rPr>
        <w:t xml:space="preserve">    </w:t>
      </w:r>
      <w:r w:rsidR="004C27D9">
        <w:rPr>
          <w:rFonts w:ascii="Times New Roman" w:hAnsi="Times New Roman" w:cs="Times New Roman"/>
          <w:sz w:val="24"/>
          <w:szCs w:val="24"/>
        </w:rPr>
        <w:t>5.6 Základy</w:t>
      </w:r>
      <w:r>
        <w:rPr>
          <w:rFonts w:ascii="Times New Roman" w:hAnsi="Times New Roman" w:cs="Times New Roman"/>
          <w:sz w:val="24"/>
          <w:szCs w:val="24"/>
        </w:rPr>
        <w:t xml:space="preserve"> přírodních věd</w:t>
      </w:r>
    </w:p>
    <w:p w:rsidR="00A03000" w:rsidRDefault="00A03000" w:rsidP="00EB687F">
      <w:pPr>
        <w:pStyle w:val="Bezmezer"/>
        <w:rPr>
          <w:rFonts w:ascii="Times New Roman" w:hAnsi="Times New Roman" w:cs="Times New Roman"/>
          <w:sz w:val="24"/>
          <w:szCs w:val="24"/>
        </w:rPr>
      </w:pPr>
      <w:r>
        <w:rPr>
          <w:rFonts w:ascii="Times New Roman" w:hAnsi="Times New Roman" w:cs="Times New Roman"/>
          <w:sz w:val="24"/>
          <w:szCs w:val="24"/>
        </w:rPr>
        <w:t xml:space="preserve">    </w:t>
      </w:r>
      <w:r w:rsidR="004C27D9">
        <w:rPr>
          <w:rFonts w:ascii="Times New Roman" w:hAnsi="Times New Roman" w:cs="Times New Roman"/>
          <w:sz w:val="24"/>
          <w:szCs w:val="24"/>
        </w:rPr>
        <w:t>5.7 Estetická</w:t>
      </w:r>
      <w:r>
        <w:rPr>
          <w:rFonts w:ascii="Times New Roman" w:hAnsi="Times New Roman" w:cs="Times New Roman"/>
          <w:sz w:val="24"/>
          <w:szCs w:val="24"/>
        </w:rPr>
        <w:t xml:space="preserve"> výchova</w:t>
      </w:r>
    </w:p>
    <w:p w:rsidR="00A03000" w:rsidRDefault="00A03000" w:rsidP="00EB687F">
      <w:pPr>
        <w:pStyle w:val="Bezmezer"/>
        <w:rPr>
          <w:rFonts w:ascii="Times New Roman" w:hAnsi="Times New Roman" w:cs="Times New Roman"/>
          <w:sz w:val="24"/>
          <w:szCs w:val="24"/>
        </w:rPr>
      </w:pPr>
      <w:r>
        <w:rPr>
          <w:rFonts w:ascii="Times New Roman" w:hAnsi="Times New Roman" w:cs="Times New Roman"/>
          <w:sz w:val="24"/>
          <w:szCs w:val="24"/>
        </w:rPr>
        <w:t xml:space="preserve">    </w:t>
      </w:r>
      <w:r w:rsidR="004C27D9">
        <w:rPr>
          <w:rFonts w:ascii="Times New Roman" w:hAnsi="Times New Roman" w:cs="Times New Roman"/>
          <w:sz w:val="24"/>
          <w:szCs w:val="24"/>
        </w:rPr>
        <w:t>5.8 Výchova</w:t>
      </w:r>
      <w:r>
        <w:rPr>
          <w:rFonts w:ascii="Times New Roman" w:hAnsi="Times New Roman" w:cs="Times New Roman"/>
          <w:sz w:val="24"/>
          <w:szCs w:val="24"/>
        </w:rPr>
        <w:t xml:space="preserve"> ke zdraví</w:t>
      </w:r>
    </w:p>
    <w:p w:rsidR="00A03000" w:rsidRDefault="00A03000" w:rsidP="00EB687F">
      <w:pPr>
        <w:pStyle w:val="Bezmezer"/>
        <w:rPr>
          <w:rFonts w:ascii="Times New Roman" w:hAnsi="Times New Roman" w:cs="Times New Roman"/>
          <w:sz w:val="24"/>
          <w:szCs w:val="24"/>
        </w:rPr>
      </w:pPr>
      <w:r>
        <w:rPr>
          <w:rFonts w:ascii="Times New Roman" w:hAnsi="Times New Roman" w:cs="Times New Roman"/>
          <w:sz w:val="24"/>
          <w:szCs w:val="24"/>
        </w:rPr>
        <w:t xml:space="preserve">    </w:t>
      </w:r>
      <w:r w:rsidR="004C27D9">
        <w:rPr>
          <w:rFonts w:ascii="Times New Roman" w:hAnsi="Times New Roman" w:cs="Times New Roman"/>
          <w:sz w:val="24"/>
          <w:szCs w:val="24"/>
        </w:rPr>
        <w:t>5.9 Tělesná</w:t>
      </w:r>
      <w:r>
        <w:rPr>
          <w:rFonts w:ascii="Times New Roman" w:hAnsi="Times New Roman" w:cs="Times New Roman"/>
          <w:sz w:val="24"/>
          <w:szCs w:val="24"/>
        </w:rPr>
        <w:t xml:space="preserve"> výchova</w:t>
      </w:r>
    </w:p>
    <w:p w:rsidR="00A03000" w:rsidRDefault="00A03000" w:rsidP="00EB687F">
      <w:pPr>
        <w:pStyle w:val="Bezmezer"/>
        <w:rPr>
          <w:rFonts w:ascii="Times New Roman" w:hAnsi="Times New Roman" w:cs="Times New Roman"/>
          <w:sz w:val="24"/>
          <w:szCs w:val="24"/>
        </w:rPr>
      </w:pPr>
      <w:r>
        <w:rPr>
          <w:rFonts w:ascii="Times New Roman" w:hAnsi="Times New Roman" w:cs="Times New Roman"/>
          <w:sz w:val="24"/>
          <w:szCs w:val="24"/>
        </w:rPr>
        <w:t xml:space="preserve">    5.10 Rodinná výchova</w:t>
      </w:r>
    </w:p>
    <w:p w:rsidR="00A03000" w:rsidRDefault="00A03000" w:rsidP="00EB687F">
      <w:pPr>
        <w:pStyle w:val="Bezmezer"/>
        <w:rPr>
          <w:rFonts w:ascii="Times New Roman" w:hAnsi="Times New Roman" w:cs="Times New Roman"/>
          <w:sz w:val="24"/>
          <w:szCs w:val="24"/>
        </w:rPr>
      </w:pPr>
      <w:r>
        <w:rPr>
          <w:rFonts w:ascii="Times New Roman" w:hAnsi="Times New Roman" w:cs="Times New Roman"/>
          <w:sz w:val="24"/>
          <w:szCs w:val="24"/>
        </w:rPr>
        <w:t xml:space="preserve">    5.11 Příprava pokrmů</w:t>
      </w:r>
    </w:p>
    <w:p w:rsidR="00A03000" w:rsidRPr="00A03000" w:rsidRDefault="00A03000" w:rsidP="00EB687F">
      <w:pPr>
        <w:pStyle w:val="Bezmezer"/>
        <w:rPr>
          <w:rFonts w:ascii="Times New Roman" w:hAnsi="Times New Roman" w:cs="Times New Roman"/>
          <w:sz w:val="24"/>
          <w:szCs w:val="24"/>
        </w:rPr>
      </w:pPr>
      <w:r>
        <w:rPr>
          <w:rFonts w:ascii="Times New Roman" w:hAnsi="Times New Roman" w:cs="Times New Roman"/>
          <w:sz w:val="24"/>
          <w:szCs w:val="24"/>
        </w:rPr>
        <w:t xml:space="preserve">    5.12 Práce v domácnosti</w:t>
      </w:r>
    </w:p>
    <w:p w:rsidR="00EB687F" w:rsidRPr="00925418" w:rsidRDefault="00EB687F" w:rsidP="00EB687F">
      <w:pPr>
        <w:pStyle w:val="Bezmezer"/>
        <w:rPr>
          <w:rFonts w:ascii="Times New Roman" w:hAnsi="Times New Roman" w:cs="Times New Roman"/>
          <w:bCs/>
          <w:sz w:val="24"/>
          <w:szCs w:val="24"/>
        </w:rPr>
      </w:pPr>
      <w:r w:rsidRPr="00925418">
        <w:rPr>
          <w:rFonts w:ascii="Times New Roman" w:hAnsi="Times New Roman" w:cs="Times New Roman"/>
          <w:bCs/>
          <w:sz w:val="24"/>
          <w:szCs w:val="24"/>
        </w:rPr>
        <w:t xml:space="preserve">  </w:t>
      </w:r>
    </w:p>
    <w:p w:rsidR="00EB687F" w:rsidRPr="00925418" w:rsidRDefault="00EB687F" w:rsidP="00A03000">
      <w:pPr>
        <w:pStyle w:val="Bezmezer"/>
        <w:rPr>
          <w:rFonts w:ascii="Times New Roman" w:hAnsi="Times New Roman" w:cs="Times New Roman"/>
          <w:bCs/>
          <w:sz w:val="24"/>
          <w:szCs w:val="24"/>
        </w:rPr>
      </w:pPr>
      <w:r w:rsidRPr="00925418">
        <w:rPr>
          <w:rFonts w:ascii="Times New Roman" w:hAnsi="Times New Roman" w:cs="Times New Roman"/>
          <w:bCs/>
          <w:sz w:val="24"/>
          <w:szCs w:val="24"/>
        </w:rPr>
        <w:t xml:space="preserve">   </w:t>
      </w:r>
    </w:p>
    <w:p w:rsidR="00EB687F" w:rsidRPr="00925418" w:rsidRDefault="00EB687F" w:rsidP="00EB687F">
      <w:pPr>
        <w:pStyle w:val="Bezmezer"/>
        <w:rPr>
          <w:rFonts w:ascii="Times New Roman" w:hAnsi="Times New Roman" w:cs="Times New Roman"/>
          <w:sz w:val="24"/>
          <w:szCs w:val="24"/>
        </w:rPr>
      </w:pPr>
    </w:p>
    <w:p w:rsidR="00EB687F" w:rsidRPr="00925418" w:rsidRDefault="00EB687F" w:rsidP="00EB687F">
      <w:pPr>
        <w:pStyle w:val="Bezmezer"/>
        <w:rPr>
          <w:rFonts w:ascii="Times New Roman" w:hAnsi="Times New Roman" w:cs="Times New Roman"/>
          <w:b/>
          <w:sz w:val="24"/>
          <w:szCs w:val="24"/>
        </w:rPr>
      </w:pPr>
      <w:r w:rsidRPr="00925418">
        <w:rPr>
          <w:rFonts w:ascii="Times New Roman" w:hAnsi="Times New Roman" w:cs="Times New Roman"/>
          <w:b/>
          <w:sz w:val="24"/>
          <w:szCs w:val="24"/>
        </w:rPr>
        <w:lastRenderedPageBreak/>
        <w:t xml:space="preserve">6. HODNOCENÍ ŽÁKŮ </w:t>
      </w:r>
    </w:p>
    <w:p w:rsidR="00EB687F" w:rsidRPr="00925418" w:rsidRDefault="00EB687F" w:rsidP="00925418">
      <w:pPr>
        <w:pStyle w:val="Bezmezer"/>
        <w:rPr>
          <w:rFonts w:ascii="Times New Roman" w:hAnsi="Times New Roman" w:cs="Times New Roman"/>
          <w:color w:val="FF0000"/>
          <w:sz w:val="24"/>
          <w:szCs w:val="24"/>
        </w:rPr>
      </w:pPr>
    </w:p>
    <w:p w:rsidR="00EB687F" w:rsidRPr="00925418" w:rsidRDefault="00EB687F" w:rsidP="00925418">
      <w:pPr>
        <w:pStyle w:val="Bezmezer"/>
        <w:numPr>
          <w:ilvl w:val="1"/>
          <w:numId w:val="83"/>
        </w:numPr>
        <w:rPr>
          <w:rFonts w:ascii="Times New Roman" w:hAnsi="Times New Roman" w:cs="Times New Roman"/>
          <w:sz w:val="24"/>
          <w:szCs w:val="24"/>
        </w:rPr>
      </w:pPr>
      <w:r w:rsidRPr="00925418">
        <w:rPr>
          <w:rFonts w:ascii="Times New Roman" w:hAnsi="Times New Roman" w:cs="Times New Roman"/>
          <w:sz w:val="24"/>
          <w:szCs w:val="24"/>
        </w:rPr>
        <w:t xml:space="preserve"> Zásady hodnocení průběhu a výsledku vzdělávání</w:t>
      </w:r>
    </w:p>
    <w:p w:rsidR="00925418" w:rsidRPr="00925418" w:rsidRDefault="00EB687F" w:rsidP="00925418">
      <w:pPr>
        <w:pStyle w:val="Nadpis3"/>
        <w:keepLines w:val="0"/>
        <w:numPr>
          <w:ilvl w:val="1"/>
          <w:numId w:val="83"/>
        </w:numPr>
        <w:tabs>
          <w:tab w:val="left" w:pos="426"/>
        </w:tabs>
        <w:suppressAutoHyphens/>
        <w:spacing w:before="240" w:after="60" w:line="240" w:lineRule="auto"/>
        <w:rPr>
          <w:rFonts w:ascii="Times New Roman" w:hAnsi="Times New Roman" w:cs="Times New Roman"/>
          <w:color w:val="auto"/>
        </w:rPr>
      </w:pPr>
      <w:r w:rsidRPr="00925418">
        <w:rPr>
          <w:rFonts w:ascii="Times New Roman" w:hAnsi="Times New Roman" w:cs="Times New Roman"/>
          <w:color w:val="auto"/>
        </w:rPr>
        <w:t>Zásady pro hodnocení chování ve škole</w:t>
      </w:r>
    </w:p>
    <w:p w:rsidR="00EB687F" w:rsidRPr="00925418" w:rsidRDefault="00EB687F" w:rsidP="00925418">
      <w:pPr>
        <w:pStyle w:val="Nadpis3"/>
        <w:tabs>
          <w:tab w:val="left" w:pos="284"/>
        </w:tabs>
        <w:spacing w:line="240" w:lineRule="auto"/>
        <w:rPr>
          <w:rFonts w:ascii="Times New Roman" w:hAnsi="Times New Roman" w:cs="Times New Roman"/>
          <w:color w:val="auto"/>
        </w:rPr>
      </w:pPr>
      <w:r w:rsidRPr="00925418">
        <w:rPr>
          <w:rFonts w:ascii="Times New Roman" w:hAnsi="Times New Roman" w:cs="Times New Roman"/>
          <w:color w:val="auto"/>
        </w:rPr>
        <w:t xml:space="preserve">   6.3 Zásady a pravidla pro sebehodnocení žáků</w:t>
      </w:r>
    </w:p>
    <w:p w:rsidR="00EB687F" w:rsidRPr="00925418" w:rsidRDefault="00EB687F" w:rsidP="00925418">
      <w:pPr>
        <w:pStyle w:val="Nadpis3"/>
        <w:spacing w:line="240" w:lineRule="auto"/>
        <w:ind w:left="142"/>
        <w:rPr>
          <w:rFonts w:ascii="Times New Roman" w:hAnsi="Times New Roman" w:cs="Times New Roman"/>
          <w:color w:val="auto"/>
        </w:rPr>
      </w:pPr>
      <w:r w:rsidRPr="00925418">
        <w:rPr>
          <w:rFonts w:ascii="Times New Roman" w:hAnsi="Times New Roman" w:cs="Times New Roman"/>
          <w:color w:val="auto"/>
        </w:rPr>
        <w:t xml:space="preserve"> 6.4 Hodnocení prospěchu, stupně klasifikace </w:t>
      </w:r>
      <w:bookmarkStart w:id="2" w:name="__RefHeading__113_389319894"/>
      <w:bookmarkEnd w:id="2"/>
    </w:p>
    <w:p w:rsidR="00EB687F" w:rsidRPr="00925418" w:rsidRDefault="00EB687F" w:rsidP="00925418">
      <w:pPr>
        <w:pStyle w:val="Nadpis3"/>
        <w:spacing w:line="240" w:lineRule="auto"/>
        <w:rPr>
          <w:rFonts w:ascii="Times New Roman" w:hAnsi="Times New Roman" w:cs="Times New Roman"/>
          <w:color w:val="auto"/>
        </w:rPr>
      </w:pPr>
      <w:r w:rsidRPr="00925418">
        <w:rPr>
          <w:rFonts w:ascii="Times New Roman" w:hAnsi="Times New Roman" w:cs="Times New Roman"/>
          <w:color w:val="auto"/>
        </w:rPr>
        <w:t xml:space="preserve">   </w:t>
      </w:r>
      <w:r w:rsidR="00925418">
        <w:rPr>
          <w:rFonts w:ascii="Times New Roman" w:hAnsi="Times New Roman" w:cs="Times New Roman"/>
          <w:color w:val="auto"/>
        </w:rPr>
        <w:t xml:space="preserve">   </w:t>
      </w:r>
      <w:r w:rsidRPr="00925418">
        <w:rPr>
          <w:rFonts w:ascii="Times New Roman" w:hAnsi="Times New Roman" w:cs="Times New Roman"/>
          <w:color w:val="auto"/>
        </w:rPr>
        <w:t>6.4.1 Hodnocení žáků</w:t>
      </w:r>
    </w:p>
    <w:p w:rsidR="00EB687F" w:rsidRPr="00925418" w:rsidRDefault="00EB687F" w:rsidP="00925418">
      <w:pPr>
        <w:pStyle w:val="Nadpis3"/>
        <w:spacing w:line="240" w:lineRule="auto"/>
        <w:rPr>
          <w:rFonts w:ascii="Times New Roman" w:hAnsi="Times New Roman" w:cs="Times New Roman"/>
          <w:color w:val="auto"/>
        </w:rPr>
      </w:pPr>
      <w:r w:rsidRPr="00925418">
        <w:rPr>
          <w:rFonts w:ascii="Times New Roman" w:hAnsi="Times New Roman" w:cs="Times New Roman"/>
          <w:color w:val="auto"/>
        </w:rPr>
        <w:t xml:space="preserve">   </w:t>
      </w:r>
      <w:r w:rsidR="00925418">
        <w:rPr>
          <w:rFonts w:ascii="Times New Roman" w:hAnsi="Times New Roman" w:cs="Times New Roman"/>
          <w:color w:val="auto"/>
        </w:rPr>
        <w:t xml:space="preserve">   </w:t>
      </w:r>
      <w:r w:rsidRPr="00925418">
        <w:rPr>
          <w:rFonts w:ascii="Times New Roman" w:hAnsi="Times New Roman" w:cs="Times New Roman"/>
          <w:color w:val="auto"/>
        </w:rPr>
        <w:t>6.4.2 Hodnocení žáků se speciálními vzdělávacím</w:t>
      </w:r>
      <w:r w:rsidR="00925418">
        <w:rPr>
          <w:rFonts w:ascii="Times New Roman" w:hAnsi="Times New Roman" w:cs="Times New Roman"/>
          <w:color w:val="auto"/>
        </w:rPr>
        <w:t>i</w:t>
      </w:r>
      <w:r w:rsidRPr="00925418">
        <w:rPr>
          <w:rFonts w:ascii="Times New Roman" w:hAnsi="Times New Roman" w:cs="Times New Roman"/>
          <w:color w:val="auto"/>
        </w:rPr>
        <w:t xml:space="preserve"> potřebami</w:t>
      </w:r>
    </w:p>
    <w:p w:rsidR="00EB687F" w:rsidRPr="00925418" w:rsidRDefault="00EB687F" w:rsidP="00925418">
      <w:pPr>
        <w:pStyle w:val="Nadpis3"/>
        <w:keepLines w:val="0"/>
        <w:numPr>
          <w:ilvl w:val="1"/>
          <w:numId w:val="84"/>
        </w:numPr>
        <w:tabs>
          <w:tab w:val="left" w:pos="0"/>
        </w:tabs>
        <w:suppressAutoHyphens/>
        <w:spacing w:before="0" w:after="60" w:line="240" w:lineRule="auto"/>
        <w:rPr>
          <w:rFonts w:ascii="Times New Roman" w:hAnsi="Times New Roman" w:cs="Times New Roman"/>
          <w:color w:val="auto"/>
        </w:rPr>
      </w:pPr>
      <w:r w:rsidRPr="00925418">
        <w:rPr>
          <w:rFonts w:ascii="Times New Roman" w:hAnsi="Times New Roman" w:cs="Times New Roman"/>
          <w:color w:val="auto"/>
        </w:rPr>
        <w:t>Stupně hodnocení chování</w:t>
      </w:r>
    </w:p>
    <w:p w:rsidR="00EB687F" w:rsidRPr="00925418" w:rsidRDefault="00EB687F" w:rsidP="00925418">
      <w:pPr>
        <w:pStyle w:val="Nadpis3"/>
        <w:keepLines w:val="0"/>
        <w:tabs>
          <w:tab w:val="left" w:pos="851"/>
        </w:tabs>
        <w:suppressAutoHyphens/>
        <w:spacing w:before="0" w:after="60" w:line="240" w:lineRule="auto"/>
        <w:rPr>
          <w:rFonts w:ascii="Times New Roman" w:hAnsi="Times New Roman" w:cs="Times New Roman"/>
          <w:color w:val="auto"/>
        </w:rPr>
      </w:pPr>
      <w:r w:rsidRPr="00925418">
        <w:rPr>
          <w:rFonts w:ascii="Times New Roman" w:hAnsi="Times New Roman" w:cs="Times New Roman"/>
          <w:color w:val="auto"/>
        </w:rPr>
        <w:t xml:space="preserve">   6.6 Způsob získávání podkladů pro hodnocení</w:t>
      </w:r>
    </w:p>
    <w:p w:rsidR="00EB687F" w:rsidRPr="00925418" w:rsidRDefault="00EB687F" w:rsidP="00925418">
      <w:pPr>
        <w:pStyle w:val="Nadpis3"/>
        <w:keepLines w:val="0"/>
        <w:tabs>
          <w:tab w:val="left" w:pos="851"/>
        </w:tabs>
        <w:suppressAutoHyphens/>
        <w:spacing w:before="0" w:after="60" w:line="240" w:lineRule="auto"/>
        <w:rPr>
          <w:rFonts w:ascii="Times New Roman" w:hAnsi="Times New Roman" w:cs="Times New Roman"/>
          <w:color w:val="auto"/>
        </w:rPr>
      </w:pPr>
      <w:r w:rsidRPr="00925418">
        <w:rPr>
          <w:rFonts w:ascii="Times New Roman" w:hAnsi="Times New Roman" w:cs="Times New Roman"/>
          <w:color w:val="auto"/>
        </w:rPr>
        <w:t xml:space="preserve">   6.7 Celkové hodnocení žáka na vysvědčení vyjadřuje stupni</w:t>
      </w:r>
    </w:p>
    <w:p w:rsidR="00EB687F" w:rsidRPr="00925418" w:rsidRDefault="00EB687F" w:rsidP="00925418">
      <w:pPr>
        <w:pStyle w:val="Nadpis3"/>
        <w:keepLines w:val="0"/>
        <w:tabs>
          <w:tab w:val="left" w:pos="284"/>
          <w:tab w:val="left" w:pos="851"/>
        </w:tabs>
        <w:suppressAutoHyphens/>
        <w:spacing w:before="0" w:after="60" w:line="240" w:lineRule="auto"/>
        <w:jc w:val="both"/>
        <w:rPr>
          <w:rFonts w:ascii="Times New Roman" w:hAnsi="Times New Roman" w:cs="Times New Roman"/>
          <w:color w:val="auto"/>
        </w:rPr>
      </w:pPr>
      <w:r w:rsidRPr="00925418">
        <w:rPr>
          <w:rFonts w:ascii="Times New Roman" w:hAnsi="Times New Roman" w:cs="Times New Roman"/>
          <w:color w:val="auto"/>
        </w:rPr>
        <w:t xml:space="preserve">   6.8 Ukončování vzdělá</w:t>
      </w:r>
      <w:r w:rsidR="005E3123" w:rsidRPr="00925418">
        <w:rPr>
          <w:rFonts w:ascii="Times New Roman" w:hAnsi="Times New Roman" w:cs="Times New Roman"/>
          <w:color w:val="auto"/>
        </w:rPr>
        <w:t>vání v praktické škole dvouleté</w:t>
      </w:r>
    </w:p>
    <w:p w:rsidR="00EB687F" w:rsidRPr="00925418" w:rsidRDefault="00EB687F" w:rsidP="00925418">
      <w:pPr>
        <w:spacing w:line="240" w:lineRule="auto"/>
        <w:rPr>
          <w:rFonts w:ascii="Times New Roman" w:hAnsi="Times New Roman" w:cs="Times New Roman"/>
          <w:sz w:val="24"/>
          <w:szCs w:val="24"/>
        </w:rPr>
      </w:pPr>
    </w:p>
    <w:p w:rsidR="00EB687F" w:rsidRPr="00925418" w:rsidRDefault="00EB687F" w:rsidP="00EB687F">
      <w:pPr>
        <w:jc w:val="both"/>
        <w:rPr>
          <w:rFonts w:ascii="Times New Roman" w:hAnsi="Times New Roman" w:cs="Times New Roman"/>
          <w:b/>
          <w:sz w:val="24"/>
          <w:szCs w:val="24"/>
        </w:rPr>
      </w:pPr>
      <w:r w:rsidRPr="00925418">
        <w:rPr>
          <w:rFonts w:ascii="Times New Roman" w:hAnsi="Times New Roman" w:cs="Times New Roman"/>
          <w:b/>
          <w:sz w:val="24"/>
          <w:szCs w:val="24"/>
        </w:rPr>
        <w:t>7. AUTOEVALUACE ŠKOLY</w:t>
      </w:r>
    </w:p>
    <w:p w:rsidR="00EB687F" w:rsidRPr="00925418" w:rsidRDefault="00EB687F" w:rsidP="00EB687F">
      <w:pPr>
        <w:rPr>
          <w:rFonts w:ascii="Times New Roman" w:hAnsi="Times New Roman" w:cs="Times New Roman"/>
          <w:sz w:val="24"/>
          <w:szCs w:val="24"/>
        </w:rPr>
      </w:pPr>
    </w:p>
    <w:p w:rsidR="00EB687F" w:rsidRPr="00925418" w:rsidRDefault="00EB687F" w:rsidP="00EB687F">
      <w:pPr>
        <w:jc w:val="both"/>
        <w:rPr>
          <w:rFonts w:ascii="Times New Roman" w:hAnsi="Times New Roman" w:cs="Times New Roman"/>
          <w:sz w:val="24"/>
          <w:szCs w:val="24"/>
        </w:rPr>
      </w:pPr>
    </w:p>
    <w:p w:rsidR="00EB687F" w:rsidRPr="00A35D23" w:rsidRDefault="00EB687F" w:rsidP="00EB687F"/>
    <w:p w:rsidR="00EB687F" w:rsidRPr="00357F40" w:rsidRDefault="00EB687F" w:rsidP="00EB687F">
      <w:pPr>
        <w:jc w:val="both"/>
        <w:rPr>
          <w:rFonts w:ascii="Times New Roman" w:hAnsi="Times New Roman"/>
          <w:sz w:val="24"/>
          <w:szCs w:val="24"/>
        </w:rPr>
      </w:pPr>
    </w:p>
    <w:p w:rsidR="00EB687F" w:rsidRPr="00357F40" w:rsidRDefault="00EB687F" w:rsidP="00EB687F">
      <w:pPr>
        <w:jc w:val="both"/>
        <w:rPr>
          <w:rFonts w:ascii="Times New Roman" w:hAnsi="Times New Roman"/>
        </w:rPr>
      </w:pPr>
      <w:bookmarkStart w:id="3" w:name="__RefHeading__119_389319894"/>
      <w:bookmarkEnd w:id="3"/>
    </w:p>
    <w:p w:rsidR="00EB687F" w:rsidRPr="00A35D23" w:rsidRDefault="00EB687F" w:rsidP="00EB687F"/>
    <w:p w:rsidR="00EB687F" w:rsidRPr="003369A8" w:rsidRDefault="00EB687F" w:rsidP="00EB687F">
      <w:pPr>
        <w:ind w:left="-284"/>
      </w:pPr>
      <w:r>
        <w:t xml:space="preserve"> </w:t>
      </w:r>
    </w:p>
    <w:p w:rsidR="00EB687F" w:rsidRPr="00454FEB" w:rsidRDefault="00EB687F" w:rsidP="00EB687F">
      <w:pPr>
        <w:pStyle w:val="Bezmezer"/>
        <w:rPr>
          <w:rFonts w:ascii="Times New Roman" w:hAnsi="Times New Roman"/>
          <w:b/>
          <w:color w:val="7030A0"/>
          <w:sz w:val="44"/>
          <w:szCs w:val="44"/>
        </w:rPr>
      </w:pPr>
    </w:p>
    <w:p w:rsidR="00EB687F" w:rsidRDefault="00EB687F" w:rsidP="00EB687F"/>
    <w:p w:rsidR="00EB687F" w:rsidRDefault="00EB687F" w:rsidP="00EB687F"/>
    <w:p w:rsidR="00EB687F" w:rsidRDefault="00EB687F" w:rsidP="00EB687F"/>
    <w:p w:rsidR="00EB687F" w:rsidRDefault="00EB687F" w:rsidP="00EB687F"/>
    <w:p w:rsidR="00EB687F" w:rsidRDefault="00EB687F" w:rsidP="00EB687F"/>
    <w:p w:rsidR="00EB687F" w:rsidRDefault="00EB687F" w:rsidP="00EB687F"/>
    <w:p w:rsidR="00EB687F" w:rsidRDefault="00EB687F" w:rsidP="00EB687F"/>
    <w:p w:rsidR="00EB687F" w:rsidRDefault="00EB687F" w:rsidP="00EB687F"/>
    <w:p w:rsidR="00EB687F" w:rsidRDefault="00EB687F" w:rsidP="00EB687F"/>
    <w:p w:rsidR="00925418" w:rsidRDefault="00925418" w:rsidP="00EB687F"/>
    <w:p w:rsidR="00925418" w:rsidRDefault="00925418" w:rsidP="00EB687F"/>
    <w:p w:rsidR="00EB687F" w:rsidRDefault="00EB687F" w:rsidP="00EB687F"/>
    <w:p w:rsidR="00EB687F" w:rsidRPr="00A04F48" w:rsidRDefault="00EB687F" w:rsidP="00EB687F">
      <w:pPr>
        <w:rPr>
          <w:rFonts w:ascii="Times New Roman" w:hAnsi="Times New Roman"/>
          <w:b/>
          <w:sz w:val="32"/>
          <w:szCs w:val="32"/>
        </w:rPr>
      </w:pPr>
      <w:r w:rsidRPr="00A04F48">
        <w:rPr>
          <w:rFonts w:ascii="Times New Roman" w:hAnsi="Times New Roman"/>
          <w:b/>
          <w:sz w:val="32"/>
          <w:szCs w:val="32"/>
        </w:rPr>
        <w:t>1. IDENTIFIKAČNÍ ÚDAJE</w:t>
      </w:r>
    </w:p>
    <w:p w:rsidR="00EB687F" w:rsidRPr="00A04F48" w:rsidRDefault="00EB687F" w:rsidP="00EB687F">
      <w:pPr>
        <w:rPr>
          <w:rFonts w:ascii="Times New Roman" w:hAnsi="Times New Roman"/>
          <w:color w:val="FF0000"/>
        </w:rPr>
      </w:pPr>
      <w:r w:rsidRPr="00DB3A63">
        <w:rPr>
          <w:rFonts w:ascii="Times New Roman" w:hAnsi="Times New Roman"/>
          <w:b/>
          <w:sz w:val="28"/>
          <w:szCs w:val="28"/>
        </w:rPr>
        <w:t>1.1 NÁZEV ŠKOLNÍHO VZDĚLÁVACÍHO PROGRAMU</w:t>
      </w:r>
      <w:r>
        <w:rPr>
          <w:rFonts w:ascii="Times New Roman" w:hAnsi="Times New Roman"/>
          <w:b/>
          <w:sz w:val="28"/>
          <w:szCs w:val="28"/>
        </w:rPr>
        <w:t>:</w:t>
      </w:r>
    </w:p>
    <w:p w:rsidR="00EB687F" w:rsidRPr="007E299F" w:rsidRDefault="00C14285" w:rsidP="00C14285">
      <w:pPr>
        <w:pStyle w:val="Odstavecseseznamem"/>
        <w:rPr>
          <w:rFonts w:ascii="Times New Roman" w:hAnsi="Times New Roman"/>
          <w:b/>
          <w:sz w:val="32"/>
          <w:szCs w:val="32"/>
        </w:rPr>
      </w:pPr>
      <w:r>
        <w:rPr>
          <w:rFonts w:ascii="Times New Roman" w:hAnsi="Times New Roman"/>
          <w:b/>
          <w:sz w:val="32"/>
          <w:szCs w:val="32"/>
        </w:rPr>
        <w:t xml:space="preserve">                             </w:t>
      </w:r>
      <w:r w:rsidR="00EB687F" w:rsidRPr="007E299F">
        <w:rPr>
          <w:rFonts w:ascii="Times New Roman" w:hAnsi="Times New Roman"/>
          <w:b/>
          <w:sz w:val="32"/>
          <w:szCs w:val="32"/>
        </w:rPr>
        <w:t>O KROK DÁLE</w:t>
      </w:r>
    </w:p>
    <w:p w:rsidR="00EB687F" w:rsidRPr="00EB578A" w:rsidRDefault="00EB687F" w:rsidP="00EB687F">
      <w:pPr>
        <w:jc w:val="center"/>
        <w:rPr>
          <w:rFonts w:ascii="Times New Roman" w:hAnsi="Times New Roman"/>
          <w:color w:val="FF0000"/>
        </w:rPr>
      </w:pPr>
      <w:r w:rsidRPr="00EB578A">
        <w:rPr>
          <w:rFonts w:ascii="Times New Roman" w:hAnsi="Times New Roman"/>
        </w:rPr>
        <w:t>Vypracováno dle rámcového vzdělávacího programu</w:t>
      </w:r>
      <w:r w:rsidRPr="00EB578A">
        <w:rPr>
          <w:rFonts w:ascii="Times New Roman" w:hAnsi="Times New Roman"/>
          <w:b/>
          <w:sz w:val="40"/>
          <w:szCs w:val="40"/>
        </w:rPr>
        <w:t xml:space="preserve"> </w:t>
      </w:r>
      <w:r w:rsidRPr="00EB578A">
        <w:rPr>
          <w:rFonts w:ascii="Times New Roman" w:hAnsi="Times New Roman"/>
        </w:rPr>
        <w:t>pro obor vzdělání praktická škola</w:t>
      </w:r>
      <w:r>
        <w:rPr>
          <w:rFonts w:ascii="Times New Roman" w:hAnsi="Times New Roman"/>
        </w:rPr>
        <w:t xml:space="preserve"> dvouletá</w:t>
      </w:r>
      <w:r w:rsidRPr="00EB578A">
        <w:rPr>
          <w:rFonts w:ascii="Times New Roman" w:hAnsi="Times New Roman"/>
        </w:rPr>
        <w:t>.</w:t>
      </w:r>
    </w:p>
    <w:p w:rsidR="00EB687F" w:rsidRDefault="00EB687F" w:rsidP="00EB687F">
      <w:pPr>
        <w:rPr>
          <w:sz w:val="28"/>
          <w:szCs w:val="28"/>
        </w:rPr>
      </w:pPr>
    </w:p>
    <w:p w:rsidR="00EB687F" w:rsidRPr="00DB3A63" w:rsidRDefault="00EB687F" w:rsidP="00EB687F">
      <w:pPr>
        <w:rPr>
          <w:rFonts w:ascii="Times New Roman" w:hAnsi="Times New Roman"/>
          <w:b/>
          <w:sz w:val="28"/>
          <w:szCs w:val="28"/>
        </w:rPr>
      </w:pPr>
      <w:r w:rsidRPr="00DB3A63">
        <w:rPr>
          <w:rFonts w:ascii="Times New Roman" w:hAnsi="Times New Roman"/>
          <w:b/>
          <w:sz w:val="28"/>
          <w:szCs w:val="28"/>
        </w:rPr>
        <w:t>1.2 PŘEDKLADATEL</w:t>
      </w:r>
    </w:p>
    <w:p w:rsidR="00EB687F" w:rsidRPr="00EB578A" w:rsidRDefault="00EB687F" w:rsidP="00EB687F">
      <w:pPr>
        <w:rPr>
          <w:rFonts w:ascii="Times New Roman" w:hAnsi="Times New Roman"/>
        </w:rPr>
      </w:pPr>
      <w:r w:rsidRPr="00EB578A">
        <w:rPr>
          <w:rFonts w:ascii="Times New Roman" w:hAnsi="Times New Roman"/>
        </w:rPr>
        <w:t>Název školy: Speciální základní škola, Mateřská škola a Praktická škola, Děčín, příspěvková organizace</w:t>
      </w:r>
    </w:p>
    <w:p w:rsidR="00EB687F" w:rsidRPr="00EB578A" w:rsidRDefault="00EB687F" w:rsidP="00EB687F">
      <w:pPr>
        <w:rPr>
          <w:rFonts w:ascii="Times New Roman" w:hAnsi="Times New Roman"/>
        </w:rPr>
      </w:pPr>
      <w:r w:rsidRPr="00EB578A">
        <w:rPr>
          <w:rFonts w:ascii="Times New Roman" w:hAnsi="Times New Roman"/>
        </w:rPr>
        <w:t>Ředitel školy: Mgr. Roman Stružinský</w:t>
      </w:r>
    </w:p>
    <w:p w:rsidR="00EB687F" w:rsidRPr="00EB578A" w:rsidRDefault="00EB687F" w:rsidP="00EB687F">
      <w:pPr>
        <w:rPr>
          <w:rFonts w:ascii="Times New Roman" w:hAnsi="Times New Roman"/>
        </w:rPr>
      </w:pPr>
      <w:r w:rsidRPr="00EB578A">
        <w:rPr>
          <w:rFonts w:ascii="Times New Roman" w:hAnsi="Times New Roman"/>
        </w:rPr>
        <w:t>Koordinátor:</w:t>
      </w:r>
      <w:r w:rsidR="001044B3">
        <w:rPr>
          <w:rFonts w:ascii="Times New Roman" w:hAnsi="Times New Roman"/>
        </w:rPr>
        <w:t xml:space="preserve">  </w:t>
      </w:r>
      <w:r>
        <w:rPr>
          <w:rFonts w:ascii="Times New Roman" w:hAnsi="Times New Roman"/>
        </w:rPr>
        <w:t xml:space="preserve"> </w:t>
      </w:r>
      <w:r w:rsidRPr="00EB578A">
        <w:rPr>
          <w:rFonts w:ascii="Times New Roman" w:hAnsi="Times New Roman"/>
        </w:rPr>
        <w:t xml:space="preserve">Mgr. </w:t>
      </w:r>
      <w:r>
        <w:rPr>
          <w:rFonts w:ascii="Times New Roman" w:hAnsi="Times New Roman"/>
        </w:rPr>
        <w:t>Renata Urbánková</w:t>
      </w:r>
      <w:r w:rsidRPr="00EB578A">
        <w:rPr>
          <w:rFonts w:ascii="Times New Roman" w:hAnsi="Times New Roman"/>
        </w:rPr>
        <w:t xml:space="preserve"> </w:t>
      </w:r>
    </w:p>
    <w:p w:rsidR="00EB687F" w:rsidRPr="00EB578A" w:rsidRDefault="00EB687F" w:rsidP="00EB687F">
      <w:pPr>
        <w:rPr>
          <w:rFonts w:ascii="Times New Roman" w:hAnsi="Times New Roman"/>
        </w:rPr>
      </w:pPr>
      <w:r w:rsidRPr="00EB578A">
        <w:rPr>
          <w:rFonts w:ascii="Times New Roman" w:hAnsi="Times New Roman"/>
        </w:rPr>
        <w:t>Telefon: 412 544 321</w:t>
      </w:r>
    </w:p>
    <w:p w:rsidR="00EB687F" w:rsidRPr="00EB578A" w:rsidRDefault="00EB687F" w:rsidP="00EB687F">
      <w:pPr>
        <w:rPr>
          <w:rFonts w:ascii="Times New Roman" w:hAnsi="Times New Roman"/>
        </w:rPr>
      </w:pPr>
      <w:r w:rsidRPr="00EB578A">
        <w:rPr>
          <w:rFonts w:ascii="Times New Roman" w:hAnsi="Times New Roman"/>
        </w:rPr>
        <w:t>Fax: 412 544 321</w:t>
      </w:r>
    </w:p>
    <w:p w:rsidR="00EB687F" w:rsidRPr="00EB578A" w:rsidRDefault="00EB687F" w:rsidP="00EB687F">
      <w:pPr>
        <w:rPr>
          <w:rFonts w:ascii="Times New Roman" w:hAnsi="Times New Roman"/>
        </w:rPr>
      </w:pPr>
      <w:r w:rsidRPr="00EB578A">
        <w:rPr>
          <w:rFonts w:ascii="Times New Roman" w:hAnsi="Times New Roman"/>
        </w:rPr>
        <w:t>IČO: 65082133</w:t>
      </w:r>
    </w:p>
    <w:p w:rsidR="00EB687F" w:rsidRPr="00EB578A" w:rsidRDefault="00EB687F" w:rsidP="00EB687F">
      <w:pPr>
        <w:rPr>
          <w:rFonts w:ascii="Times New Roman" w:hAnsi="Times New Roman"/>
        </w:rPr>
      </w:pPr>
      <w:r w:rsidRPr="00EB578A">
        <w:rPr>
          <w:rFonts w:ascii="Times New Roman" w:hAnsi="Times New Roman"/>
        </w:rPr>
        <w:t xml:space="preserve">E-mail: </w:t>
      </w:r>
      <w:hyperlink r:id="rId9" w:history="1">
        <w:r w:rsidRPr="00EB578A">
          <w:rPr>
            <w:rStyle w:val="Hypertextovodkaz"/>
            <w:rFonts w:ascii="Times New Roman" w:hAnsi="Times New Roman"/>
          </w:rPr>
          <w:t>skola@specdcbynov.cz</w:t>
        </w:r>
      </w:hyperlink>
    </w:p>
    <w:p w:rsidR="00EB687F" w:rsidRPr="00EB578A" w:rsidRDefault="00EB687F" w:rsidP="00EB687F">
      <w:pPr>
        <w:tabs>
          <w:tab w:val="left" w:pos="6000"/>
        </w:tabs>
        <w:rPr>
          <w:rFonts w:ascii="Times New Roman" w:hAnsi="Times New Roman"/>
        </w:rPr>
      </w:pPr>
      <w:r w:rsidRPr="00EB578A">
        <w:rPr>
          <w:rFonts w:ascii="Times New Roman" w:hAnsi="Times New Roman"/>
        </w:rPr>
        <w:t>Web: www. specdcbynov.cz</w:t>
      </w:r>
      <w:r>
        <w:rPr>
          <w:rFonts w:ascii="Times New Roman" w:hAnsi="Times New Roman"/>
        </w:rPr>
        <w:tab/>
      </w:r>
    </w:p>
    <w:p w:rsidR="00EB687F" w:rsidRPr="00EB578A" w:rsidRDefault="00EB687F" w:rsidP="00EB687F">
      <w:pPr>
        <w:rPr>
          <w:rFonts w:ascii="Times New Roman" w:hAnsi="Times New Roman"/>
        </w:rPr>
      </w:pPr>
      <w:r w:rsidRPr="00EB578A">
        <w:rPr>
          <w:rFonts w:ascii="Times New Roman" w:hAnsi="Times New Roman"/>
        </w:rPr>
        <w:t>Identifikátor zařízení: 600023222</w:t>
      </w:r>
    </w:p>
    <w:p w:rsidR="00EB687F" w:rsidRPr="00EB578A" w:rsidRDefault="00EB687F" w:rsidP="00EB687F">
      <w:pPr>
        <w:rPr>
          <w:rFonts w:ascii="Times New Roman" w:hAnsi="Times New Roman"/>
          <w:vertAlign w:val="subscript"/>
        </w:rPr>
      </w:pPr>
    </w:p>
    <w:p w:rsidR="00EB687F" w:rsidRPr="00DB3A63" w:rsidRDefault="00EB687F" w:rsidP="00EB687F">
      <w:pPr>
        <w:rPr>
          <w:rFonts w:ascii="Times New Roman" w:hAnsi="Times New Roman"/>
          <w:b/>
          <w:sz w:val="28"/>
          <w:szCs w:val="28"/>
        </w:rPr>
      </w:pPr>
      <w:r w:rsidRPr="00DB3A63">
        <w:rPr>
          <w:rFonts w:ascii="Times New Roman" w:hAnsi="Times New Roman"/>
          <w:b/>
          <w:sz w:val="28"/>
          <w:szCs w:val="28"/>
        </w:rPr>
        <w:t>1.3 ZŘIZOVATEL</w:t>
      </w:r>
    </w:p>
    <w:p w:rsidR="00EB687F" w:rsidRPr="00EB578A" w:rsidRDefault="00EB687F" w:rsidP="00EB687F">
      <w:pPr>
        <w:rPr>
          <w:rFonts w:ascii="Times New Roman" w:hAnsi="Times New Roman"/>
        </w:rPr>
      </w:pPr>
      <w:r w:rsidRPr="00EB578A">
        <w:rPr>
          <w:rFonts w:ascii="Times New Roman" w:hAnsi="Times New Roman"/>
        </w:rPr>
        <w:t>Krajský úřad Ústeckého kraje</w:t>
      </w:r>
    </w:p>
    <w:p w:rsidR="00EB687F" w:rsidRPr="00EB578A" w:rsidRDefault="00EB687F" w:rsidP="00EB687F">
      <w:pPr>
        <w:rPr>
          <w:rFonts w:ascii="Times New Roman" w:hAnsi="Times New Roman"/>
        </w:rPr>
      </w:pPr>
      <w:r w:rsidRPr="00EB578A">
        <w:rPr>
          <w:rFonts w:ascii="Times New Roman" w:hAnsi="Times New Roman"/>
        </w:rPr>
        <w:t>Velká Hradební 3118/48</w:t>
      </w:r>
    </w:p>
    <w:p w:rsidR="00EB687F" w:rsidRPr="00EB578A" w:rsidRDefault="00EB687F" w:rsidP="00EB687F">
      <w:pPr>
        <w:rPr>
          <w:rFonts w:ascii="Times New Roman" w:hAnsi="Times New Roman"/>
        </w:rPr>
      </w:pPr>
      <w:r w:rsidRPr="00EB578A">
        <w:rPr>
          <w:rFonts w:ascii="Times New Roman" w:hAnsi="Times New Roman"/>
        </w:rPr>
        <w:t xml:space="preserve">Ústí nad Labem   </w:t>
      </w:r>
    </w:p>
    <w:tbl>
      <w:tblPr>
        <w:tblW w:w="0" w:type="auto"/>
        <w:tblCellMar>
          <w:top w:w="15" w:type="dxa"/>
          <w:left w:w="15" w:type="dxa"/>
          <w:bottom w:w="15" w:type="dxa"/>
          <w:right w:w="15" w:type="dxa"/>
        </w:tblCellMar>
        <w:tblLook w:val="04A0" w:firstRow="1" w:lastRow="0" w:firstColumn="1" w:lastColumn="0" w:noHBand="0" w:noVBand="1"/>
      </w:tblPr>
      <w:tblGrid>
        <w:gridCol w:w="2518"/>
      </w:tblGrid>
      <w:tr w:rsidR="00EB687F" w:rsidRPr="00C83208" w:rsidTr="00EB687F">
        <w:tc>
          <w:tcPr>
            <w:tcW w:w="0" w:type="auto"/>
            <w:vAlign w:val="center"/>
          </w:tcPr>
          <w:p w:rsidR="00EB687F" w:rsidRPr="00C83208" w:rsidRDefault="00EB687F" w:rsidP="00EB687F">
            <w:pPr>
              <w:rPr>
                <w:rFonts w:ascii="Times New Roman" w:hAnsi="Times New Roman"/>
              </w:rPr>
            </w:pPr>
            <w:r w:rsidRPr="00C83208">
              <w:rPr>
                <w:rStyle w:val="labels3"/>
                <w:rFonts w:ascii="Times New Roman" w:hAnsi="Times New Roman"/>
                <w:specVanish w:val="0"/>
              </w:rPr>
              <w:t>Telefon:</w:t>
            </w:r>
            <w:r w:rsidRPr="00C83208">
              <w:rPr>
                <w:rFonts w:ascii="Times New Roman" w:hAnsi="Times New Roman"/>
              </w:rPr>
              <w:t xml:space="preserve"> </w:t>
            </w:r>
            <w:r w:rsidRPr="00C83208">
              <w:rPr>
                <w:rStyle w:val="value"/>
                <w:rFonts w:ascii="Times New Roman" w:hAnsi="Times New Roman"/>
              </w:rPr>
              <w:t>+420 475 657 111</w:t>
            </w:r>
            <w:r w:rsidRPr="00C83208">
              <w:rPr>
                <w:rFonts w:ascii="Times New Roman" w:hAnsi="Times New Roman"/>
              </w:rPr>
              <w:t xml:space="preserve"> </w:t>
            </w:r>
          </w:p>
          <w:p w:rsidR="00EB687F" w:rsidRPr="00C83208" w:rsidRDefault="00EB687F" w:rsidP="00EB687F">
            <w:pPr>
              <w:rPr>
                <w:rFonts w:ascii="Times New Roman" w:hAnsi="Times New Roman"/>
              </w:rPr>
            </w:pPr>
            <w:r w:rsidRPr="00C83208">
              <w:rPr>
                <w:rStyle w:val="labels3"/>
                <w:rFonts w:ascii="Times New Roman" w:hAnsi="Times New Roman"/>
                <w:specVanish w:val="0"/>
              </w:rPr>
              <w:t>Fax</w:t>
            </w:r>
            <w:r w:rsidRPr="00C83208">
              <w:rPr>
                <w:rStyle w:val="type"/>
                <w:rFonts w:ascii="Times New Roman" w:hAnsi="Times New Roman"/>
              </w:rPr>
              <w:t>:</w:t>
            </w:r>
            <w:r w:rsidRPr="00C83208">
              <w:rPr>
                <w:rStyle w:val="labels3"/>
                <w:rFonts w:ascii="Times New Roman" w:hAnsi="Times New Roman"/>
                <w:specVanish w:val="0"/>
              </w:rPr>
              <w:t>:</w:t>
            </w:r>
            <w:r w:rsidRPr="00C83208">
              <w:rPr>
                <w:rFonts w:ascii="Times New Roman" w:hAnsi="Times New Roman"/>
              </w:rPr>
              <w:t xml:space="preserve"> </w:t>
            </w:r>
            <w:r w:rsidRPr="00C83208">
              <w:rPr>
                <w:rStyle w:val="value"/>
                <w:rFonts w:ascii="Times New Roman" w:hAnsi="Times New Roman"/>
              </w:rPr>
              <w:t>+420 475 200 245</w:t>
            </w:r>
            <w:r w:rsidRPr="00C83208">
              <w:rPr>
                <w:rFonts w:ascii="Times New Roman" w:hAnsi="Times New Roman"/>
              </w:rPr>
              <w:t xml:space="preserve"> </w:t>
            </w:r>
          </w:p>
          <w:p w:rsidR="00EB687F" w:rsidRPr="00C83208" w:rsidRDefault="00EB687F" w:rsidP="00EB687F">
            <w:pPr>
              <w:rPr>
                <w:rFonts w:ascii="Times New Roman" w:hAnsi="Times New Roman"/>
              </w:rPr>
            </w:pPr>
            <w:r w:rsidRPr="00C83208">
              <w:rPr>
                <w:rStyle w:val="labels3"/>
                <w:rFonts w:ascii="Times New Roman" w:hAnsi="Times New Roman"/>
                <w:specVanish w:val="0"/>
              </w:rPr>
              <w:t>E-mail:</w:t>
            </w:r>
            <w:r w:rsidRPr="00C83208">
              <w:rPr>
                <w:rFonts w:ascii="Times New Roman" w:hAnsi="Times New Roman"/>
              </w:rPr>
              <w:t xml:space="preserve"> </w:t>
            </w:r>
            <w:hyperlink r:id="rId10" w:history="1">
              <w:r w:rsidRPr="00C83208">
                <w:rPr>
                  <w:rStyle w:val="Hypertextovodkaz"/>
                  <w:rFonts w:ascii="Times New Roman" w:hAnsi="Times New Roman"/>
                </w:rPr>
                <w:t>urad@kr-ustecky.cz</w:t>
              </w:r>
            </w:hyperlink>
          </w:p>
          <w:p w:rsidR="00EB687F" w:rsidRPr="00EB578A" w:rsidRDefault="00EB687F" w:rsidP="00EB687F">
            <w:pPr>
              <w:pStyle w:val="description1"/>
              <w:rPr>
                <w:sz w:val="22"/>
                <w:szCs w:val="22"/>
              </w:rPr>
            </w:pPr>
            <w:r w:rsidRPr="00EB578A">
              <w:rPr>
                <w:sz w:val="22"/>
                <w:szCs w:val="22"/>
              </w:rPr>
              <w:t xml:space="preserve">Web: </w:t>
            </w:r>
            <w:hyperlink r:id="rId11" w:history="1">
              <w:r w:rsidRPr="00EB578A">
                <w:rPr>
                  <w:rStyle w:val="Hypertextovodkaz"/>
                  <w:sz w:val="22"/>
                  <w:szCs w:val="22"/>
                </w:rPr>
                <w:t>www.kr-ustecky.cz</w:t>
              </w:r>
            </w:hyperlink>
            <w:r w:rsidRPr="00EB578A">
              <w:rPr>
                <w:sz w:val="22"/>
                <w:szCs w:val="22"/>
              </w:rPr>
              <w:t xml:space="preserve"> </w:t>
            </w:r>
          </w:p>
        </w:tc>
      </w:tr>
    </w:tbl>
    <w:p w:rsidR="00EB687F" w:rsidRDefault="00EB687F" w:rsidP="00EB687F"/>
    <w:p w:rsidR="00EB687F" w:rsidRDefault="00EB687F" w:rsidP="00EB687F">
      <w:pPr>
        <w:rPr>
          <w:sz w:val="28"/>
          <w:szCs w:val="28"/>
        </w:rPr>
      </w:pPr>
    </w:p>
    <w:p w:rsidR="00925418" w:rsidRDefault="00925418" w:rsidP="00EB687F">
      <w:pPr>
        <w:rPr>
          <w:sz w:val="28"/>
          <w:szCs w:val="28"/>
        </w:rPr>
      </w:pPr>
    </w:p>
    <w:p w:rsidR="00925418" w:rsidRDefault="00925418" w:rsidP="00EB687F">
      <w:pPr>
        <w:rPr>
          <w:sz w:val="28"/>
          <w:szCs w:val="28"/>
        </w:rPr>
      </w:pPr>
    </w:p>
    <w:p w:rsidR="004C27D9" w:rsidRDefault="004C27D9" w:rsidP="00EB687F">
      <w:pPr>
        <w:rPr>
          <w:sz w:val="28"/>
          <w:szCs w:val="28"/>
        </w:rPr>
      </w:pPr>
    </w:p>
    <w:p w:rsidR="00EB687F" w:rsidRDefault="00EB687F" w:rsidP="00EB687F">
      <w:pPr>
        <w:rPr>
          <w:sz w:val="28"/>
          <w:szCs w:val="28"/>
        </w:rPr>
      </w:pPr>
    </w:p>
    <w:p w:rsidR="00EB687F" w:rsidRPr="00DB3A63" w:rsidRDefault="00EB687F" w:rsidP="00EB687F">
      <w:pPr>
        <w:rPr>
          <w:rFonts w:ascii="Times New Roman" w:hAnsi="Times New Roman"/>
          <w:b/>
          <w:sz w:val="28"/>
          <w:szCs w:val="28"/>
        </w:rPr>
      </w:pPr>
      <w:r w:rsidRPr="00DB3A63">
        <w:rPr>
          <w:rFonts w:ascii="Times New Roman" w:hAnsi="Times New Roman"/>
          <w:b/>
          <w:sz w:val="28"/>
          <w:szCs w:val="28"/>
        </w:rPr>
        <w:t>1.4 PLATNOST DOKUMENTU</w:t>
      </w:r>
    </w:p>
    <w:p w:rsidR="00EB687F" w:rsidRPr="00EB578A" w:rsidRDefault="00EB687F" w:rsidP="00EB687F">
      <w:pPr>
        <w:rPr>
          <w:rFonts w:ascii="Times New Roman" w:hAnsi="Times New Roman"/>
        </w:rPr>
      </w:pPr>
      <w:r w:rsidRPr="00EB578A">
        <w:rPr>
          <w:rFonts w:ascii="Times New Roman" w:hAnsi="Times New Roman"/>
        </w:rPr>
        <w:t>Školní vzdělá</w:t>
      </w:r>
      <w:r>
        <w:rPr>
          <w:rFonts w:ascii="Times New Roman" w:hAnsi="Times New Roman"/>
        </w:rPr>
        <w:t>vací program platí od 1. 9. 2018.</w:t>
      </w:r>
    </w:p>
    <w:p w:rsidR="00EB687F" w:rsidRPr="00EB578A" w:rsidRDefault="00EB687F" w:rsidP="00EB687F">
      <w:pPr>
        <w:rPr>
          <w:rFonts w:ascii="Times New Roman" w:hAnsi="Times New Roman"/>
        </w:rPr>
      </w:pPr>
    </w:p>
    <w:p w:rsidR="00EB687F" w:rsidRPr="00EB578A" w:rsidRDefault="00EB687F" w:rsidP="00EB687F">
      <w:pPr>
        <w:rPr>
          <w:rFonts w:ascii="Times New Roman" w:hAnsi="Times New Roman"/>
        </w:rPr>
      </w:pPr>
      <w:r w:rsidRPr="00EB578A">
        <w:rPr>
          <w:rFonts w:ascii="Times New Roman" w:hAnsi="Times New Roman"/>
        </w:rPr>
        <w:t>Ředitel školy: Mgr. Roman Stružinský</w:t>
      </w:r>
    </w:p>
    <w:p w:rsidR="00EB687F" w:rsidRPr="00EB578A" w:rsidRDefault="00EB687F" w:rsidP="00EB687F">
      <w:pPr>
        <w:rPr>
          <w:rFonts w:ascii="Times New Roman" w:hAnsi="Times New Roman"/>
        </w:rPr>
      </w:pPr>
    </w:p>
    <w:p w:rsidR="00EB687F" w:rsidRPr="00EB578A" w:rsidRDefault="00EB687F" w:rsidP="00EB687F">
      <w:pPr>
        <w:rPr>
          <w:rFonts w:ascii="Times New Roman" w:hAnsi="Times New Roman"/>
        </w:rPr>
      </w:pPr>
    </w:p>
    <w:p w:rsidR="00EB687F" w:rsidRPr="00EB578A" w:rsidRDefault="00EB687F" w:rsidP="00EB687F">
      <w:pPr>
        <w:rPr>
          <w:rFonts w:ascii="Times New Roman" w:hAnsi="Times New Roman"/>
        </w:rPr>
      </w:pPr>
    </w:p>
    <w:p w:rsidR="00EB687F" w:rsidRPr="00EB578A" w:rsidRDefault="00EB687F" w:rsidP="00EB687F">
      <w:pPr>
        <w:rPr>
          <w:rFonts w:ascii="Times New Roman" w:hAnsi="Times New Roman"/>
        </w:rPr>
      </w:pPr>
      <w:r w:rsidRPr="00EB578A">
        <w:rPr>
          <w:rFonts w:ascii="Times New Roman" w:hAnsi="Times New Roman"/>
        </w:rPr>
        <w:t>Podpis ředitele školy:</w:t>
      </w:r>
    </w:p>
    <w:p w:rsidR="00EB687F" w:rsidRPr="00EB578A" w:rsidRDefault="00EB687F" w:rsidP="00EB687F">
      <w:pPr>
        <w:rPr>
          <w:rFonts w:ascii="Times New Roman" w:hAnsi="Times New Roman"/>
        </w:rPr>
      </w:pPr>
    </w:p>
    <w:p w:rsidR="00EB687F" w:rsidRPr="00EB578A" w:rsidRDefault="00EB687F" w:rsidP="00EB687F">
      <w:pPr>
        <w:rPr>
          <w:rFonts w:ascii="Times New Roman" w:hAnsi="Times New Roman"/>
        </w:rPr>
      </w:pPr>
    </w:p>
    <w:p w:rsidR="00EB687F" w:rsidRPr="00EB578A" w:rsidRDefault="00EB687F" w:rsidP="00EB687F">
      <w:pPr>
        <w:rPr>
          <w:rFonts w:ascii="Times New Roman" w:hAnsi="Times New Roman"/>
        </w:rPr>
      </w:pPr>
    </w:p>
    <w:p w:rsidR="00EB687F" w:rsidRPr="00EB578A" w:rsidRDefault="00EB687F" w:rsidP="00EB687F">
      <w:pPr>
        <w:rPr>
          <w:rFonts w:ascii="Times New Roman" w:hAnsi="Times New Roman"/>
        </w:rPr>
      </w:pPr>
      <w:r w:rsidRPr="00EB578A">
        <w:rPr>
          <w:rFonts w:ascii="Times New Roman" w:hAnsi="Times New Roman"/>
        </w:rPr>
        <w:t>Razítko školy:</w:t>
      </w:r>
    </w:p>
    <w:p w:rsidR="00EB687F" w:rsidRPr="00EB578A" w:rsidRDefault="00EB687F" w:rsidP="00EB687F">
      <w:pPr>
        <w:rPr>
          <w:rFonts w:ascii="Times New Roman" w:hAnsi="Times New Roman"/>
        </w:rPr>
      </w:pPr>
    </w:p>
    <w:p w:rsidR="00EB687F" w:rsidRPr="00EB578A" w:rsidRDefault="00EB687F" w:rsidP="00EB687F">
      <w:pPr>
        <w:rPr>
          <w:rFonts w:ascii="Times New Roman" w:hAnsi="Times New Roman"/>
        </w:rPr>
      </w:pPr>
    </w:p>
    <w:p w:rsidR="00EB687F" w:rsidRPr="00EB578A" w:rsidRDefault="00EB687F" w:rsidP="00EB687F">
      <w:pPr>
        <w:rPr>
          <w:rFonts w:ascii="Times New Roman" w:hAnsi="Times New Roman"/>
        </w:rPr>
      </w:pPr>
    </w:p>
    <w:p w:rsidR="00EB687F" w:rsidRPr="00EB578A" w:rsidRDefault="00EB687F" w:rsidP="00EB687F">
      <w:pPr>
        <w:rPr>
          <w:rFonts w:ascii="Times New Roman" w:hAnsi="Times New Roman"/>
        </w:rPr>
      </w:pPr>
    </w:p>
    <w:p w:rsidR="00EB687F" w:rsidRPr="00EB578A" w:rsidRDefault="00EB687F" w:rsidP="00EB687F">
      <w:pPr>
        <w:rPr>
          <w:rFonts w:ascii="Times New Roman" w:hAnsi="Times New Roman"/>
        </w:rPr>
      </w:pPr>
      <w:r w:rsidRPr="00EB578A">
        <w:rPr>
          <w:rFonts w:ascii="Times New Roman" w:hAnsi="Times New Roman"/>
        </w:rPr>
        <w:t>Da</w:t>
      </w:r>
      <w:r>
        <w:rPr>
          <w:rFonts w:ascii="Times New Roman" w:hAnsi="Times New Roman"/>
        </w:rPr>
        <w:t>tum schválení Školskou radou: 31. 8. 2018</w:t>
      </w:r>
    </w:p>
    <w:p w:rsidR="00EB687F" w:rsidRDefault="00EB687F" w:rsidP="00EB687F"/>
    <w:p w:rsidR="00EB687F" w:rsidRDefault="00EB687F" w:rsidP="00EB687F"/>
    <w:p w:rsidR="00EB687F" w:rsidRDefault="00EB687F" w:rsidP="00EB687F"/>
    <w:p w:rsidR="00EB687F" w:rsidRDefault="00EB687F" w:rsidP="00EB687F"/>
    <w:p w:rsidR="00EB687F" w:rsidRDefault="00EB687F" w:rsidP="00EB687F"/>
    <w:p w:rsidR="00EB687F" w:rsidRDefault="00EB687F" w:rsidP="00EB687F"/>
    <w:p w:rsidR="00EB687F" w:rsidRDefault="00EB687F" w:rsidP="00EB687F"/>
    <w:p w:rsidR="00EB687F" w:rsidRDefault="00EB687F" w:rsidP="00EB687F"/>
    <w:p w:rsidR="00EB687F" w:rsidRDefault="00EB687F" w:rsidP="00EB687F"/>
    <w:p w:rsidR="00EB687F" w:rsidRDefault="00EB687F" w:rsidP="00EB687F"/>
    <w:p w:rsidR="00EB687F" w:rsidRDefault="00EB687F" w:rsidP="00EB687F"/>
    <w:p w:rsidR="00EB687F" w:rsidRDefault="00EB687F" w:rsidP="00EB687F">
      <w:pPr>
        <w:rPr>
          <w:rFonts w:ascii="Times New Roman" w:hAnsi="Times New Roman"/>
          <w:sz w:val="28"/>
          <w:szCs w:val="28"/>
        </w:rPr>
      </w:pPr>
    </w:p>
    <w:p w:rsidR="00925418" w:rsidRDefault="00925418" w:rsidP="00EB687F">
      <w:pPr>
        <w:rPr>
          <w:rFonts w:ascii="Times New Roman" w:hAnsi="Times New Roman"/>
          <w:sz w:val="28"/>
          <w:szCs w:val="28"/>
        </w:rPr>
      </w:pPr>
    </w:p>
    <w:p w:rsidR="00925418" w:rsidRDefault="00925418" w:rsidP="00EB687F">
      <w:pPr>
        <w:rPr>
          <w:rFonts w:ascii="Times New Roman" w:hAnsi="Times New Roman"/>
          <w:sz w:val="28"/>
          <w:szCs w:val="28"/>
        </w:rPr>
      </w:pPr>
    </w:p>
    <w:p w:rsidR="00EB687F" w:rsidRPr="00DB3A63" w:rsidRDefault="00EB687F" w:rsidP="00EB687F">
      <w:pPr>
        <w:rPr>
          <w:rFonts w:ascii="Times New Roman" w:hAnsi="Times New Roman"/>
          <w:b/>
          <w:sz w:val="28"/>
          <w:szCs w:val="28"/>
        </w:rPr>
      </w:pPr>
      <w:r w:rsidRPr="00DB3A63">
        <w:rPr>
          <w:rFonts w:ascii="Times New Roman" w:hAnsi="Times New Roman"/>
          <w:b/>
          <w:sz w:val="28"/>
          <w:szCs w:val="28"/>
        </w:rPr>
        <w:t>1.5 STUDIJNÍ FORMA DOKUMENTU</w:t>
      </w:r>
    </w:p>
    <w:p w:rsidR="00EB687F" w:rsidRPr="00EB578A" w:rsidRDefault="00EB687F" w:rsidP="00EB687F">
      <w:pPr>
        <w:rPr>
          <w:rFonts w:ascii="Times New Roman" w:hAnsi="Times New Roman"/>
        </w:rPr>
      </w:pPr>
      <w:r w:rsidRPr="00EB578A">
        <w:rPr>
          <w:rFonts w:ascii="Times New Roman" w:hAnsi="Times New Roman"/>
        </w:rPr>
        <w:t>Školní vzdělávací program</w:t>
      </w:r>
      <w:r w:rsidRPr="00EB578A">
        <w:rPr>
          <w:rFonts w:ascii="Times New Roman" w:hAnsi="Times New Roman"/>
          <w:b/>
          <w:sz w:val="40"/>
          <w:szCs w:val="40"/>
        </w:rPr>
        <w:t xml:space="preserve"> </w:t>
      </w:r>
      <w:r w:rsidRPr="00EB578A">
        <w:rPr>
          <w:rFonts w:ascii="Times New Roman" w:hAnsi="Times New Roman"/>
        </w:rPr>
        <w:t xml:space="preserve">pro obor vzdělání praktická škola </w:t>
      </w:r>
      <w:r>
        <w:rPr>
          <w:rFonts w:ascii="Times New Roman" w:hAnsi="Times New Roman"/>
        </w:rPr>
        <w:t>dvouletá</w:t>
      </w:r>
      <w:r w:rsidRPr="00EB578A">
        <w:rPr>
          <w:rFonts w:ascii="Times New Roman" w:hAnsi="Times New Roman"/>
        </w:rPr>
        <w:t xml:space="preserve"> se realizuje denní studijní formou vzdělávání.</w:t>
      </w:r>
    </w:p>
    <w:p w:rsidR="00EB687F" w:rsidRDefault="00EB687F" w:rsidP="00EB687F">
      <w:pPr>
        <w:ind w:firstLine="708"/>
      </w:pPr>
    </w:p>
    <w:p w:rsidR="00EB687F" w:rsidRDefault="00EB687F" w:rsidP="00EB687F">
      <w:pPr>
        <w:ind w:firstLine="708"/>
      </w:pPr>
    </w:p>
    <w:p w:rsidR="00EB687F" w:rsidRPr="00925418" w:rsidRDefault="00EB687F" w:rsidP="00925418">
      <w:pPr>
        <w:jc w:val="both"/>
        <w:rPr>
          <w:rFonts w:ascii="Times New Roman" w:hAnsi="Times New Roman" w:cs="Times New Roman"/>
          <w:b/>
          <w:sz w:val="24"/>
          <w:szCs w:val="24"/>
        </w:rPr>
      </w:pPr>
      <w:r w:rsidRPr="00925418">
        <w:rPr>
          <w:rFonts w:ascii="Times New Roman" w:hAnsi="Times New Roman" w:cs="Times New Roman"/>
          <w:b/>
          <w:sz w:val="24"/>
          <w:szCs w:val="24"/>
        </w:rPr>
        <w:t>2. CHARAKTERISTIKA ŠKOLY</w:t>
      </w:r>
    </w:p>
    <w:p w:rsidR="00CF073B" w:rsidRDefault="00EB687F" w:rsidP="00CF073B">
      <w:pPr>
        <w:spacing w:after="0" w:line="240" w:lineRule="auto"/>
        <w:rPr>
          <w:rFonts w:ascii="Times New Roman" w:hAnsi="Times New Roman" w:cs="Times New Roman"/>
          <w:b/>
          <w:sz w:val="24"/>
          <w:szCs w:val="24"/>
        </w:rPr>
      </w:pPr>
      <w:r w:rsidRPr="00925418">
        <w:rPr>
          <w:rFonts w:ascii="Times New Roman" w:hAnsi="Times New Roman" w:cs="Times New Roman"/>
          <w:b/>
          <w:sz w:val="24"/>
          <w:szCs w:val="24"/>
        </w:rPr>
        <w:t>2.1 STRUČNÁ CHARAKTERISTIKA ŠKOLY</w:t>
      </w:r>
    </w:p>
    <w:p w:rsidR="00EB687F" w:rsidRPr="00CF073B" w:rsidRDefault="00EB687F" w:rsidP="00CF073B">
      <w:pPr>
        <w:spacing w:after="0" w:line="240" w:lineRule="auto"/>
        <w:rPr>
          <w:rFonts w:ascii="Times New Roman" w:eastAsia="Times New Roman" w:hAnsi="Times New Roman" w:cs="Times New Roman"/>
          <w:b/>
          <w:sz w:val="24"/>
          <w:szCs w:val="24"/>
          <w:lang w:eastAsia="cs-CZ"/>
        </w:rPr>
      </w:pPr>
      <w:r w:rsidRPr="00925418">
        <w:rPr>
          <w:rFonts w:ascii="Times New Roman" w:hAnsi="Times New Roman" w:cs="Times New Roman"/>
          <w:b/>
          <w:color w:val="FF0000"/>
          <w:sz w:val="24"/>
          <w:szCs w:val="24"/>
        </w:rPr>
        <w:br/>
        <w:t xml:space="preserve">           </w:t>
      </w:r>
      <w:r w:rsidRPr="00925418">
        <w:rPr>
          <w:rStyle w:val="Siln"/>
          <w:rFonts w:ascii="Times New Roman" w:hAnsi="Times New Roman" w:cs="Times New Roman"/>
          <w:sz w:val="24"/>
          <w:szCs w:val="24"/>
        </w:rPr>
        <w:t>Speciální základní šk</w:t>
      </w:r>
      <w:r w:rsidR="00925418">
        <w:rPr>
          <w:rStyle w:val="Siln"/>
          <w:rFonts w:ascii="Times New Roman" w:hAnsi="Times New Roman" w:cs="Times New Roman"/>
          <w:sz w:val="24"/>
          <w:szCs w:val="24"/>
        </w:rPr>
        <w:t xml:space="preserve">ola a Speciální mateřská škola a Praktická škola </w:t>
      </w:r>
      <w:r w:rsidRPr="00925418">
        <w:rPr>
          <w:rStyle w:val="Siln"/>
          <w:rFonts w:ascii="Times New Roman" w:hAnsi="Times New Roman" w:cs="Times New Roman"/>
          <w:sz w:val="24"/>
          <w:szCs w:val="24"/>
        </w:rPr>
        <w:t>Děčín, příspěvková organizace</w:t>
      </w:r>
      <w:r w:rsidRPr="00925418">
        <w:rPr>
          <w:rFonts w:ascii="Times New Roman" w:hAnsi="Times New Roman" w:cs="Times New Roman"/>
          <w:b/>
          <w:sz w:val="24"/>
          <w:szCs w:val="24"/>
        </w:rPr>
        <w:t xml:space="preserve"> </w:t>
      </w:r>
      <w:r w:rsidRPr="00925418">
        <w:rPr>
          <w:rFonts w:ascii="Times New Roman" w:hAnsi="Times New Roman" w:cs="Times New Roman"/>
          <w:sz w:val="24"/>
          <w:szCs w:val="24"/>
        </w:rPr>
        <w:t>vznikla v září 2008 sloučením obou děčínských speciálních škol. Naším zřizovatelem je Ústecký kraj.</w:t>
      </w:r>
      <w:r w:rsidR="00CF073B">
        <w:rPr>
          <w:rFonts w:ascii="Times New Roman" w:eastAsia="Times New Roman" w:hAnsi="Times New Roman" w:cs="Times New Roman"/>
          <w:b/>
          <w:sz w:val="24"/>
          <w:szCs w:val="24"/>
          <w:lang w:eastAsia="cs-CZ"/>
        </w:rPr>
        <w:t xml:space="preserve"> </w:t>
      </w:r>
      <w:r w:rsidR="00925418">
        <w:rPr>
          <w:rFonts w:ascii="Times New Roman" w:hAnsi="Times New Roman" w:cs="Times New Roman"/>
          <w:sz w:val="24"/>
          <w:szCs w:val="24"/>
        </w:rPr>
        <w:t>Od 1. 9. 2019</w:t>
      </w:r>
      <w:r w:rsidRPr="00925418">
        <w:rPr>
          <w:rFonts w:ascii="Times New Roman" w:hAnsi="Times New Roman" w:cs="Times New Roman"/>
          <w:sz w:val="24"/>
          <w:szCs w:val="24"/>
        </w:rPr>
        <w:t xml:space="preserve"> jsme se rozšíři</w:t>
      </w:r>
      <w:r w:rsidR="00925418">
        <w:rPr>
          <w:rFonts w:ascii="Times New Roman" w:hAnsi="Times New Roman" w:cs="Times New Roman"/>
          <w:sz w:val="24"/>
          <w:szCs w:val="24"/>
        </w:rPr>
        <w:t>li o Praktickou školu dvouletou.</w:t>
      </w:r>
    </w:p>
    <w:p w:rsidR="00EB687F" w:rsidRPr="00925418" w:rsidRDefault="00EB687F" w:rsidP="00925418">
      <w:pPr>
        <w:pStyle w:val="Zkladntextodsazen"/>
        <w:ind w:left="0"/>
        <w:jc w:val="both"/>
        <w:rPr>
          <w:rFonts w:ascii="Times New Roman" w:hAnsi="Times New Roman"/>
          <w:sz w:val="24"/>
          <w:szCs w:val="24"/>
        </w:rPr>
      </w:pPr>
      <w:r w:rsidRPr="00925418">
        <w:rPr>
          <w:rFonts w:ascii="Times New Roman" w:hAnsi="Times New Roman"/>
          <w:sz w:val="24"/>
          <w:szCs w:val="24"/>
        </w:rPr>
        <w:tab/>
      </w:r>
    </w:p>
    <w:p w:rsidR="00EB687F" w:rsidRPr="00925418" w:rsidRDefault="00EB687F" w:rsidP="00925418">
      <w:pPr>
        <w:pStyle w:val="Normlnweb"/>
      </w:pPr>
    </w:p>
    <w:p w:rsidR="00EB687F" w:rsidRPr="00925418" w:rsidRDefault="00EB687F" w:rsidP="00925418">
      <w:pPr>
        <w:pStyle w:val="Normlnweb"/>
      </w:pPr>
      <w:r w:rsidRPr="00925418">
        <w:t>Naše škola vzdělává žáky na čtyřech pracovištích:</w:t>
      </w:r>
    </w:p>
    <w:p w:rsidR="00EB687F" w:rsidRPr="00925418" w:rsidRDefault="00EB687F" w:rsidP="00925418">
      <w:pPr>
        <w:pStyle w:val="Normlnweb"/>
      </w:pPr>
    </w:p>
    <w:p w:rsidR="00EB687F" w:rsidRPr="00925418" w:rsidRDefault="00EB687F" w:rsidP="00925418">
      <w:pPr>
        <w:jc w:val="both"/>
        <w:rPr>
          <w:rFonts w:ascii="Times New Roman" w:hAnsi="Times New Roman" w:cs="Times New Roman"/>
          <w:sz w:val="24"/>
          <w:szCs w:val="24"/>
        </w:rPr>
      </w:pPr>
      <w:r w:rsidRPr="00925418">
        <w:rPr>
          <w:rFonts w:ascii="Times New Roman" w:hAnsi="Times New Roman" w:cs="Times New Roman"/>
          <w:sz w:val="24"/>
          <w:szCs w:val="24"/>
        </w:rPr>
        <w:t xml:space="preserve"> U Zámečku 352, Děčín IX</w:t>
      </w:r>
    </w:p>
    <w:p w:rsidR="00EB687F" w:rsidRPr="00925418" w:rsidRDefault="00EB687F" w:rsidP="00925418">
      <w:pPr>
        <w:jc w:val="both"/>
        <w:rPr>
          <w:rFonts w:ascii="Times New Roman" w:hAnsi="Times New Roman" w:cs="Times New Roman"/>
          <w:sz w:val="24"/>
          <w:szCs w:val="24"/>
        </w:rPr>
      </w:pPr>
      <w:r w:rsidRPr="00925418">
        <w:rPr>
          <w:rFonts w:ascii="Times New Roman" w:hAnsi="Times New Roman" w:cs="Times New Roman"/>
          <w:sz w:val="24"/>
          <w:szCs w:val="24"/>
        </w:rPr>
        <w:t>Teplická 65, Děčín IX</w:t>
      </w:r>
    </w:p>
    <w:p w:rsidR="00EB687F" w:rsidRPr="00925418" w:rsidRDefault="00EB687F" w:rsidP="00925418">
      <w:pPr>
        <w:jc w:val="both"/>
        <w:rPr>
          <w:rFonts w:ascii="Times New Roman" w:hAnsi="Times New Roman" w:cs="Times New Roman"/>
          <w:sz w:val="24"/>
          <w:szCs w:val="24"/>
        </w:rPr>
      </w:pPr>
      <w:r w:rsidRPr="00925418">
        <w:rPr>
          <w:rFonts w:ascii="Times New Roman" w:hAnsi="Times New Roman" w:cs="Times New Roman"/>
          <w:sz w:val="24"/>
          <w:szCs w:val="24"/>
        </w:rPr>
        <w:t xml:space="preserve"> 17. listopadu 673, Děčín I</w:t>
      </w:r>
    </w:p>
    <w:p w:rsidR="00EB687F" w:rsidRPr="00925418" w:rsidRDefault="00EB687F" w:rsidP="00925418">
      <w:pPr>
        <w:jc w:val="both"/>
        <w:rPr>
          <w:rFonts w:ascii="Times New Roman" w:hAnsi="Times New Roman" w:cs="Times New Roman"/>
          <w:sz w:val="24"/>
          <w:szCs w:val="24"/>
        </w:rPr>
      </w:pPr>
      <w:r w:rsidRPr="00925418">
        <w:rPr>
          <w:rFonts w:ascii="Times New Roman" w:hAnsi="Times New Roman" w:cs="Times New Roman"/>
          <w:sz w:val="24"/>
          <w:szCs w:val="24"/>
        </w:rPr>
        <w:t>U Nemocnice, Děčín II</w:t>
      </w:r>
    </w:p>
    <w:p w:rsidR="00EB687F" w:rsidRPr="00925418" w:rsidRDefault="00EB687F" w:rsidP="00925418">
      <w:pPr>
        <w:jc w:val="both"/>
        <w:rPr>
          <w:rFonts w:ascii="Times New Roman" w:hAnsi="Times New Roman" w:cs="Times New Roman"/>
          <w:sz w:val="24"/>
          <w:szCs w:val="24"/>
        </w:rPr>
      </w:pPr>
    </w:p>
    <w:p w:rsidR="00EB687F" w:rsidRPr="00925418" w:rsidRDefault="00EB687F" w:rsidP="00925418">
      <w:pPr>
        <w:jc w:val="both"/>
        <w:rPr>
          <w:rFonts w:ascii="Times New Roman" w:hAnsi="Times New Roman" w:cs="Times New Roman"/>
          <w:sz w:val="24"/>
          <w:szCs w:val="24"/>
        </w:rPr>
      </w:pPr>
      <w:r w:rsidRPr="00925418">
        <w:rPr>
          <w:rFonts w:ascii="Times New Roman" w:hAnsi="Times New Roman" w:cs="Times New Roman"/>
          <w:sz w:val="24"/>
          <w:szCs w:val="24"/>
        </w:rPr>
        <w:t xml:space="preserve">          Škola je plně organizovaná, je zde poskytováno základní vzdělání dětem s lehkým, středním a těžkým mentálním postižením, dětem se souběžnými vadami, s autismem a dětem zdravotně oslabeným.  Žáci jsou vzděláváni v různých vzdělávacích programech, někteří mají vzhledem ke svému handicapu vytvořen individuální vzdělávací plán.</w:t>
      </w:r>
    </w:p>
    <w:p w:rsidR="00EB687F" w:rsidRPr="00925418" w:rsidRDefault="00EB687F" w:rsidP="00925418">
      <w:pPr>
        <w:jc w:val="both"/>
        <w:rPr>
          <w:rFonts w:ascii="Times New Roman" w:hAnsi="Times New Roman" w:cs="Times New Roman"/>
          <w:b/>
          <w:sz w:val="24"/>
          <w:szCs w:val="24"/>
        </w:rPr>
      </w:pPr>
    </w:p>
    <w:p w:rsidR="00EB687F" w:rsidRPr="00925418" w:rsidRDefault="00EB687F" w:rsidP="00925418">
      <w:pPr>
        <w:jc w:val="both"/>
        <w:rPr>
          <w:rFonts w:ascii="Times New Roman" w:hAnsi="Times New Roman" w:cs="Times New Roman"/>
          <w:sz w:val="24"/>
          <w:szCs w:val="24"/>
        </w:rPr>
      </w:pPr>
      <w:r w:rsidRPr="00925418">
        <w:rPr>
          <w:rFonts w:ascii="Times New Roman" w:hAnsi="Times New Roman" w:cs="Times New Roman"/>
          <w:b/>
          <w:sz w:val="24"/>
          <w:szCs w:val="24"/>
        </w:rPr>
        <w:t xml:space="preserve"> Pracoviště Teplická 65, Děčín IX:</w:t>
      </w:r>
    </w:p>
    <w:p w:rsidR="00EB687F" w:rsidRPr="00925418" w:rsidRDefault="00EB687F" w:rsidP="00925418">
      <w:pPr>
        <w:jc w:val="both"/>
        <w:rPr>
          <w:rFonts w:ascii="Times New Roman" w:hAnsi="Times New Roman" w:cs="Times New Roman"/>
          <w:b/>
          <w:sz w:val="24"/>
          <w:szCs w:val="24"/>
        </w:rPr>
      </w:pPr>
      <w:r w:rsidRPr="00925418">
        <w:rPr>
          <w:rFonts w:ascii="Times New Roman" w:hAnsi="Times New Roman" w:cs="Times New Roman"/>
          <w:sz w:val="24"/>
          <w:szCs w:val="24"/>
        </w:rPr>
        <w:t xml:space="preserve">           Pracoviště Teplická 65, Děčín IX</w:t>
      </w:r>
      <w:r w:rsidRPr="00925418">
        <w:rPr>
          <w:rFonts w:ascii="Times New Roman" w:hAnsi="Times New Roman" w:cs="Times New Roman"/>
          <w:b/>
          <w:sz w:val="24"/>
          <w:szCs w:val="24"/>
        </w:rPr>
        <w:t>,</w:t>
      </w:r>
      <w:r w:rsidRPr="00925418">
        <w:rPr>
          <w:rFonts w:ascii="Times New Roman" w:hAnsi="Times New Roman" w:cs="Times New Roman"/>
          <w:sz w:val="24"/>
          <w:szCs w:val="24"/>
        </w:rPr>
        <w:t xml:space="preserve"> je asi 100 let stará, rekonstruovaná</w:t>
      </w:r>
      <w:r w:rsidR="004C27D9">
        <w:rPr>
          <w:rFonts w:ascii="Times New Roman" w:hAnsi="Times New Roman" w:cs="Times New Roman"/>
          <w:sz w:val="24"/>
          <w:szCs w:val="24"/>
        </w:rPr>
        <w:t>,</w:t>
      </w:r>
      <w:r w:rsidRPr="00925418">
        <w:rPr>
          <w:rFonts w:ascii="Times New Roman" w:hAnsi="Times New Roman" w:cs="Times New Roman"/>
          <w:sz w:val="24"/>
          <w:szCs w:val="24"/>
        </w:rPr>
        <w:t xml:space="preserve"> dvoupatrová klasická školní budova.  Nachází se sice v okrajové čtvrti města, ale v dosahu pravidelných autobusových linek č. 2, 5, 6 Městské hromadné dopravy Děčín. Jsou zde vyučováni žáci druhého</w:t>
      </w:r>
      <w:r w:rsidR="004C27D9">
        <w:rPr>
          <w:rFonts w:ascii="Times New Roman" w:hAnsi="Times New Roman" w:cs="Times New Roman"/>
          <w:sz w:val="24"/>
          <w:szCs w:val="24"/>
        </w:rPr>
        <w:t xml:space="preserve"> stupně a od 1. 9. 2016 zde byla</w:t>
      </w:r>
      <w:r w:rsidRPr="00925418">
        <w:rPr>
          <w:rFonts w:ascii="Times New Roman" w:hAnsi="Times New Roman" w:cs="Times New Roman"/>
          <w:sz w:val="24"/>
          <w:szCs w:val="24"/>
        </w:rPr>
        <w:t xml:space="preserve"> umístěná Praktická škola jednoletá a od 1. 9. 2018 Praktická škola dvouletá.</w:t>
      </w:r>
    </w:p>
    <w:p w:rsidR="00EB687F" w:rsidRPr="00925418" w:rsidRDefault="00EB687F" w:rsidP="00925418">
      <w:pPr>
        <w:jc w:val="both"/>
        <w:rPr>
          <w:rFonts w:ascii="Times New Roman" w:hAnsi="Times New Roman" w:cs="Times New Roman"/>
          <w:sz w:val="24"/>
          <w:szCs w:val="24"/>
        </w:rPr>
      </w:pPr>
      <w:r w:rsidRPr="00925418">
        <w:rPr>
          <w:rFonts w:ascii="Times New Roman" w:hAnsi="Times New Roman" w:cs="Times New Roman"/>
          <w:sz w:val="24"/>
          <w:szCs w:val="24"/>
        </w:rPr>
        <w:t xml:space="preserve">            V budově je 5 tříd a 7 odborných učeben. Třídy jsou vybaveny novými lavicemi a skříněmi, s osvětlením odpovídajícím příslušným normám. V každé třídě je umístěn počítač.</w:t>
      </w:r>
    </w:p>
    <w:p w:rsidR="00EB687F" w:rsidRPr="00925418" w:rsidRDefault="00EB687F" w:rsidP="00925418">
      <w:pPr>
        <w:ind w:firstLine="708"/>
        <w:jc w:val="both"/>
        <w:rPr>
          <w:rFonts w:ascii="Times New Roman" w:hAnsi="Times New Roman" w:cs="Times New Roman"/>
          <w:sz w:val="24"/>
          <w:szCs w:val="24"/>
        </w:rPr>
      </w:pPr>
      <w:r w:rsidRPr="00925418">
        <w:rPr>
          <w:rFonts w:ascii="Times New Roman" w:hAnsi="Times New Roman" w:cs="Times New Roman"/>
          <w:sz w:val="24"/>
          <w:szCs w:val="24"/>
        </w:rPr>
        <w:t>Odborné pracovny: počítačová učebna s 12 počítači a s připojením na internet, čtenářská dílna, keramická dílna, školní dílna pro práci s dřevem, kovem a plastem, šicí dílna cvičná kuchyň, tělocvična, školní sportovní hřiště a pozemky pro zahradnickou činnost.</w:t>
      </w:r>
    </w:p>
    <w:p w:rsidR="00EB687F" w:rsidRPr="00925418" w:rsidRDefault="00EB687F" w:rsidP="00925418">
      <w:pPr>
        <w:jc w:val="both"/>
        <w:rPr>
          <w:rFonts w:ascii="Times New Roman" w:hAnsi="Times New Roman" w:cs="Times New Roman"/>
          <w:sz w:val="24"/>
          <w:szCs w:val="24"/>
        </w:rPr>
      </w:pPr>
      <w:r w:rsidRPr="00925418">
        <w:rPr>
          <w:rFonts w:ascii="Times New Roman" w:hAnsi="Times New Roman" w:cs="Times New Roman"/>
          <w:sz w:val="24"/>
          <w:szCs w:val="24"/>
        </w:rPr>
        <w:t xml:space="preserve">                Dále je v budově sborovna s vybavením (PC, internet, tiskárna, skener), kancelář výchovného poradce a metodika primární prevence s vybavením (PC s internetem, tiskárna) a kabinety.</w:t>
      </w:r>
    </w:p>
    <w:p w:rsidR="00EB687F" w:rsidRPr="00925418" w:rsidRDefault="00EB687F" w:rsidP="00925418">
      <w:pPr>
        <w:jc w:val="both"/>
        <w:rPr>
          <w:rFonts w:ascii="Times New Roman" w:hAnsi="Times New Roman" w:cs="Times New Roman"/>
          <w:sz w:val="24"/>
          <w:szCs w:val="24"/>
        </w:rPr>
      </w:pPr>
      <w:r w:rsidRPr="00925418">
        <w:rPr>
          <w:rFonts w:ascii="Times New Roman" w:hAnsi="Times New Roman" w:cs="Times New Roman"/>
          <w:sz w:val="24"/>
          <w:szCs w:val="24"/>
        </w:rPr>
        <w:tab/>
        <w:t>Hygienické zázemí: šatny pro odkládání obuvi v přízemí budovy, dívčí a chlapecké toalety vybavené umyvadly s tekoucí vodou, mýdlem a ručníky ve všech patrech budovy, prostory pro osobní hygienu žáků i učitelů s možností použití sprchy v přízemí. Na chodbách každého patra školy jsou umístěna pítka. Hygienická zařízení naší školy odpovídají fyziologickým potřebám daného věku a příslušným normám. Budova je částečně bezbariérová. K přístupu do patra je využíván schodolez.</w:t>
      </w:r>
    </w:p>
    <w:p w:rsidR="00EB687F" w:rsidRPr="00925418" w:rsidRDefault="00EB687F" w:rsidP="00925418">
      <w:pPr>
        <w:jc w:val="both"/>
        <w:rPr>
          <w:rFonts w:ascii="Times New Roman" w:hAnsi="Times New Roman" w:cs="Times New Roman"/>
          <w:b/>
          <w:sz w:val="24"/>
          <w:szCs w:val="24"/>
        </w:rPr>
      </w:pPr>
    </w:p>
    <w:p w:rsidR="00EB687F" w:rsidRPr="00925418" w:rsidRDefault="00EB687F" w:rsidP="00925418">
      <w:pPr>
        <w:jc w:val="both"/>
        <w:rPr>
          <w:rFonts w:ascii="Times New Roman" w:hAnsi="Times New Roman" w:cs="Times New Roman"/>
          <w:b/>
          <w:sz w:val="24"/>
          <w:szCs w:val="24"/>
        </w:rPr>
      </w:pPr>
      <w:r w:rsidRPr="00925418">
        <w:rPr>
          <w:rFonts w:ascii="Times New Roman" w:hAnsi="Times New Roman" w:cs="Times New Roman"/>
          <w:b/>
          <w:sz w:val="24"/>
          <w:szCs w:val="24"/>
        </w:rPr>
        <w:t>Pracoviště 17. listopadu 352, Děčín I:</w:t>
      </w:r>
    </w:p>
    <w:p w:rsidR="00EB687F" w:rsidRPr="00925418" w:rsidRDefault="00EB687F" w:rsidP="00925418">
      <w:pPr>
        <w:jc w:val="both"/>
        <w:rPr>
          <w:rFonts w:ascii="Times New Roman" w:hAnsi="Times New Roman" w:cs="Times New Roman"/>
          <w:sz w:val="24"/>
          <w:szCs w:val="24"/>
        </w:rPr>
      </w:pPr>
      <w:r w:rsidRPr="00925418">
        <w:rPr>
          <w:rFonts w:ascii="Times New Roman" w:hAnsi="Times New Roman" w:cs="Times New Roman"/>
          <w:sz w:val="24"/>
          <w:szCs w:val="24"/>
        </w:rPr>
        <w:t xml:space="preserve">              V budově 17. listopadu 352, v Děčíně 1 je umístěná Speciální základní škola, kde základy vzdělání získávají žáci se středním a středně těžkým mentálním postižením, dále žáci s kombinovanými vadami a autismem. V přízemí této budovy sídlí také Speciálně pedagogické centrum a dvě oddělení školní družiny. </w:t>
      </w:r>
    </w:p>
    <w:p w:rsidR="00EB687F" w:rsidRPr="00925418" w:rsidRDefault="00EB687F" w:rsidP="00925418">
      <w:pPr>
        <w:jc w:val="both"/>
        <w:rPr>
          <w:rFonts w:ascii="Times New Roman" w:hAnsi="Times New Roman" w:cs="Times New Roman"/>
          <w:sz w:val="24"/>
          <w:szCs w:val="24"/>
        </w:rPr>
      </w:pPr>
      <w:r w:rsidRPr="00925418">
        <w:rPr>
          <w:rFonts w:ascii="Times New Roman" w:hAnsi="Times New Roman" w:cs="Times New Roman"/>
          <w:sz w:val="24"/>
          <w:szCs w:val="24"/>
        </w:rPr>
        <w:t xml:space="preserve">              V prvním patře budovy je umístěno SPC a školní družina, v patře druhém jsou čtyři kmenové třídy, počítačová učebna s přístupem na internet a individuální místnost. V tomto patře je také herna, která je používána jako tělocvična, a sklad pomůcek a učebnic. Rehabilitační místnost je v přízemí. Šatna pro žáky je umístěna v suterénu.</w:t>
      </w:r>
    </w:p>
    <w:p w:rsidR="00EB687F" w:rsidRPr="00925418" w:rsidRDefault="00EB687F" w:rsidP="00925418">
      <w:pPr>
        <w:pStyle w:val="Prosttext"/>
        <w:tabs>
          <w:tab w:val="left" w:pos="720"/>
        </w:tabs>
        <w:jc w:val="both"/>
        <w:rPr>
          <w:rFonts w:ascii="Times New Roman" w:hAnsi="Times New Roman"/>
          <w:sz w:val="24"/>
          <w:szCs w:val="24"/>
        </w:rPr>
      </w:pPr>
      <w:r w:rsidRPr="00925418">
        <w:rPr>
          <w:rFonts w:ascii="Times New Roman" w:hAnsi="Times New Roman"/>
          <w:sz w:val="24"/>
          <w:szCs w:val="24"/>
        </w:rPr>
        <w:t xml:space="preserve">             Sociálně hygienické zázemí již není zcela vyhovující, bezbariérový přístup je pouze částečný, zajišťuje ho schodolez, bezbariérový vstup do tříd v prvním patře a bezbariérové WC. Každá třída má k dispozici radiopřehrávač nebo CD přehrávač. V jedné ze tříd je umístěn televizor, video a DVD přehrávač. Ve škole je k dispozici kopírka a tiskárny.  </w:t>
      </w:r>
    </w:p>
    <w:p w:rsidR="00EB687F" w:rsidRPr="00925418" w:rsidRDefault="00EB687F" w:rsidP="00925418">
      <w:pPr>
        <w:jc w:val="both"/>
        <w:rPr>
          <w:rFonts w:ascii="Times New Roman" w:hAnsi="Times New Roman" w:cs="Times New Roman"/>
          <w:sz w:val="24"/>
          <w:szCs w:val="24"/>
        </w:rPr>
      </w:pPr>
    </w:p>
    <w:p w:rsidR="00EB687F" w:rsidRPr="00925418" w:rsidRDefault="00EB687F" w:rsidP="00925418">
      <w:pPr>
        <w:jc w:val="both"/>
        <w:rPr>
          <w:rFonts w:ascii="Times New Roman" w:hAnsi="Times New Roman" w:cs="Times New Roman"/>
          <w:b/>
          <w:sz w:val="24"/>
          <w:szCs w:val="24"/>
        </w:rPr>
      </w:pPr>
      <w:r w:rsidRPr="00925418">
        <w:rPr>
          <w:rFonts w:ascii="Times New Roman" w:hAnsi="Times New Roman" w:cs="Times New Roman"/>
          <w:sz w:val="24"/>
          <w:szCs w:val="24"/>
        </w:rPr>
        <w:t xml:space="preserve"> </w:t>
      </w:r>
      <w:r w:rsidRPr="00925418">
        <w:rPr>
          <w:rFonts w:ascii="Times New Roman" w:hAnsi="Times New Roman" w:cs="Times New Roman"/>
          <w:b/>
          <w:sz w:val="24"/>
          <w:szCs w:val="24"/>
        </w:rPr>
        <w:t xml:space="preserve">Pracoviště U Zámečku 352, Děčín IX:  </w:t>
      </w:r>
    </w:p>
    <w:p w:rsidR="00EB687F" w:rsidRPr="00925418" w:rsidRDefault="00EB687F" w:rsidP="00925418">
      <w:pPr>
        <w:jc w:val="both"/>
        <w:rPr>
          <w:rFonts w:ascii="Times New Roman" w:hAnsi="Times New Roman" w:cs="Times New Roman"/>
          <w:sz w:val="24"/>
          <w:szCs w:val="24"/>
        </w:rPr>
      </w:pPr>
      <w:r w:rsidRPr="00925418">
        <w:rPr>
          <w:rFonts w:ascii="Times New Roman" w:hAnsi="Times New Roman" w:cs="Times New Roman"/>
          <w:sz w:val="24"/>
          <w:szCs w:val="24"/>
        </w:rPr>
        <w:t xml:space="preserve">             V srpnu 2010 došlo k předání nové hlavní budovy školy U Zámečku 352. Budova prošla celkovou rekonstrukcí, která započala v červenci 2009, trvala jeden rok a zahrnovala opravu tří objektů a dále přístavbu nových šaten. Od 1. 9.2010 jsou zde vzděláváni žáci prvního stupně v šesti třídách. Budova je zcela bezbariérová, vybavená výtahem.</w:t>
      </w:r>
    </w:p>
    <w:p w:rsidR="00EB687F" w:rsidRPr="00925418" w:rsidRDefault="00EB687F" w:rsidP="00925418">
      <w:pPr>
        <w:jc w:val="both"/>
        <w:rPr>
          <w:rFonts w:ascii="Times New Roman" w:hAnsi="Times New Roman" w:cs="Times New Roman"/>
          <w:sz w:val="24"/>
          <w:szCs w:val="24"/>
        </w:rPr>
      </w:pPr>
      <w:r w:rsidRPr="00925418">
        <w:rPr>
          <w:rFonts w:ascii="Times New Roman" w:hAnsi="Times New Roman" w:cs="Times New Roman"/>
          <w:sz w:val="24"/>
          <w:szCs w:val="24"/>
        </w:rPr>
        <w:t xml:space="preserve">           Hygienické zázemí: šatny v přízemí budovy, dívčí a chlapecké toalety vybavené umyvadly s tekoucí vodou, mýdlem a ručníky ve všech patrech budovy, prostory pro osobní hygienu žáků i učitelů s možností použití sprchy. Hygienická zařízení naší školy odpovídají fyziologickým potřebám daného věku a příslušným normám. </w:t>
      </w:r>
    </w:p>
    <w:p w:rsidR="00EB687F" w:rsidRPr="00925418" w:rsidRDefault="00EB687F" w:rsidP="00925418">
      <w:pPr>
        <w:jc w:val="both"/>
        <w:rPr>
          <w:rFonts w:ascii="Times New Roman" w:hAnsi="Times New Roman" w:cs="Times New Roman"/>
          <w:sz w:val="24"/>
          <w:szCs w:val="24"/>
        </w:rPr>
      </w:pPr>
      <w:r w:rsidRPr="00925418">
        <w:rPr>
          <w:rFonts w:ascii="Times New Roman" w:hAnsi="Times New Roman" w:cs="Times New Roman"/>
          <w:sz w:val="24"/>
          <w:szCs w:val="24"/>
        </w:rPr>
        <w:tab/>
        <w:t>Dále je v budově kancelář ředitele školy s vybavením (PC, internet, barevná tiskárna, skener), kancelář hospodářky a zástupce ředitele s vybavením (PC s internetem, kopírka, tiskárna), kancelář ekonoma školy a personalisty s vybavením (PC, internet, tiskárna), kabinety a sborovna učitelů.</w:t>
      </w:r>
    </w:p>
    <w:p w:rsidR="00EB687F" w:rsidRDefault="00EB687F" w:rsidP="00925418">
      <w:pPr>
        <w:jc w:val="both"/>
        <w:rPr>
          <w:rFonts w:ascii="Times New Roman" w:hAnsi="Times New Roman" w:cs="Times New Roman"/>
          <w:b/>
          <w:sz w:val="24"/>
          <w:szCs w:val="24"/>
        </w:rPr>
      </w:pPr>
    </w:p>
    <w:p w:rsidR="00925418" w:rsidRPr="00925418" w:rsidRDefault="00925418" w:rsidP="00925418">
      <w:pPr>
        <w:jc w:val="both"/>
        <w:rPr>
          <w:rFonts w:ascii="Times New Roman" w:hAnsi="Times New Roman" w:cs="Times New Roman"/>
          <w:b/>
          <w:sz w:val="24"/>
          <w:szCs w:val="24"/>
        </w:rPr>
      </w:pPr>
    </w:p>
    <w:p w:rsidR="00EB687F" w:rsidRPr="00925418" w:rsidRDefault="00EB687F" w:rsidP="00925418">
      <w:pPr>
        <w:jc w:val="both"/>
        <w:rPr>
          <w:rFonts w:ascii="Times New Roman" w:hAnsi="Times New Roman" w:cs="Times New Roman"/>
          <w:b/>
          <w:sz w:val="24"/>
          <w:szCs w:val="24"/>
        </w:rPr>
      </w:pPr>
    </w:p>
    <w:p w:rsidR="00EB687F" w:rsidRPr="00925418" w:rsidRDefault="00EB687F" w:rsidP="00925418">
      <w:pPr>
        <w:jc w:val="both"/>
        <w:rPr>
          <w:rFonts w:ascii="Times New Roman" w:hAnsi="Times New Roman" w:cs="Times New Roman"/>
          <w:b/>
          <w:sz w:val="24"/>
          <w:szCs w:val="24"/>
        </w:rPr>
      </w:pPr>
      <w:r w:rsidRPr="00925418">
        <w:rPr>
          <w:rFonts w:ascii="Times New Roman" w:hAnsi="Times New Roman" w:cs="Times New Roman"/>
          <w:b/>
          <w:sz w:val="24"/>
          <w:szCs w:val="24"/>
        </w:rPr>
        <w:t>Pracoviště U Nemocnice 2, Děčín II</w:t>
      </w:r>
    </w:p>
    <w:p w:rsidR="00EB687F" w:rsidRPr="00925418" w:rsidRDefault="00EB687F" w:rsidP="00925418">
      <w:pPr>
        <w:jc w:val="both"/>
        <w:rPr>
          <w:rFonts w:ascii="Times New Roman" w:hAnsi="Times New Roman" w:cs="Times New Roman"/>
          <w:b/>
          <w:kern w:val="24"/>
          <w:sz w:val="24"/>
          <w:szCs w:val="24"/>
        </w:rPr>
      </w:pPr>
      <w:r w:rsidRPr="00925418">
        <w:rPr>
          <w:rFonts w:ascii="Times New Roman" w:hAnsi="Times New Roman" w:cs="Times New Roman"/>
          <w:b/>
          <w:sz w:val="24"/>
          <w:szCs w:val="24"/>
        </w:rPr>
        <w:t xml:space="preserve">Základní škola při zdravotnickém zařízení. </w:t>
      </w:r>
    </w:p>
    <w:p w:rsidR="00EB687F" w:rsidRPr="00925418" w:rsidRDefault="00EB687F" w:rsidP="00925418">
      <w:pPr>
        <w:tabs>
          <w:tab w:val="left" w:pos="709"/>
        </w:tabs>
        <w:jc w:val="both"/>
        <w:rPr>
          <w:rFonts w:ascii="Times New Roman" w:hAnsi="Times New Roman" w:cs="Times New Roman"/>
          <w:sz w:val="24"/>
          <w:szCs w:val="24"/>
        </w:rPr>
      </w:pPr>
      <w:r w:rsidRPr="00925418">
        <w:rPr>
          <w:rFonts w:ascii="Times New Roman" w:hAnsi="Times New Roman" w:cs="Times New Roman"/>
          <w:sz w:val="24"/>
          <w:szCs w:val="24"/>
        </w:rPr>
        <w:tab/>
        <w:t>Naše pracoviště sídlí v budově kožního oddělení v nemocnici v Děčíně. Tvoří je sborovna, kterou má škola v pronájmu u výše zmíněné nemocnice. Zde má vyučující k dispozici počítač s tiskárnou, nachází se zde i učitelská knihovna. Sborovna zároveň slouží i jako šatna pro učitelku ZŠ, která má k dispozici umyvadlo s tekoucí vodou a WC na chodbě.</w:t>
      </w:r>
    </w:p>
    <w:p w:rsidR="00EB687F" w:rsidRPr="00925418" w:rsidRDefault="00EB687F" w:rsidP="00925418">
      <w:pPr>
        <w:ind w:firstLine="708"/>
        <w:jc w:val="both"/>
        <w:rPr>
          <w:rFonts w:ascii="Times New Roman" w:hAnsi="Times New Roman" w:cs="Times New Roman"/>
          <w:sz w:val="24"/>
          <w:szCs w:val="24"/>
        </w:rPr>
      </w:pPr>
      <w:r w:rsidRPr="00925418">
        <w:rPr>
          <w:rFonts w:ascii="Times New Roman" w:hAnsi="Times New Roman" w:cs="Times New Roman"/>
          <w:sz w:val="24"/>
          <w:szCs w:val="24"/>
        </w:rPr>
        <w:t xml:space="preserve">Vyučujeme žáky ze základních škol, speciálních škol, víceletých gymnázií </w:t>
      </w:r>
      <w:r w:rsidRPr="00925418">
        <w:rPr>
          <w:rFonts w:ascii="Times New Roman" w:hAnsi="Times New Roman" w:cs="Times New Roman"/>
          <w:kern w:val="22"/>
          <w:sz w:val="24"/>
          <w:szCs w:val="24"/>
        </w:rPr>
        <w:t>a z Výchovného ústavu v Boleticích.</w:t>
      </w:r>
    </w:p>
    <w:p w:rsidR="00EB687F" w:rsidRPr="00925418" w:rsidRDefault="00EB687F" w:rsidP="00925418">
      <w:pPr>
        <w:ind w:firstLine="708"/>
        <w:jc w:val="both"/>
        <w:rPr>
          <w:rFonts w:ascii="Times New Roman" w:hAnsi="Times New Roman" w:cs="Times New Roman"/>
          <w:sz w:val="24"/>
          <w:szCs w:val="24"/>
        </w:rPr>
      </w:pPr>
      <w:r w:rsidRPr="00925418">
        <w:rPr>
          <w:rFonts w:ascii="Times New Roman" w:hAnsi="Times New Roman" w:cs="Times New Roman"/>
          <w:sz w:val="24"/>
          <w:szCs w:val="24"/>
        </w:rPr>
        <w:t>Výchovně vzdělávací proces probíhá na dětském lůžkovém oddělení v herně a na pokojích, na oddělení ORL u lůžka, stejně tak i na oddělení JIP.</w:t>
      </w:r>
    </w:p>
    <w:p w:rsidR="00EB687F" w:rsidRPr="00925418" w:rsidRDefault="00EB687F" w:rsidP="00925418">
      <w:pPr>
        <w:ind w:firstLine="708"/>
        <w:jc w:val="both"/>
        <w:rPr>
          <w:rFonts w:ascii="Times New Roman" w:hAnsi="Times New Roman" w:cs="Times New Roman"/>
          <w:sz w:val="24"/>
          <w:szCs w:val="24"/>
        </w:rPr>
      </w:pPr>
      <w:r w:rsidRPr="00925418">
        <w:rPr>
          <w:rFonts w:ascii="Times New Roman" w:hAnsi="Times New Roman" w:cs="Times New Roman"/>
          <w:sz w:val="24"/>
          <w:szCs w:val="24"/>
        </w:rPr>
        <w:t>Pro žáky máme k dispozici učební pomůcky, psací potřeby, učebnice a sešity, někteří pracují se svými pomůckami. Škola je vybavena učebnicemi, jejichž seznam se neustále doplňuje.</w:t>
      </w:r>
    </w:p>
    <w:p w:rsidR="00EB687F" w:rsidRPr="00925418" w:rsidRDefault="00EB687F" w:rsidP="00925418">
      <w:pPr>
        <w:ind w:firstLine="708"/>
        <w:jc w:val="both"/>
        <w:rPr>
          <w:rFonts w:ascii="Times New Roman" w:hAnsi="Times New Roman" w:cs="Times New Roman"/>
          <w:sz w:val="24"/>
          <w:szCs w:val="24"/>
        </w:rPr>
      </w:pPr>
      <w:r w:rsidRPr="00925418">
        <w:rPr>
          <w:rFonts w:ascii="Times New Roman" w:hAnsi="Times New Roman" w:cs="Times New Roman"/>
          <w:sz w:val="24"/>
          <w:szCs w:val="24"/>
        </w:rPr>
        <w:t>Centrem výchovně vzdělávacího procesu je herna na dětském oddělení, která slouží nejen k výuce, ale i k mimoškolním činnostem. Pro tyto účely je celkem dobře vybavena hračkami, stolními hrami, stavebnicemi apod. Je v ní umístěna školní knihovna, televize a video. Je zde klasický a dětský nábytek, prostorné skříně s učebnicemi, školními pomůckami, hračkami a školní knihovnou. Vedle herny je kabinet učitelek ZŠ a MŠ, vybavený klasickým nábytkem. Vyučující zde mají k dispozici notebook, dále jsou zde umístěny hračky, hry, učební pomůcky a notebooky, se kterými vyučující pracuje s dětmi na vzdělávacím programu společnosti ZOMA.</w:t>
      </w:r>
    </w:p>
    <w:p w:rsidR="00EB687F" w:rsidRPr="00925418" w:rsidRDefault="00EB687F" w:rsidP="00925418">
      <w:pPr>
        <w:jc w:val="both"/>
        <w:rPr>
          <w:rFonts w:ascii="Times New Roman" w:hAnsi="Times New Roman" w:cs="Times New Roman"/>
          <w:b/>
          <w:sz w:val="24"/>
          <w:szCs w:val="24"/>
        </w:rPr>
      </w:pPr>
    </w:p>
    <w:p w:rsidR="00EB687F" w:rsidRPr="00925418" w:rsidRDefault="00EB687F" w:rsidP="00925418">
      <w:pPr>
        <w:jc w:val="both"/>
        <w:rPr>
          <w:rFonts w:ascii="Times New Roman" w:hAnsi="Times New Roman" w:cs="Times New Roman"/>
          <w:b/>
          <w:sz w:val="24"/>
          <w:szCs w:val="24"/>
        </w:rPr>
      </w:pPr>
      <w:r w:rsidRPr="00925418">
        <w:rPr>
          <w:rFonts w:ascii="Times New Roman" w:hAnsi="Times New Roman" w:cs="Times New Roman"/>
          <w:b/>
          <w:sz w:val="24"/>
          <w:szCs w:val="24"/>
        </w:rPr>
        <w:t>Mateřská škola při zdravotnickém oddělení</w:t>
      </w:r>
    </w:p>
    <w:p w:rsidR="00EB687F" w:rsidRPr="00925418" w:rsidRDefault="00EB687F" w:rsidP="00925418">
      <w:pPr>
        <w:ind w:firstLine="708"/>
        <w:jc w:val="both"/>
        <w:rPr>
          <w:rFonts w:ascii="Times New Roman" w:hAnsi="Times New Roman" w:cs="Times New Roman"/>
          <w:sz w:val="24"/>
          <w:szCs w:val="24"/>
        </w:rPr>
      </w:pPr>
      <w:r w:rsidRPr="00925418">
        <w:rPr>
          <w:rFonts w:ascii="Times New Roman" w:hAnsi="Times New Roman" w:cs="Times New Roman"/>
          <w:sz w:val="24"/>
          <w:szCs w:val="24"/>
        </w:rPr>
        <w:t>MŠ v nemocnici je na dětském oddělení umístěna v prostorách herny. Herna MŠ při zdravotnickém zařízení odpovídá danému počtu dětí, je vybavena odpovídajícím nábytkem, který je možno průběžně doplňovat v závislosti na potřebách jednotlivých dětí.</w:t>
      </w:r>
    </w:p>
    <w:p w:rsidR="00EB687F" w:rsidRPr="00925418" w:rsidRDefault="00EB687F" w:rsidP="00925418">
      <w:pPr>
        <w:ind w:firstLine="708"/>
        <w:jc w:val="both"/>
        <w:rPr>
          <w:rFonts w:ascii="Times New Roman" w:hAnsi="Times New Roman" w:cs="Times New Roman"/>
          <w:sz w:val="24"/>
          <w:szCs w:val="24"/>
        </w:rPr>
      </w:pPr>
      <w:r w:rsidRPr="00925418">
        <w:rPr>
          <w:rFonts w:ascii="Times New Roman" w:hAnsi="Times New Roman" w:cs="Times New Roman"/>
          <w:sz w:val="24"/>
          <w:szCs w:val="24"/>
        </w:rPr>
        <w:t xml:space="preserve">Hernu dopoledne využívá též ZŠ, v poledne tyto prostory slouží jako jídelna a odpoledne jako návštěvní místnost. Organizace tedy vyžaduje kooperaci všech zúčastněných. Protože učitelka MŠ dochází též na ORL (po, st, pá pravidelně, v út a čt, kdy se operuje, jen dle domluvy), odvíjí se péče o hospitalizovaného dle aktuálního stavu v úzké spolupráci se zdravotníky v prostorách k tomu určených i v pokojích pacientů. </w:t>
      </w:r>
    </w:p>
    <w:p w:rsidR="00EB687F" w:rsidRPr="00925418" w:rsidRDefault="00EB687F" w:rsidP="00925418">
      <w:pPr>
        <w:ind w:firstLine="708"/>
        <w:jc w:val="both"/>
        <w:rPr>
          <w:rFonts w:ascii="Times New Roman" w:hAnsi="Times New Roman" w:cs="Times New Roman"/>
          <w:sz w:val="24"/>
          <w:szCs w:val="24"/>
        </w:rPr>
      </w:pPr>
      <w:r w:rsidRPr="00925418">
        <w:rPr>
          <w:rFonts w:ascii="Times New Roman" w:hAnsi="Times New Roman" w:cs="Times New Roman"/>
          <w:sz w:val="24"/>
          <w:szCs w:val="24"/>
        </w:rPr>
        <w:t>V současné době je v MŠ při nemocnici zřízena jedna třída. Počet dětí je závislý na počtu hospitalizovaných dětí na dětském oddělení. O zařazení do pracovní činnosti rozhoduje ošetřující lékař po ranním hlášení a vizitě. Poté si paní učitelka převezme vřazené děti do denní činnosti a poskytuje jim potřebné zázemí dle režimu dne.</w:t>
      </w:r>
    </w:p>
    <w:p w:rsidR="00EB687F" w:rsidRPr="00925418" w:rsidRDefault="00EB687F" w:rsidP="00925418">
      <w:pPr>
        <w:ind w:firstLine="708"/>
        <w:jc w:val="both"/>
        <w:rPr>
          <w:rFonts w:ascii="Times New Roman" w:hAnsi="Times New Roman" w:cs="Times New Roman"/>
          <w:sz w:val="24"/>
          <w:szCs w:val="24"/>
        </w:rPr>
      </w:pPr>
      <w:r w:rsidRPr="00925418">
        <w:rPr>
          <w:rFonts w:ascii="Times New Roman" w:hAnsi="Times New Roman" w:cs="Times New Roman"/>
          <w:sz w:val="24"/>
          <w:szCs w:val="24"/>
        </w:rPr>
        <w:t xml:space="preserve">Materiálně je MŠ vybavena dostatečně. Činnost probíhá v prostředí herny nebo na pokojích hospitalizovaných dětí pod dohledem rodičů – převážně se to týká dětí, které mají závažnější nebo infekční onemocnění. </w:t>
      </w:r>
    </w:p>
    <w:p w:rsidR="00EB687F" w:rsidRPr="00925418" w:rsidRDefault="00EB687F" w:rsidP="00925418">
      <w:pPr>
        <w:ind w:firstLine="708"/>
        <w:jc w:val="both"/>
        <w:rPr>
          <w:rFonts w:ascii="Times New Roman" w:hAnsi="Times New Roman" w:cs="Times New Roman"/>
          <w:sz w:val="24"/>
          <w:szCs w:val="24"/>
        </w:rPr>
      </w:pPr>
      <w:r w:rsidRPr="00925418">
        <w:rPr>
          <w:rFonts w:ascii="Times New Roman" w:hAnsi="Times New Roman" w:cs="Times New Roman"/>
          <w:sz w:val="24"/>
          <w:szCs w:val="24"/>
        </w:rPr>
        <w:t>Prostředí herny je příjemné, barevné, veselé. Místnost je prostorná, světlá, dobře větratelná a splňuje bezpečnostní a hygienické normy dle platných předpisů, které se týkají čistoty (herna je vytírána minimálně 3x denně), teploty, vlhkosti vzduchu, osvětlení, hlučnosti, světla a stínu. Prostor herny je pravidelně 1x za rok vymalován.</w:t>
      </w:r>
    </w:p>
    <w:p w:rsidR="00EB687F" w:rsidRPr="00925418" w:rsidRDefault="00EB687F" w:rsidP="00925418">
      <w:pPr>
        <w:ind w:firstLine="708"/>
        <w:jc w:val="both"/>
        <w:rPr>
          <w:rFonts w:ascii="Times New Roman" w:hAnsi="Times New Roman" w:cs="Times New Roman"/>
          <w:sz w:val="24"/>
          <w:szCs w:val="24"/>
        </w:rPr>
      </w:pPr>
      <w:r w:rsidRPr="00925418">
        <w:rPr>
          <w:rFonts w:ascii="Times New Roman" w:hAnsi="Times New Roman" w:cs="Times New Roman"/>
          <w:sz w:val="24"/>
          <w:szCs w:val="24"/>
        </w:rPr>
        <w:t>Herna je vybavená dětským nábytkem, policemi a skříněmi s hračkami. Vybavení učebními pomůckami, hračkami, rehabilitačními, kompenzačními pomůckami, materiálem pro vzdělávání, výtvarnou a pracovní činnost. (např. společenské hry, stolní hry, knihy, stavebnice, kuchyňský koutek, montážní pult pro rozvíjení zručnosti, žíněnky) je vyhovující, průběžně je doplňován a obnovován. Podstatná část tohoto materiálu je umístěna tak, aby je mohly děti samostatně využívat.</w:t>
      </w:r>
    </w:p>
    <w:p w:rsidR="00EB687F" w:rsidRPr="00925418" w:rsidRDefault="00EB687F" w:rsidP="00925418">
      <w:pPr>
        <w:ind w:firstLine="708"/>
        <w:jc w:val="both"/>
        <w:rPr>
          <w:rFonts w:ascii="Times New Roman" w:hAnsi="Times New Roman" w:cs="Times New Roman"/>
          <w:sz w:val="24"/>
          <w:szCs w:val="24"/>
        </w:rPr>
      </w:pPr>
      <w:r w:rsidRPr="00925418">
        <w:rPr>
          <w:rFonts w:ascii="Times New Roman" w:hAnsi="Times New Roman" w:cs="Times New Roman"/>
          <w:sz w:val="24"/>
          <w:szCs w:val="24"/>
        </w:rPr>
        <w:t xml:space="preserve">Hračky, pomůcky, náčiní a další doplňky jsou zčásti umístěny v herně a část pomůcek mají děti na svých nemocničních pokojích. </w:t>
      </w:r>
    </w:p>
    <w:p w:rsidR="00EB687F" w:rsidRPr="00925418" w:rsidRDefault="00EB687F" w:rsidP="00925418">
      <w:pPr>
        <w:ind w:firstLine="708"/>
        <w:jc w:val="both"/>
        <w:rPr>
          <w:rFonts w:ascii="Times New Roman" w:hAnsi="Times New Roman" w:cs="Times New Roman"/>
          <w:sz w:val="24"/>
          <w:szCs w:val="24"/>
        </w:rPr>
      </w:pPr>
      <w:r w:rsidRPr="00925418">
        <w:rPr>
          <w:rFonts w:ascii="Times New Roman" w:hAnsi="Times New Roman" w:cs="Times New Roman"/>
          <w:sz w:val="24"/>
          <w:szCs w:val="24"/>
        </w:rPr>
        <w:t xml:space="preserve">Učitelce MŠ je na kmenové škole k dispozici knihovna a kabinety s pomůckami didaktického i kompenzačního charakteru </w:t>
      </w:r>
    </w:p>
    <w:p w:rsidR="00EB687F" w:rsidRPr="00925418" w:rsidRDefault="00EB687F" w:rsidP="00925418">
      <w:pPr>
        <w:ind w:firstLine="708"/>
        <w:jc w:val="both"/>
        <w:rPr>
          <w:rFonts w:ascii="Times New Roman" w:hAnsi="Times New Roman" w:cs="Times New Roman"/>
          <w:sz w:val="24"/>
          <w:szCs w:val="24"/>
        </w:rPr>
      </w:pPr>
      <w:r w:rsidRPr="00925418">
        <w:rPr>
          <w:rFonts w:ascii="Times New Roman" w:hAnsi="Times New Roman" w:cs="Times New Roman"/>
          <w:sz w:val="24"/>
          <w:szCs w:val="24"/>
        </w:rPr>
        <w:t>Vše je doplňováno a obnovováno z více zdrojů /sponzoři z řad rodičů, basketbalový klub Děčín a ostatní sponzoři/.</w:t>
      </w:r>
    </w:p>
    <w:p w:rsidR="00EB687F" w:rsidRPr="009C4757" w:rsidRDefault="00EB687F" w:rsidP="00EB687F"/>
    <w:p w:rsidR="00EB687F" w:rsidRPr="00DB3A63" w:rsidRDefault="00EB687F" w:rsidP="00EB687F">
      <w:pPr>
        <w:rPr>
          <w:rFonts w:ascii="Times New Roman" w:hAnsi="Times New Roman"/>
          <w:b/>
          <w:color w:val="FF0000"/>
          <w:sz w:val="24"/>
          <w:szCs w:val="24"/>
        </w:rPr>
      </w:pPr>
    </w:p>
    <w:p w:rsidR="00EB687F" w:rsidRPr="00DB3A63" w:rsidRDefault="00EB687F" w:rsidP="00EB687F">
      <w:pPr>
        <w:rPr>
          <w:b/>
          <w:sz w:val="28"/>
          <w:szCs w:val="28"/>
        </w:rPr>
      </w:pPr>
      <w:r>
        <w:rPr>
          <w:rFonts w:ascii="Times New Roman" w:hAnsi="Times New Roman"/>
          <w:b/>
          <w:sz w:val="28"/>
          <w:szCs w:val="28"/>
        </w:rPr>
        <w:t xml:space="preserve">2.2 </w:t>
      </w:r>
      <w:r w:rsidRPr="00DB3A63">
        <w:rPr>
          <w:rFonts w:ascii="Times New Roman" w:hAnsi="Times New Roman"/>
          <w:b/>
          <w:sz w:val="28"/>
          <w:szCs w:val="28"/>
        </w:rPr>
        <w:t>CHARAKTERISTIKA PEDAGOGICKÉHO SBORU</w:t>
      </w:r>
    </w:p>
    <w:p w:rsidR="00EB687F" w:rsidRPr="00925418" w:rsidRDefault="00EB687F" w:rsidP="00925418">
      <w:pPr>
        <w:jc w:val="both"/>
        <w:rPr>
          <w:rFonts w:ascii="Times New Roman" w:hAnsi="Times New Roman"/>
          <w:sz w:val="24"/>
          <w:szCs w:val="24"/>
        </w:rPr>
      </w:pPr>
      <w:r w:rsidRPr="00925418">
        <w:rPr>
          <w:sz w:val="24"/>
          <w:szCs w:val="24"/>
        </w:rPr>
        <w:t xml:space="preserve">            </w:t>
      </w:r>
      <w:r w:rsidR="004C27D9">
        <w:rPr>
          <w:rFonts w:ascii="Times New Roman" w:hAnsi="Times New Roman"/>
          <w:sz w:val="24"/>
          <w:szCs w:val="24"/>
        </w:rPr>
        <w:t>Pedagogický sbor má cca 39</w:t>
      </w:r>
      <w:r w:rsidRPr="00925418">
        <w:rPr>
          <w:rFonts w:ascii="Times New Roman" w:hAnsi="Times New Roman"/>
          <w:sz w:val="24"/>
          <w:szCs w:val="24"/>
        </w:rPr>
        <w:t xml:space="preserve"> členů, skládá se z učitelů, asistentů pedagoga a vychovatelek školní družiny. Věkové složení pedagogického sboru se je v celku vyvážené. Tvoří ho mladí, tak i starší zkušenější pedagogičtí pracovníci. Muži však tvoří jen </w:t>
      </w:r>
      <w:r w:rsidR="004C27D9">
        <w:rPr>
          <w:rFonts w:ascii="Times New Roman" w:hAnsi="Times New Roman"/>
          <w:sz w:val="24"/>
          <w:szCs w:val="24"/>
        </w:rPr>
        <w:t xml:space="preserve">necelých </w:t>
      </w:r>
      <w:r w:rsidRPr="00925418">
        <w:rPr>
          <w:rFonts w:ascii="Times New Roman" w:hAnsi="Times New Roman"/>
          <w:sz w:val="24"/>
          <w:szCs w:val="24"/>
        </w:rPr>
        <w:t>10%, což nás velmi trápí a cítíme to jako velký úkol a rádi bychom do budoucna získali více mužů do pedagogického sboru.</w:t>
      </w:r>
    </w:p>
    <w:p w:rsidR="00EB687F" w:rsidRPr="00925418" w:rsidRDefault="00EB687F" w:rsidP="00925418">
      <w:pPr>
        <w:jc w:val="both"/>
        <w:rPr>
          <w:rFonts w:ascii="Times New Roman" w:hAnsi="Times New Roman"/>
          <w:sz w:val="24"/>
          <w:szCs w:val="24"/>
        </w:rPr>
      </w:pPr>
      <w:r w:rsidRPr="00925418">
        <w:rPr>
          <w:rFonts w:ascii="Times New Roman" w:hAnsi="Times New Roman"/>
          <w:sz w:val="24"/>
          <w:szCs w:val="24"/>
        </w:rPr>
        <w:t xml:space="preserve">              Kvalifikovanost</w:t>
      </w:r>
      <w:r w:rsidR="004C27D9">
        <w:rPr>
          <w:rFonts w:ascii="Times New Roman" w:hAnsi="Times New Roman"/>
          <w:sz w:val="24"/>
          <w:szCs w:val="24"/>
        </w:rPr>
        <w:t xml:space="preserve"> pedagogického sboru je téměř 95 </w:t>
      </w:r>
      <w:r w:rsidRPr="00925418">
        <w:rPr>
          <w:rFonts w:ascii="Times New Roman" w:hAnsi="Times New Roman"/>
          <w:sz w:val="24"/>
          <w:szCs w:val="24"/>
        </w:rPr>
        <w:t>%. Škola má snahu umožnit svým pracovníkům průběžně si rozšiřovat vzdělání.</w:t>
      </w:r>
    </w:p>
    <w:p w:rsidR="00EB687F" w:rsidRPr="00925418" w:rsidRDefault="00EB687F" w:rsidP="00925418">
      <w:pPr>
        <w:jc w:val="both"/>
        <w:rPr>
          <w:rFonts w:ascii="Times New Roman" w:hAnsi="Times New Roman"/>
          <w:sz w:val="24"/>
          <w:szCs w:val="24"/>
        </w:rPr>
      </w:pPr>
      <w:r w:rsidRPr="00925418">
        <w:rPr>
          <w:rFonts w:ascii="Times New Roman" w:hAnsi="Times New Roman"/>
          <w:sz w:val="24"/>
          <w:szCs w:val="24"/>
        </w:rPr>
        <w:t xml:space="preserve">              Ve škole pracuje výchovný poradce, metodik primární prevence, správce ICT, metodik environmentální výchovy, zdravotník, preventista Po. Dále se na pedagogickém procesu podílejí též externí pracovnici. Všichni učitelé jsou proškoleni v problematice ochrany při mimořádných událostech, BOZP a většina z nich má kurz první pomoci. V rámci vzdělávání ICT absolvovali kurzy ICT dovedností (Z, P).</w:t>
      </w:r>
    </w:p>
    <w:p w:rsidR="00EB687F" w:rsidRPr="00925418" w:rsidRDefault="00EB687F" w:rsidP="00925418">
      <w:pPr>
        <w:ind w:firstLine="708"/>
        <w:jc w:val="both"/>
        <w:rPr>
          <w:rFonts w:ascii="Times New Roman" w:hAnsi="Times New Roman"/>
          <w:sz w:val="24"/>
          <w:szCs w:val="24"/>
        </w:rPr>
      </w:pPr>
      <w:r w:rsidRPr="00925418">
        <w:rPr>
          <w:rFonts w:ascii="Times New Roman" w:hAnsi="Times New Roman"/>
          <w:sz w:val="24"/>
          <w:szCs w:val="24"/>
        </w:rPr>
        <w:t>Pracovníci školy se účastní seminářů, přednášek a kurzů, které organizují pedagogická centra a další vzdělávací a kulturní organizace. Počet účastníků na jednotlivých seminářích závisí na finanční náročnosti a době konání. Poznatky ze seminářů předávají účastníci  ostatním pedagogům. Semináře a školení organizujeme také přímo ve škole. Pedagogičtí pracovníci mají dále možnost konzultací v SPC, který je součástí naší školy.</w:t>
      </w:r>
    </w:p>
    <w:p w:rsidR="00EB687F" w:rsidRPr="00925418" w:rsidRDefault="00EB687F" w:rsidP="00925418">
      <w:pPr>
        <w:ind w:firstLine="708"/>
        <w:jc w:val="both"/>
        <w:rPr>
          <w:rFonts w:ascii="Times New Roman" w:hAnsi="Times New Roman"/>
          <w:sz w:val="24"/>
          <w:szCs w:val="24"/>
        </w:rPr>
      </w:pPr>
      <w:r w:rsidRPr="00925418">
        <w:rPr>
          <w:rFonts w:ascii="Times New Roman" w:hAnsi="Times New Roman"/>
          <w:sz w:val="24"/>
          <w:szCs w:val="24"/>
        </w:rPr>
        <w:t>Plán dalšího vzdělávání pedagogických pracovníků (DVPP) byl sestaven na základě metodického pokynu MŠMT, jednání pedagogických rad, organizačního plánu práce pro školní rok, potřeb pracovníků a záměrů školy pro další období.</w:t>
      </w:r>
    </w:p>
    <w:p w:rsidR="00EB687F" w:rsidRDefault="00EB687F" w:rsidP="00EB687F">
      <w:pPr>
        <w:ind w:firstLine="708"/>
        <w:jc w:val="both"/>
        <w:rPr>
          <w:rFonts w:ascii="Times New Roman" w:hAnsi="Times New Roman"/>
          <w:color w:val="000000"/>
          <w:sz w:val="24"/>
          <w:szCs w:val="24"/>
        </w:rPr>
      </w:pPr>
    </w:p>
    <w:p w:rsidR="00EB687F" w:rsidRPr="00A04F48" w:rsidRDefault="00EB687F" w:rsidP="00EB687F">
      <w:pPr>
        <w:ind w:firstLine="708"/>
        <w:jc w:val="both"/>
        <w:rPr>
          <w:rFonts w:ascii="Times New Roman" w:hAnsi="Times New Roman"/>
          <w:color w:val="000000"/>
          <w:sz w:val="24"/>
          <w:szCs w:val="24"/>
        </w:rPr>
      </w:pPr>
    </w:p>
    <w:p w:rsidR="00EB687F" w:rsidRPr="00DB3A63" w:rsidRDefault="00EB687F" w:rsidP="00EB687F">
      <w:pPr>
        <w:pStyle w:val="Nadpis4"/>
        <w:keepLines w:val="0"/>
        <w:suppressAutoHyphens/>
        <w:spacing w:before="0" w:line="240" w:lineRule="auto"/>
        <w:rPr>
          <w:rFonts w:ascii="Times New Roman" w:hAnsi="Times New Roman"/>
          <w:i w:val="0"/>
          <w:color w:val="auto"/>
          <w:sz w:val="28"/>
          <w:szCs w:val="28"/>
        </w:rPr>
      </w:pPr>
      <w:r w:rsidRPr="00DB3A63">
        <w:rPr>
          <w:rFonts w:ascii="Times New Roman" w:hAnsi="Times New Roman"/>
          <w:i w:val="0"/>
          <w:color w:val="auto"/>
          <w:sz w:val="28"/>
          <w:szCs w:val="28"/>
        </w:rPr>
        <w:t xml:space="preserve">2.3 </w:t>
      </w:r>
      <w:r w:rsidRPr="007E299F">
        <w:rPr>
          <w:rFonts w:ascii="Times New Roman" w:hAnsi="Times New Roman"/>
          <w:i w:val="0"/>
          <w:color w:val="auto"/>
          <w:sz w:val="28"/>
          <w:szCs w:val="28"/>
        </w:rPr>
        <w:t>CHARAKTERISTIKA</w:t>
      </w:r>
      <w:r w:rsidRPr="00DB3A63">
        <w:rPr>
          <w:rFonts w:ascii="Times New Roman" w:hAnsi="Times New Roman"/>
          <w:i w:val="0"/>
          <w:color w:val="auto"/>
          <w:sz w:val="28"/>
          <w:szCs w:val="28"/>
        </w:rPr>
        <w:t xml:space="preserve"> ŽÁKŮ </w:t>
      </w:r>
    </w:p>
    <w:p w:rsidR="00EB687F" w:rsidRPr="00925418" w:rsidRDefault="00EB687F" w:rsidP="00EB687F">
      <w:pPr>
        <w:ind w:left="360" w:firstLine="348"/>
        <w:jc w:val="both"/>
        <w:rPr>
          <w:sz w:val="24"/>
          <w:szCs w:val="24"/>
        </w:rPr>
      </w:pPr>
    </w:p>
    <w:p w:rsidR="00EB687F" w:rsidRPr="00925418" w:rsidRDefault="00EB687F" w:rsidP="00925418">
      <w:pPr>
        <w:jc w:val="both"/>
        <w:rPr>
          <w:rFonts w:ascii="Times New Roman" w:hAnsi="Times New Roman"/>
          <w:sz w:val="24"/>
          <w:szCs w:val="24"/>
        </w:rPr>
      </w:pPr>
      <w:r w:rsidRPr="00925418">
        <w:rPr>
          <w:rFonts w:ascii="Times New Roman" w:hAnsi="Times New Roman"/>
          <w:sz w:val="24"/>
          <w:szCs w:val="24"/>
        </w:rPr>
        <w:t xml:space="preserve">Školní vzdělávací program „O krok dále“ doplňuje a rozšiřuje žákům s různým stupněm mentálního postižení, souběžným postižením více vadami a autismem teoretické i praktické dovednosti získané v průběhu povinné školní docházky a poskytuje jim základní dovednosti a návyky pro výkon jednoduchých činností v oblastech praktického života. </w:t>
      </w:r>
    </w:p>
    <w:p w:rsidR="00EB687F" w:rsidRPr="00925418" w:rsidRDefault="00EB687F" w:rsidP="00925418">
      <w:pPr>
        <w:jc w:val="both"/>
        <w:rPr>
          <w:rFonts w:ascii="Times New Roman" w:hAnsi="Times New Roman"/>
          <w:sz w:val="24"/>
          <w:szCs w:val="24"/>
        </w:rPr>
      </w:pPr>
      <w:r w:rsidRPr="00925418">
        <w:rPr>
          <w:rFonts w:ascii="Times New Roman" w:hAnsi="Times New Roman"/>
          <w:sz w:val="24"/>
          <w:szCs w:val="24"/>
        </w:rPr>
        <w:t>Žáci jsou vzděláváni ve ŠVP „O krok dále“, který je vypracován podle RVP pro obor vzdělání praktická škola jednoletá. Někteří žáci vzhledem ke svému handicapu, mají vytvořen individuální vzdělávací plán.</w:t>
      </w:r>
    </w:p>
    <w:p w:rsidR="00EB687F" w:rsidRDefault="00EB687F" w:rsidP="00EB687F">
      <w:pPr>
        <w:rPr>
          <w:rFonts w:ascii="Times New Roman" w:hAnsi="Times New Roman"/>
        </w:rPr>
      </w:pPr>
    </w:p>
    <w:p w:rsidR="00EB687F" w:rsidRDefault="00EB687F" w:rsidP="004C27D9">
      <w:pPr>
        <w:pStyle w:val="Bezmezer"/>
        <w:rPr>
          <w:rFonts w:ascii="Times New Roman" w:hAnsi="Times New Roman"/>
          <w:b/>
          <w:sz w:val="28"/>
          <w:szCs w:val="28"/>
        </w:rPr>
      </w:pPr>
      <w:r>
        <w:rPr>
          <w:rFonts w:ascii="Times New Roman" w:hAnsi="Times New Roman"/>
          <w:b/>
          <w:sz w:val="28"/>
          <w:szCs w:val="28"/>
        </w:rPr>
        <w:t xml:space="preserve">2.4 </w:t>
      </w:r>
      <w:r w:rsidRPr="00DB3A63">
        <w:rPr>
          <w:rFonts w:ascii="Times New Roman" w:hAnsi="Times New Roman"/>
          <w:b/>
          <w:sz w:val="28"/>
          <w:szCs w:val="28"/>
        </w:rPr>
        <w:t xml:space="preserve">ZABEZPEČENÍ VÝUKY ŽÁKŮ SE SPECIÁLNÍMI </w:t>
      </w:r>
      <w:r w:rsidR="004C27D9">
        <w:rPr>
          <w:rFonts w:ascii="Times New Roman" w:hAnsi="Times New Roman"/>
          <w:b/>
          <w:sz w:val="28"/>
          <w:szCs w:val="28"/>
        </w:rPr>
        <w:t xml:space="preserve">                 </w:t>
      </w:r>
      <w:r w:rsidRPr="00DB3A63">
        <w:rPr>
          <w:rFonts w:ascii="Times New Roman" w:hAnsi="Times New Roman"/>
          <w:b/>
          <w:sz w:val="28"/>
          <w:szCs w:val="28"/>
        </w:rPr>
        <w:t>VZDĚLÁVACÍMI</w:t>
      </w:r>
      <w:r w:rsidR="004C27D9">
        <w:rPr>
          <w:rFonts w:ascii="Times New Roman" w:hAnsi="Times New Roman"/>
          <w:b/>
          <w:sz w:val="28"/>
          <w:szCs w:val="28"/>
        </w:rPr>
        <w:t xml:space="preserve"> </w:t>
      </w:r>
      <w:r w:rsidRPr="00DB3A63">
        <w:rPr>
          <w:rFonts w:ascii="Times New Roman" w:hAnsi="Times New Roman"/>
          <w:b/>
          <w:sz w:val="28"/>
          <w:szCs w:val="28"/>
        </w:rPr>
        <w:t>POTŘEBAMI</w:t>
      </w:r>
    </w:p>
    <w:p w:rsidR="00EB687F" w:rsidRDefault="00EB687F" w:rsidP="004C27D9">
      <w:pPr>
        <w:pStyle w:val="Bezmezer"/>
        <w:tabs>
          <w:tab w:val="left" w:pos="0"/>
        </w:tabs>
        <w:rPr>
          <w:rFonts w:ascii="Times New Roman" w:hAnsi="Times New Roman"/>
          <w:b/>
          <w:sz w:val="28"/>
          <w:szCs w:val="28"/>
        </w:rPr>
      </w:pPr>
    </w:p>
    <w:p w:rsidR="00EB687F" w:rsidRDefault="00EB687F" w:rsidP="00EB687F">
      <w:pPr>
        <w:ind w:left="360"/>
        <w:rPr>
          <w:b/>
          <w:u w:val="single"/>
        </w:rPr>
      </w:pPr>
    </w:p>
    <w:p w:rsidR="00EB687F" w:rsidRPr="00925418" w:rsidRDefault="00EB687F" w:rsidP="00925418">
      <w:pPr>
        <w:tabs>
          <w:tab w:val="left" w:pos="284"/>
        </w:tabs>
        <w:ind w:firstLine="142"/>
        <w:jc w:val="both"/>
        <w:rPr>
          <w:rFonts w:ascii="Times New Roman" w:hAnsi="Times New Roman"/>
          <w:sz w:val="24"/>
          <w:szCs w:val="24"/>
        </w:rPr>
      </w:pPr>
      <w:r w:rsidRPr="008127BC">
        <w:rPr>
          <w:rFonts w:ascii="Times New Roman" w:hAnsi="Times New Roman"/>
        </w:rPr>
        <w:t xml:space="preserve">   </w:t>
      </w:r>
      <w:r w:rsidRPr="00925418">
        <w:rPr>
          <w:rFonts w:ascii="Times New Roman" w:hAnsi="Times New Roman"/>
          <w:sz w:val="24"/>
          <w:szCs w:val="24"/>
        </w:rPr>
        <w:t>Do této skupiny patří žáci, kteří kromě mentálního postižení mají např. postižení tělesné, vady zraku, sluchu a další. Vzdělávání těchto žáků probíhá formou integrace do běžné třídy. Žáci pracují na základě individuálních plánů, využívají speciální kompenzační pomůcky. Individuální plán je vypracován na základě rozhodnutí příslušného SPC.</w:t>
      </w:r>
    </w:p>
    <w:p w:rsidR="00EB687F" w:rsidRPr="00925418" w:rsidRDefault="00EB687F" w:rsidP="00925418">
      <w:pPr>
        <w:jc w:val="both"/>
        <w:rPr>
          <w:rFonts w:ascii="Times New Roman" w:hAnsi="Times New Roman"/>
          <w:sz w:val="24"/>
          <w:szCs w:val="24"/>
          <w:lang w:eastAsia="cs-CZ"/>
        </w:rPr>
      </w:pPr>
      <w:r w:rsidRPr="00925418">
        <w:rPr>
          <w:rFonts w:ascii="Times New Roman" w:hAnsi="Times New Roman"/>
          <w:sz w:val="24"/>
          <w:szCs w:val="24"/>
          <w:lang w:eastAsia="cs-CZ"/>
        </w:rPr>
        <w:t xml:space="preserve">     Pro žáky, u nichž je verbální komunikace omezena nebo zcela nemožná, jsou určeny </w:t>
      </w:r>
      <w:r w:rsidRPr="00925418">
        <w:rPr>
          <w:rFonts w:ascii="Times New Roman" w:hAnsi="Times New Roman"/>
          <w:b/>
          <w:bCs/>
          <w:sz w:val="24"/>
          <w:szCs w:val="24"/>
          <w:lang w:eastAsia="cs-CZ"/>
        </w:rPr>
        <w:t>systémy augmentativní a alternativní komunikace (AAK)</w:t>
      </w:r>
      <w:r w:rsidRPr="00925418">
        <w:rPr>
          <w:rFonts w:ascii="Times New Roman" w:hAnsi="Times New Roman"/>
          <w:sz w:val="24"/>
          <w:szCs w:val="24"/>
          <w:lang w:eastAsia="cs-CZ"/>
        </w:rPr>
        <w:t xml:space="preserve">. Augmentativní komunikační systémy podporují již existující komunikační systémy, určité existující dovednosti, které jsou však nedostatečné pro dorozumívání, usnadňují porozumění řeči i vlastní vyjadřování. Alternativní komunikační systémy se užívají jako náhrada mluvené řeči. </w:t>
      </w:r>
    </w:p>
    <w:p w:rsidR="00EB687F" w:rsidRPr="00925418" w:rsidRDefault="00EB687F" w:rsidP="00925418">
      <w:pPr>
        <w:jc w:val="both"/>
        <w:rPr>
          <w:rFonts w:ascii="Times New Roman" w:hAnsi="Times New Roman"/>
          <w:b/>
          <w:sz w:val="24"/>
          <w:szCs w:val="24"/>
        </w:rPr>
      </w:pPr>
      <w:r w:rsidRPr="00925418">
        <w:rPr>
          <w:rFonts w:ascii="Times New Roman" w:hAnsi="Times New Roman"/>
          <w:sz w:val="24"/>
          <w:szCs w:val="24"/>
          <w:lang w:eastAsia="cs-CZ"/>
        </w:rPr>
        <w:t>„Systém AAK" je souhrn všech postupů, prostředků, jež se užívá pro rozvoj dorozumívání konkrétní osoby. Zahrnuje - oční kontakt, mimiku, gesta, znakovou řeč, prstovou abecedu, dorozumívání se pomocí obrázků, předmětů, symbolů, počítačů, pomůcek s hlasovým výstupem apod.</w:t>
      </w:r>
    </w:p>
    <w:p w:rsidR="00EB687F" w:rsidRDefault="00EB687F" w:rsidP="00EB687F">
      <w:pPr>
        <w:pStyle w:val="Bezmezer"/>
        <w:rPr>
          <w:rFonts w:ascii="Times New Roman" w:hAnsi="Times New Roman"/>
          <w:b/>
          <w:sz w:val="28"/>
          <w:szCs w:val="28"/>
        </w:rPr>
      </w:pPr>
    </w:p>
    <w:p w:rsidR="00EB687F" w:rsidRDefault="00EB687F" w:rsidP="00EB687F">
      <w:pPr>
        <w:pStyle w:val="Bezmezer"/>
        <w:rPr>
          <w:rFonts w:ascii="Times New Roman" w:hAnsi="Times New Roman"/>
          <w:b/>
          <w:sz w:val="28"/>
          <w:szCs w:val="28"/>
        </w:rPr>
      </w:pPr>
      <w:r>
        <w:rPr>
          <w:rFonts w:ascii="Times New Roman" w:hAnsi="Times New Roman"/>
          <w:b/>
          <w:sz w:val="28"/>
          <w:szCs w:val="28"/>
        </w:rPr>
        <w:t>2.5 SYSTÉM UCELENÉ REHABILITACE</w:t>
      </w:r>
    </w:p>
    <w:p w:rsidR="00EB687F" w:rsidRDefault="00EB687F" w:rsidP="00EB687F">
      <w:pPr>
        <w:pStyle w:val="Bezmezer"/>
        <w:rPr>
          <w:rFonts w:ascii="Times New Roman" w:hAnsi="Times New Roman"/>
          <w:b/>
          <w:sz w:val="28"/>
          <w:szCs w:val="28"/>
        </w:rPr>
      </w:pPr>
    </w:p>
    <w:p w:rsidR="00EB687F" w:rsidRPr="008127BC" w:rsidRDefault="00EB687F" w:rsidP="00EB687F">
      <w:pPr>
        <w:rPr>
          <w:rFonts w:ascii="Times New Roman" w:hAnsi="Times New Roman"/>
        </w:rPr>
      </w:pPr>
    </w:p>
    <w:p w:rsidR="00EB687F" w:rsidRPr="008127BC" w:rsidRDefault="00EB687F" w:rsidP="00EB687F">
      <w:pPr>
        <w:rPr>
          <w:rFonts w:ascii="Times New Roman" w:hAnsi="Times New Roman"/>
          <w:color w:val="000000"/>
          <w:lang w:eastAsia="cs-CZ"/>
        </w:rPr>
      </w:pPr>
      <w:r w:rsidRPr="008127BC">
        <w:rPr>
          <w:rFonts w:ascii="Times New Roman" w:hAnsi="Times New Roman"/>
          <w:color w:val="000000"/>
          <w:lang w:eastAsia="cs-CZ"/>
        </w:rPr>
        <w:t xml:space="preserve">Součástí speciálního vzdělávání je systém ucelené rehabilitace, v jehož rámci škola nabízí: </w:t>
      </w:r>
    </w:p>
    <w:p w:rsidR="00EB687F" w:rsidRPr="008127BC" w:rsidRDefault="00EB687F" w:rsidP="00815156">
      <w:pPr>
        <w:numPr>
          <w:ilvl w:val="0"/>
          <w:numId w:val="85"/>
        </w:numPr>
        <w:spacing w:after="200" w:line="276" w:lineRule="auto"/>
        <w:rPr>
          <w:rFonts w:ascii="Times New Roman" w:hAnsi="Times New Roman"/>
          <w:color w:val="000000"/>
          <w:lang w:eastAsia="cs-CZ"/>
        </w:rPr>
      </w:pPr>
      <w:r w:rsidRPr="008127BC">
        <w:rPr>
          <w:rFonts w:ascii="Times New Roman" w:hAnsi="Times New Roman"/>
          <w:color w:val="000000"/>
          <w:lang w:eastAsia="cs-CZ"/>
        </w:rPr>
        <w:t xml:space="preserve">individuální logopedickou péči školního speciálního pedagoga </w:t>
      </w:r>
    </w:p>
    <w:p w:rsidR="00EB687F" w:rsidRPr="008127BC" w:rsidRDefault="00EB687F" w:rsidP="00815156">
      <w:pPr>
        <w:numPr>
          <w:ilvl w:val="0"/>
          <w:numId w:val="85"/>
        </w:numPr>
        <w:spacing w:after="200" w:line="276" w:lineRule="auto"/>
        <w:rPr>
          <w:rFonts w:ascii="Times New Roman" w:hAnsi="Times New Roman"/>
          <w:color w:val="000000"/>
          <w:lang w:eastAsia="cs-CZ"/>
        </w:rPr>
      </w:pPr>
      <w:r w:rsidRPr="008127BC">
        <w:rPr>
          <w:rFonts w:ascii="Times New Roman" w:hAnsi="Times New Roman"/>
          <w:color w:val="000000"/>
          <w:lang w:eastAsia="cs-CZ"/>
        </w:rPr>
        <w:t xml:space="preserve">canisterapii </w:t>
      </w:r>
    </w:p>
    <w:p w:rsidR="00EB687F" w:rsidRPr="008127BC" w:rsidRDefault="00EB687F" w:rsidP="00815156">
      <w:pPr>
        <w:numPr>
          <w:ilvl w:val="0"/>
          <w:numId w:val="85"/>
        </w:numPr>
        <w:spacing w:after="200" w:line="276" w:lineRule="auto"/>
        <w:rPr>
          <w:rFonts w:ascii="Times New Roman" w:hAnsi="Times New Roman"/>
          <w:color w:val="000000"/>
          <w:lang w:eastAsia="cs-CZ"/>
        </w:rPr>
      </w:pPr>
      <w:r w:rsidRPr="008127BC">
        <w:rPr>
          <w:rFonts w:ascii="Times New Roman" w:hAnsi="Times New Roman"/>
          <w:color w:val="000000"/>
          <w:lang w:eastAsia="cs-CZ"/>
        </w:rPr>
        <w:t xml:space="preserve">muzikoterapii </w:t>
      </w:r>
    </w:p>
    <w:p w:rsidR="00EB687F" w:rsidRPr="008127BC" w:rsidRDefault="00EB687F" w:rsidP="00815156">
      <w:pPr>
        <w:numPr>
          <w:ilvl w:val="0"/>
          <w:numId w:val="85"/>
        </w:numPr>
        <w:spacing w:after="200" w:line="276" w:lineRule="auto"/>
        <w:rPr>
          <w:rFonts w:ascii="Times New Roman" w:hAnsi="Times New Roman"/>
          <w:color w:val="000000"/>
          <w:lang w:eastAsia="cs-CZ"/>
        </w:rPr>
      </w:pPr>
      <w:r w:rsidRPr="008127BC">
        <w:rPr>
          <w:rFonts w:ascii="Times New Roman" w:hAnsi="Times New Roman"/>
          <w:color w:val="000000"/>
          <w:lang w:eastAsia="cs-CZ"/>
        </w:rPr>
        <w:t xml:space="preserve">arteterapii </w:t>
      </w:r>
    </w:p>
    <w:p w:rsidR="00EB687F" w:rsidRPr="008127BC" w:rsidRDefault="00EB687F" w:rsidP="00815156">
      <w:pPr>
        <w:numPr>
          <w:ilvl w:val="0"/>
          <w:numId w:val="85"/>
        </w:numPr>
        <w:spacing w:after="200" w:line="276" w:lineRule="auto"/>
        <w:rPr>
          <w:rFonts w:ascii="Times New Roman" w:hAnsi="Times New Roman"/>
          <w:color w:val="000000"/>
          <w:lang w:eastAsia="cs-CZ"/>
        </w:rPr>
      </w:pPr>
      <w:r w:rsidRPr="008127BC">
        <w:rPr>
          <w:rFonts w:ascii="Times New Roman" w:hAnsi="Times New Roman"/>
          <w:color w:val="000000"/>
          <w:lang w:eastAsia="cs-CZ"/>
        </w:rPr>
        <w:t xml:space="preserve">ergoterapii v keramické dílně </w:t>
      </w:r>
    </w:p>
    <w:p w:rsidR="00EB687F" w:rsidRPr="008127BC" w:rsidRDefault="00EB687F" w:rsidP="00EB687F">
      <w:pPr>
        <w:rPr>
          <w:rFonts w:ascii="Times New Roman" w:hAnsi="Times New Roman"/>
        </w:rPr>
      </w:pPr>
    </w:p>
    <w:p w:rsidR="00EB687F" w:rsidRPr="00925418" w:rsidRDefault="00EB687F" w:rsidP="00925418">
      <w:pPr>
        <w:jc w:val="both"/>
        <w:rPr>
          <w:rFonts w:ascii="Times New Roman" w:hAnsi="Times New Roman"/>
          <w:b/>
          <w:color w:val="000000"/>
          <w:sz w:val="24"/>
          <w:szCs w:val="24"/>
          <w:lang w:eastAsia="cs-CZ"/>
        </w:rPr>
      </w:pPr>
      <w:r w:rsidRPr="00925418">
        <w:rPr>
          <w:rFonts w:ascii="Times New Roman" w:hAnsi="Times New Roman"/>
          <w:b/>
          <w:bCs/>
          <w:color w:val="000000"/>
          <w:sz w:val="24"/>
          <w:szCs w:val="24"/>
          <w:lang w:eastAsia="cs-CZ"/>
        </w:rPr>
        <w:t xml:space="preserve">Canisterapie </w:t>
      </w:r>
    </w:p>
    <w:p w:rsidR="00EB687F" w:rsidRPr="00925418" w:rsidRDefault="00EB687F" w:rsidP="00925418">
      <w:pPr>
        <w:jc w:val="both"/>
        <w:rPr>
          <w:rFonts w:ascii="Times New Roman" w:hAnsi="Times New Roman"/>
          <w:color w:val="000000"/>
          <w:sz w:val="24"/>
          <w:szCs w:val="24"/>
          <w:lang w:eastAsia="cs-CZ"/>
        </w:rPr>
      </w:pPr>
      <w:r w:rsidRPr="00925418">
        <w:rPr>
          <w:rFonts w:ascii="Times New Roman" w:hAnsi="Times New Roman"/>
          <w:color w:val="000000"/>
          <w:sz w:val="24"/>
          <w:szCs w:val="24"/>
          <w:lang w:eastAsia="cs-CZ"/>
        </w:rPr>
        <w:t xml:space="preserve">Tato netradiční metoda využívá pozitivního působení psa (psů) na psychickou, emocionální i fyzickou oblast (sféru) jedince. Pracovní tým tvoří pes (psi), jeho psovod a speciální pedagog. Psi mají řádné canisterapeutické zkoušky a jsou pod pravidelnou veterinární kontrolou. </w:t>
      </w:r>
    </w:p>
    <w:p w:rsidR="00EB687F" w:rsidRPr="00925418" w:rsidRDefault="00EB687F" w:rsidP="00925418">
      <w:pPr>
        <w:jc w:val="both"/>
        <w:rPr>
          <w:rFonts w:ascii="Times New Roman" w:hAnsi="Times New Roman"/>
          <w:color w:val="000000"/>
          <w:sz w:val="24"/>
          <w:szCs w:val="24"/>
          <w:lang w:eastAsia="cs-CZ"/>
        </w:rPr>
      </w:pPr>
      <w:r w:rsidRPr="00925418">
        <w:rPr>
          <w:rFonts w:ascii="Times New Roman" w:hAnsi="Times New Roman"/>
          <w:color w:val="000000"/>
          <w:sz w:val="24"/>
          <w:szCs w:val="24"/>
          <w:lang w:eastAsia="cs-CZ"/>
        </w:rPr>
        <w:t xml:space="preserve">Náplní canisterapeutické jednotky bývají v různém poměru zastoupené rozličné aktivity se psem (při nichž dochází velice nenásilnou a příjemnou formou k rozvoji jemné a hrubé motoriky, orientace v prostoru, komunikace, koncentrace, citové složky, sociálního cítění, myšlení a poznávání). </w:t>
      </w:r>
    </w:p>
    <w:p w:rsidR="00EB687F" w:rsidRPr="00925418" w:rsidRDefault="00EB687F" w:rsidP="00925418">
      <w:pPr>
        <w:jc w:val="both"/>
        <w:rPr>
          <w:rFonts w:ascii="Times New Roman" w:hAnsi="Times New Roman"/>
          <w:bCs/>
          <w:color w:val="000000"/>
          <w:sz w:val="24"/>
          <w:szCs w:val="24"/>
          <w:lang w:eastAsia="cs-CZ"/>
        </w:rPr>
      </w:pPr>
    </w:p>
    <w:p w:rsidR="00EB687F" w:rsidRPr="00925418" w:rsidRDefault="00EB687F" w:rsidP="00925418">
      <w:pPr>
        <w:jc w:val="both"/>
        <w:rPr>
          <w:rFonts w:ascii="Times New Roman" w:hAnsi="Times New Roman"/>
          <w:b/>
          <w:color w:val="000000"/>
          <w:sz w:val="24"/>
          <w:szCs w:val="24"/>
          <w:lang w:eastAsia="cs-CZ"/>
        </w:rPr>
      </w:pPr>
      <w:r w:rsidRPr="00925418">
        <w:rPr>
          <w:rFonts w:ascii="Times New Roman" w:hAnsi="Times New Roman"/>
          <w:b/>
          <w:bCs/>
          <w:color w:val="000000"/>
          <w:sz w:val="24"/>
          <w:szCs w:val="24"/>
          <w:lang w:eastAsia="cs-CZ"/>
        </w:rPr>
        <w:t xml:space="preserve">Muzikoterapie </w:t>
      </w:r>
    </w:p>
    <w:p w:rsidR="00EB687F" w:rsidRPr="00925418" w:rsidRDefault="00EB687F" w:rsidP="00925418">
      <w:pPr>
        <w:jc w:val="both"/>
        <w:rPr>
          <w:rFonts w:ascii="Times New Roman" w:hAnsi="Times New Roman"/>
          <w:color w:val="000000"/>
          <w:sz w:val="24"/>
          <w:szCs w:val="24"/>
          <w:lang w:eastAsia="cs-CZ"/>
        </w:rPr>
      </w:pPr>
      <w:r w:rsidRPr="00925418">
        <w:rPr>
          <w:rFonts w:ascii="Times New Roman" w:hAnsi="Times New Roman"/>
          <w:color w:val="000000"/>
          <w:sz w:val="24"/>
          <w:szCs w:val="24"/>
          <w:lang w:eastAsia="cs-CZ"/>
        </w:rPr>
        <w:t xml:space="preserve">Muzikoterapii považujeme za specifickou terapeutickou a současně léčebně-výchovnou metodu založenou na působení hudby a jejích prvků. Tato metoda využívá převážně neverbální komunikaci. Muzikoterapie je zaměřena na spontánní prožitek, na nějž plynule navazuje terapeutický proces. Muzikoterapeut vystupuje především jako prostředník, který klienta doprovází, podporuje, nabízí možnosti. Nezbytnou součástí práce je vzájemná důvěra a kontakt, otevřenost a poskytnutí pocitu bezpečí. </w:t>
      </w:r>
    </w:p>
    <w:p w:rsidR="00EB687F" w:rsidRPr="00925418" w:rsidRDefault="00EB687F" w:rsidP="00925418">
      <w:pPr>
        <w:jc w:val="both"/>
        <w:rPr>
          <w:rFonts w:ascii="Times New Roman" w:hAnsi="Times New Roman"/>
          <w:color w:val="000000"/>
          <w:sz w:val="24"/>
          <w:szCs w:val="24"/>
          <w:lang w:eastAsia="cs-CZ"/>
        </w:rPr>
      </w:pPr>
      <w:r w:rsidRPr="00925418">
        <w:rPr>
          <w:rFonts w:ascii="Times New Roman" w:hAnsi="Times New Roman"/>
          <w:color w:val="000000"/>
          <w:sz w:val="24"/>
          <w:szCs w:val="24"/>
          <w:lang w:eastAsia="cs-CZ"/>
        </w:rPr>
        <w:t xml:space="preserve">Při práci s našimi žáky používáme aktivní i receptivní formu skupinové muzikoterapie a terapii individuální. Kombinujeme využití Orffova instrumentáře, hry na tělo, zpěvu a tance. </w:t>
      </w:r>
    </w:p>
    <w:p w:rsidR="00EB687F" w:rsidRPr="00925418" w:rsidRDefault="00EB687F" w:rsidP="00925418">
      <w:pPr>
        <w:jc w:val="both"/>
        <w:rPr>
          <w:rFonts w:ascii="Times New Roman" w:hAnsi="Times New Roman"/>
          <w:b/>
          <w:color w:val="000000"/>
          <w:sz w:val="24"/>
          <w:szCs w:val="24"/>
          <w:lang w:eastAsia="cs-CZ"/>
        </w:rPr>
      </w:pPr>
      <w:r w:rsidRPr="00925418">
        <w:rPr>
          <w:rFonts w:ascii="Times New Roman" w:hAnsi="Times New Roman"/>
          <w:b/>
          <w:bCs/>
          <w:color w:val="000000"/>
          <w:sz w:val="24"/>
          <w:szCs w:val="24"/>
          <w:lang w:eastAsia="cs-CZ"/>
        </w:rPr>
        <w:t xml:space="preserve">Arteterapie </w:t>
      </w:r>
    </w:p>
    <w:p w:rsidR="00EB687F" w:rsidRPr="00925418" w:rsidRDefault="00EB687F" w:rsidP="00925418">
      <w:pPr>
        <w:jc w:val="both"/>
        <w:rPr>
          <w:rFonts w:ascii="Times New Roman" w:hAnsi="Times New Roman"/>
          <w:sz w:val="24"/>
          <w:szCs w:val="24"/>
          <w:lang w:eastAsia="cs-CZ"/>
        </w:rPr>
      </w:pPr>
      <w:r w:rsidRPr="00925418">
        <w:rPr>
          <w:rFonts w:ascii="Times New Roman" w:hAnsi="Times New Roman"/>
          <w:color w:val="000000"/>
          <w:sz w:val="24"/>
          <w:szCs w:val="24"/>
          <w:lang w:eastAsia="cs-CZ"/>
        </w:rPr>
        <w:t xml:space="preserve">Výtvarná tvořivost je pro člověka přirozená. Každý člověk, ať nadaný či postižený, je schopen vytvářet smysluplná výtvarná díla. Důraz je kladen na rozvoj individuální tvořivosti. Podstatné je stimulovat tvořivou atmosféru uvnitř skupiny, navazovat na relaxaci, na spojení výtvarného projevu s hudbou, tancem, literaturou a jinými druhy umění. </w:t>
      </w:r>
      <w:r w:rsidRPr="00925418">
        <w:rPr>
          <w:rFonts w:ascii="Times New Roman" w:hAnsi="Times New Roman"/>
          <w:sz w:val="24"/>
          <w:szCs w:val="24"/>
          <w:lang w:eastAsia="cs-CZ"/>
        </w:rPr>
        <w:t xml:space="preserve">Proces tvorby je zde důležitější než její výsledek. Tím je posilováno spontánní vyjádření, psychické uvolnění a radost z vytváření něčeho nového. </w:t>
      </w:r>
    </w:p>
    <w:p w:rsidR="00EB687F" w:rsidRPr="00925418" w:rsidRDefault="00EB687F" w:rsidP="00925418">
      <w:pPr>
        <w:jc w:val="both"/>
        <w:rPr>
          <w:rFonts w:ascii="Times New Roman" w:hAnsi="Times New Roman"/>
          <w:b/>
          <w:color w:val="000000"/>
          <w:sz w:val="24"/>
          <w:szCs w:val="24"/>
          <w:lang w:eastAsia="cs-CZ"/>
        </w:rPr>
      </w:pPr>
      <w:r w:rsidRPr="00925418">
        <w:rPr>
          <w:rFonts w:ascii="Times New Roman" w:hAnsi="Times New Roman"/>
          <w:b/>
          <w:bCs/>
          <w:color w:val="000000"/>
          <w:sz w:val="24"/>
          <w:szCs w:val="24"/>
          <w:lang w:eastAsia="cs-CZ"/>
        </w:rPr>
        <w:t xml:space="preserve">Ergoterapie </w:t>
      </w:r>
    </w:p>
    <w:p w:rsidR="00EB687F" w:rsidRPr="00925418" w:rsidRDefault="00EB687F" w:rsidP="00925418">
      <w:pPr>
        <w:jc w:val="both"/>
        <w:rPr>
          <w:rFonts w:ascii="Times New Roman" w:hAnsi="Times New Roman"/>
          <w:color w:val="000000"/>
          <w:sz w:val="24"/>
          <w:szCs w:val="24"/>
          <w:lang w:eastAsia="cs-CZ"/>
        </w:rPr>
      </w:pPr>
      <w:r w:rsidRPr="00925418">
        <w:rPr>
          <w:rFonts w:ascii="Times New Roman" w:hAnsi="Times New Roman"/>
          <w:color w:val="000000"/>
          <w:sz w:val="24"/>
          <w:szCs w:val="24"/>
          <w:lang w:eastAsia="cs-CZ"/>
        </w:rPr>
        <w:t xml:space="preserve">Jedná se o obor, který nabízí aktivní pomoc lidem s fyzickým, psychickým či intelektovým postižením, omezující jejich samostatnost a funkční kapacitu. Cílem ergoterapie je dosažení maximální možné soběstačnosti a zvýšení kvality života. Při hledání vhodné aktivity je důležité, aby činnost sama o sobě měla smysl. Měla by být rozvržena tak, aby žák byl schopen práci dokončit a aby ho bavila. </w:t>
      </w:r>
    </w:p>
    <w:p w:rsidR="00EB687F" w:rsidRPr="00925418" w:rsidRDefault="00EB687F" w:rsidP="00925418">
      <w:pPr>
        <w:jc w:val="both"/>
        <w:rPr>
          <w:rFonts w:ascii="Times New Roman" w:hAnsi="Times New Roman"/>
          <w:sz w:val="24"/>
          <w:szCs w:val="24"/>
        </w:rPr>
      </w:pPr>
      <w:r w:rsidRPr="00925418">
        <w:rPr>
          <w:rFonts w:ascii="Times New Roman" w:hAnsi="Times New Roman"/>
          <w:color w:val="000000"/>
          <w:sz w:val="24"/>
          <w:szCs w:val="24"/>
          <w:lang w:eastAsia="cs-CZ"/>
        </w:rPr>
        <w:t>Zařazujeme činnosti jako práce v keramické dílně, výtvarné činnosti.</w:t>
      </w:r>
    </w:p>
    <w:p w:rsidR="00EB687F" w:rsidRDefault="00EB687F" w:rsidP="00925418">
      <w:pPr>
        <w:pStyle w:val="Bezmezer"/>
        <w:jc w:val="both"/>
        <w:rPr>
          <w:rFonts w:ascii="Times New Roman" w:hAnsi="Times New Roman"/>
          <w:b/>
          <w:sz w:val="24"/>
          <w:szCs w:val="24"/>
        </w:rPr>
      </w:pPr>
    </w:p>
    <w:p w:rsidR="00925418" w:rsidRDefault="00925418" w:rsidP="00925418">
      <w:pPr>
        <w:pStyle w:val="Bezmezer"/>
        <w:jc w:val="both"/>
        <w:rPr>
          <w:rFonts w:ascii="Times New Roman" w:hAnsi="Times New Roman"/>
          <w:b/>
          <w:sz w:val="24"/>
          <w:szCs w:val="24"/>
        </w:rPr>
      </w:pPr>
    </w:p>
    <w:p w:rsidR="00925418" w:rsidRDefault="00925418" w:rsidP="00925418">
      <w:pPr>
        <w:pStyle w:val="Bezmezer"/>
        <w:jc w:val="both"/>
        <w:rPr>
          <w:rFonts w:ascii="Times New Roman" w:hAnsi="Times New Roman"/>
          <w:b/>
          <w:sz w:val="24"/>
          <w:szCs w:val="24"/>
        </w:rPr>
      </w:pPr>
    </w:p>
    <w:p w:rsidR="00925418" w:rsidRDefault="00925418" w:rsidP="00925418">
      <w:pPr>
        <w:pStyle w:val="Bezmezer"/>
        <w:jc w:val="both"/>
        <w:rPr>
          <w:rFonts w:ascii="Times New Roman" w:hAnsi="Times New Roman"/>
          <w:b/>
          <w:sz w:val="24"/>
          <w:szCs w:val="24"/>
        </w:rPr>
      </w:pPr>
    </w:p>
    <w:p w:rsidR="00925418" w:rsidRPr="00925418" w:rsidRDefault="00925418" w:rsidP="00925418">
      <w:pPr>
        <w:pStyle w:val="Bezmezer"/>
        <w:jc w:val="both"/>
        <w:rPr>
          <w:rFonts w:ascii="Times New Roman" w:hAnsi="Times New Roman"/>
          <w:b/>
          <w:sz w:val="24"/>
          <w:szCs w:val="24"/>
        </w:rPr>
      </w:pPr>
    </w:p>
    <w:p w:rsidR="00EB687F" w:rsidRPr="00DB3A63" w:rsidRDefault="00EB687F" w:rsidP="00EB687F">
      <w:pPr>
        <w:pStyle w:val="Bezmezer"/>
        <w:rPr>
          <w:rFonts w:ascii="Times New Roman" w:hAnsi="Times New Roman"/>
          <w:b/>
          <w:bCs/>
          <w:sz w:val="28"/>
          <w:szCs w:val="28"/>
        </w:rPr>
      </w:pPr>
    </w:p>
    <w:p w:rsidR="00EB687F" w:rsidRPr="00DB3A63" w:rsidRDefault="00EB687F" w:rsidP="00EB687F">
      <w:pPr>
        <w:tabs>
          <w:tab w:val="left" w:pos="0"/>
        </w:tabs>
        <w:rPr>
          <w:rFonts w:ascii="Times New Roman" w:hAnsi="Times New Roman"/>
          <w:b/>
          <w:sz w:val="28"/>
          <w:szCs w:val="28"/>
        </w:rPr>
      </w:pPr>
      <w:r w:rsidRPr="00DB3A63">
        <w:rPr>
          <w:rFonts w:ascii="Times New Roman" w:hAnsi="Times New Roman"/>
          <w:b/>
          <w:sz w:val="28"/>
          <w:szCs w:val="28"/>
        </w:rPr>
        <w:t>2.6 PŘEHLED NABÍDEK VOLNOČASOVÝCH AKTIVIT NA NAŠÍ ŠKOLE</w:t>
      </w:r>
    </w:p>
    <w:p w:rsidR="00EB687F" w:rsidRPr="00925418" w:rsidRDefault="00EB687F" w:rsidP="00EB687F">
      <w:pPr>
        <w:rPr>
          <w:rFonts w:ascii="Times New Roman" w:hAnsi="Times New Roman"/>
          <w:sz w:val="24"/>
          <w:szCs w:val="24"/>
        </w:rPr>
      </w:pPr>
      <w:r w:rsidRPr="00925418">
        <w:rPr>
          <w:sz w:val="24"/>
          <w:szCs w:val="24"/>
        </w:rPr>
        <w:t xml:space="preserve">     </w:t>
      </w:r>
      <w:r w:rsidRPr="00925418">
        <w:rPr>
          <w:rFonts w:ascii="Times New Roman" w:hAnsi="Times New Roman"/>
          <w:sz w:val="24"/>
          <w:szCs w:val="24"/>
        </w:rPr>
        <w:t>Nabídka volnočasových aktivit se mění každý rok, dle zájmu žáků.</w:t>
      </w:r>
    </w:p>
    <w:p w:rsidR="00EB687F" w:rsidRDefault="00EB687F" w:rsidP="00EB687F"/>
    <w:p w:rsidR="00EB687F" w:rsidRPr="00DB3A63" w:rsidRDefault="00EB687F" w:rsidP="00EB687F">
      <w:pPr>
        <w:rPr>
          <w:rFonts w:ascii="Times New Roman" w:hAnsi="Times New Roman"/>
          <w:b/>
          <w:sz w:val="28"/>
          <w:szCs w:val="28"/>
        </w:rPr>
      </w:pPr>
      <w:r w:rsidRPr="00DB3A63">
        <w:rPr>
          <w:rFonts w:ascii="Times New Roman" w:hAnsi="Times New Roman"/>
          <w:b/>
          <w:sz w:val="28"/>
          <w:szCs w:val="28"/>
        </w:rPr>
        <w:t>2.7 SPOLUPRÁCE S INSTITUCEMI A SPOLUPRÁCE ŠKOLY S JINÝMI SUBJEKTY</w:t>
      </w:r>
    </w:p>
    <w:p w:rsidR="00EB687F" w:rsidRPr="00925418" w:rsidRDefault="00EB687F" w:rsidP="00925418">
      <w:pPr>
        <w:jc w:val="both"/>
        <w:rPr>
          <w:rFonts w:ascii="Times New Roman" w:hAnsi="Times New Roman"/>
          <w:sz w:val="24"/>
          <w:szCs w:val="24"/>
        </w:rPr>
      </w:pPr>
      <w:r w:rsidRPr="00925418">
        <w:rPr>
          <w:rFonts w:ascii="Times New Roman" w:hAnsi="Times New Roman"/>
          <w:sz w:val="24"/>
          <w:szCs w:val="24"/>
        </w:rPr>
        <w:t xml:space="preserve">     Hlavní institucí, se kterou škola komunikuje, je zřizovatel školy, tj. Krajský úřad Ústeckého kraje. Komunikace probíhá především na úrovni odbor speciálního školství  x  ředitel školy. Mezi další instituce, se kterými škola spolupracuje, patří p.s. Domeček,  Pedagogicko psychologická poradna Děčín, Speciálně pedagogické centrum, Speciálně pedagogické centrum pro žáky se zrakovým postižením Ústí nad Labem, Speciálně pedagogické centrum pro žáky se sluchovým postižením Liberec, Magistrát Města Děčína – odbor sociálních věcí a zdravotnictví, Policie ČR, ETOP centrum </w:t>
      </w:r>
      <w:r w:rsidR="009863BF">
        <w:rPr>
          <w:rFonts w:ascii="Times New Roman" w:hAnsi="Times New Roman"/>
          <w:sz w:val="24"/>
          <w:szCs w:val="24"/>
        </w:rPr>
        <w:t xml:space="preserve">Děčín, D – centrum Děčín, dále </w:t>
      </w:r>
      <w:r w:rsidRPr="00925418">
        <w:rPr>
          <w:rFonts w:ascii="Times New Roman" w:hAnsi="Times New Roman"/>
          <w:sz w:val="24"/>
          <w:szCs w:val="24"/>
        </w:rPr>
        <w:t>Centrum sociálních služeb Děčín.</w:t>
      </w:r>
    </w:p>
    <w:p w:rsidR="00EB687F" w:rsidRPr="00925418" w:rsidRDefault="00EB687F" w:rsidP="00925418">
      <w:pPr>
        <w:pStyle w:val="Normlnweb"/>
      </w:pPr>
      <w:r w:rsidRPr="00925418">
        <w:t xml:space="preserve"> </w:t>
      </w:r>
      <w:r w:rsidRPr="00925418">
        <w:tab/>
      </w:r>
    </w:p>
    <w:p w:rsidR="00EB687F" w:rsidRPr="00925418" w:rsidRDefault="00EB687F" w:rsidP="00925418">
      <w:pPr>
        <w:pStyle w:val="Normlnweb"/>
      </w:pPr>
      <w:r w:rsidRPr="00925418">
        <w:t xml:space="preserve">     Naše škola nemá v současné době mezinárodní spolupráci.</w:t>
      </w:r>
    </w:p>
    <w:p w:rsidR="00EB687F" w:rsidRPr="00985C9C" w:rsidRDefault="00EB687F" w:rsidP="00EB687F">
      <w:pPr>
        <w:pStyle w:val="Normlnweb"/>
        <w:ind w:firstLine="708"/>
        <w:jc w:val="left"/>
      </w:pPr>
    </w:p>
    <w:p w:rsidR="00EB687F" w:rsidRDefault="00EB687F" w:rsidP="00EB687F">
      <w:pPr>
        <w:pStyle w:val="Normlnweb"/>
        <w:ind w:firstLine="708"/>
        <w:jc w:val="left"/>
        <w:rPr>
          <w:rFonts w:ascii="Calibri" w:hAnsi="Calibri"/>
          <w:sz w:val="28"/>
          <w:szCs w:val="28"/>
        </w:rPr>
      </w:pPr>
    </w:p>
    <w:p w:rsidR="00EB687F" w:rsidRDefault="00EB687F" w:rsidP="00EB687F">
      <w:pPr>
        <w:pStyle w:val="Normlnweb"/>
        <w:ind w:firstLine="708"/>
        <w:jc w:val="left"/>
        <w:rPr>
          <w:rFonts w:ascii="Calibri" w:hAnsi="Calibri"/>
          <w:sz w:val="28"/>
          <w:szCs w:val="28"/>
        </w:rPr>
      </w:pPr>
    </w:p>
    <w:p w:rsidR="00EB687F" w:rsidRPr="00C83208" w:rsidRDefault="00EB687F" w:rsidP="00EB687F">
      <w:pPr>
        <w:pStyle w:val="Normlnweb"/>
        <w:ind w:firstLine="708"/>
        <w:jc w:val="left"/>
        <w:rPr>
          <w:rFonts w:ascii="Calibri" w:hAnsi="Calibri"/>
          <w:sz w:val="28"/>
          <w:szCs w:val="28"/>
        </w:rPr>
      </w:pPr>
    </w:p>
    <w:p w:rsidR="00EB687F" w:rsidRPr="00DB3A63" w:rsidRDefault="00EB687F" w:rsidP="00EB687F">
      <w:pPr>
        <w:pStyle w:val="Normlnweb"/>
        <w:jc w:val="left"/>
        <w:rPr>
          <w:b/>
          <w:sz w:val="28"/>
          <w:szCs w:val="28"/>
        </w:rPr>
      </w:pPr>
      <w:r w:rsidRPr="00DB3A63">
        <w:rPr>
          <w:b/>
          <w:sz w:val="28"/>
          <w:szCs w:val="28"/>
        </w:rPr>
        <w:t>2.8 DLOUHODOBÉ PROJEKTY</w:t>
      </w:r>
    </w:p>
    <w:p w:rsidR="00EB687F" w:rsidRDefault="00EB687F" w:rsidP="00EB687F">
      <w:pPr>
        <w:pStyle w:val="Normlnweb"/>
        <w:jc w:val="left"/>
        <w:rPr>
          <w:b/>
        </w:rPr>
      </w:pPr>
    </w:p>
    <w:p w:rsidR="00EB687F" w:rsidRPr="00985C9C" w:rsidRDefault="00EB687F" w:rsidP="00EB687F">
      <w:pPr>
        <w:pStyle w:val="Normlnweb"/>
        <w:jc w:val="left"/>
        <w:rPr>
          <w:b/>
        </w:rPr>
      </w:pPr>
    </w:p>
    <w:p w:rsidR="00EB687F" w:rsidRPr="00925418" w:rsidRDefault="00EB687F" w:rsidP="00EB687F">
      <w:pPr>
        <w:rPr>
          <w:rFonts w:ascii="Times New Roman" w:hAnsi="Times New Roman"/>
          <w:sz w:val="24"/>
          <w:szCs w:val="24"/>
        </w:rPr>
      </w:pPr>
      <w:r w:rsidRPr="00A04F48">
        <w:rPr>
          <w:rFonts w:ascii="Times New Roman" w:hAnsi="Times New Roman"/>
        </w:rPr>
        <w:t xml:space="preserve">     </w:t>
      </w:r>
      <w:r w:rsidRPr="00925418">
        <w:rPr>
          <w:rFonts w:ascii="Times New Roman" w:hAnsi="Times New Roman"/>
          <w:sz w:val="24"/>
          <w:szCs w:val="24"/>
        </w:rPr>
        <w:t>Projekty se každoročně mění, jejich cíl, průběh, doba konání a další informace jsou zaznamenány v Kevisu. Projekty jsou uloženy u ředitele školy.</w:t>
      </w:r>
    </w:p>
    <w:p w:rsidR="00EB687F" w:rsidRDefault="00EB687F" w:rsidP="003D75B5">
      <w:pPr>
        <w:rPr>
          <w:rFonts w:ascii="Times New Roman" w:hAnsi="Times New Roman"/>
          <w:b/>
          <w:bCs/>
          <w:caps/>
          <w:sz w:val="28"/>
          <w:szCs w:val="28"/>
        </w:rPr>
      </w:pPr>
    </w:p>
    <w:p w:rsidR="00925418" w:rsidRDefault="00925418" w:rsidP="003D75B5">
      <w:pPr>
        <w:rPr>
          <w:rFonts w:ascii="Times New Roman" w:hAnsi="Times New Roman"/>
          <w:b/>
          <w:bCs/>
          <w:caps/>
          <w:sz w:val="28"/>
          <w:szCs w:val="28"/>
        </w:rPr>
      </w:pPr>
    </w:p>
    <w:p w:rsidR="00925418" w:rsidRDefault="00925418" w:rsidP="003D75B5">
      <w:pPr>
        <w:rPr>
          <w:rFonts w:ascii="Times New Roman" w:hAnsi="Times New Roman"/>
          <w:b/>
          <w:bCs/>
          <w:caps/>
          <w:sz w:val="28"/>
          <w:szCs w:val="28"/>
        </w:rPr>
      </w:pPr>
    </w:p>
    <w:p w:rsidR="00925418" w:rsidRDefault="00925418" w:rsidP="003D75B5">
      <w:pPr>
        <w:rPr>
          <w:rFonts w:ascii="Times New Roman" w:hAnsi="Times New Roman"/>
          <w:b/>
          <w:bCs/>
          <w:caps/>
          <w:sz w:val="28"/>
          <w:szCs w:val="28"/>
        </w:rPr>
      </w:pPr>
    </w:p>
    <w:p w:rsidR="00925418" w:rsidRDefault="00925418" w:rsidP="003D75B5">
      <w:pPr>
        <w:rPr>
          <w:rFonts w:ascii="Times New Roman" w:hAnsi="Times New Roman"/>
          <w:b/>
          <w:bCs/>
          <w:caps/>
          <w:sz w:val="28"/>
          <w:szCs w:val="28"/>
        </w:rPr>
      </w:pPr>
    </w:p>
    <w:p w:rsidR="00925418" w:rsidRDefault="00925418" w:rsidP="003D75B5">
      <w:pPr>
        <w:rPr>
          <w:rFonts w:ascii="Times New Roman" w:hAnsi="Times New Roman"/>
          <w:b/>
          <w:bCs/>
          <w:caps/>
          <w:sz w:val="28"/>
          <w:szCs w:val="28"/>
        </w:rPr>
      </w:pPr>
    </w:p>
    <w:p w:rsidR="00925418" w:rsidRDefault="00925418" w:rsidP="003D75B5">
      <w:pPr>
        <w:rPr>
          <w:rFonts w:ascii="Times New Roman" w:hAnsi="Times New Roman"/>
          <w:b/>
          <w:bCs/>
          <w:caps/>
          <w:sz w:val="28"/>
          <w:szCs w:val="28"/>
        </w:rPr>
      </w:pPr>
    </w:p>
    <w:p w:rsidR="00925418" w:rsidRDefault="00925418" w:rsidP="003D75B5">
      <w:pPr>
        <w:rPr>
          <w:rFonts w:ascii="Times New Roman" w:hAnsi="Times New Roman"/>
          <w:b/>
          <w:bCs/>
          <w:caps/>
          <w:sz w:val="28"/>
          <w:szCs w:val="28"/>
        </w:rPr>
      </w:pPr>
    </w:p>
    <w:p w:rsidR="00925418" w:rsidRDefault="00925418" w:rsidP="003D75B5">
      <w:pPr>
        <w:rPr>
          <w:rFonts w:ascii="Times New Roman" w:hAnsi="Times New Roman"/>
          <w:b/>
          <w:bCs/>
          <w:caps/>
          <w:sz w:val="28"/>
          <w:szCs w:val="28"/>
        </w:rPr>
      </w:pPr>
    </w:p>
    <w:p w:rsidR="00925418" w:rsidRDefault="00925418" w:rsidP="003D75B5">
      <w:pPr>
        <w:rPr>
          <w:rFonts w:ascii="Times New Roman" w:hAnsi="Times New Roman"/>
          <w:b/>
          <w:bCs/>
          <w:caps/>
          <w:sz w:val="28"/>
          <w:szCs w:val="28"/>
        </w:rPr>
      </w:pPr>
    </w:p>
    <w:p w:rsidR="003D75B5" w:rsidRPr="003666F3" w:rsidRDefault="00EB687F" w:rsidP="003D75B5">
      <w:pPr>
        <w:rPr>
          <w:rFonts w:ascii="Times New Roman" w:hAnsi="Times New Roman"/>
          <w:b/>
          <w:sz w:val="24"/>
          <w:szCs w:val="24"/>
        </w:rPr>
      </w:pPr>
      <w:r>
        <w:rPr>
          <w:rFonts w:ascii="Times New Roman" w:hAnsi="Times New Roman"/>
          <w:b/>
          <w:bCs/>
          <w:caps/>
          <w:sz w:val="28"/>
          <w:szCs w:val="28"/>
        </w:rPr>
        <w:t>3.</w:t>
      </w:r>
      <w:r w:rsidR="003666F3">
        <w:rPr>
          <w:rFonts w:ascii="Times New Roman" w:hAnsi="Times New Roman"/>
          <w:b/>
          <w:bCs/>
          <w:caps/>
          <w:sz w:val="28"/>
          <w:szCs w:val="28"/>
        </w:rPr>
        <w:t xml:space="preserve"> </w:t>
      </w:r>
      <w:r w:rsidR="003D75B5" w:rsidRPr="003666F3">
        <w:rPr>
          <w:rFonts w:ascii="Times New Roman" w:hAnsi="Times New Roman"/>
          <w:b/>
          <w:bCs/>
          <w:caps/>
          <w:sz w:val="28"/>
          <w:szCs w:val="28"/>
        </w:rPr>
        <w:t>školní vzdělávací program</w:t>
      </w:r>
      <w:r w:rsidR="003D75B5" w:rsidRPr="003666F3">
        <w:rPr>
          <w:rFonts w:ascii="Times New Roman" w:hAnsi="Times New Roman"/>
          <w:b/>
          <w:bCs/>
          <w:caps/>
          <w:sz w:val="24"/>
          <w:szCs w:val="24"/>
        </w:rPr>
        <w:t xml:space="preserve">  </w:t>
      </w:r>
    </w:p>
    <w:p w:rsidR="003D75B5" w:rsidRPr="003666F3" w:rsidRDefault="003D75B5" w:rsidP="003D75B5">
      <w:pPr>
        <w:rPr>
          <w:rFonts w:ascii="Times New Roman" w:hAnsi="Times New Roman"/>
          <w:b/>
          <w:sz w:val="24"/>
          <w:szCs w:val="24"/>
        </w:rPr>
      </w:pPr>
      <w:r w:rsidRPr="003666F3">
        <w:rPr>
          <w:rFonts w:ascii="Times New Roman" w:hAnsi="Times New Roman"/>
          <w:b/>
          <w:sz w:val="24"/>
          <w:szCs w:val="24"/>
        </w:rPr>
        <w:t>3.1 CHARAKTERISTIKA  ŠKOLNÍHO VZDĚLÁVACÍHO PROGRAMU</w:t>
      </w:r>
      <w:bookmarkStart w:id="4" w:name="__RefHeading__27_389319894"/>
      <w:bookmarkEnd w:id="4"/>
    </w:p>
    <w:p w:rsidR="003D75B5" w:rsidRPr="003666F3" w:rsidRDefault="003D75B5" w:rsidP="003D75B5">
      <w:pPr>
        <w:rPr>
          <w:rFonts w:ascii="Times New Roman" w:hAnsi="Times New Roman"/>
          <w:b/>
          <w:sz w:val="24"/>
          <w:szCs w:val="24"/>
        </w:rPr>
      </w:pPr>
      <w:r w:rsidRPr="003666F3">
        <w:rPr>
          <w:rFonts w:ascii="Times New Roman" w:hAnsi="Times New Roman"/>
          <w:b/>
          <w:sz w:val="24"/>
          <w:szCs w:val="24"/>
        </w:rPr>
        <w:t>3.1.1 Zaměření školy</w:t>
      </w:r>
    </w:p>
    <w:p w:rsidR="00FA1DD4" w:rsidRPr="003666F3" w:rsidRDefault="003D75B5" w:rsidP="00647453">
      <w:pPr>
        <w:pStyle w:val="Default"/>
        <w:spacing w:after="240" w:line="276" w:lineRule="auto"/>
        <w:ind w:firstLine="0"/>
        <w:rPr>
          <w:sz w:val="24"/>
          <w:szCs w:val="24"/>
        </w:rPr>
      </w:pPr>
      <w:r w:rsidRPr="003666F3">
        <w:rPr>
          <w:sz w:val="24"/>
          <w:szCs w:val="24"/>
        </w:rPr>
        <w:t xml:space="preserve">   Školní vzdělávací program „O KROK DÁLE“ vychází z koncepce přílohy Rámcového vzdělávacího programu pro obor vzdělání praktická škola dvouletá a je určen žákům s různým stupněm mentálního postižení, souběžným postižením více vadami a autismem, kteří ukončili povinnou školní docházku. Při jeho tvorbě jsme vycházeli z nutnosti přizpůsobit výuku současným podmínkám a požadavkům, přičemž jsme respektovali určitá omezení našich žáků. Vzdělávání v praktické škole dvouleté umožňuje žákům osvojení vědomostí a dovedností potřebných k výkonu konkrétních činností v různých profesních oblastech i v každodenním životě a získat základy manuálních dovedností v oboru podle zaměření přípravy.</w:t>
      </w:r>
      <w:r w:rsidR="00FA1DD4" w:rsidRPr="003666F3">
        <w:rPr>
          <w:sz w:val="24"/>
          <w:szCs w:val="24"/>
        </w:rPr>
        <w:t xml:space="preserve"> ŠVP je koncipován tak, aby žáci s různou mírou zdravotního postižení, za podpory speciálně pedagogických vzdělávacích metod mohli dosáhnout co nejvyšší možné úrovně osobnostních kvalit. Pro vzdělávání vytváří optimální podmínky, které formují kladný vztah žáka ke vzdělávání, především přátelskou atmosférou ve škole a pracovním klimatem, které podněcuje zájem žáků o školu. Minimalizuje obavu z případných neúspěchů a usiluje o dosažení středního vzdělání v rámci možností žáků.</w:t>
      </w:r>
    </w:p>
    <w:p w:rsidR="003D75B5" w:rsidRPr="003666F3" w:rsidRDefault="003D75B5" w:rsidP="00647453">
      <w:pPr>
        <w:tabs>
          <w:tab w:val="left" w:pos="142"/>
        </w:tabs>
        <w:spacing w:line="276" w:lineRule="auto"/>
        <w:jc w:val="both"/>
        <w:rPr>
          <w:rFonts w:ascii="Times New Roman" w:hAnsi="Times New Roman"/>
          <w:sz w:val="24"/>
          <w:szCs w:val="24"/>
        </w:rPr>
      </w:pPr>
      <w:r w:rsidRPr="003666F3">
        <w:rPr>
          <w:rFonts w:ascii="Times New Roman" w:hAnsi="Times New Roman"/>
          <w:sz w:val="24"/>
          <w:szCs w:val="24"/>
        </w:rPr>
        <w:t xml:space="preserve">   Cílem a snahou našeho vzdělávacího programu je připravit žáky k plnohodnotnému praktickému životu, k nejvyšší možné míře samostatnosti a nezávislosti na péči druhých osob a vést je k porozumění, toleranci,</w:t>
      </w:r>
      <w:r w:rsidR="00FE7FE1" w:rsidRPr="003666F3">
        <w:rPr>
          <w:rFonts w:ascii="Times New Roman" w:hAnsi="Times New Roman"/>
          <w:sz w:val="24"/>
          <w:szCs w:val="24"/>
        </w:rPr>
        <w:t xml:space="preserve"> snášenlivosti a vzájemné úctě. To znamená  </w:t>
      </w:r>
      <w:r w:rsidR="00FE7FE1" w:rsidRPr="003666F3">
        <w:rPr>
          <w:rFonts w:ascii="Times New Roman" w:hAnsi="Times New Roman"/>
          <w:bCs/>
          <w:sz w:val="24"/>
          <w:szCs w:val="24"/>
        </w:rPr>
        <w:t>vzdělat a vychovat žáka, aby byl člověkem logicky uvažujícím, komunikativním, tvořivým, člověkem tolerantním, kulturním, ekologicky myslícím, se vštípenými zásadami morálky a zdravého způsobu života. Prioritou je kultivované chování a přátelský, ale též  asertivní vztah k lidem.</w:t>
      </w:r>
    </w:p>
    <w:p w:rsidR="00FE7FE1" w:rsidRPr="00681191" w:rsidRDefault="003D75B5" w:rsidP="00647453">
      <w:pPr>
        <w:spacing w:before="240" w:line="276" w:lineRule="auto"/>
        <w:jc w:val="both"/>
        <w:rPr>
          <w:rFonts w:ascii="Times New Roman" w:hAnsi="Times New Roman"/>
          <w:sz w:val="24"/>
          <w:szCs w:val="24"/>
        </w:rPr>
      </w:pPr>
      <w:r w:rsidRPr="003666F3">
        <w:rPr>
          <w:rFonts w:ascii="Times New Roman" w:hAnsi="Times New Roman"/>
          <w:sz w:val="24"/>
          <w:szCs w:val="24"/>
        </w:rPr>
        <w:t xml:space="preserve">   Základem je pozitivní vztah k žákovi, k učení, k dospělým, ke světu. Přistupujeme k žákovi jako k plnohodnotnému člověku, který má stejná lidská práva a povinnosti.</w:t>
      </w:r>
    </w:p>
    <w:p w:rsidR="00FE7FE1" w:rsidRPr="003666F3" w:rsidRDefault="00FE7FE1" w:rsidP="00FE7FE1">
      <w:pPr>
        <w:autoSpaceDE w:val="0"/>
        <w:autoSpaceDN w:val="0"/>
        <w:adjustRightInd w:val="0"/>
        <w:spacing w:after="0" w:line="240" w:lineRule="auto"/>
        <w:jc w:val="both"/>
        <w:rPr>
          <w:rFonts w:ascii="Times New Roman" w:hAnsi="Times New Roman" w:cs="Times New Roman"/>
          <w:sz w:val="24"/>
          <w:szCs w:val="24"/>
        </w:rPr>
      </w:pPr>
    </w:p>
    <w:p w:rsidR="003D75B5" w:rsidRPr="003666F3" w:rsidRDefault="003D75B5" w:rsidP="003D75B5">
      <w:pPr>
        <w:spacing w:before="240"/>
        <w:jc w:val="both"/>
        <w:rPr>
          <w:rFonts w:ascii="Times New Roman" w:hAnsi="Times New Roman"/>
          <w:b/>
          <w:sz w:val="24"/>
          <w:szCs w:val="24"/>
        </w:rPr>
      </w:pPr>
      <w:r w:rsidRPr="003666F3">
        <w:rPr>
          <w:rFonts w:ascii="Times New Roman" w:hAnsi="Times New Roman"/>
          <w:b/>
          <w:sz w:val="24"/>
          <w:szCs w:val="24"/>
        </w:rPr>
        <w:t>3.1.2 Cíle</w:t>
      </w:r>
    </w:p>
    <w:p w:rsidR="003D75B5" w:rsidRDefault="003D75B5" w:rsidP="000D7797">
      <w:pPr>
        <w:autoSpaceDE w:val="0"/>
        <w:autoSpaceDN w:val="0"/>
        <w:adjustRightInd w:val="0"/>
        <w:spacing w:after="0" w:line="276" w:lineRule="auto"/>
        <w:ind w:left="142"/>
        <w:jc w:val="both"/>
        <w:rPr>
          <w:rFonts w:ascii="Times New Roman" w:hAnsi="Times New Roman"/>
          <w:sz w:val="24"/>
          <w:szCs w:val="24"/>
        </w:rPr>
      </w:pPr>
      <w:r w:rsidRPr="003666F3">
        <w:rPr>
          <w:rFonts w:ascii="Times New Roman" w:hAnsi="Times New Roman"/>
          <w:sz w:val="24"/>
          <w:szCs w:val="24"/>
        </w:rPr>
        <w:t>V praktické škole dvouleté se snažíme o naplnění těchto cílů:</w:t>
      </w:r>
    </w:p>
    <w:p w:rsidR="000D7797" w:rsidRPr="003666F3" w:rsidRDefault="000D7797" w:rsidP="000D7797">
      <w:pPr>
        <w:autoSpaceDE w:val="0"/>
        <w:autoSpaceDN w:val="0"/>
        <w:adjustRightInd w:val="0"/>
        <w:spacing w:after="0" w:line="276" w:lineRule="auto"/>
        <w:ind w:left="142"/>
        <w:jc w:val="both"/>
        <w:rPr>
          <w:rFonts w:ascii="Times New Roman" w:hAnsi="Times New Roman"/>
          <w:sz w:val="24"/>
          <w:szCs w:val="24"/>
        </w:rPr>
      </w:pPr>
    </w:p>
    <w:p w:rsidR="003D75B5" w:rsidRPr="003666F3" w:rsidRDefault="003D75B5" w:rsidP="000D7797">
      <w:pPr>
        <w:numPr>
          <w:ilvl w:val="0"/>
          <w:numId w:val="11"/>
        </w:numPr>
        <w:spacing w:after="0" w:line="276" w:lineRule="auto"/>
        <w:jc w:val="both"/>
        <w:rPr>
          <w:rFonts w:ascii="Times New Roman" w:hAnsi="Times New Roman" w:cs="Times New Roman"/>
          <w:bCs/>
          <w:sz w:val="24"/>
          <w:szCs w:val="24"/>
        </w:rPr>
      </w:pPr>
      <w:r w:rsidRPr="003666F3">
        <w:rPr>
          <w:rFonts w:ascii="Times New Roman" w:hAnsi="Times New Roman" w:cs="Times New Roman"/>
          <w:bCs/>
          <w:sz w:val="24"/>
          <w:szCs w:val="24"/>
        </w:rPr>
        <w:t>rozšiřovat a prohlubovat u žáků poznatky získané v základním vzdělávání;</w:t>
      </w:r>
    </w:p>
    <w:p w:rsidR="003D75B5" w:rsidRDefault="003D75B5" w:rsidP="000D7797">
      <w:pPr>
        <w:numPr>
          <w:ilvl w:val="0"/>
          <w:numId w:val="11"/>
        </w:numPr>
        <w:spacing w:after="0" w:line="276" w:lineRule="auto"/>
        <w:jc w:val="both"/>
        <w:rPr>
          <w:rFonts w:ascii="Times New Roman" w:hAnsi="Times New Roman" w:cs="Times New Roman"/>
          <w:bCs/>
          <w:sz w:val="24"/>
          <w:szCs w:val="24"/>
        </w:rPr>
      </w:pPr>
      <w:r w:rsidRPr="003666F3">
        <w:rPr>
          <w:rFonts w:ascii="Times New Roman" w:hAnsi="Times New Roman" w:cs="Times New Roman"/>
          <w:bCs/>
          <w:sz w:val="24"/>
          <w:szCs w:val="24"/>
        </w:rPr>
        <w:t xml:space="preserve">upevňovat a dále rozvíjet klíčové kompetence žáků, zkvalitnit jejich vědomosti, </w:t>
      </w:r>
      <w:r w:rsidR="000D7797">
        <w:rPr>
          <w:rFonts w:ascii="Times New Roman" w:hAnsi="Times New Roman" w:cs="Times New Roman"/>
          <w:bCs/>
          <w:sz w:val="24"/>
          <w:szCs w:val="24"/>
        </w:rPr>
        <w:t xml:space="preserve"> </w:t>
      </w:r>
    </w:p>
    <w:p w:rsidR="000D7797" w:rsidRPr="003666F3" w:rsidRDefault="000D7797" w:rsidP="000D7797">
      <w:p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           dovednosti a formovat jejich postoje,</w:t>
      </w:r>
    </w:p>
    <w:p w:rsidR="003D75B5" w:rsidRDefault="003D75B5" w:rsidP="000D7797">
      <w:pPr>
        <w:numPr>
          <w:ilvl w:val="0"/>
          <w:numId w:val="11"/>
        </w:numPr>
        <w:spacing w:after="0" w:line="276" w:lineRule="auto"/>
        <w:jc w:val="both"/>
        <w:rPr>
          <w:rFonts w:ascii="Times New Roman" w:hAnsi="Times New Roman" w:cs="Times New Roman"/>
          <w:bCs/>
          <w:sz w:val="24"/>
          <w:szCs w:val="24"/>
        </w:rPr>
      </w:pPr>
      <w:r w:rsidRPr="003666F3">
        <w:rPr>
          <w:rFonts w:ascii="Times New Roman" w:hAnsi="Times New Roman" w:cs="Times New Roman"/>
          <w:bCs/>
          <w:sz w:val="24"/>
          <w:szCs w:val="24"/>
        </w:rPr>
        <w:t xml:space="preserve">podněcovat žáky k tvořivému myšlení, logickému uvažování a samostatnému řešení </w:t>
      </w:r>
    </w:p>
    <w:p w:rsidR="000D7797" w:rsidRPr="003666F3" w:rsidRDefault="000D7797" w:rsidP="000D7797">
      <w:p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            problémů,</w:t>
      </w:r>
    </w:p>
    <w:p w:rsidR="000D7797" w:rsidRDefault="003D75B5" w:rsidP="000D7797">
      <w:pPr>
        <w:numPr>
          <w:ilvl w:val="0"/>
          <w:numId w:val="11"/>
        </w:numPr>
        <w:spacing w:after="0" w:line="276" w:lineRule="auto"/>
        <w:jc w:val="both"/>
        <w:rPr>
          <w:rFonts w:ascii="Times New Roman" w:hAnsi="Times New Roman" w:cs="Times New Roman"/>
          <w:bCs/>
          <w:sz w:val="24"/>
          <w:szCs w:val="24"/>
        </w:rPr>
      </w:pPr>
      <w:r w:rsidRPr="003666F3">
        <w:rPr>
          <w:rFonts w:ascii="Times New Roman" w:hAnsi="Times New Roman" w:cs="Times New Roman"/>
          <w:bCs/>
          <w:sz w:val="24"/>
          <w:szCs w:val="24"/>
        </w:rPr>
        <w:t xml:space="preserve">vést žáky k využívání komunikativních dovedností (případně alternativních způsobů </w:t>
      </w:r>
    </w:p>
    <w:p w:rsidR="003D75B5" w:rsidRPr="003666F3" w:rsidRDefault="000D7797" w:rsidP="000D7797">
      <w:p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3D75B5" w:rsidRPr="003666F3">
        <w:rPr>
          <w:rFonts w:ascii="Times New Roman" w:hAnsi="Times New Roman" w:cs="Times New Roman"/>
          <w:bCs/>
          <w:sz w:val="24"/>
          <w:szCs w:val="24"/>
        </w:rPr>
        <w:t>komunikace), používat účinnou a otevřenou komunikaci;</w:t>
      </w:r>
    </w:p>
    <w:p w:rsidR="003D75B5" w:rsidRPr="003666F3" w:rsidRDefault="003D75B5" w:rsidP="000D7797">
      <w:pPr>
        <w:numPr>
          <w:ilvl w:val="0"/>
          <w:numId w:val="11"/>
        </w:numPr>
        <w:spacing w:after="0" w:line="276" w:lineRule="auto"/>
        <w:jc w:val="both"/>
        <w:rPr>
          <w:rFonts w:ascii="Times New Roman" w:hAnsi="Times New Roman" w:cs="Times New Roman"/>
          <w:bCs/>
          <w:sz w:val="24"/>
          <w:szCs w:val="24"/>
        </w:rPr>
      </w:pPr>
      <w:r w:rsidRPr="003666F3">
        <w:rPr>
          <w:rFonts w:ascii="Times New Roman" w:hAnsi="Times New Roman" w:cs="Times New Roman"/>
          <w:bCs/>
          <w:sz w:val="24"/>
          <w:szCs w:val="24"/>
        </w:rPr>
        <w:t>rozvíjet tělesné, duševní a specifické schopnosti a dovednosti žáků;</w:t>
      </w:r>
    </w:p>
    <w:p w:rsidR="000D7797" w:rsidRDefault="003D75B5" w:rsidP="000D7797">
      <w:pPr>
        <w:numPr>
          <w:ilvl w:val="0"/>
          <w:numId w:val="11"/>
        </w:numPr>
        <w:spacing w:after="0" w:line="276" w:lineRule="auto"/>
        <w:jc w:val="both"/>
        <w:rPr>
          <w:rFonts w:ascii="Times New Roman" w:hAnsi="Times New Roman" w:cs="Times New Roman"/>
          <w:bCs/>
          <w:sz w:val="24"/>
          <w:szCs w:val="24"/>
        </w:rPr>
      </w:pPr>
      <w:r w:rsidRPr="003666F3">
        <w:rPr>
          <w:rFonts w:ascii="Times New Roman" w:hAnsi="Times New Roman" w:cs="Times New Roman"/>
          <w:bCs/>
          <w:sz w:val="24"/>
          <w:szCs w:val="24"/>
        </w:rPr>
        <w:t xml:space="preserve">rozvíjet vnímavost, vztahy k lidem, prostředí, přírodě a směrovat je k jednání </w:t>
      </w:r>
      <w:r w:rsidR="00062473">
        <w:rPr>
          <w:rFonts w:ascii="Times New Roman" w:hAnsi="Times New Roman" w:cs="Times New Roman"/>
          <w:bCs/>
          <w:sz w:val="24"/>
          <w:szCs w:val="24"/>
        </w:rPr>
        <w:t>v souladu</w:t>
      </w:r>
      <w:r w:rsidR="00062473" w:rsidRPr="00062473">
        <w:rPr>
          <w:rFonts w:ascii="Times New Roman" w:hAnsi="Times New Roman" w:cs="Times New Roman"/>
          <w:bCs/>
          <w:sz w:val="24"/>
          <w:szCs w:val="24"/>
        </w:rPr>
        <w:t xml:space="preserve"> </w:t>
      </w:r>
      <w:r w:rsidR="00062473" w:rsidRPr="003666F3">
        <w:rPr>
          <w:rFonts w:ascii="Times New Roman" w:hAnsi="Times New Roman" w:cs="Times New Roman"/>
          <w:bCs/>
          <w:sz w:val="24"/>
          <w:szCs w:val="24"/>
        </w:rPr>
        <w:t>se strategií udržitelného rozvoje;</w:t>
      </w:r>
    </w:p>
    <w:p w:rsidR="003D75B5" w:rsidRPr="003666F3" w:rsidRDefault="000D7797" w:rsidP="000D7797">
      <w:p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3D75B5" w:rsidRPr="003666F3">
        <w:rPr>
          <w:rFonts w:ascii="Times New Roman" w:hAnsi="Times New Roman" w:cs="Times New Roman"/>
          <w:bCs/>
          <w:sz w:val="24"/>
          <w:szCs w:val="24"/>
        </w:rPr>
        <w:t xml:space="preserve"> </w:t>
      </w:r>
    </w:p>
    <w:p w:rsidR="000D7797" w:rsidRDefault="003D75B5" w:rsidP="000D7797">
      <w:pPr>
        <w:numPr>
          <w:ilvl w:val="0"/>
          <w:numId w:val="11"/>
        </w:numPr>
        <w:spacing w:after="0" w:line="276" w:lineRule="auto"/>
        <w:jc w:val="both"/>
        <w:rPr>
          <w:rFonts w:ascii="Times New Roman" w:hAnsi="Times New Roman" w:cs="Times New Roman"/>
          <w:bCs/>
          <w:sz w:val="24"/>
          <w:szCs w:val="24"/>
        </w:rPr>
      </w:pPr>
      <w:r w:rsidRPr="003666F3">
        <w:rPr>
          <w:rFonts w:ascii="Times New Roman" w:hAnsi="Times New Roman" w:cs="Times New Roman"/>
          <w:bCs/>
          <w:sz w:val="24"/>
          <w:szCs w:val="24"/>
        </w:rPr>
        <w:t>formovat u žáků odpovědný postoj k plnění svých povinností a respektování</w:t>
      </w:r>
    </w:p>
    <w:p w:rsidR="003D75B5" w:rsidRPr="003666F3" w:rsidRDefault="000D7797" w:rsidP="000D7797">
      <w:p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3D75B5" w:rsidRPr="003666F3">
        <w:rPr>
          <w:rFonts w:ascii="Times New Roman" w:hAnsi="Times New Roman" w:cs="Times New Roman"/>
          <w:bCs/>
          <w:sz w:val="24"/>
          <w:szCs w:val="24"/>
        </w:rPr>
        <w:t xml:space="preserve"> stanovených pravidel;</w:t>
      </w:r>
    </w:p>
    <w:p w:rsidR="003D75B5" w:rsidRPr="003666F3" w:rsidRDefault="003D75B5" w:rsidP="000D7797">
      <w:pPr>
        <w:numPr>
          <w:ilvl w:val="0"/>
          <w:numId w:val="11"/>
        </w:numPr>
        <w:spacing w:after="0" w:line="360" w:lineRule="auto"/>
        <w:jc w:val="both"/>
        <w:rPr>
          <w:rFonts w:ascii="Times New Roman" w:hAnsi="Times New Roman" w:cs="Times New Roman"/>
          <w:bCs/>
          <w:sz w:val="24"/>
          <w:szCs w:val="24"/>
        </w:rPr>
      </w:pPr>
      <w:r w:rsidRPr="003666F3">
        <w:rPr>
          <w:rFonts w:ascii="Times New Roman" w:hAnsi="Times New Roman" w:cs="Times New Roman"/>
          <w:bCs/>
          <w:sz w:val="24"/>
          <w:szCs w:val="24"/>
        </w:rPr>
        <w:t>vést žáky k vytrvalému a pečlivému přístupu k týmové i samostatné práci;</w:t>
      </w:r>
    </w:p>
    <w:p w:rsidR="000D7797" w:rsidRDefault="003D75B5" w:rsidP="000D7797">
      <w:pPr>
        <w:numPr>
          <w:ilvl w:val="0"/>
          <w:numId w:val="11"/>
        </w:numPr>
        <w:spacing w:after="0" w:line="360" w:lineRule="auto"/>
        <w:jc w:val="both"/>
        <w:rPr>
          <w:rFonts w:ascii="Times New Roman" w:hAnsi="Times New Roman" w:cs="Times New Roman"/>
          <w:bCs/>
        </w:rPr>
      </w:pPr>
      <w:r w:rsidRPr="003D75B5">
        <w:rPr>
          <w:rFonts w:ascii="Times New Roman" w:hAnsi="Times New Roman" w:cs="Times New Roman"/>
          <w:bCs/>
        </w:rPr>
        <w:t>vést žáky k osvojování poznatků a pracovních postupů a připravovat je k vykonávání pracovních</w:t>
      </w:r>
      <w:r w:rsidR="009863BF" w:rsidRPr="009863BF">
        <w:rPr>
          <w:rFonts w:ascii="Times New Roman" w:hAnsi="Times New Roman" w:cs="Times New Roman"/>
          <w:bCs/>
        </w:rPr>
        <w:t xml:space="preserve"> </w:t>
      </w:r>
      <w:r w:rsidR="009863BF" w:rsidRPr="003D75B5">
        <w:rPr>
          <w:rFonts w:ascii="Times New Roman" w:hAnsi="Times New Roman" w:cs="Times New Roman"/>
          <w:bCs/>
        </w:rPr>
        <w:t>činností, pro které byli připravováni pro uplatnění se na trhu práce.</w:t>
      </w:r>
    </w:p>
    <w:p w:rsidR="003D75B5" w:rsidRDefault="000D7797" w:rsidP="000D7797">
      <w:pPr>
        <w:spacing w:after="0" w:line="360" w:lineRule="auto"/>
        <w:jc w:val="both"/>
        <w:rPr>
          <w:rFonts w:ascii="Times New Roman" w:hAnsi="Times New Roman" w:cs="Times New Roman"/>
          <w:bCs/>
        </w:rPr>
      </w:pPr>
      <w:r>
        <w:rPr>
          <w:rFonts w:ascii="Times New Roman" w:hAnsi="Times New Roman" w:cs="Times New Roman"/>
          <w:bCs/>
        </w:rPr>
        <w:t xml:space="preserve">            </w:t>
      </w:r>
      <w:r w:rsidR="003D75B5" w:rsidRPr="003D75B5">
        <w:rPr>
          <w:rFonts w:ascii="Times New Roman" w:hAnsi="Times New Roman" w:cs="Times New Roman"/>
          <w:bCs/>
        </w:rPr>
        <w:t xml:space="preserve"> </w:t>
      </w:r>
    </w:p>
    <w:p w:rsidR="003D75B5" w:rsidRPr="000D7797" w:rsidRDefault="003D75B5" w:rsidP="000D7797">
      <w:pPr>
        <w:spacing w:after="0" w:line="240" w:lineRule="auto"/>
        <w:jc w:val="both"/>
        <w:rPr>
          <w:rFonts w:ascii="Times New Roman" w:hAnsi="Times New Roman" w:cs="Times New Roman"/>
          <w:bCs/>
        </w:rPr>
      </w:pPr>
    </w:p>
    <w:p w:rsidR="003D75B5" w:rsidRDefault="003D75B5" w:rsidP="003666F3">
      <w:pPr>
        <w:pStyle w:val="Odstavecseseznamem"/>
        <w:spacing w:after="0"/>
        <w:ind w:left="0"/>
        <w:rPr>
          <w:rFonts w:ascii="Times New Roman" w:hAnsi="Times New Roman"/>
          <w:b/>
          <w:sz w:val="24"/>
          <w:szCs w:val="24"/>
        </w:rPr>
      </w:pPr>
      <w:r w:rsidRPr="00FE7FE1">
        <w:rPr>
          <w:rFonts w:ascii="Times New Roman" w:hAnsi="Times New Roman"/>
          <w:b/>
          <w:sz w:val="24"/>
          <w:szCs w:val="24"/>
        </w:rPr>
        <w:t xml:space="preserve">3.1.3 Profil absolventa </w:t>
      </w:r>
    </w:p>
    <w:p w:rsidR="00FE7FE1" w:rsidRDefault="00FE7FE1" w:rsidP="003D75B5">
      <w:pPr>
        <w:pStyle w:val="Odstavecseseznamem"/>
        <w:ind w:left="0"/>
        <w:rPr>
          <w:rFonts w:ascii="Times New Roman" w:hAnsi="Times New Roman"/>
          <w:b/>
          <w:sz w:val="24"/>
          <w:szCs w:val="24"/>
        </w:rPr>
      </w:pPr>
    </w:p>
    <w:p w:rsidR="003D75B5" w:rsidRPr="00030D7C" w:rsidRDefault="00FE7FE1" w:rsidP="003666F3">
      <w:pPr>
        <w:pStyle w:val="Odstavecseseznamem"/>
        <w:spacing w:before="240"/>
        <w:ind w:left="0"/>
        <w:jc w:val="both"/>
        <w:rPr>
          <w:rFonts w:ascii="Times New Roman" w:hAnsi="Times New Roman" w:cs="Times New Roman"/>
          <w:b/>
          <w:bCs/>
        </w:rPr>
      </w:pPr>
      <w:r>
        <w:rPr>
          <w:rFonts w:ascii="Times New Roman" w:hAnsi="Times New Roman"/>
          <w:b/>
          <w:sz w:val="24"/>
          <w:szCs w:val="24"/>
        </w:rPr>
        <w:t xml:space="preserve">     </w:t>
      </w:r>
      <w:r w:rsidRPr="00FE7FE1">
        <w:rPr>
          <w:rFonts w:ascii="Times New Roman" w:hAnsi="Times New Roman" w:cs="Times New Roman"/>
          <w:sz w:val="24"/>
          <w:szCs w:val="24"/>
        </w:rPr>
        <w:t>Absolvent praktické školy dvouleté by měl být vybaven takovými vědomostmi, dovednostmi a návyky, aby byl schopen práce v chráněných dílnách, případně našel uplatnění na trhu práce jako pomocná síla.</w:t>
      </w:r>
    </w:p>
    <w:p w:rsidR="003D75B5" w:rsidRPr="00BE0B19" w:rsidRDefault="003666F3" w:rsidP="000D7797">
      <w:pPr>
        <w:jc w:val="both"/>
        <w:rPr>
          <w:rFonts w:ascii="Times New Roman" w:hAnsi="Times New Roman"/>
        </w:rPr>
      </w:pPr>
      <w:r w:rsidRPr="003666F3">
        <w:rPr>
          <w:rFonts w:ascii="Times New Roman" w:hAnsi="Times New Roman"/>
        </w:rPr>
        <w:t xml:space="preserve">    </w:t>
      </w:r>
      <w:r>
        <w:rPr>
          <w:rFonts w:ascii="Times New Roman" w:hAnsi="Times New Roman"/>
          <w:b/>
          <w:u w:val="single"/>
        </w:rPr>
        <w:t xml:space="preserve"> </w:t>
      </w:r>
      <w:r w:rsidR="003D75B5" w:rsidRPr="00BE0B19">
        <w:rPr>
          <w:rFonts w:ascii="Times New Roman" w:hAnsi="Times New Roman"/>
          <w:b/>
          <w:u w:val="single"/>
        </w:rPr>
        <w:t xml:space="preserve">Absolvent by měl po ukončení praktické školy </w:t>
      </w:r>
      <w:r w:rsidR="003D75B5">
        <w:rPr>
          <w:rFonts w:ascii="Times New Roman" w:hAnsi="Times New Roman"/>
          <w:b/>
          <w:u w:val="single"/>
        </w:rPr>
        <w:t>dvouleté:</w:t>
      </w:r>
    </w:p>
    <w:p w:rsidR="003D75B5" w:rsidRPr="00BE0B19" w:rsidRDefault="003D75B5" w:rsidP="000D7797">
      <w:pPr>
        <w:pStyle w:val="AAAMISA"/>
        <w:numPr>
          <w:ilvl w:val="0"/>
          <w:numId w:val="11"/>
        </w:numPr>
        <w:spacing w:line="276" w:lineRule="auto"/>
        <w:ind w:left="709" w:hanging="709"/>
      </w:pPr>
      <w:r w:rsidRPr="00BE0B19">
        <w:t>mít základní dovednosti, návyky a pracovní postupy potřebné v každodenním životě i v budoucí profesi</w:t>
      </w:r>
      <w:r w:rsidR="00030D7C">
        <w:t>,</w:t>
      </w:r>
    </w:p>
    <w:p w:rsidR="003D75B5" w:rsidRPr="00BE0B19" w:rsidRDefault="003D75B5" w:rsidP="000D7797">
      <w:pPr>
        <w:pStyle w:val="AAAMISA"/>
        <w:numPr>
          <w:ilvl w:val="0"/>
          <w:numId w:val="11"/>
        </w:numPr>
        <w:spacing w:line="276" w:lineRule="auto"/>
        <w:ind w:left="709" w:hanging="709"/>
      </w:pPr>
      <w:r w:rsidRPr="00BE0B19">
        <w:t>dodržovat zásady bezpečnosti a ochrany zdraví při práci</w:t>
      </w:r>
      <w:r w:rsidR="00030D7C">
        <w:t>,</w:t>
      </w:r>
    </w:p>
    <w:p w:rsidR="003D75B5" w:rsidRPr="00BE0B19" w:rsidRDefault="003D75B5" w:rsidP="000D7797">
      <w:pPr>
        <w:pStyle w:val="AAAMISA"/>
        <w:numPr>
          <w:ilvl w:val="0"/>
          <w:numId w:val="11"/>
        </w:numPr>
        <w:spacing w:line="276" w:lineRule="auto"/>
        <w:ind w:left="709" w:hanging="709"/>
      </w:pPr>
      <w:r w:rsidRPr="00BE0B19">
        <w:t>plnit stanovené povinnosti, dodržovat vymezená pravidla a být schopen spolupráce a vážit si vlastní práce i práce druhých</w:t>
      </w:r>
      <w:r w:rsidR="00030D7C">
        <w:t>,</w:t>
      </w:r>
    </w:p>
    <w:p w:rsidR="003D75B5" w:rsidRPr="00BE0B19" w:rsidRDefault="003D75B5" w:rsidP="006A657D">
      <w:pPr>
        <w:pStyle w:val="AAAMISA"/>
        <w:numPr>
          <w:ilvl w:val="0"/>
          <w:numId w:val="11"/>
        </w:numPr>
        <w:spacing w:line="276" w:lineRule="auto"/>
        <w:ind w:left="709" w:hanging="709"/>
      </w:pPr>
      <w:r w:rsidRPr="00BE0B19">
        <w:t>zvládat krizové situace a znát postupy, jak se v určité situaci zachovat</w:t>
      </w:r>
      <w:r w:rsidR="00030D7C">
        <w:t>,</w:t>
      </w:r>
    </w:p>
    <w:p w:rsidR="003D75B5" w:rsidRPr="00BE0B19" w:rsidRDefault="003D75B5" w:rsidP="006A657D">
      <w:pPr>
        <w:pStyle w:val="AAAMISA"/>
        <w:numPr>
          <w:ilvl w:val="0"/>
          <w:numId w:val="11"/>
        </w:numPr>
        <w:spacing w:line="276" w:lineRule="auto"/>
        <w:ind w:left="709" w:hanging="709"/>
      </w:pPr>
      <w:r w:rsidRPr="00BE0B19">
        <w:t>mít rozvinuty své osobnostní kvality, dodržovat základní pravidla společenského chování, vystupovat slušně na veřejnosti, rozpoznat nevhodné a rizikové chování a uvědomovat si jeho možné důsledky</w:t>
      </w:r>
      <w:r w:rsidR="00030D7C">
        <w:t>,</w:t>
      </w:r>
    </w:p>
    <w:p w:rsidR="003D75B5" w:rsidRPr="00BE0B19" w:rsidRDefault="003D75B5" w:rsidP="006A657D">
      <w:pPr>
        <w:pStyle w:val="AAAMISA"/>
        <w:numPr>
          <w:ilvl w:val="0"/>
          <w:numId w:val="11"/>
        </w:numPr>
        <w:spacing w:line="276" w:lineRule="auto"/>
        <w:ind w:left="709" w:hanging="709"/>
      </w:pPr>
      <w:r w:rsidRPr="00BE0B19">
        <w:t>mít představu o pravidlech fungování demokratické společnosti, být seznámen se základními právy a povinnostmi každého občana a uvědomovat si důsledky nedodržování zákonů a porušování lidských práv</w:t>
      </w:r>
      <w:r w:rsidR="00030D7C">
        <w:t>,</w:t>
      </w:r>
    </w:p>
    <w:p w:rsidR="006A657D" w:rsidRDefault="003D75B5" w:rsidP="006A657D">
      <w:pPr>
        <w:pStyle w:val="AAAMISA"/>
        <w:numPr>
          <w:ilvl w:val="0"/>
          <w:numId w:val="11"/>
        </w:numPr>
        <w:spacing w:line="276" w:lineRule="auto"/>
        <w:ind w:left="709" w:hanging="709"/>
      </w:pPr>
      <w:r w:rsidRPr="00BE0B19">
        <w:t>mít rozvinuty své komunikační dovednosti, dokázat se v rámci svých možností vyjadřovat ústní i písemnou formou, rozumět smyslu sdělení i pokynům a odpovídajícím způsobem na ně reagovat</w:t>
      </w:r>
      <w:r w:rsidR="00030D7C">
        <w:t>,</w:t>
      </w:r>
    </w:p>
    <w:p w:rsidR="003D75B5" w:rsidRPr="00BE0B19" w:rsidRDefault="003D75B5" w:rsidP="006A657D">
      <w:pPr>
        <w:pStyle w:val="AAAMISA"/>
        <w:numPr>
          <w:ilvl w:val="0"/>
          <w:numId w:val="11"/>
        </w:numPr>
        <w:spacing w:line="276" w:lineRule="auto"/>
        <w:ind w:left="709" w:hanging="709"/>
      </w:pPr>
      <w:r>
        <w:t xml:space="preserve"> </w:t>
      </w:r>
      <w:r w:rsidRPr="00BE0B19">
        <w:t>chápat význam dodržování zdravého životního stylu, vážit si svého zdraví a podílet se na ochraně životního prostředí</w:t>
      </w:r>
      <w:r w:rsidR="00030D7C">
        <w:t>,</w:t>
      </w:r>
    </w:p>
    <w:p w:rsidR="003D75B5" w:rsidRDefault="003D75B5" w:rsidP="006A657D">
      <w:pPr>
        <w:pStyle w:val="AAAMISA"/>
        <w:numPr>
          <w:ilvl w:val="0"/>
          <w:numId w:val="11"/>
        </w:numPr>
        <w:spacing w:line="276" w:lineRule="auto"/>
        <w:ind w:left="709" w:hanging="709"/>
      </w:pPr>
      <w:r w:rsidRPr="00BE0B19">
        <w:t>najít uplatnění při pomocných pracích v rámci svých možností a individuálních schopností v oblastech služeb a výroby (např. ve veřejném stravování, v sociálních a komunálních službách, v zahradnictví, v zemědělství aj.) a případně na chráněných pracovištích</w:t>
      </w:r>
      <w:r w:rsidR="00030D7C">
        <w:t>.</w:t>
      </w:r>
    </w:p>
    <w:p w:rsidR="003666F3" w:rsidRDefault="003666F3" w:rsidP="003D75B5">
      <w:pPr>
        <w:pStyle w:val="AAAMISA"/>
        <w:numPr>
          <w:ilvl w:val="0"/>
          <w:numId w:val="0"/>
        </w:numPr>
        <w:ind w:left="709" w:hanging="709"/>
        <w:jc w:val="left"/>
      </w:pPr>
    </w:p>
    <w:p w:rsidR="00062473" w:rsidRPr="00BE0B19" w:rsidRDefault="00062473" w:rsidP="003D75B5">
      <w:pPr>
        <w:pStyle w:val="AAAMISA"/>
        <w:numPr>
          <w:ilvl w:val="0"/>
          <w:numId w:val="0"/>
        </w:numPr>
        <w:ind w:left="709" w:hanging="709"/>
        <w:jc w:val="left"/>
      </w:pPr>
    </w:p>
    <w:p w:rsidR="003D75B5" w:rsidRPr="00BE0B19" w:rsidRDefault="003D75B5" w:rsidP="003D75B5">
      <w:pPr>
        <w:rPr>
          <w:rFonts w:ascii="Times New Roman" w:hAnsi="Times New Roman"/>
        </w:rPr>
      </w:pPr>
    </w:p>
    <w:p w:rsidR="003666F3" w:rsidRPr="003666F3" w:rsidRDefault="003D75B5" w:rsidP="003666F3">
      <w:pPr>
        <w:pStyle w:val="Nadpis4"/>
        <w:keepLines w:val="0"/>
        <w:suppressAutoHyphens/>
        <w:spacing w:before="0" w:line="240" w:lineRule="auto"/>
        <w:rPr>
          <w:rFonts w:ascii="Times New Roman" w:hAnsi="Times New Roman"/>
          <w:i w:val="0"/>
          <w:color w:val="auto"/>
          <w:sz w:val="24"/>
          <w:szCs w:val="24"/>
        </w:rPr>
      </w:pPr>
      <w:bookmarkStart w:id="5" w:name="__RefHeading__29_389319894"/>
      <w:bookmarkEnd w:id="5"/>
      <w:r w:rsidRPr="009863BF">
        <w:rPr>
          <w:rFonts w:ascii="Times New Roman" w:hAnsi="Times New Roman"/>
          <w:i w:val="0"/>
          <w:color w:val="auto"/>
          <w:sz w:val="24"/>
          <w:szCs w:val="24"/>
        </w:rPr>
        <w:t>3.2</w:t>
      </w:r>
      <w:r>
        <w:rPr>
          <w:rFonts w:ascii="Times New Roman" w:hAnsi="Times New Roman"/>
          <w:i w:val="0"/>
          <w:color w:val="auto"/>
          <w:sz w:val="28"/>
          <w:szCs w:val="28"/>
        </w:rPr>
        <w:t xml:space="preserve"> </w:t>
      </w:r>
      <w:r w:rsidRPr="003666F3">
        <w:rPr>
          <w:rFonts w:ascii="Times New Roman" w:hAnsi="Times New Roman"/>
          <w:i w:val="0"/>
          <w:color w:val="auto"/>
          <w:sz w:val="24"/>
          <w:szCs w:val="24"/>
        </w:rPr>
        <w:t xml:space="preserve">VÝCHOVNÉ A VZDĚLÁVACÍ STRATEGIE UPLATŇOVANÉ </w:t>
      </w:r>
      <w:r w:rsidR="003666F3" w:rsidRPr="003666F3">
        <w:rPr>
          <w:rFonts w:ascii="Times New Roman" w:hAnsi="Times New Roman"/>
          <w:i w:val="0"/>
          <w:color w:val="auto"/>
          <w:sz w:val="24"/>
          <w:szCs w:val="24"/>
        </w:rPr>
        <w:t xml:space="preserve">U ŽÁKŮ S RŮZNÝM STUPNĚM MENTÁLNÍHO </w:t>
      </w:r>
      <w:r w:rsidR="004C27D9" w:rsidRPr="003666F3">
        <w:rPr>
          <w:rFonts w:ascii="Times New Roman" w:hAnsi="Times New Roman"/>
          <w:i w:val="0"/>
          <w:color w:val="auto"/>
          <w:sz w:val="24"/>
          <w:szCs w:val="24"/>
        </w:rPr>
        <w:t xml:space="preserve">POSTIŽENÍ, </w:t>
      </w:r>
      <w:r w:rsidR="004C27D9">
        <w:rPr>
          <w:rFonts w:ascii="Times New Roman" w:hAnsi="Times New Roman"/>
          <w:i w:val="0"/>
          <w:color w:val="auto"/>
          <w:sz w:val="24"/>
          <w:szCs w:val="24"/>
        </w:rPr>
        <w:t>SOUBĚŽNÝM</w:t>
      </w:r>
      <w:r w:rsidR="003666F3" w:rsidRPr="003666F3">
        <w:rPr>
          <w:rFonts w:ascii="Times New Roman" w:hAnsi="Times New Roman"/>
          <w:i w:val="0"/>
          <w:color w:val="auto"/>
          <w:sz w:val="24"/>
          <w:szCs w:val="24"/>
        </w:rPr>
        <w:t xml:space="preserve"> POSTIŽENÍM VÍCE VADAMI A AUTISMEM</w:t>
      </w:r>
    </w:p>
    <w:p w:rsidR="003D75B5" w:rsidRPr="003666F3" w:rsidRDefault="003666F3" w:rsidP="003666F3">
      <w:pPr>
        <w:pStyle w:val="Nadpis4"/>
        <w:keepLines w:val="0"/>
        <w:suppressAutoHyphens/>
        <w:spacing w:before="0" w:line="240" w:lineRule="auto"/>
        <w:rPr>
          <w:rFonts w:ascii="Times New Roman" w:hAnsi="Times New Roman"/>
          <w:i w:val="0"/>
          <w:color w:val="auto"/>
          <w:sz w:val="24"/>
          <w:szCs w:val="24"/>
        </w:rPr>
      </w:pPr>
      <w:r w:rsidRPr="003666F3">
        <w:rPr>
          <w:rFonts w:ascii="Times New Roman" w:hAnsi="Times New Roman"/>
          <w:i w:val="0"/>
          <w:color w:val="auto"/>
          <w:sz w:val="24"/>
          <w:szCs w:val="24"/>
        </w:rPr>
        <w:t xml:space="preserve">       </w:t>
      </w:r>
    </w:p>
    <w:p w:rsidR="003D75B5" w:rsidRPr="00BE0B19" w:rsidRDefault="003D75B5" w:rsidP="003D75B5">
      <w:pPr>
        <w:ind w:left="360" w:firstLine="360"/>
        <w:jc w:val="both"/>
        <w:rPr>
          <w:rFonts w:ascii="Times New Roman" w:hAnsi="Times New Roman"/>
        </w:rPr>
      </w:pPr>
      <w:r w:rsidRPr="00BE0B19">
        <w:rPr>
          <w:rFonts w:ascii="Times New Roman" w:hAnsi="Times New Roman"/>
          <w:b/>
          <w:bCs/>
        </w:rPr>
        <w:t>a/  Zavádět nové formy výuky:</w:t>
      </w:r>
    </w:p>
    <w:p w:rsidR="003D75B5" w:rsidRPr="00BE0B19" w:rsidRDefault="003D75B5" w:rsidP="00647453">
      <w:pPr>
        <w:pStyle w:val="AAAMISA"/>
        <w:numPr>
          <w:ilvl w:val="0"/>
          <w:numId w:val="0"/>
        </w:numPr>
        <w:spacing w:line="276" w:lineRule="auto"/>
        <w:ind w:left="348"/>
      </w:pPr>
      <w:r w:rsidRPr="00BE0B19">
        <w:t>-</w:t>
      </w:r>
      <w:r w:rsidRPr="00BE0B19">
        <w:tab/>
        <w:t>skupinové, projektové vyučování</w:t>
      </w:r>
    </w:p>
    <w:p w:rsidR="003D75B5" w:rsidRPr="00BE0B19" w:rsidRDefault="003D75B5" w:rsidP="00647453">
      <w:pPr>
        <w:pStyle w:val="AAAMISA"/>
        <w:numPr>
          <w:ilvl w:val="0"/>
          <w:numId w:val="0"/>
        </w:numPr>
        <w:spacing w:line="276" w:lineRule="auto"/>
        <w:ind w:left="348"/>
      </w:pPr>
      <w:r w:rsidRPr="00BE0B19">
        <w:t>-</w:t>
      </w:r>
      <w:r w:rsidRPr="00BE0B19">
        <w:tab/>
        <w:t>činnostní vyučování</w:t>
      </w:r>
    </w:p>
    <w:p w:rsidR="003D75B5" w:rsidRPr="00BE0B19" w:rsidRDefault="003D75B5" w:rsidP="00647453">
      <w:pPr>
        <w:pStyle w:val="AAAMISA"/>
        <w:numPr>
          <w:ilvl w:val="0"/>
          <w:numId w:val="0"/>
        </w:numPr>
        <w:spacing w:line="276" w:lineRule="auto"/>
        <w:ind w:left="348"/>
      </w:pPr>
      <w:r w:rsidRPr="00BE0B19">
        <w:t>-</w:t>
      </w:r>
      <w:r w:rsidRPr="00BE0B19">
        <w:tab/>
        <w:t xml:space="preserve">individuální </w:t>
      </w:r>
    </w:p>
    <w:p w:rsidR="003D75B5" w:rsidRPr="00BE0B19" w:rsidRDefault="003D75B5" w:rsidP="00647453">
      <w:pPr>
        <w:pStyle w:val="AAAMISA"/>
        <w:numPr>
          <w:ilvl w:val="0"/>
          <w:numId w:val="0"/>
        </w:numPr>
        <w:spacing w:line="276" w:lineRule="auto"/>
        <w:ind w:left="348"/>
      </w:pPr>
      <w:r w:rsidRPr="00BE0B19">
        <w:t>-</w:t>
      </w:r>
      <w:r w:rsidRPr="00BE0B19">
        <w:tab/>
        <w:t>využívat metody alternativní komunikace</w:t>
      </w:r>
    </w:p>
    <w:p w:rsidR="003D75B5" w:rsidRPr="00BE0B19" w:rsidRDefault="003D75B5" w:rsidP="00647453">
      <w:pPr>
        <w:pStyle w:val="AAAMISA"/>
        <w:numPr>
          <w:ilvl w:val="0"/>
          <w:numId w:val="0"/>
        </w:numPr>
        <w:spacing w:line="276" w:lineRule="auto"/>
        <w:ind w:left="348"/>
      </w:pPr>
      <w:r w:rsidRPr="00BE0B19">
        <w:t>-</w:t>
      </w:r>
      <w:r w:rsidRPr="00BE0B19">
        <w:tab/>
        <w:t>strukturovanou výuku</w:t>
      </w:r>
    </w:p>
    <w:p w:rsidR="003D75B5" w:rsidRPr="00BE0B19" w:rsidRDefault="003D75B5" w:rsidP="00647453">
      <w:pPr>
        <w:spacing w:line="276" w:lineRule="auto"/>
        <w:ind w:left="708"/>
        <w:jc w:val="both"/>
        <w:rPr>
          <w:rFonts w:ascii="Times New Roman" w:hAnsi="Times New Roman"/>
        </w:rPr>
      </w:pPr>
    </w:p>
    <w:p w:rsidR="003D75B5" w:rsidRPr="00BE0B19" w:rsidRDefault="003D75B5" w:rsidP="00647453">
      <w:pPr>
        <w:spacing w:line="276" w:lineRule="auto"/>
        <w:ind w:left="708"/>
        <w:jc w:val="both"/>
        <w:rPr>
          <w:rFonts w:ascii="Times New Roman" w:hAnsi="Times New Roman"/>
        </w:rPr>
      </w:pPr>
      <w:r w:rsidRPr="00BE0B19">
        <w:rPr>
          <w:rFonts w:ascii="Times New Roman" w:hAnsi="Times New Roman"/>
          <w:b/>
          <w:bCs/>
        </w:rPr>
        <w:t>b/  Využívat vědomosti v praxi:</w:t>
      </w:r>
    </w:p>
    <w:p w:rsidR="003D75B5" w:rsidRPr="00BE0B19" w:rsidRDefault="003D75B5" w:rsidP="00647453">
      <w:pPr>
        <w:pStyle w:val="AAAMISA"/>
        <w:numPr>
          <w:ilvl w:val="0"/>
          <w:numId w:val="0"/>
        </w:numPr>
        <w:spacing w:line="276" w:lineRule="auto"/>
        <w:ind w:left="348"/>
      </w:pPr>
      <w:r w:rsidRPr="00BE0B19">
        <w:t>-</w:t>
      </w:r>
      <w:r w:rsidRPr="00BE0B19">
        <w:tab/>
        <w:t>zaměřit se na učivo potřebné pro život</w:t>
      </w:r>
    </w:p>
    <w:p w:rsidR="003D75B5" w:rsidRPr="00BE0B19" w:rsidRDefault="003D75B5" w:rsidP="00647453">
      <w:pPr>
        <w:pStyle w:val="AAAMISA"/>
        <w:numPr>
          <w:ilvl w:val="0"/>
          <w:numId w:val="0"/>
        </w:numPr>
        <w:spacing w:line="276" w:lineRule="auto"/>
        <w:ind w:left="348"/>
        <w:rPr>
          <w:b/>
          <w:bCs/>
        </w:rPr>
      </w:pPr>
      <w:r w:rsidRPr="00BE0B19">
        <w:t>-</w:t>
      </w:r>
      <w:r w:rsidRPr="00BE0B19">
        <w:tab/>
        <w:t>uskutečňovat exkurze, návštěvy kulturních představení</w:t>
      </w:r>
    </w:p>
    <w:p w:rsidR="003D75B5" w:rsidRPr="00BE0B19" w:rsidRDefault="003D75B5" w:rsidP="00647453">
      <w:pPr>
        <w:spacing w:line="276" w:lineRule="auto"/>
        <w:ind w:left="360" w:firstLine="360"/>
        <w:jc w:val="both"/>
        <w:rPr>
          <w:rFonts w:ascii="Times New Roman" w:hAnsi="Times New Roman"/>
          <w:b/>
          <w:bCs/>
        </w:rPr>
      </w:pPr>
    </w:p>
    <w:p w:rsidR="000B423B" w:rsidRDefault="000B423B" w:rsidP="00647453">
      <w:pPr>
        <w:spacing w:line="276" w:lineRule="auto"/>
        <w:ind w:left="360" w:firstLine="360"/>
        <w:jc w:val="both"/>
        <w:rPr>
          <w:rFonts w:ascii="Times New Roman" w:hAnsi="Times New Roman"/>
          <w:b/>
          <w:bCs/>
        </w:rPr>
      </w:pPr>
    </w:p>
    <w:p w:rsidR="003D75B5" w:rsidRPr="00BE0B19" w:rsidRDefault="003D75B5" w:rsidP="00647453">
      <w:pPr>
        <w:spacing w:line="276" w:lineRule="auto"/>
        <w:ind w:left="360" w:firstLine="360"/>
        <w:jc w:val="both"/>
        <w:rPr>
          <w:rFonts w:ascii="Times New Roman" w:hAnsi="Times New Roman"/>
        </w:rPr>
      </w:pPr>
      <w:r w:rsidRPr="00BE0B19">
        <w:rPr>
          <w:rFonts w:ascii="Times New Roman" w:hAnsi="Times New Roman"/>
          <w:b/>
          <w:bCs/>
        </w:rPr>
        <w:t>c/  Zajistit integraci žáků:</w:t>
      </w:r>
    </w:p>
    <w:p w:rsidR="003D75B5" w:rsidRPr="00BE0B19" w:rsidRDefault="003D75B5" w:rsidP="00647453">
      <w:pPr>
        <w:pStyle w:val="AAAMISA"/>
        <w:numPr>
          <w:ilvl w:val="0"/>
          <w:numId w:val="0"/>
        </w:numPr>
        <w:spacing w:line="276" w:lineRule="auto"/>
        <w:ind w:left="709" w:hanging="361"/>
      </w:pPr>
      <w:r w:rsidRPr="00BE0B19">
        <w:t>-</w:t>
      </w:r>
      <w:r w:rsidRPr="00BE0B19">
        <w:tab/>
        <w:t>respektovat individualitu žáků</w:t>
      </w:r>
    </w:p>
    <w:p w:rsidR="003D75B5" w:rsidRPr="00BE0B19" w:rsidRDefault="003D75B5" w:rsidP="00647453">
      <w:pPr>
        <w:pStyle w:val="AAAMISA"/>
        <w:numPr>
          <w:ilvl w:val="0"/>
          <w:numId w:val="0"/>
        </w:numPr>
        <w:spacing w:line="276" w:lineRule="auto"/>
        <w:ind w:left="709" w:hanging="361"/>
      </w:pPr>
      <w:r w:rsidRPr="00BE0B19">
        <w:t>-</w:t>
      </w:r>
      <w:r w:rsidRPr="00BE0B19">
        <w:tab/>
        <w:t>pomáhat žákům s vývojovými vadami</w:t>
      </w:r>
    </w:p>
    <w:p w:rsidR="003D75B5" w:rsidRPr="00BE0B19" w:rsidRDefault="003D75B5" w:rsidP="00647453">
      <w:pPr>
        <w:pStyle w:val="AAAMISA"/>
        <w:numPr>
          <w:ilvl w:val="0"/>
          <w:numId w:val="0"/>
        </w:numPr>
        <w:spacing w:line="276" w:lineRule="auto"/>
        <w:ind w:left="709" w:hanging="361"/>
      </w:pPr>
      <w:r w:rsidRPr="00BE0B19">
        <w:t>-</w:t>
      </w:r>
      <w:r w:rsidRPr="00BE0B19">
        <w:tab/>
        <w:t>pomáhat žákům ze sociálně slabého prostředí</w:t>
      </w:r>
    </w:p>
    <w:p w:rsidR="003D75B5" w:rsidRPr="00BE0B19" w:rsidRDefault="003D75B5" w:rsidP="00647453">
      <w:pPr>
        <w:spacing w:line="276" w:lineRule="auto"/>
        <w:ind w:left="720"/>
        <w:jc w:val="both"/>
        <w:rPr>
          <w:rFonts w:ascii="Times New Roman" w:hAnsi="Times New Roman"/>
          <w:b/>
          <w:bCs/>
        </w:rPr>
      </w:pPr>
    </w:p>
    <w:p w:rsidR="003D75B5" w:rsidRPr="00BE0B19" w:rsidRDefault="003D75B5" w:rsidP="00647453">
      <w:pPr>
        <w:spacing w:line="276" w:lineRule="auto"/>
        <w:ind w:left="720"/>
        <w:jc w:val="both"/>
        <w:rPr>
          <w:rFonts w:ascii="Times New Roman" w:hAnsi="Times New Roman"/>
        </w:rPr>
      </w:pPr>
      <w:r w:rsidRPr="00BE0B19">
        <w:rPr>
          <w:rFonts w:ascii="Times New Roman" w:hAnsi="Times New Roman"/>
          <w:b/>
          <w:bCs/>
        </w:rPr>
        <w:t>d/  Zaměřit se na osobnostní výchovu žáků:</w:t>
      </w:r>
    </w:p>
    <w:p w:rsidR="003D75B5" w:rsidRPr="00BE0B19" w:rsidRDefault="003D75B5" w:rsidP="00647453">
      <w:pPr>
        <w:pStyle w:val="AAAMISA"/>
        <w:numPr>
          <w:ilvl w:val="0"/>
          <w:numId w:val="0"/>
        </w:numPr>
        <w:spacing w:line="276" w:lineRule="auto"/>
        <w:ind w:left="709" w:hanging="361"/>
      </w:pPr>
      <w:r w:rsidRPr="00BE0B19">
        <w:t>-</w:t>
      </w:r>
      <w:r w:rsidRPr="00BE0B19">
        <w:tab/>
        <w:t>uvědomovat si důležitost dodržování stanovených pravidel</w:t>
      </w:r>
    </w:p>
    <w:p w:rsidR="003D75B5" w:rsidRPr="00BE0B19" w:rsidRDefault="003D75B5" w:rsidP="00647453">
      <w:pPr>
        <w:pStyle w:val="AAAMISA"/>
        <w:numPr>
          <w:ilvl w:val="0"/>
          <w:numId w:val="0"/>
        </w:numPr>
        <w:spacing w:line="276" w:lineRule="auto"/>
        <w:ind w:left="709" w:hanging="361"/>
      </w:pPr>
      <w:r w:rsidRPr="00BE0B19">
        <w:t>-</w:t>
      </w:r>
      <w:r w:rsidRPr="00BE0B19">
        <w:tab/>
        <w:t>formovat osobnost žáka individuálním přístupem</w:t>
      </w:r>
    </w:p>
    <w:p w:rsidR="003D75B5" w:rsidRPr="00BE0B19" w:rsidRDefault="003D75B5" w:rsidP="00647453">
      <w:pPr>
        <w:pStyle w:val="AAAMISA"/>
        <w:numPr>
          <w:ilvl w:val="0"/>
          <w:numId w:val="0"/>
        </w:numPr>
        <w:spacing w:line="276" w:lineRule="auto"/>
        <w:ind w:left="709" w:hanging="361"/>
      </w:pPr>
      <w:r w:rsidRPr="00BE0B19">
        <w:t>-</w:t>
      </w:r>
      <w:r w:rsidRPr="00BE0B19">
        <w:tab/>
        <w:t xml:space="preserve">vytvořit u žáků potřebu projevovat pozitivní city v chování, jednání a v prožívání životních situací </w:t>
      </w:r>
    </w:p>
    <w:p w:rsidR="003D75B5" w:rsidRPr="00BE0B19" w:rsidRDefault="003D75B5" w:rsidP="00647453">
      <w:pPr>
        <w:pStyle w:val="AAAMISA"/>
        <w:numPr>
          <w:ilvl w:val="0"/>
          <w:numId w:val="0"/>
        </w:numPr>
        <w:spacing w:line="276" w:lineRule="auto"/>
        <w:ind w:left="709" w:hanging="361"/>
      </w:pPr>
      <w:r w:rsidRPr="00BE0B19">
        <w:t>-</w:t>
      </w:r>
      <w:r w:rsidRPr="00BE0B19">
        <w:tab/>
        <w:t>vést žáky k toleranci a ohleduplnosti k jiným lidem, k jejich kulturám, zvláštnostem, tradicím a duchovním hodnotám, učit je žít společně s jinými lidmi</w:t>
      </w:r>
    </w:p>
    <w:p w:rsidR="003D75B5" w:rsidRPr="00BE0B19" w:rsidRDefault="003D75B5" w:rsidP="00647453">
      <w:pPr>
        <w:pStyle w:val="AAAMISA"/>
        <w:numPr>
          <w:ilvl w:val="0"/>
          <w:numId w:val="0"/>
        </w:numPr>
        <w:spacing w:line="276" w:lineRule="auto"/>
        <w:ind w:left="709" w:hanging="361"/>
      </w:pPr>
      <w:r w:rsidRPr="00BE0B19">
        <w:t>-</w:t>
      </w:r>
      <w:r w:rsidRPr="00BE0B19">
        <w:tab/>
        <w:t>pečovat o kulturní a estetický rozvoj žáků (návštěvy divadelních představení, koncertů, výstav)</w:t>
      </w:r>
    </w:p>
    <w:p w:rsidR="003D75B5" w:rsidRPr="00BE0B19" w:rsidRDefault="003D75B5" w:rsidP="00647453">
      <w:pPr>
        <w:pStyle w:val="AAAMISA"/>
        <w:numPr>
          <w:ilvl w:val="0"/>
          <w:numId w:val="0"/>
        </w:numPr>
        <w:spacing w:line="276" w:lineRule="auto"/>
        <w:ind w:left="709" w:hanging="361"/>
      </w:pPr>
      <w:r w:rsidRPr="00BE0B19">
        <w:t>-</w:t>
      </w:r>
      <w:r w:rsidRPr="00BE0B19">
        <w:tab/>
        <w:t>upevnit a rozvíjet základní pracovní návyky</w:t>
      </w:r>
    </w:p>
    <w:p w:rsidR="003D75B5" w:rsidRPr="00BE0B19" w:rsidRDefault="003D75B5" w:rsidP="00647453">
      <w:pPr>
        <w:spacing w:line="276" w:lineRule="auto"/>
        <w:ind w:left="720"/>
        <w:rPr>
          <w:rFonts w:ascii="Times New Roman" w:hAnsi="Times New Roman"/>
        </w:rPr>
      </w:pPr>
    </w:p>
    <w:p w:rsidR="003D75B5" w:rsidRPr="00BE0B19" w:rsidRDefault="003D75B5" w:rsidP="00647453">
      <w:pPr>
        <w:spacing w:line="276" w:lineRule="auto"/>
        <w:ind w:left="720"/>
        <w:rPr>
          <w:rFonts w:ascii="Times New Roman" w:hAnsi="Times New Roman"/>
        </w:rPr>
      </w:pPr>
      <w:r w:rsidRPr="00BE0B19">
        <w:rPr>
          <w:rFonts w:ascii="Times New Roman" w:hAnsi="Times New Roman"/>
          <w:b/>
          <w:bCs/>
        </w:rPr>
        <w:t>e/  Rozvíjet týmovou práci:</w:t>
      </w:r>
    </w:p>
    <w:p w:rsidR="003D75B5" w:rsidRPr="00BE0B19" w:rsidRDefault="003D75B5" w:rsidP="00647453">
      <w:pPr>
        <w:pStyle w:val="AAAMISA"/>
        <w:numPr>
          <w:ilvl w:val="0"/>
          <w:numId w:val="0"/>
        </w:numPr>
        <w:spacing w:line="276" w:lineRule="auto"/>
        <w:ind w:left="348"/>
      </w:pPr>
      <w:r w:rsidRPr="00BE0B19">
        <w:t>-</w:t>
      </w:r>
      <w:r w:rsidRPr="00BE0B19">
        <w:tab/>
        <w:t>společně řešit pracovní a sociální problémy</w:t>
      </w:r>
    </w:p>
    <w:p w:rsidR="003D75B5" w:rsidRPr="00BE0B19" w:rsidRDefault="003D75B5" w:rsidP="00647453">
      <w:pPr>
        <w:pStyle w:val="AAAMISA"/>
        <w:numPr>
          <w:ilvl w:val="0"/>
          <w:numId w:val="0"/>
        </w:numPr>
        <w:spacing w:line="276" w:lineRule="auto"/>
        <w:ind w:left="709" w:hanging="361"/>
      </w:pPr>
      <w:r w:rsidRPr="00BE0B19">
        <w:t>-</w:t>
      </w:r>
      <w:r w:rsidRPr="00BE0B19">
        <w:tab/>
        <w:t>rozvíjet u žáků schopnost spolupracovat a respektovat práci a úspěchy i neúspěchy vlastní i druhých</w:t>
      </w:r>
    </w:p>
    <w:p w:rsidR="003D75B5" w:rsidRPr="00BE0B19" w:rsidRDefault="003D75B5" w:rsidP="00647453">
      <w:pPr>
        <w:spacing w:line="276" w:lineRule="auto"/>
        <w:ind w:left="1410"/>
        <w:rPr>
          <w:rFonts w:ascii="Times New Roman" w:hAnsi="Times New Roman"/>
        </w:rPr>
      </w:pPr>
    </w:p>
    <w:p w:rsidR="003D75B5" w:rsidRPr="00BE0B19" w:rsidRDefault="003D75B5" w:rsidP="00647453">
      <w:pPr>
        <w:spacing w:line="276" w:lineRule="auto"/>
        <w:ind w:left="720"/>
        <w:jc w:val="both"/>
        <w:rPr>
          <w:rFonts w:ascii="Times New Roman" w:hAnsi="Times New Roman"/>
        </w:rPr>
      </w:pPr>
      <w:r w:rsidRPr="00BE0B19">
        <w:rPr>
          <w:rFonts w:ascii="Times New Roman" w:hAnsi="Times New Roman"/>
          <w:b/>
          <w:bCs/>
        </w:rPr>
        <w:t>f/ Zdokonalovat komunikaci:</w:t>
      </w:r>
    </w:p>
    <w:p w:rsidR="003D75B5" w:rsidRPr="00BE0B19" w:rsidRDefault="003D75B5" w:rsidP="00647453">
      <w:pPr>
        <w:pStyle w:val="AAAMISA"/>
        <w:numPr>
          <w:ilvl w:val="0"/>
          <w:numId w:val="0"/>
        </w:numPr>
        <w:spacing w:line="276" w:lineRule="auto"/>
        <w:ind w:left="348"/>
      </w:pPr>
      <w:r w:rsidRPr="00BE0B19">
        <w:t>-</w:t>
      </w:r>
      <w:r w:rsidRPr="00BE0B19">
        <w:tab/>
        <w:t>vytvořit dostatečný prostor pro kultivované vyjadřování myšlenek</w:t>
      </w:r>
    </w:p>
    <w:p w:rsidR="003D75B5" w:rsidRPr="00BE0B19" w:rsidRDefault="003D75B5" w:rsidP="00647453">
      <w:pPr>
        <w:pStyle w:val="AAAMISA"/>
        <w:numPr>
          <w:ilvl w:val="0"/>
          <w:numId w:val="0"/>
        </w:numPr>
        <w:spacing w:line="276" w:lineRule="auto"/>
        <w:ind w:left="348"/>
      </w:pPr>
      <w:r w:rsidRPr="00BE0B19">
        <w:t>-</w:t>
      </w:r>
      <w:r w:rsidRPr="00BE0B19">
        <w:tab/>
        <w:t>využívat speciální PC techniky u smyslově postižených</w:t>
      </w:r>
    </w:p>
    <w:p w:rsidR="003D75B5" w:rsidRPr="00BE0B19" w:rsidRDefault="003D75B5" w:rsidP="00647453">
      <w:pPr>
        <w:pStyle w:val="AAAMISA"/>
        <w:numPr>
          <w:ilvl w:val="0"/>
          <w:numId w:val="0"/>
        </w:numPr>
        <w:spacing w:line="276" w:lineRule="auto"/>
        <w:ind w:left="348"/>
      </w:pPr>
      <w:r w:rsidRPr="00BE0B19">
        <w:t>-</w:t>
      </w:r>
      <w:r w:rsidRPr="00BE0B19">
        <w:tab/>
        <w:t>získat dovednost naslouchat, porozumět, tolerovat, obhajovat, argumentovat</w:t>
      </w:r>
    </w:p>
    <w:p w:rsidR="003D75B5" w:rsidRPr="00BE0B19" w:rsidRDefault="003D75B5" w:rsidP="00647453">
      <w:pPr>
        <w:pStyle w:val="AAAMISA"/>
        <w:numPr>
          <w:ilvl w:val="0"/>
          <w:numId w:val="0"/>
        </w:numPr>
        <w:spacing w:line="276" w:lineRule="auto"/>
        <w:ind w:left="348"/>
      </w:pPr>
      <w:r w:rsidRPr="00BE0B19">
        <w:t>-</w:t>
      </w:r>
      <w:r w:rsidRPr="00BE0B19">
        <w:tab/>
        <w:t>pečovat o děti s vadami řeči, sluchově, zrakově a tělesně  postižené, autisty</w:t>
      </w:r>
    </w:p>
    <w:p w:rsidR="003D75B5" w:rsidRPr="00BE0B19" w:rsidRDefault="003D75B5" w:rsidP="00647453">
      <w:pPr>
        <w:spacing w:line="276" w:lineRule="auto"/>
        <w:jc w:val="both"/>
        <w:rPr>
          <w:rFonts w:ascii="Times New Roman" w:hAnsi="Times New Roman"/>
        </w:rPr>
      </w:pPr>
    </w:p>
    <w:p w:rsidR="003D75B5" w:rsidRPr="00BE0B19" w:rsidRDefault="003D75B5" w:rsidP="00647453">
      <w:pPr>
        <w:spacing w:line="276" w:lineRule="auto"/>
        <w:ind w:left="720"/>
        <w:jc w:val="both"/>
        <w:rPr>
          <w:rFonts w:ascii="Times New Roman" w:hAnsi="Times New Roman"/>
        </w:rPr>
      </w:pPr>
      <w:r w:rsidRPr="00BE0B19">
        <w:rPr>
          <w:rFonts w:ascii="Times New Roman" w:hAnsi="Times New Roman"/>
          <w:b/>
          <w:bCs/>
        </w:rPr>
        <w:t>g/  Být otevřený a vstřícný veřejnosti:</w:t>
      </w:r>
    </w:p>
    <w:p w:rsidR="003D75B5" w:rsidRPr="00BE0B19" w:rsidRDefault="003D75B5" w:rsidP="00647453">
      <w:pPr>
        <w:pStyle w:val="AAAMISA"/>
        <w:numPr>
          <w:ilvl w:val="0"/>
          <w:numId w:val="0"/>
        </w:numPr>
        <w:spacing w:line="276" w:lineRule="auto"/>
        <w:ind w:left="348"/>
      </w:pPr>
      <w:r w:rsidRPr="00BE0B19">
        <w:t>-</w:t>
      </w:r>
      <w:r w:rsidRPr="00BE0B19">
        <w:tab/>
        <w:t>umožnit zákonným zástupcům účast (po dohodě s učitelem) ve vyučovacích hodinách</w:t>
      </w:r>
    </w:p>
    <w:p w:rsidR="003D75B5" w:rsidRPr="00BE0B19" w:rsidRDefault="003D75B5" w:rsidP="00647453">
      <w:pPr>
        <w:pStyle w:val="AAAMISA"/>
        <w:numPr>
          <w:ilvl w:val="0"/>
          <w:numId w:val="0"/>
        </w:numPr>
        <w:spacing w:line="276" w:lineRule="auto"/>
        <w:ind w:left="348"/>
      </w:pPr>
      <w:r w:rsidRPr="00BE0B19">
        <w:t>-</w:t>
      </w:r>
      <w:r w:rsidRPr="00BE0B19">
        <w:tab/>
        <w:t>prezentovat školu na webových stránkách školy</w:t>
      </w:r>
    </w:p>
    <w:p w:rsidR="003D75B5" w:rsidRPr="00BE0B19" w:rsidRDefault="003D75B5" w:rsidP="00647453">
      <w:pPr>
        <w:pStyle w:val="AAAMISA"/>
        <w:numPr>
          <w:ilvl w:val="0"/>
          <w:numId w:val="0"/>
        </w:numPr>
        <w:spacing w:line="276" w:lineRule="auto"/>
        <w:ind w:left="348"/>
      </w:pPr>
      <w:r w:rsidRPr="00BE0B19">
        <w:t>-</w:t>
      </w:r>
      <w:r w:rsidRPr="00BE0B19">
        <w:tab/>
        <w:t>aktivně spolupracovat se školskou radou</w:t>
      </w:r>
    </w:p>
    <w:p w:rsidR="003D75B5" w:rsidRPr="00BE0B19" w:rsidRDefault="003D75B5" w:rsidP="00647453">
      <w:pPr>
        <w:spacing w:line="276" w:lineRule="auto"/>
        <w:jc w:val="both"/>
        <w:rPr>
          <w:rFonts w:ascii="Times New Roman" w:hAnsi="Times New Roman"/>
        </w:rPr>
      </w:pPr>
    </w:p>
    <w:p w:rsidR="003D75B5" w:rsidRPr="00BE0B19" w:rsidRDefault="003D75B5" w:rsidP="00647453">
      <w:pPr>
        <w:spacing w:line="276" w:lineRule="auto"/>
        <w:ind w:left="720"/>
        <w:jc w:val="both"/>
        <w:rPr>
          <w:rFonts w:ascii="Times New Roman" w:hAnsi="Times New Roman"/>
        </w:rPr>
      </w:pPr>
      <w:r w:rsidRPr="00BE0B19">
        <w:rPr>
          <w:rFonts w:ascii="Times New Roman" w:hAnsi="Times New Roman"/>
          <w:b/>
        </w:rPr>
        <w:t>h/  Zajistit bohaté mimoškolní aktivity:</w:t>
      </w:r>
    </w:p>
    <w:p w:rsidR="003D75B5" w:rsidRPr="00BE0B19" w:rsidRDefault="003D75B5" w:rsidP="003D75B5">
      <w:pPr>
        <w:pStyle w:val="AAAMISA"/>
        <w:numPr>
          <w:ilvl w:val="0"/>
          <w:numId w:val="0"/>
        </w:numPr>
        <w:ind w:left="709" w:hanging="361"/>
      </w:pPr>
      <w:r w:rsidRPr="00BE0B19">
        <w:t>-</w:t>
      </w:r>
      <w:r w:rsidRPr="00BE0B19">
        <w:tab/>
        <w:t>umožnit aktivní zapojení žáků do mimoškolních aktivit</w:t>
      </w:r>
    </w:p>
    <w:p w:rsidR="003D75B5" w:rsidRPr="00BE0B19" w:rsidRDefault="003D75B5" w:rsidP="003D75B5">
      <w:pPr>
        <w:pStyle w:val="AAAMISA"/>
        <w:numPr>
          <w:ilvl w:val="0"/>
          <w:numId w:val="0"/>
        </w:numPr>
        <w:ind w:left="709" w:hanging="361"/>
        <w:jc w:val="left"/>
      </w:pPr>
      <w:r w:rsidRPr="00BE0B19">
        <w:t>-</w:t>
      </w:r>
      <w:r w:rsidRPr="00BE0B19">
        <w:tab/>
        <w:t>rozvíjet tradice školy (soutěže v pracovním vyučování, výstavy výtvarných prací)</w:t>
      </w:r>
    </w:p>
    <w:p w:rsidR="003D75B5" w:rsidRPr="00BE0B19" w:rsidRDefault="003D75B5" w:rsidP="003D75B5">
      <w:pPr>
        <w:pStyle w:val="AAAMISA"/>
        <w:numPr>
          <w:ilvl w:val="0"/>
          <w:numId w:val="0"/>
        </w:numPr>
        <w:ind w:left="709" w:hanging="361"/>
      </w:pPr>
      <w:r w:rsidRPr="00BE0B19">
        <w:t>-</w:t>
      </w:r>
      <w:r w:rsidRPr="00BE0B19">
        <w:tab/>
        <w:t>spolupracovat s SPMP</w:t>
      </w:r>
    </w:p>
    <w:p w:rsidR="003D75B5" w:rsidRPr="00BE0B19" w:rsidRDefault="003D75B5" w:rsidP="003D75B5">
      <w:pPr>
        <w:jc w:val="both"/>
        <w:rPr>
          <w:rFonts w:ascii="Times New Roman" w:hAnsi="Times New Roman"/>
        </w:rPr>
      </w:pPr>
    </w:p>
    <w:p w:rsidR="003D75B5" w:rsidRPr="00BE0B19" w:rsidRDefault="003D75B5" w:rsidP="003D75B5">
      <w:pPr>
        <w:ind w:left="720"/>
        <w:jc w:val="both"/>
        <w:rPr>
          <w:rFonts w:ascii="Times New Roman" w:hAnsi="Times New Roman"/>
        </w:rPr>
      </w:pPr>
      <w:r w:rsidRPr="00BE0B19">
        <w:rPr>
          <w:rFonts w:ascii="Times New Roman" w:hAnsi="Times New Roman"/>
          <w:b/>
          <w:bCs/>
        </w:rPr>
        <w:t>i/  Naučit se pracovat s informacemi:</w:t>
      </w:r>
    </w:p>
    <w:p w:rsidR="003D75B5" w:rsidRPr="003666F3" w:rsidRDefault="003D75B5" w:rsidP="003D75B5">
      <w:pPr>
        <w:pStyle w:val="AAAMISA"/>
        <w:numPr>
          <w:ilvl w:val="0"/>
          <w:numId w:val="0"/>
        </w:numPr>
        <w:ind w:left="709" w:hanging="361"/>
      </w:pPr>
      <w:r w:rsidRPr="003666F3">
        <w:t>-</w:t>
      </w:r>
      <w:r w:rsidRPr="003666F3">
        <w:tab/>
        <w:t>na konci vzdělávacího procesu by měl žák být schopen užívat PC dle svých možností, vyhledávat, třídit a zpracovávat informace, užívat komunikační technologie ve vzdělávacích oblastech</w:t>
      </w:r>
    </w:p>
    <w:p w:rsidR="003D75B5" w:rsidRPr="003666F3" w:rsidRDefault="003D75B5" w:rsidP="003D75B5">
      <w:pPr>
        <w:pStyle w:val="AAAMISA"/>
        <w:numPr>
          <w:ilvl w:val="0"/>
          <w:numId w:val="0"/>
        </w:numPr>
        <w:ind w:left="709" w:hanging="361"/>
      </w:pPr>
    </w:p>
    <w:p w:rsidR="003D75B5" w:rsidRPr="003666F3" w:rsidRDefault="003D75B5" w:rsidP="003666F3">
      <w:pPr>
        <w:pStyle w:val="AAAMISA"/>
        <w:numPr>
          <w:ilvl w:val="0"/>
          <w:numId w:val="0"/>
        </w:numPr>
        <w:rPr>
          <w:sz w:val="28"/>
          <w:szCs w:val="28"/>
        </w:rPr>
      </w:pPr>
    </w:p>
    <w:p w:rsidR="008405F9" w:rsidRPr="008405F9" w:rsidRDefault="003666F3" w:rsidP="003666F3">
      <w:pPr>
        <w:keepNext/>
        <w:spacing w:before="360" w:after="120" w:line="240" w:lineRule="auto"/>
        <w:ind w:left="284" w:hanging="284"/>
        <w:jc w:val="both"/>
        <w:outlineLvl w:val="1"/>
        <w:rPr>
          <w:rFonts w:ascii="Times New Roman" w:eastAsia="Times New Roman" w:hAnsi="Times New Roman" w:cs="Times New Roman"/>
          <w:b/>
          <w:bCs/>
          <w:sz w:val="28"/>
          <w:szCs w:val="28"/>
          <w:lang w:eastAsia="cs-CZ"/>
        </w:rPr>
      </w:pPr>
      <w:bookmarkStart w:id="6" w:name="_Toc157997895"/>
      <w:bookmarkStart w:id="7" w:name="_Toc157998163"/>
      <w:bookmarkStart w:id="8" w:name="_Toc157998272"/>
      <w:bookmarkStart w:id="9" w:name="_Toc157998441"/>
      <w:bookmarkStart w:id="10" w:name="_Toc157999067"/>
      <w:bookmarkStart w:id="11" w:name="_Toc261508882"/>
      <w:r w:rsidRPr="003666F3">
        <w:rPr>
          <w:rFonts w:ascii="Times New Roman" w:eastAsia="Times New Roman" w:hAnsi="Times New Roman" w:cs="Times New Roman"/>
          <w:b/>
          <w:bCs/>
          <w:sz w:val="28"/>
          <w:szCs w:val="28"/>
          <w:lang w:eastAsia="cs-CZ"/>
        </w:rPr>
        <w:t>4</w:t>
      </w:r>
      <w:bookmarkEnd w:id="6"/>
      <w:bookmarkEnd w:id="7"/>
      <w:bookmarkEnd w:id="8"/>
      <w:bookmarkEnd w:id="9"/>
      <w:bookmarkEnd w:id="10"/>
      <w:bookmarkEnd w:id="11"/>
      <w:r w:rsidR="00EB687F">
        <w:rPr>
          <w:rFonts w:ascii="Times New Roman" w:eastAsia="Times New Roman" w:hAnsi="Times New Roman" w:cs="Times New Roman"/>
          <w:b/>
          <w:bCs/>
          <w:sz w:val="28"/>
          <w:szCs w:val="28"/>
          <w:lang w:eastAsia="cs-CZ"/>
        </w:rPr>
        <w:t xml:space="preserve">. </w:t>
      </w:r>
      <w:r w:rsidRPr="003666F3">
        <w:rPr>
          <w:rFonts w:ascii="Times New Roman" w:eastAsia="Times New Roman" w:hAnsi="Times New Roman" w:cs="Times New Roman"/>
          <w:b/>
          <w:bCs/>
          <w:sz w:val="28"/>
          <w:szCs w:val="28"/>
          <w:lang w:eastAsia="cs-CZ"/>
        </w:rPr>
        <w:t>KLÍČOVÉ A ODBORNÉ KOMPETENCE ŽÁKA</w:t>
      </w:r>
    </w:p>
    <w:p w:rsidR="008405F9" w:rsidRPr="008405F9" w:rsidRDefault="008405F9" w:rsidP="008405F9">
      <w:pPr>
        <w:spacing w:before="360" w:after="120" w:line="240" w:lineRule="auto"/>
        <w:outlineLvl w:val="2"/>
        <w:rPr>
          <w:rFonts w:ascii="Times New Roman" w:eastAsia="Times New Roman" w:hAnsi="Times New Roman" w:cs="Times New Roman"/>
          <w:b/>
          <w:bCs/>
          <w:sz w:val="24"/>
          <w:szCs w:val="24"/>
          <w:lang w:eastAsia="cs-CZ"/>
        </w:rPr>
      </w:pPr>
      <w:bookmarkStart w:id="12" w:name="_Toc261508883"/>
      <w:r w:rsidRPr="008405F9">
        <w:rPr>
          <w:rFonts w:ascii="Times New Roman" w:eastAsia="Times New Roman" w:hAnsi="Times New Roman" w:cs="Times New Roman"/>
          <w:b/>
          <w:bCs/>
          <w:sz w:val="24"/>
          <w:szCs w:val="24"/>
          <w:lang w:eastAsia="cs-CZ"/>
        </w:rPr>
        <w:t>4.1</w:t>
      </w:r>
      <w:bookmarkEnd w:id="12"/>
      <w:r w:rsidR="003666F3">
        <w:rPr>
          <w:rFonts w:ascii="Times New Roman" w:eastAsia="Times New Roman" w:hAnsi="Times New Roman" w:cs="Times New Roman"/>
          <w:b/>
          <w:bCs/>
          <w:sz w:val="24"/>
          <w:szCs w:val="24"/>
          <w:lang w:eastAsia="cs-CZ"/>
        </w:rPr>
        <w:t xml:space="preserve"> KLÍČOVÉ KOMPETENCE</w:t>
      </w:r>
    </w:p>
    <w:p w:rsidR="002413C0" w:rsidRPr="008405F9" w:rsidRDefault="008405F9" w:rsidP="00647453">
      <w:pPr>
        <w:autoSpaceDE w:val="0"/>
        <w:autoSpaceDN w:val="0"/>
        <w:adjustRightInd w:val="0"/>
        <w:spacing w:after="0" w:line="276" w:lineRule="auto"/>
        <w:jc w:val="both"/>
        <w:rPr>
          <w:rFonts w:ascii="Times New Roman" w:eastAsia="Times New Roman" w:hAnsi="Times New Roman" w:cs="Times New Roman"/>
          <w:color w:val="000000"/>
          <w:sz w:val="24"/>
          <w:szCs w:val="24"/>
          <w:lang w:eastAsia="cs-CZ"/>
        </w:rPr>
      </w:pPr>
      <w:r w:rsidRPr="008405F9">
        <w:rPr>
          <w:rFonts w:ascii="Times New Roman" w:eastAsia="Times New Roman" w:hAnsi="Times New Roman" w:cs="Times New Roman"/>
          <w:color w:val="000000"/>
          <w:sz w:val="24"/>
          <w:szCs w:val="24"/>
          <w:lang w:eastAsia="cs-CZ"/>
        </w:rPr>
        <w:t>Klíčové kompetence jsou takové soubory vědomostí, dovedností a postojů, které lze široce uplatňovat v rozmanitých profesích a životních situacích. Umožňují žákům přizpůsobovat se měnícímu se prostředí, usnadňovat celoživotní vzdělávání a maximální zapojení jedince do společnosti.</w:t>
      </w:r>
    </w:p>
    <w:p w:rsidR="008405F9" w:rsidRPr="008405F9" w:rsidRDefault="008405F9" w:rsidP="00647453">
      <w:pPr>
        <w:autoSpaceDE w:val="0"/>
        <w:autoSpaceDN w:val="0"/>
        <w:adjustRightInd w:val="0"/>
        <w:spacing w:after="0" w:line="276" w:lineRule="auto"/>
        <w:jc w:val="both"/>
        <w:rPr>
          <w:rFonts w:ascii="Times New Roman" w:eastAsia="Times New Roman" w:hAnsi="Times New Roman" w:cs="Times New Roman"/>
          <w:color w:val="000000"/>
          <w:sz w:val="24"/>
          <w:szCs w:val="24"/>
          <w:lang w:eastAsia="cs-CZ"/>
        </w:rPr>
      </w:pPr>
    </w:p>
    <w:p w:rsidR="008405F9" w:rsidRPr="003666F3" w:rsidRDefault="008405F9" w:rsidP="00647453">
      <w:pPr>
        <w:spacing w:after="120" w:line="276" w:lineRule="auto"/>
        <w:jc w:val="both"/>
        <w:rPr>
          <w:rFonts w:ascii="Times New Roman" w:hAnsi="Times New Roman"/>
          <w:sz w:val="24"/>
          <w:szCs w:val="24"/>
        </w:rPr>
      </w:pPr>
      <w:r w:rsidRPr="003666F3">
        <w:rPr>
          <w:rFonts w:ascii="Times New Roman" w:hAnsi="Times New Roman"/>
          <w:sz w:val="24"/>
          <w:szCs w:val="24"/>
        </w:rPr>
        <w:t>Výchovné a vzdělávací strategie vedou k utváření a rozvíjení klíčových kompetencí žáků, představují souhrn vědomostí, dovedností, schopností, postojů a hodnot důležitých pro osobní rozvoj a uplatnění každého člena společnosti a vycházející z Rámcového vzdělávacího programu základní školy speciální.</w:t>
      </w:r>
    </w:p>
    <w:p w:rsidR="008405F9" w:rsidRPr="003666F3" w:rsidRDefault="008405F9" w:rsidP="00647453">
      <w:pPr>
        <w:autoSpaceDE w:val="0"/>
        <w:autoSpaceDN w:val="0"/>
        <w:adjustRightInd w:val="0"/>
        <w:spacing w:before="240" w:line="276" w:lineRule="auto"/>
        <w:jc w:val="both"/>
        <w:rPr>
          <w:rFonts w:ascii="Times New Roman" w:hAnsi="Times New Roman"/>
          <w:sz w:val="24"/>
          <w:szCs w:val="24"/>
        </w:rPr>
      </w:pPr>
      <w:r w:rsidRPr="008405F9">
        <w:rPr>
          <w:rFonts w:ascii="Times New Roman" w:eastAsia="Times New Roman" w:hAnsi="Times New Roman" w:cs="Times New Roman"/>
          <w:color w:val="000000"/>
          <w:sz w:val="24"/>
          <w:szCs w:val="24"/>
          <w:lang w:eastAsia="cs-CZ"/>
        </w:rPr>
        <w:t>Rozvíjení klíčových kompetencí musí vycházet z osobnostních dispozic, fyzických předpokladů žáků a musí důsledně respektovat jejich individuální zvláštnosti.</w:t>
      </w:r>
    </w:p>
    <w:p w:rsidR="008405F9" w:rsidRPr="003666F3" w:rsidRDefault="008405F9" w:rsidP="00647453">
      <w:pPr>
        <w:spacing w:before="240" w:after="0" w:line="276" w:lineRule="auto"/>
        <w:jc w:val="both"/>
        <w:rPr>
          <w:rFonts w:ascii="Times New Roman" w:hAnsi="Times New Roman"/>
          <w:sz w:val="24"/>
          <w:szCs w:val="24"/>
        </w:rPr>
      </w:pPr>
      <w:r w:rsidRPr="003666F3">
        <w:rPr>
          <w:rFonts w:ascii="Times New Roman" w:hAnsi="Times New Roman"/>
          <w:sz w:val="24"/>
          <w:szCs w:val="24"/>
        </w:rPr>
        <w:t>Strategie vedoucí k jejich naplňování jsou uplatňovány všemi pedagogy. Byly projednány a odsouhlaseny, všichni je tedy budou respektovat a dle možností  uplatňovat  ve svém působení na žáky. Přitom budou  reflektovat specifické potřeby žáků s mentálním postižením, odlišné postupy a metody práce s těmito žáky a rozdílnou úroveň rozumových schopností jednotlivých žáků, pozitivně hodnotit každý pokrok v rozvoji jejich osobnosti.</w:t>
      </w:r>
    </w:p>
    <w:p w:rsidR="002413C0" w:rsidRPr="008405F9" w:rsidRDefault="002413C0" w:rsidP="00647453">
      <w:pPr>
        <w:spacing w:after="0" w:line="276" w:lineRule="auto"/>
        <w:jc w:val="both"/>
        <w:rPr>
          <w:rFonts w:ascii="Times New Roman" w:hAnsi="Times New Roman"/>
          <w:sz w:val="24"/>
          <w:szCs w:val="24"/>
        </w:rPr>
      </w:pPr>
    </w:p>
    <w:p w:rsidR="008405F9" w:rsidRPr="008405F9" w:rsidRDefault="008405F9" w:rsidP="00647453">
      <w:pPr>
        <w:autoSpaceDE w:val="0"/>
        <w:autoSpaceDN w:val="0"/>
        <w:adjustRightInd w:val="0"/>
        <w:spacing w:after="0" w:line="276" w:lineRule="auto"/>
        <w:jc w:val="both"/>
        <w:rPr>
          <w:rFonts w:ascii="Times New Roman" w:eastAsia="Times New Roman" w:hAnsi="Times New Roman" w:cs="Times New Roman"/>
          <w:color w:val="000000"/>
          <w:sz w:val="24"/>
          <w:szCs w:val="24"/>
          <w:lang w:eastAsia="cs-CZ"/>
        </w:rPr>
      </w:pPr>
      <w:r w:rsidRPr="008405F9">
        <w:rPr>
          <w:rFonts w:ascii="Times New Roman" w:eastAsia="Times New Roman" w:hAnsi="Times New Roman" w:cs="Times New Roman"/>
          <w:color w:val="000000"/>
          <w:sz w:val="24"/>
          <w:szCs w:val="24"/>
          <w:lang w:eastAsia="cs-CZ"/>
        </w:rPr>
        <w:t xml:space="preserve">Ve výuce se klíčové kompetence neváží na konkrétní vyučovací předměty, lze je však rozvíjet prostřednictvím všeobecného i odborného vzdělávání, v teoretickém i praktickém vyučování, ale </w:t>
      </w:r>
      <w:r w:rsidR="00647453" w:rsidRPr="008405F9">
        <w:rPr>
          <w:rFonts w:ascii="Times New Roman" w:eastAsia="Times New Roman" w:hAnsi="Times New Roman" w:cs="Times New Roman"/>
          <w:color w:val="000000"/>
          <w:sz w:val="24"/>
          <w:szCs w:val="24"/>
          <w:lang w:eastAsia="cs-CZ"/>
        </w:rPr>
        <w:t>i prostřednictvím různých dalších aktivit doplňujících výuku, kterých se žáci sami aktivně účastní.</w:t>
      </w:r>
      <w:r w:rsidRPr="008405F9">
        <w:rPr>
          <w:rFonts w:ascii="Times New Roman" w:eastAsia="Times New Roman" w:hAnsi="Times New Roman" w:cs="Times New Roman"/>
          <w:color w:val="000000"/>
          <w:sz w:val="24"/>
          <w:szCs w:val="24"/>
          <w:lang w:eastAsia="cs-CZ"/>
        </w:rPr>
        <w:br/>
      </w:r>
    </w:p>
    <w:p w:rsidR="002413C0" w:rsidRPr="008405F9" w:rsidRDefault="002413C0" w:rsidP="00647453">
      <w:pPr>
        <w:autoSpaceDE w:val="0"/>
        <w:autoSpaceDN w:val="0"/>
        <w:adjustRightInd w:val="0"/>
        <w:spacing w:after="0" w:line="276" w:lineRule="auto"/>
        <w:jc w:val="both"/>
        <w:rPr>
          <w:rFonts w:ascii="Times New Roman" w:eastAsia="Times New Roman" w:hAnsi="Times New Roman" w:cs="Times New Roman"/>
          <w:color w:val="000000"/>
          <w:sz w:val="24"/>
          <w:szCs w:val="24"/>
          <w:lang w:eastAsia="cs-CZ"/>
        </w:rPr>
      </w:pPr>
    </w:p>
    <w:p w:rsidR="008405F9" w:rsidRPr="008405F9" w:rsidRDefault="00647453" w:rsidP="00647453">
      <w:pPr>
        <w:autoSpaceDE w:val="0"/>
        <w:autoSpaceDN w:val="0"/>
        <w:adjustRightInd w:val="0"/>
        <w:spacing w:after="0" w:line="276" w:lineRule="auto"/>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 xml:space="preserve"> </w:t>
      </w:r>
      <w:r w:rsidR="008405F9" w:rsidRPr="008405F9">
        <w:rPr>
          <w:rFonts w:ascii="Times New Roman" w:eastAsia="Times New Roman" w:hAnsi="Times New Roman" w:cs="Times New Roman"/>
          <w:color w:val="000000"/>
          <w:sz w:val="24"/>
          <w:szCs w:val="24"/>
          <w:lang w:eastAsia="cs-CZ"/>
        </w:rPr>
        <w:t>Formou praktických činností ve vzdělávací i praktické složce vzdělávání jsou u žáků, na úrovni jejich schopností a možností, vytvářeny a rozvíjeny tyto klíčové kompetence: kompetence k učení, kompetence k řešení problémů, kompetence komunikativní, kompetence sociální a personální, kompetence občanské a kompetence pracovní.</w:t>
      </w:r>
    </w:p>
    <w:p w:rsidR="008405F9" w:rsidRPr="008405F9" w:rsidRDefault="008405F9" w:rsidP="00647453">
      <w:pPr>
        <w:autoSpaceDE w:val="0"/>
        <w:autoSpaceDN w:val="0"/>
        <w:adjustRightInd w:val="0"/>
        <w:spacing w:after="0" w:line="276" w:lineRule="auto"/>
        <w:jc w:val="both"/>
        <w:rPr>
          <w:rFonts w:ascii="Times New Roman" w:eastAsia="Times New Roman" w:hAnsi="Times New Roman" w:cs="Times New Roman"/>
          <w:color w:val="000000"/>
          <w:sz w:val="24"/>
          <w:szCs w:val="24"/>
          <w:lang w:eastAsia="cs-CZ"/>
        </w:rPr>
      </w:pPr>
    </w:p>
    <w:p w:rsidR="008405F9" w:rsidRDefault="008405F9" w:rsidP="00647453">
      <w:pPr>
        <w:autoSpaceDE w:val="0"/>
        <w:autoSpaceDN w:val="0"/>
        <w:adjustRightInd w:val="0"/>
        <w:spacing w:after="0" w:line="276" w:lineRule="auto"/>
        <w:jc w:val="both"/>
        <w:rPr>
          <w:rFonts w:ascii="Times New Roman" w:eastAsia="Times New Roman" w:hAnsi="Times New Roman" w:cs="Times New Roman"/>
          <w:color w:val="000000"/>
          <w:sz w:val="24"/>
          <w:szCs w:val="24"/>
          <w:lang w:eastAsia="cs-CZ"/>
        </w:rPr>
      </w:pPr>
      <w:r w:rsidRPr="008405F9">
        <w:rPr>
          <w:rFonts w:ascii="Times New Roman" w:eastAsia="Times New Roman" w:hAnsi="Times New Roman" w:cs="Times New Roman"/>
          <w:color w:val="000000"/>
          <w:sz w:val="24"/>
          <w:szCs w:val="24"/>
          <w:lang w:eastAsia="cs-CZ"/>
        </w:rPr>
        <w:t>Žáci získávají dovednosti za různě dlouhou dobu a na rozdílné úrovni.</w:t>
      </w:r>
    </w:p>
    <w:p w:rsidR="00F80860" w:rsidRPr="003666F3" w:rsidRDefault="00F80860" w:rsidP="008405F9">
      <w:pPr>
        <w:autoSpaceDE w:val="0"/>
        <w:autoSpaceDN w:val="0"/>
        <w:adjustRightInd w:val="0"/>
        <w:spacing w:after="0" w:line="240" w:lineRule="auto"/>
        <w:jc w:val="both"/>
        <w:rPr>
          <w:rFonts w:ascii="Times New Roman" w:eastAsia="Times New Roman" w:hAnsi="Times New Roman" w:cs="Times New Roman"/>
          <w:color w:val="000000"/>
          <w:sz w:val="24"/>
          <w:szCs w:val="24"/>
          <w:lang w:eastAsia="cs-CZ"/>
        </w:rPr>
      </w:pPr>
    </w:p>
    <w:p w:rsidR="003666F3" w:rsidRDefault="003666F3" w:rsidP="008405F9">
      <w:pPr>
        <w:autoSpaceDE w:val="0"/>
        <w:autoSpaceDN w:val="0"/>
        <w:adjustRightInd w:val="0"/>
        <w:spacing w:after="0" w:line="240" w:lineRule="auto"/>
        <w:jc w:val="both"/>
        <w:rPr>
          <w:rFonts w:ascii="Times New Roman" w:eastAsia="Times New Roman" w:hAnsi="Times New Roman" w:cs="Times New Roman"/>
          <w:color w:val="000000"/>
          <w:lang w:eastAsia="cs-CZ"/>
        </w:rPr>
      </w:pPr>
    </w:p>
    <w:p w:rsidR="00E52FC9" w:rsidRPr="00681191" w:rsidRDefault="003666F3" w:rsidP="00681191">
      <w:pPr>
        <w:autoSpaceDE w:val="0"/>
        <w:autoSpaceDN w:val="0"/>
        <w:adjustRightInd w:val="0"/>
        <w:spacing w:after="0" w:line="240" w:lineRule="auto"/>
        <w:jc w:val="both"/>
        <w:rPr>
          <w:rFonts w:ascii="Times New Roman" w:eastAsia="Times New Roman" w:hAnsi="Times New Roman" w:cs="Times New Roman"/>
          <w:color w:val="000000"/>
          <w:sz w:val="24"/>
          <w:szCs w:val="24"/>
          <w:lang w:eastAsia="cs-CZ"/>
        </w:rPr>
      </w:pPr>
      <w:r w:rsidRPr="003666F3">
        <w:rPr>
          <w:rFonts w:ascii="Times New Roman" w:eastAsia="Times New Roman" w:hAnsi="Times New Roman" w:cs="Times New Roman"/>
          <w:color w:val="000000"/>
          <w:sz w:val="24"/>
          <w:szCs w:val="24"/>
          <w:lang w:eastAsia="cs-CZ"/>
        </w:rPr>
        <w:t>Klíčové kompetence</w:t>
      </w:r>
      <w:r w:rsidR="00F80860">
        <w:rPr>
          <w:rFonts w:ascii="Times New Roman" w:eastAsia="Times New Roman" w:hAnsi="Times New Roman" w:cs="Times New Roman"/>
          <w:color w:val="000000"/>
          <w:sz w:val="24"/>
          <w:szCs w:val="24"/>
          <w:lang w:eastAsia="cs-CZ"/>
        </w:rPr>
        <w:t xml:space="preserve"> viz tabulka:</w:t>
      </w:r>
    </w:p>
    <w:p w:rsidR="003D75B5" w:rsidRDefault="003D75B5" w:rsidP="002413C0">
      <w:pPr>
        <w:pStyle w:val="AAAMISA"/>
        <w:numPr>
          <w:ilvl w:val="0"/>
          <w:numId w:val="0"/>
        </w:numPr>
      </w:pPr>
    </w:p>
    <w:tbl>
      <w:tblPr>
        <w:tblStyle w:val="Mkatabulky"/>
        <w:tblW w:w="0" w:type="auto"/>
        <w:tblInd w:w="-5" w:type="dxa"/>
        <w:tblLook w:val="04A0" w:firstRow="1" w:lastRow="0" w:firstColumn="1" w:lastColumn="0" w:noHBand="0" w:noVBand="1"/>
      </w:tblPr>
      <w:tblGrid>
        <w:gridCol w:w="4177"/>
        <w:gridCol w:w="4176"/>
      </w:tblGrid>
      <w:tr w:rsidR="00E52FC9" w:rsidTr="00E52FC9">
        <w:tc>
          <w:tcPr>
            <w:tcW w:w="4177" w:type="dxa"/>
          </w:tcPr>
          <w:p w:rsidR="00E52FC9" w:rsidRDefault="00E52FC9" w:rsidP="00E52FC9">
            <w:pPr>
              <w:pStyle w:val="AAAMISA"/>
              <w:numPr>
                <w:ilvl w:val="0"/>
                <w:numId w:val="0"/>
              </w:numPr>
              <w:jc w:val="center"/>
              <w:rPr>
                <w:b/>
              </w:rPr>
            </w:pPr>
          </w:p>
          <w:p w:rsidR="00E52FC9" w:rsidRDefault="00E52FC9" w:rsidP="00681191">
            <w:pPr>
              <w:pStyle w:val="AAAMISA"/>
              <w:numPr>
                <w:ilvl w:val="0"/>
                <w:numId w:val="0"/>
              </w:numPr>
              <w:tabs>
                <w:tab w:val="left" w:pos="540"/>
              </w:tabs>
              <w:jc w:val="center"/>
              <w:rPr>
                <w:b/>
              </w:rPr>
            </w:pPr>
            <w:r w:rsidRPr="00E52FC9">
              <w:rPr>
                <w:b/>
              </w:rPr>
              <w:t>KLÍČOVÉ KOMPETENCE</w:t>
            </w:r>
          </w:p>
          <w:p w:rsidR="00E52FC9" w:rsidRPr="00E52FC9" w:rsidRDefault="00E52FC9" w:rsidP="00E52FC9">
            <w:pPr>
              <w:pStyle w:val="AAAMISA"/>
              <w:numPr>
                <w:ilvl w:val="0"/>
                <w:numId w:val="0"/>
              </w:numPr>
              <w:jc w:val="center"/>
              <w:rPr>
                <w:b/>
              </w:rPr>
            </w:pPr>
          </w:p>
        </w:tc>
        <w:tc>
          <w:tcPr>
            <w:tcW w:w="4176" w:type="dxa"/>
          </w:tcPr>
          <w:p w:rsidR="00E52FC9" w:rsidRDefault="00E52FC9" w:rsidP="00E52FC9">
            <w:pPr>
              <w:pStyle w:val="AAAMISA"/>
              <w:numPr>
                <w:ilvl w:val="0"/>
                <w:numId w:val="0"/>
              </w:numPr>
              <w:jc w:val="center"/>
              <w:rPr>
                <w:b/>
              </w:rPr>
            </w:pPr>
          </w:p>
          <w:p w:rsidR="00E52FC9" w:rsidRPr="00E52FC9" w:rsidRDefault="00E52FC9" w:rsidP="00E52FC9">
            <w:pPr>
              <w:pStyle w:val="AAAMISA"/>
              <w:numPr>
                <w:ilvl w:val="0"/>
                <w:numId w:val="0"/>
              </w:numPr>
              <w:jc w:val="center"/>
              <w:rPr>
                <w:b/>
              </w:rPr>
            </w:pPr>
            <w:r w:rsidRPr="00E52FC9">
              <w:rPr>
                <w:b/>
              </w:rPr>
              <w:t>VÝCHOVNÉ A VZDĚLÁVACÍ STRATEGIE</w:t>
            </w:r>
          </w:p>
        </w:tc>
      </w:tr>
      <w:tr w:rsidR="00E52FC9" w:rsidTr="00E52FC9">
        <w:tc>
          <w:tcPr>
            <w:tcW w:w="4177" w:type="dxa"/>
          </w:tcPr>
          <w:p w:rsidR="00E52FC9" w:rsidRDefault="00E52FC9" w:rsidP="00E52FC9">
            <w:pPr>
              <w:pStyle w:val="AAAMISA"/>
              <w:numPr>
                <w:ilvl w:val="0"/>
                <w:numId w:val="0"/>
              </w:numPr>
              <w:jc w:val="center"/>
              <w:rPr>
                <w:b/>
              </w:rPr>
            </w:pPr>
            <w:r>
              <w:rPr>
                <w:b/>
              </w:rPr>
              <w:t>KOMPETENCE K UČENÍ</w:t>
            </w:r>
          </w:p>
          <w:p w:rsidR="00E52FC9" w:rsidRPr="00E52FC9" w:rsidRDefault="00E52FC9" w:rsidP="00E52FC9">
            <w:pPr>
              <w:pStyle w:val="AAAMISA"/>
              <w:numPr>
                <w:ilvl w:val="0"/>
                <w:numId w:val="0"/>
              </w:numPr>
              <w:jc w:val="left"/>
            </w:pPr>
          </w:p>
        </w:tc>
        <w:tc>
          <w:tcPr>
            <w:tcW w:w="4176" w:type="dxa"/>
          </w:tcPr>
          <w:p w:rsidR="00E52FC9" w:rsidRDefault="00E52FC9" w:rsidP="00E52FC9">
            <w:pPr>
              <w:pStyle w:val="AAAMISA"/>
              <w:numPr>
                <w:ilvl w:val="0"/>
                <w:numId w:val="0"/>
              </w:numPr>
              <w:jc w:val="center"/>
              <w:rPr>
                <w:b/>
              </w:rPr>
            </w:pPr>
          </w:p>
        </w:tc>
      </w:tr>
      <w:tr w:rsidR="00E52FC9" w:rsidTr="00E52FC9">
        <w:tc>
          <w:tcPr>
            <w:tcW w:w="4177" w:type="dxa"/>
          </w:tcPr>
          <w:p w:rsidR="00103FF0" w:rsidRPr="00103FF0" w:rsidRDefault="00103FF0" w:rsidP="00103FF0">
            <w:pPr>
              <w:autoSpaceDE w:val="0"/>
              <w:autoSpaceDN w:val="0"/>
              <w:adjustRightInd w:val="0"/>
              <w:rPr>
                <w:rFonts w:ascii="Times New Roman" w:hAnsi="Times New Roman" w:cs="Times New Roman"/>
                <w:sz w:val="24"/>
                <w:szCs w:val="24"/>
              </w:rPr>
            </w:pPr>
            <w:r w:rsidRPr="00103FF0">
              <w:rPr>
                <w:rFonts w:ascii="Times New Roman" w:hAnsi="Times New Roman" w:cs="Times New Roman"/>
                <w:sz w:val="24"/>
                <w:szCs w:val="24"/>
              </w:rPr>
              <w:t>Žák by měl:</w:t>
            </w:r>
          </w:p>
          <w:p w:rsidR="00CA0014" w:rsidRDefault="00E52FC9" w:rsidP="00AB729E">
            <w:pPr>
              <w:pStyle w:val="Odstavecseseznamem"/>
              <w:numPr>
                <w:ilvl w:val="0"/>
                <w:numId w:val="12"/>
              </w:numPr>
              <w:autoSpaceDE w:val="0"/>
              <w:autoSpaceDN w:val="0"/>
              <w:adjustRightInd w:val="0"/>
              <w:rPr>
                <w:rFonts w:ascii="Times New Roman" w:hAnsi="Times New Roman" w:cs="Times New Roman"/>
                <w:sz w:val="24"/>
                <w:szCs w:val="24"/>
              </w:rPr>
            </w:pPr>
            <w:r w:rsidRPr="00E25682">
              <w:rPr>
                <w:rFonts w:ascii="Times New Roman" w:hAnsi="Times New Roman" w:cs="Times New Roman"/>
                <w:sz w:val="24"/>
                <w:szCs w:val="24"/>
              </w:rPr>
              <w:t>osvojit si poznatky obsažené ve vzdělávacím programu</w:t>
            </w:r>
          </w:p>
          <w:p w:rsidR="00E25682" w:rsidRPr="00E25682" w:rsidRDefault="00E25682" w:rsidP="00AB729E">
            <w:pPr>
              <w:pStyle w:val="Odstavecseseznamem"/>
              <w:numPr>
                <w:ilvl w:val="0"/>
                <w:numId w:val="12"/>
              </w:numPr>
              <w:rPr>
                <w:rFonts w:ascii="Times New Roman" w:hAnsi="Times New Roman" w:cs="Times New Roman"/>
                <w:sz w:val="24"/>
                <w:szCs w:val="24"/>
              </w:rPr>
            </w:pPr>
            <w:r w:rsidRPr="00E25682">
              <w:rPr>
                <w:rFonts w:ascii="Times New Roman" w:hAnsi="Times New Roman" w:cs="Times New Roman"/>
                <w:sz w:val="24"/>
                <w:szCs w:val="24"/>
              </w:rPr>
              <w:t xml:space="preserve">vést žáky k užívání učebnic a pracovních sešitů </w:t>
            </w:r>
          </w:p>
          <w:p w:rsidR="00E25682" w:rsidRPr="00E25682" w:rsidRDefault="00E25682" w:rsidP="00E25682">
            <w:pPr>
              <w:pStyle w:val="Odstavecseseznamem"/>
              <w:autoSpaceDE w:val="0"/>
              <w:autoSpaceDN w:val="0"/>
              <w:adjustRightInd w:val="0"/>
              <w:rPr>
                <w:rFonts w:ascii="Times New Roman" w:hAnsi="Times New Roman" w:cs="Times New Roman"/>
                <w:sz w:val="24"/>
                <w:szCs w:val="24"/>
              </w:rPr>
            </w:pPr>
          </w:p>
          <w:p w:rsidR="00CA0014" w:rsidRDefault="00E52FC9" w:rsidP="00AB729E">
            <w:pPr>
              <w:pStyle w:val="Odstavecseseznamem"/>
              <w:numPr>
                <w:ilvl w:val="0"/>
                <w:numId w:val="12"/>
              </w:numPr>
              <w:autoSpaceDE w:val="0"/>
              <w:autoSpaceDN w:val="0"/>
              <w:adjustRightInd w:val="0"/>
              <w:rPr>
                <w:rFonts w:ascii="Times New Roman" w:hAnsi="Times New Roman" w:cs="Times New Roman"/>
                <w:sz w:val="24"/>
                <w:szCs w:val="24"/>
              </w:rPr>
            </w:pPr>
            <w:r w:rsidRPr="00CA0014">
              <w:rPr>
                <w:rFonts w:ascii="Times New Roman" w:hAnsi="Times New Roman" w:cs="Times New Roman"/>
                <w:sz w:val="24"/>
                <w:szCs w:val="24"/>
              </w:rPr>
              <w:t>využívat vhodně naučené metody a</w:t>
            </w:r>
            <w:r w:rsidR="00CA0014">
              <w:rPr>
                <w:rFonts w:ascii="Times New Roman" w:hAnsi="Times New Roman" w:cs="Times New Roman"/>
                <w:sz w:val="24"/>
                <w:szCs w:val="24"/>
              </w:rPr>
              <w:t xml:space="preserve"> techniky učení</w:t>
            </w:r>
          </w:p>
          <w:p w:rsidR="00CA0014" w:rsidRDefault="00E52FC9" w:rsidP="00AB729E">
            <w:pPr>
              <w:pStyle w:val="Odstavecseseznamem"/>
              <w:numPr>
                <w:ilvl w:val="0"/>
                <w:numId w:val="12"/>
              </w:numPr>
              <w:autoSpaceDE w:val="0"/>
              <w:autoSpaceDN w:val="0"/>
              <w:adjustRightInd w:val="0"/>
              <w:rPr>
                <w:rFonts w:ascii="Times New Roman" w:hAnsi="Times New Roman" w:cs="Times New Roman"/>
                <w:sz w:val="24"/>
                <w:szCs w:val="24"/>
              </w:rPr>
            </w:pPr>
            <w:r w:rsidRPr="00CA0014">
              <w:rPr>
                <w:rFonts w:ascii="Times New Roman" w:hAnsi="Times New Roman" w:cs="Times New Roman"/>
                <w:sz w:val="24"/>
                <w:szCs w:val="24"/>
              </w:rPr>
              <w:t>uplatňovat znalosti k rozšiřování a</w:t>
            </w:r>
            <w:r w:rsidR="00CA0014">
              <w:rPr>
                <w:rFonts w:ascii="Times New Roman" w:hAnsi="Times New Roman" w:cs="Times New Roman"/>
                <w:sz w:val="24"/>
                <w:szCs w:val="24"/>
              </w:rPr>
              <w:t xml:space="preserve"> prohlubování svých vědomostí a dovednost</w:t>
            </w:r>
          </w:p>
          <w:p w:rsidR="00CA0014" w:rsidRPr="00CA0014" w:rsidRDefault="00CA0014" w:rsidP="00AB729E">
            <w:pPr>
              <w:pStyle w:val="Odstavecseseznamem"/>
              <w:numPr>
                <w:ilvl w:val="0"/>
                <w:numId w:val="12"/>
              </w:numPr>
              <w:autoSpaceDE w:val="0"/>
              <w:autoSpaceDN w:val="0"/>
              <w:adjustRightInd w:val="0"/>
              <w:rPr>
                <w:rFonts w:ascii="Times New Roman" w:hAnsi="Times New Roman" w:cs="Times New Roman"/>
                <w:sz w:val="24"/>
                <w:szCs w:val="24"/>
              </w:rPr>
            </w:pPr>
            <w:r w:rsidRPr="00CA0014">
              <w:rPr>
                <w:rFonts w:ascii="Times New Roman" w:hAnsi="Times New Roman" w:cs="Times New Roman"/>
                <w:sz w:val="24"/>
                <w:szCs w:val="24"/>
              </w:rPr>
              <w:t>reagovat na hodnocení ze strany</w:t>
            </w:r>
          </w:p>
          <w:p w:rsidR="00CA0014" w:rsidRDefault="00CA0014" w:rsidP="00CA001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druhých, přijímat radu i      </w:t>
            </w:r>
          </w:p>
          <w:p w:rsidR="00CA0014" w:rsidRPr="00CA0014" w:rsidRDefault="00CA0014" w:rsidP="00CA001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oprávněnou kritiku</w:t>
            </w:r>
          </w:p>
          <w:p w:rsidR="00E52FC9" w:rsidRPr="00CA0014" w:rsidRDefault="00E52FC9" w:rsidP="00AB729E">
            <w:pPr>
              <w:pStyle w:val="Odstavecseseznamem"/>
              <w:numPr>
                <w:ilvl w:val="0"/>
                <w:numId w:val="13"/>
              </w:numPr>
              <w:autoSpaceDE w:val="0"/>
              <w:autoSpaceDN w:val="0"/>
              <w:adjustRightInd w:val="0"/>
              <w:rPr>
                <w:rFonts w:ascii="Times New Roman" w:hAnsi="Times New Roman" w:cs="Times New Roman"/>
                <w:sz w:val="24"/>
                <w:szCs w:val="24"/>
              </w:rPr>
            </w:pPr>
            <w:r w:rsidRPr="00CA0014">
              <w:rPr>
                <w:rFonts w:ascii="Times New Roman" w:hAnsi="Times New Roman" w:cs="Times New Roman"/>
                <w:sz w:val="24"/>
                <w:szCs w:val="24"/>
              </w:rPr>
              <w:t>používat základní pojmy z různých</w:t>
            </w:r>
            <w:r w:rsidR="00CA0014" w:rsidRPr="00CA0014">
              <w:rPr>
                <w:rFonts w:ascii="Times New Roman" w:hAnsi="Times New Roman" w:cs="Times New Roman"/>
                <w:sz w:val="24"/>
                <w:szCs w:val="24"/>
              </w:rPr>
              <w:t xml:space="preserve"> vzdělávacích oblastí a pracovních činností</w:t>
            </w:r>
          </w:p>
          <w:p w:rsidR="00E25682" w:rsidRDefault="00E52FC9" w:rsidP="00AB729E">
            <w:pPr>
              <w:pStyle w:val="Odstavecseseznamem"/>
              <w:numPr>
                <w:ilvl w:val="0"/>
                <w:numId w:val="13"/>
              </w:numPr>
              <w:autoSpaceDE w:val="0"/>
              <w:autoSpaceDN w:val="0"/>
              <w:adjustRightInd w:val="0"/>
              <w:rPr>
                <w:rFonts w:ascii="Times New Roman" w:hAnsi="Times New Roman" w:cs="Times New Roman"/>
                <w:sz w:val="24"/>
                <w:szCs w:val="24"/>
              </w:rPr>
            </w:pPr>
            <w:r w:rsidRPr="00CA0014">
              <w:rPr>
                <w:rFonts w:ascii="Times New Roman" w:hAnsi="Times New Roman" w:cs="Times New Roman"/>
                <w:sz w:val="24"/>
                <w:szCs w:val="24"/>
              </w:rPr>
              <w:t>dokázat vyhledávat informace a</w:t>
            </w:r>
            <w:r w:rsidR="00CA0014" w:rsidRPr="00CA0014">
              <w:rPr>
                <w:rFonts w:ascii="Times New Roman" w:hAnsi="Times New Roman" w:cs="Times New Roman"/>
                <w:sz w:val="24"/>
                <w:szCs w:val="24"/>
              </w:rPr>
              <w:t xml:space="preserve"> </w:t>
            </w:r>
            <w:r w:rsidRPr="00CA0014">
              <w:rPr>
                <w:rFonts w:ascii="Times New Roman" w:hAnsi="Times New Roman" w:cs="Times New Roman"/>
                <w:sz w:val="24"/>
                <w:szCs w:val="24"/>
              </w:rPr>
              <w:t>využívat je v praktickém životě</w:t>
            </w:r>
          </w:p>
          <w:p w:rsidR="00E25682" w:rsidRPr="00E25682" w:rsidRDefault="00E25682" w:rsidP="00AB729E">
            <w:pPr>
              <w:pStyle w:val="Odstavecseseznamem"/>
              <w:numPr>
                <w:ilvl w:val="0"/>
                <w:numId w:val="13"/>
              </w:numPr>
              <w:autoSpaceDE w:val="0"/>
              <w:autoSpaceDN w:val="0"/>
              <w:adjustRightInd w:val="0"/>
              <w:rPr>
                <w:rFonts w:ascii="Times New Roman" w:hAnsi="Times New Roman" w:cs="Times New Roman"/>
                <w:sz w:val="24"/>
                <w:szCs w:val="24"/>
              </w:rPr>
            </w:pPr>
            <w:r w:rsidRPr="00E25682">
              <w:rPr>
                <w:rFonts w:ascii="Times New Roman" w:hAnsi="Times New Roman" w:cs="Times New Roman"/>
                <w:color w:val="000000"/>
                <w:sz w:val="23"/>
                <w:szCs w:val="23"/>
              </w:rPr>
              <w:t xml:space="preserve">motivovat žáky k učení a oceňovat jejich pokrok </w:t>
            </w:r>
          </w:p>
          <w:p w:rsidR="00E25682" w:rsidRPr="00E25682" w:rsidRDefault="00E25682" w:rsidP="00E25682">
            <w:pPr>
              <w:autoSpaceDE w:val="0"/>
              <w:autoSpaceDN w:val="0"/>
              <w:adjustRightInd w:val="0"/>
              <w:ind w:left="360"/>
              <w:rPr>
                <w:rFonts w:ascii="Times New Roman" w:hAnsi="Times New Roman" w:cs="Times New Roman"/>
                <w:sz w:val="24"/>
                <w:szCs w:val="24"/>
              </w:rPr>
            </w:pPr>
          </w:p>
        </w:tc>
        <w:tc>
          <w:tcPr>
            <w:tcW w:w="4176" w:type="dxa"/>
          </w:tcPr>
          <w:p w:rsidR="00360768" w:rsidRDefault="00360768" w:rsidP="00EF0AD6">
            <w:pPr>
              <w:autoSpaceDE w:val="0"/>
              <w:autoSpaceDN w:val="0"/>
              <w:adjustRightInd w:val="0"/>
              <w:jc w:val="both"/>
              <w:rPr>
                <w:rFonts w:ascii="Times New Roman" w:hAnsi="Times New Roman" w:cs="Times New Roman"/>
                <w:b/>
                <w:bCs/>
                <w:sz w:val="24"/>
                <w:szCs w:val="24"/>
              </w:rPr>
            </w:pPr>
          </w:p>
          <w:p w:rsidR="00CA0014" w:rsidRDefault="00CA0014" w:rsidP="00EF0AD6">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při výuce respektujeme individuální odlišnosti a možnosti každého žáka</w:t>
            </w:r>
            <w:r w:rsidR="00685C3F">
              <w:rPr>
                <w:rFonts w:ascii="Times New Roman" w:hAnsi="Times New Roman" w:cs="Times New Roman"/>
                <w:sz w:val="24"/>
                <w:szCs w:val="24"/>
              </w:rPr>
              <w:t>,</w:t>
            </w:r>
          </w:p>
          <w:p w:rsidR="00CA0014" w:rsidRDefault="00CA0014" w:rsidP="00EF0AD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během výuky klademe důraz na čtení</w:t>
            </w:r>
          </w:p>
          <w:p w:rsidR="00CA0014" w:rsidRDefault="00086EFC" w:rsidP="00EF0AD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s </w:t>
            </w:r>
            <w:r w:rsidR="00CA0014">
              <w:rPr>
                <w:rFonts w:ascii="Times New Roman" w:hAnsi="Times New Roman" w:cs="Times New Roman"/>
                <w:sz w:val="24"/>
                <w:szCs w:val="24"/>
              </w:rPr>
              <w:t>porozuměním, práci s textem a vyhledávání informací</w:t>
            </w:r>
            <w:r w:rsidR="00685C3F">
              <w:rPr>
                <w:rFonts w:ascii="Times New Roman" w:hAnsi="Times New Roman" w:cs="Times New Roman"/>
                <w:sz w:val="24"/>
                <w:szCs w:val="24"/>
              </w:rPr>
              <w:t>,</w:t>
            </w:r>
          </w:p>
          <w:p w:rsidR="00CA0014" w:rsidRDefault="00CA0014" w:rsidP="00EF0AD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w:t>
            </w:r>
            <w:r>
              <w:rPr>
                <w:rFonts w:ascii="TimesNewRomanPSMT" w:hAnsi="TimesNewRomanPSMT" w:cs="TimesNewRomanPSMT"/>
                <w:sz w:val="24"/>
                <w:szCs w:val="24"/>
              </w:rPr>
              <w:t xml:space="preserve"> </w:t>
            </w:r>
            <w:r>
              <w:rPr>
                <w:rFonts w:ascii="Times New Roman" w:hAnsi="Times New Roman" w:cs="Times New Roman"/>
                <w:sz w:val="24"/>
                <w:szCs w:val="24"/>
              </w:rPr>
              <w:t>ž</w:t>
            </w:r>
            <w:r w:rsidRPr="00CA0014">
              <w:rPr>
                <w:rFonts w:ascii="Times New Roman" w:hAnsi="Times New Roman" w:cs="Times New Roman"/>
                <w:sz w:val="24"/>
                <w:szCs w:val="24"/>
              </w:rPr>
              <w:t xml:space="preserve">ákům pomáháme si získané informace a poznatky </w:t>
            </w:r>
            <w:r>
              <w:rPr>
                <w:rFonts w:ascii="Times New Roman" w:hAnsi="Times New Roman" w:cs="Times New Roman"/>
                <w:sz w:val="24"/>
                <w:szCs w:val="24"/>
              </w:rPr>
              <w:t xml:space="preserve">upevňovat využitím </w:t>
            </w:r>
            <w:r w:rsidRPr="00CA0014">
              <w:rPr>
                <w:rFonts w:ascii="Times New Roman" w:hAnsi="Times New Roman" w:cs="Times New Roman"/>
                <w:sz w:val="24"/>
                <w:szCs w:val="24"/>
              </w:rPr>
              <w:t>činnostního učení</w:t>
            </w:r>
            <w:r w:rsidR="00685C3F">
              <w:rPr>
                <w:rFonts w:ascii="Times New Roman" w:hAnsi="Times New Roman" w:cs="Times New Roman"/>
                <w:sz w:val="24"/>
                <w:szCs w:val="24"/>
              </w:rPr>
              <w:t>,</w:t>
            </w:r>
          </w:p>
          <w:p w:rsidR="00CA0014" w:rsidRDefault="00086EFC" w:rsidP="00EF0AD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w:t>
            </w:r>
            <w:r w:rsidR="00CA0014">
              <w:rPr>
                <w:rFonts w:ascii="Times New Roman" w:hAnsi="Times New Roman" w:cs="Times New Roman"/>
                <w:sz w:val="24"/>
                <w:szCs w:val="24"/>
              </w:rPr>
              <w:t>předkládáme žákům dostatek informačních zdrojů a vedeme je k efektivnímu využívání</w:t>
            </w:r>
            <w:r w:rsidR="00EF0AD6">
              <w:rPr>
                <w:rFonts w:ascii="Times New Roman" w:hAnsi="Times New Roman" w:cs="Times New Roman"/>
                <w:sz w:val="24"/>
                <w:szCs w:val="24"/>
              </w:rPr>
              <w:t xml:space="preserve"> informací v procesu učení a praktickém životě</w:t>
            </w:r>
            <w:r w:rsidR="00685C3F">
              <w:rPr>
                <w:rFonts w:ascii="Times New Roman" w:hAnsi="Times New Roman" w:cs="Times New Roman"/>
                <w:sz w:val="24"/>
                <w:szCs w:val="24"/>
              </w:rPr>
              <w:t>,</w:t>
            </w:r>
          </w:p>
          <w:p w:rsidR="00EF0AD6" w:rsidRDefault="00CA0014" w:rsidP="00EF0AD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žáci mají k dispozici školní knihovnu</w:t>
            </w:r>
            <w:r w:rsidR="00EF0AD6">
              <w:rPr>
                <w:rFonts w:ascii="Times New Roman" w:hAnsi="Times New Roman" w:cs="Times New Roman"/>
                <w:sz w:val="24"/>
                <w:szCs w:val="24"/>
              </w:rPr>
              <w:t xml:space="preserve"> a čítárnu,  mohou využívat školní počítače a tablety  s připojením na internet</w:t>
            </w:r>
            <w:r w:rsidR="00685C3F">
              <w:rPr>
                <w:rFonts w:ascii="Times New Roman" w:hAnsi="Times New Roman" w:cs="Times New Roman"/>
                <w:sz w:val="24"/>
                <w:szCs w:val="24"/>
              </w:rPr>
              <w:t>,</w:t>
            </w:r>
          </w:p>
          <w:p w:rsidR="00CA0014" w:rsidRDefault="00CA0014" w:rsidP="00EF0AD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vedeme žáky k využívání vhodných způsobů</w:t>
            </w:r>
            <w:r w:rsidR="00EF0AD6">
              <w:rPr>
                <w:rFonts w:ascii="Times New Roman" w:hAnsi="Times New Roman" w:cs="Times New Roman"/>
                <w:sz w:val="24"/>
                <w:szCs w:val="24"/>
              </w:rPr>
              <w:t xml:space="preserve"> a metod pro aktivní a efektivní učení</w:t>
            </w:r>
            <w:r w:rsidR="00685C3F">
              <w:rPr>
                <w:rFonts w:ascii="Times New Roman" w:hAnsi="Times New Roman" w:cs="Times New Roman"/>
                <w:sz w:val="24"/>
                <w:szCs w:val="24"/>
              </w:rPr>
              <w:t>,</w:t>
            </w:r>
          </w:p>
          <w:p w:rsidR="00CA0014" w:rsidRDefault="00086EFC" w:rsidP="00086EF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-vedeme </w:t>
            </w:r>
            <w:r w:rsidR="00CA0014">
              <w:rPr>
                <w:rFonts w:ascii="Times New Roman" w:hAnsi="Times New Roman" w:cs="Times New Roman"/>
                <w:sz w:val="24"/>
                <w:szCs w:val="24"/>
              </w:rPr>
              <w:t>žá</w:t>
            </w:r>
            <w:r w:rsidR="00EF0AD6">
              <w:rPr>
                <w:rFonts w:ascii="Times New Roman" w:hAnsi="Times New Roman" w:cs="Times New Roman"/>
                <w:sz w:val="24"/>
                <w:szCs w:val="24"/>
              </w:rPr>
              <w:t xml:space="preserve">ky k samostatnosti, </w:t>
            </w:r>
            <w:r w:rsidR="00CA0014">
              <w:rPr>
                <w:rFonts w:ascii="Times New Roman" w:hAnsi="Times New Roman" w:cs="Times New Roman"/>
                <w:sz w:val="24"/>
                <w:szCs w:val="24"/>
              </w:rPr>
              <w:t>organizaci</w:t>
            </w:r>
            <w:r w:rsidR="00EF0AD6">
              <w:rPr>
                <w:rFonts w:ascii="Times New Roman" w:hAnsi="Times New Roman" w:cs="Times New Roman"/>
                <w:sz w:val="24"/>
                <w:szCs w:val="24"/>
              </w:rPr>
              <w:t xml:space="preserve"> vlastní činnosti</w:t>
            </w:r>
            <w:r>
              <w:rPr>
                <w:rFonts w:ascii="Times New Roman" w:hAnsi="Times New Roman" w:cs="Times New Roman"/>
                <w:sz w:val="24"/>
                <w:szCs w:val="24"/>
              </w:rPr>
              <w:t xml:space="preserve">, </w:t>
            </w:r>
            <w:r w:rsidR="00EF0AD6">
              <w:rPr>
                <w:rFonts w:ascii="Times New Roman" w:hAnsi="Times New Roman" w:cs="Times New Roman"/>
                <w:sz w:val="24"/>
                <w:szCs w:val="24"/>
              </w:rPr>
              <w:t>odpovědnosti za ní</w:t>
            </w:r>
            <w:r w:rsidR="00685C3F">
              <w:rPr>
                <w:rFonts w:ascii="Times New Roman" w:hAnsi="Times New Roman" w:cs="Times New Roman"/>
                <w:sz w:val="24"/>
                <w:szCs w:val="24"/>
              </w:rPr>
              <w:t>,</w:t>
            </w:r>
          </w:p>
          <w:p w:rsidR="00EF0AD6" w:rsidRDefault="00EF0AD6" w:rsidP="00EF0AD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-upevňujeme </w:t>
            </w:r>
            <w:r w:rsidRPr="00EF0AD6">
              <w:rPr>
                <w:rFonts w:ascii="Times New Roman" w:hAnsi="Times New Roman" w:cs="Times New Roman"/>
                <w:sz w:val="24"/>
                <w:szCs w:val="24"/>
              </w:rPr>
              <w:t>a rozvíjíme osvojování pojmů z probíraných oblastí a činností</w:t>
            </w:r>
          </w:p>
          <w:p w:rsidR="00E52FC9" w:rsidRDefault="00CA0014" w:rsidP="00EF0AD6">
            <w:pPr>
              <w:autoSpaceDE w:val="0"/>
              <w:autoSpaceDN w:val="0"/>
              <w:adjustRightInd w:val="0"/>
              <w:jc w:val="both"/>
              <w:rPr>
                <w:b/>
              </w:rPr>
            </w:pPr>
            <w:r>
              <w:rPr>
                <w:rFonts w:ascii="Times New Roman" w:hAnsi="Times New Roman" w:cs="Times New Roman"/>
                <w:sz w:val="24"/>
                <w:szCs w:val="24"/>
              </w:rPr>
              <w:t xml:space="preserve">- vedeme žáky </w:t>
            </w:r>
            <w:r w:rsidR="00685C3F">
              <w:rPr>
                <w:rFonts w:ascii="Times New Roman" w:hAnsi="Times New Roman" w:cs="Times New Roman"/>
                <w:sz w:val="24"/>
                <w:szCs w:val="24"/>
              </w:rPr>
              <w:t>k sebereflexi,</w:t>
            </w:r>
          </w:p>
        </w:tc>
      </w:tr>
      <w:tr w:rsidR="00086EFC" w:rsidTr="00E52FC9">
        <w:tc>
          <w:tcPr>
            <w:tcW w:w="4177" w:type="dxa"/>
          </w:tcPr>
          <w:p w:rsidR="00086EFC" w:rsidRDefault="00086EFC" w:rsidP="00681191">
            <w:pPr>
              <w:autoSpaceDE w:val="0"/>
              <w:autoSpaceDN w:val="0"/>
              <w:adjustRightInd w:val="0"/>
              <w:jc w:val="center"/>
              <w:rPr>
                <w:rFonts w:ascii="Times New Roman" w:hAnsi="Times New Roman" w:cs="Times New Roman"/>
                <w:b/>
                <w:sz w:val="24"/>
                <w:szCs w:val="24"/>
              </w:rPr>
            </w:pPr>
            <w:r w:rsidRPr="00681191">
              <w:rPr>
                <w:rFonts w:ascii="Times New Roman" w:hAnsi="Times New Roman" w:cs="Times New Roman"/>
                <w:b/>
                <w:sz w:val="24"/>
                <w:szCs w:val="24"/>
              </w:rPr>
              <w:t>KOMPETENCE K ŘEŠENÍ PROBLÉMŮ</w:t>
            </w:r>
          </w:p>
          <w:p w:rsidR="00E25682" w:rsidRPr="00E25682" w:rsidRDefault="00681191" w:rsidP="00E25682">
            <w:pPr>
              <w:autoSpaceDE w:val="0"/>
              <w:autoSpaceDN w:val="0"/>
              <w:adjustRightInd w:val="0"/>
              <w:rPr>
                <w:rFonts w:ascii="Times New Roman" w:hAnsi="Times New Roman" w:cs="Times New Roman"/>
                <w:sz w:val="24"/>
                <w:szCs w:val="24"/>
              </w:rPr>
            </w:pPr>
            <w:r w:rsidRPr="00681191">
              <w:rPr>
                <w:rFonts w:ascii="Times New Roman" w:hAnsi="Times New Roman" w:cs="Times New Roman"/>
                <w:sz w:val="24"/>
                <w:szCs w:val="24"/>
              </w:rPr>
              <w:t>Žák by měl:</w:t>
            </w:r>
          </w:p>
          <w:p w:rsidR="00E25682" w:rsidRPr="00E25682" w:rsidRDefault="00924DF3" w:rsidP="00AB729E">
            <w:pPr>
              <w:pStyle w:val="Odstavecseseznamem"/>
              <w:numPr>
                <w:ilvl w:val="0"/>
                <w:numId w:val="14"/>
              </w:numPr>
              <w:autoSpaceDE w:val="0"/>
              <w:autoSpaceDN w:val="0"/>
              <w:adjustRightInd w:val="0"/>
              <w:spacing w:after="44"/>
              <w:rPr>
                <w:rFonts w:ascii="Times New Roman" w:hAnsi="Times New Roman" w:cs="Times New Roman"/>
                <w:color w:val="000000"/>
                <w:sz w:val="23"/>
                <w:szCs w:val="23"/>
              </w:rPr>
            </w:pPr>
            <w:r>
              <w:rPr>
                <w:rFonts w:ascii="Times New Roman" w:hAnsi="Times New Roman" w:cs="Times New Roman"/>
                <w:color w:val="000000"/>
                <w:sz w:val="23"/>
                <w:szCs w:val="23"/>
              </w:rPr>
              <w:t>rozpoznat</w:t>
            </w:r>
            <w:r w:rsidR="00E25682" w:rsidRPr="00E25682">
              <w:rPr>
                <w:rFonts w:ascii="Times New Roman" w:hAnsi="Times New Roman" w:cs="Times New Roman"/>
                <w:color w:val="000000"/>
                <w:sz w:val="23"/>
                <w:szCs w:val="23"/>
              </w:rPr>
              <w:t xml:space="preserve"> a řešení problémových situací </w:t>
            </w:r>
          </w:p>
          <w:p w:rsidR="00924DF3" w:rsidRDefault="00924DF3" w:rsidP="00AB729E">
            <w:pPr>
              <w:pStyle w:val="Odstavecseseznamem"/>
              <w:numPr>
                <w:ilvl w:val="0"/>
                <w:numId w:val="14"/>
              </w:numPr>
              <w:autoSpaceDE w:val="0"/>
              <w:autoSpaceDN w:val="0"/>
              <w:adjustRightInd w:val="0"/>
              <w:spacing w:after="44"/>
              <w:rPr>
                <w:rFonts w:ascii="Times New Roman" w:hAnsi="Times New Roman" w:cs="Times New Roman"/>
                <w:color w:val="000000"/>
                <w:sz w:val="23"/>
                <w:szCs w:val="23"/>
              </w:rPr>
            </w:pPr>
            <w:r>
              <w:rPr>
                <w:rFonts w:ascii="Times New Roman" w:hAnsi="Times New Roman" w:cs="Times New Roman"/>
                <w:color w:val="000000"/>
                <w:sz w:val="23"/>
                <w:szCs w:val="23"/>
              </w:rPr>
              <w:t>přijímat</w:t>
            </w:r>
            <w:r w:rsidR="00E25682" w:rsidRPr="00E25682">
              <w:rPr>
                <w:rFonts w:ascii="Times New Roman" w:hAnsi="Times New Roman" w:cs="Times New Roman"/>
                <w:color w:val="000000"/>
                <w:sz w:val="23"/>
                <w:szCs w:val="23"/>
              </w:rPr>
              <w:t xml:space="preserve"> důsledků svých rozhodnutí a zhodnocení výsledků řešení  </w:t>
            </w:r>
          </w:p>
          <w:p w:rsidR="00E25682" w:rsidRPr="00E25682" w:rsidRDefault="00E25682" w:rsidP="00AB729E">
            <w:pPr>
              <w:pStyle w:val="Odstavecseseznamem"/>
              <w:numPr>
                <w:ilvl w:val="0"/>
                <w:numId w:val="14"/>
              </w:numPr>
              <w:autoSpaceDE w:val="0"/>
              <w:autoSpaceDN w:val="0"/>
              <w:adjustRightInd w:val="0"/>
              <w:spacing w:after="44"/>
              <w:rPr>
                <w:rFonts w:ascii="Times New Roman" w:hAnsi="Times New Roman" w:cs="Times New Roman"/>
                <w:color w:val="000000"/>
                <w:sz w:val="23"/>
                <w:szCs w:val="23"/>
              </w:rPr>
            </w:pPr>
            <w:r w:rsidRPr="00E25682">
              <w:rPr>
                <w:rFonts w:ascii="Times New Roman" w:hAnsi="Times New Roman" w:cs="Times New Roman"/>
                <w:color w:val="000000"/>
                <w:sz w:val="23"/>
                <w:szCs w:val="23"/>
              </w:rPr>
              <w:t xml:space="preserve">popsat problém, umět se svěřit a požádat </w:t>
            </w:r>
            <w:r w:rsidR="00924DF3">
              <w:rPr>
                <w:rFonts w:ascii="Times New Roman" w:hAnsi="Times New Roman" w:cs="Times New Roman"/>
                <w:color w:val="000000"/>
                <w:sz w:val="23"/>
                <w:szCs w:val="23"/>
              </w:rPr>
              <w:t>o radu a dobrou radou se řídit</w:t>
            </w:r>
          </w:p>
          <w:p w:rsidR="00E25682" w:rsidRPr="00E25682" w:rsidRDefault="00924DF3" w:rsidP="00AB729E">
            <w:pPr>
              <w:pStyle w:val="Odstavecseseznamem"/>
              <w:numPr>
                <w:ilvl w:val="0"/>
                <w:numId w:val="14"/>
              </w:numPr>
              <w:autoSpaceDE w:val="0"/>
              <w:autoSpaceDN w:val="0"/>
              <w:adjustRightInd w:val="0"/>
              <w:spacing w:after="44"/>
              <w:rPr>
                <w:rFonts w:ascii="Times New Roman" w:hAnsi="Times New Roman" w:cs="Times New Roman"/>
                <w:color w:val="000000"/>
                <w:sz w:val="23"/>
                <w:szCs w:val="23"/>
              </w:rPr>
            </w:pPr>
            <w:r>
              <w:rPr>
                <w:rFonts w:ascii="Times New Roman" w:hAnsi="Times New Roman" w:cs="Times New Roman"/>
                <w:color w:val="000000"/>
                <w:sz w:val="23"/>
                <w:szCs w:val="23"/>
              </w:rPr>
              <w:t>rozpoznat vážné situace a řešit je</w:t>
            </w:r>
            <w:r w:rsidR="00E25682" w:rsidRPr="00E25682">
              <w:rPr>
                <w:rFonts w:ascii="Times New Roman" w:hAnsi="Times New Roman" w:cs="Times New Roman"/>
                <w:color w:val="000000"/>
                <w:sz w:val="23"/>
                <w:szCs w:val="23"/>
              </w:rPr>
              <w:t xml:space="preserve"> (oh</w:t>
            </w:r>
            <w:r>
              <w:rPr>
                <w:rFonts w:ascii="Times New Roman" w:hAnsi="Times New Roman" w:cs="Times New Roman"/>
                <w:color w:val="000000"/>
                <w:sz w:val="23"/>
                <w:szCs w:val="23"/>
              </w:rPr>
              <w:t>rožení života, zdraví apod.) a  přivolat pomoc</w:t>
            </w:r>
          </w:p>
          <w:p w:rsidR="00E25682" w:rsidRDefault="00924DF3" w:rsidP="00AB729E">
            <w:pPr>
              <w:pStyle w:val="Odstavecseseznamem"/>
              <w:numPr>
                <w:ilvl w:val="0"/>
                <w:numId w:val="14"/>
              </w:num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posilovat sebedůvěru, vůli, vytrvalosti a  schopnost</w:t>
            </w:r>
            <w:r w:rsidR="00E25682" w:rsidRPr="00E25682">
              <w:rPr>
                <w:rFonts w:ascii="Times New Roman" w:hAnsi="Times New Roman" w:cs="Times New Roman"/>
                <w:color w:val="000000"/>
                <w:sz w:val="23"/>
                <w:szCs w:val="23"/>
              </w:rPr>
              <w:t xml:space="preserve"> přijmout neúspěch </w:t>
            </w:r>
            <w:r>
              <w:rPr>
                <w:rFonts w:ascii="Times New Roman" w:hAnsi="Times New Roman" w:cs="Times New Roman"/>
                <w:color w:val="000000"/>
                <w:sz w:val="23"/>
                <w:szCs w:val="23"/>
              </w:rPr>
              <w:t>a nezdar</w:t>
            </w:r>
          </w:p>
          <w:p w:rsidR="00E25682" w:rsidRPr="00E25682" w:rsidRDefault="00E25682" w:rsidP="00AB729E">
            <w:pPr>
              <w:pStyle w:val="Odstavecseseznamem"/>
              <w:numPr>
                <w:ilvl w:val="0"/>
                <w:numId w:val="14"/>
              </w:numPr>
              <w:autoSpaceDE w:val="0"/>
              <w:autoSpaceDN w:val="0"/>
              <w:adjustRightInd w:val="0"/>
              <w:rPr>
                <w:rFonts w:ascii="Times New Roman" w:hAnsi="Times New Roman" w:cs="Times New Roman"/>
                <w:sz w:val="24"/>
                <w:szCs w:val="24"/>
              </w:rPr>
            </w:pPr>
            <w:r w:rsidRPr="00E25682">
              <w:rPr>
                <w:rFonts w:ascii="Times New Roman" w:hAnsi="Times New Roman" w:cs="Times New Roman"/>
                <w:sz w:val="24"/>
                <w:szCs w:val="24"/>
              </w:rPr>
              <w:t>řešit běžné životní situace a překážky, překonávat je  přiměřeně ke svým možnostem, případně za pomoci druhé osoby</w:t>
            </w:r>
          </w:p>
          <w:p w:rsidR="00E25682" w:rsidRPr="00E25682" w:rsidRDefault="00E25682" w:rsidP="00E25682">
            <w:pPr>
              <w:pStyle w:val="Odstavecseseznamem"/>
              <w:autoSpaceDE w:val="0"/>
              <w:autoSpaceDN w:val="0"/>
              <w:adjustRightInd w:val="0"/>
              <w:rPr>
                <w:rFonts w:ascii="Times New Roman" w:hAnsi="Times New Roman" w:cs="Times New Roman"/>
                <w:color w:val="000000"/>
                <w:sz w:val="23"/>
                <w:szCs w:val="23"/>
              </w:rPr>
            </w:pPr>
          </w:p>
          <w:p w:rsidR="00E25682" w:rsidRDefault="00E25682" w:rsidP="00E25682">
            <w:pPr>
              <w:autoSpaceDE w:val="0"/>
              <w:autoSpaceDN w:val="0"/>
              <w:adjustRightInd w:val="0"/>
              <w:rPr>
                <w:rFonts w:ascii="Times New Roman" w:hAnsi="Times New Roman" w:cs="Times New Roman"/>
                <w:sz w:val="24"/>
                <w:szCs w:val="24"/>
              </w:rPr>
            </w:pPr>
          </w:p>
          <w:p w:rsidR="00E25682" w:rsidRPr="00E25682" w:rsidRDefault="00E25682" w:rsidP="00E25682">
            <w:pPr>
              <w:autoSpaceDE w:val="0"/>
              <w:autoSpaceDN w:val="0"/>
              <w:adjustRightInd w:val="0"/>
              <w:rPr>
                <w:rFonts w:ascii="Times New Roman" w:hAnsi="Times New Roman" w:cs="Times New Roman"/>
                <w:color w:val="000000"/>
                <w:sz w:val="23"/>
                <w:szCs w:val="23"/>
              </w:rPr>
            </w:pPr>
          </w:p>
          <w:p w:rsidR="00E25682" w:rsidRDefault="00E25682" w:rsidP="00681191">
            <w:pPr>
              <w:autoSpaceDE w:val="0"/>
              <w:autoSpaceDN w:val="0"/>
              <w:adjustRightInd w:val="0"/>
              <w:rPr>
                <w:rFonts w:ascii="Times New Roman" w:hAnsi="Times New Roman" w:cs="Times New Roman"/>
                <w:sz w:val="24"/>
                <w:szCs w:val="24"/>
              </w:rPr>
            </w:pPr>
          </w:p>
          <w:p w:rsidR="00681191" w:rsidRPr="00681191" w:rsidRDefault="00681191" w:rsidP="00681191">
            <w:pPr>
              <w:autoSpaceDE w:val="0"/>
              <w:autoSpaceDN w:val="0"/>
              <w:adjustRightInd w:val="0"/>
              <w:rPr>
                <w:rFonts w:ascii="Times New Roman" w:hAnsi="Times New Roman" w:cs="Times New Roman"/>
                <w:sz w:val="24"/>
                <w:szCs w:val="24"/>
              </w:rPr>
            </w:pPr>
          </w:p>
          <w:p w:rsidR="00086EFC" w:rsidRDefault="00086EFC" w:rsidP="00086EFC">
            <w:pPr>
              <w:pStyle w:val="Odstavecseseznamem"/>
              <w:autoSpaceDE w:val="0"/>
              <w:autoSpaceDN w:val="0"/>
              <w:adjustRightInd w:val="0"/>
              <w:jc w:val="center"/>
              <w:rPr>
                <w:rFonts w:ascii="Times New Roman" w:hAnsi="Times New Roman" w:cs="Times New Roman"/>
                <w:b/>
                <w:sz w:val="24"/>
                <w:szCs w:val="24"/>
              </w:rPr>
            </w:pPr>
          </w:p>
          <w:p w:rsidR="002A06DF" w:rsidRDefault="002A06DF" w:rsidP="00086EFC">
            <w:pPr>
              <w:pStyle w:val="Odstavecseseznamem"/>
              <w:autoSpaceDE w:val="0"/>
              <w:autoSpaceDN w:val="0"/>
              <w:adjustRightInd w:val="0"/>
              <w:jc w:val="center"/>
              <w:rPr>
                <w:rFonts w:ascii="Times New Roman" w:hAnsi="Times New Roman" w:cs="Times New Roman"/>
                <w:b/>
                <w:sz w:val="24"/>
                <w:szCs w:val="24"/>
              </w:rPr>
            </w:pPr>
          </w:p>
          <w:p w:rsidR="002A06DF" w:rsidRDefault="002A06DF" w:rsidP="00086EFC">
            <w:pPr>
              <w:pStyle w:val="Odstavecseseznamem"/>
              <w:autoSpaceDE w:val="0"/>
              <w:autoSpaceDN w:val="0"/>
              <w:adjustRightInd w:val="0"/>
              <w:jc w:val="center"/>
              <w:rPr>
                <w:rFonts w:ascii="Times New Roman" w:hAnsi="Times New Roman" w:cs="Times New Roman"/>
                <w:b/>
                <w:sz w:val="24"/>
                <w:szCs w:val="24"/>
              </w:rPr>
            </w:pPr>
          </w:p>
          <w:p w:rsidR="002A06DF" w:rsidRDefault="002A06DF" w:rsidP="00086EFC">
            <w:pPr>
              <w:pStyle w:val="Odstavecseseznamem"/>
              <w:autoSpaceDE w:val="0"/>
              <w:autoSpaceDN w:val="0"/>
              <w:adjustRightInd w:val="0"/>
              <w:jc w:val="center"/>
              <w:rPr>
                <w:rFonts w:ascii="Times New Roman" w:hAnsi="Times New Roman" w:cs="Times New Roman"/>
                <w:b/>
                <w:sz w:val="24"/>
                <w:szCs w:val="24"/>
              </w:rPr>
            </w:pPr>
          </w:p>
          <w:p w:rsidR="002A06DF" w:rsidRDefault="002A06DF" w:rsidP="00086EFC">
            <w:pPr>
              <w:pStyle w:val="Odstavecseseznamem"/>
              <w:autoSpaceDE w:val="0"/>
              <w:autoSpaceDN w:val="0"/>
              <w:adjustRightInd w:val="0"/>
              <w:jc w:val="center"/>
              <w:rPr>
                <w:rFonts w:ascii="Times New Roman" w:hAnsi="Times New Roman" w:cs="Times New Roman"/>
                <w:b/>
                <w:sz w:val="24"/>
                <w:szCs w:val="24"/>
              </w:rPr>
            </w:pPr>
          </w:p>
          <w:p w:rsidR="002A06DF" w:rsidRDefault="002A06DF" w:rsidP="00086EFC">
            <w:pPr>
              <w:pStyle w:val="Odstavecseseznamem"/>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KOMPETENCE KOMUNIKATIVNÍ</w:t>
            </w:r>
          </w:p>
          <w:p w:rsidR="002A06DF" w:rsidRDefault="002A06DF" w:rsidP="002A06DF">
            <w:pPr>
              <w:autoSpaceDE w:val="0"/>
              <w:autoSpaceDN w:val="0"/>
              <w:adjustRightInd w:val="0"/>
              <w:rPr>
                <w:rFonts w:ascii="Times New Roman" w:hAnsi="Times New Roman" w:cs="Times New Roman"/>
                <w:sz w:val="24"/>
                <w:szCs w:val="24"/>
              </w:rPr>
            </w:pPr>
            <w:r w:rsidRPr="002A06DF">
              <w:rPr>
                <w:rFonts w:ascii="Times New Roman" w:hAnsi="Times New Roman" w:cs="Times New Roman"/>
                <w:sz w:val="24"/>
                <w:szCs w:val="24"/>
              </w:rPr>
              <w:t>Žák by měl:</w:t>
            </w:r>
          </w:p>
          <w:p w:rsidR="00685C3F" w:rsidRDefault="003F1051" w:rsidP="00AB729E">
            <w:pPr>
              <w:pStyle w:val="Odstavecseseznamem"/>
              <w:numPr>
                <w:ilvl w:val="0"/>
                <w:numId w:val="16"/>
              </w:numPr>
              <w:jc w:val="both"/>
              <w:rPr>
                <w:rFonts w:ascii="Times New Roman" w:eastAsia="Times New Roman" w:hAnsi="Times New Roman" w:cs="Times New Roman"/>
                <w:lang w:eastAsia="cs-CZ"/>
              </w:rPr>
            </w:pPr>
            <w:r w:rsidRPr="00685C3F">
              <w:rPr>
                <w:rFonts w:ascii="Times New Roman" w:eastAsia="Times New Roman" w:hAnsi="Times New Roman" w:cs="Times New Roman"/>
                <w:lang w:eastAsia="cs-CZ"/>
              </w:rPr>
              <w:t xml:space="preserve">rozvinout své komunikační dovednosti; </w:t>
            </w:r>
          </w:p>
          <w:p w:rsidR="00685C3F" w:rsidRDefault="003F1051" w:rsidP="00AB729E">
            <w:pPr>
              <w:pStyle w:val="Odstavecseseznamem"/>
              <w:numPr>
                <w:ilvl w:val="0"/>
                <w:numId w:val="16"/>
              </w:numPr>
              <w:jc w:val="both"/>
              <w:rPr>
                <w:rFonts w:ascii="Times New Roman" w:eastAsia="Times New Roman" w:hAnsi="Times New Roman" w:cs="Times New Roman"/>
                <w:lang w:eastAsia="cs-CZ"/>
              </w:rPr>
            </w:pPr>
            <w:r w:rsidRPr="00685C3F">
              <w:rPr>
                <w:rFonts w:ascii="Times New Roman" w:eastAsia="Times New Roman" w:hAnsi="Times New Roman" w:cs="Times New Roman"/>
                <w:lang w:eastAsia="cs-CZ"/>
              </w:rPr>
              <w:t>dokázat se v rámci svých možností srozumitelně vyjadřovat ústní, písemnou nebo jinou alternativní formou;</w:t>
            </w:r>
          </w:p>
          <w:p w:rsidR="00685C3F" w:rsidRDefault="003F1051" w:rsidP="00AB729E">
            <w:pPr>
              <w:pStyle w:val="Odstavecseseznamem"/>
              <w:numPr>
                <w:ilvl w:val="0"/>
                <w:numId w:val="16"/>
              </w:numPr>
              <w:jc w:val="both"/>
              <w:rPr>
                <w:rFonts w:ascii="Times New Roman" w:eastAsia="Times New Roman" w:hAnsi="Times New Roman" w:cs="Times New Roman"/>
                <w:lang w:eastAsia="cs-CZ"/>
              </w:rPr>
            </w:pPr>
            <w:r w:rsidRPr="00685C3F">
              <w:rPr>
                <w:rFonts w:ascii="Times New Roman" w:eastAsia="Times New Roman" w:hAnsi="Times New Roman" w:cs="Times New Roman"/>
                <w:lang w:eastAsia="cs-CZ"/>
              </w:rPr>
              <w:t>naslouchat druhým, rozumět obsahu sdělení a adekvátně na ně reagovat;</w:t>
            </w:r>
          </w:p>
          <w:p w:rsidR="00685C3F" w:rsidRDefault="003F1051" w:rsidP="00AB729E">
            <w:pPr>
              <w:pStyle w:val="Odstavecseseznamem"/>
              <w:numPr>
                <w:ilvl w:val="0"/>
                <w:numId w:val="16"/>
              </w:numPr>
              <w:jc w:val="both"/>
              <w:rPr>
                <w:rFonts w:ascii="Times New Roman" w:eastAsia="Times New Roman" w:hAnsi="Times New Roman" w:cs="Times New Roman"/>
                <w:lang w:eastAsia="cs-CZ"/>
              </w:rPr>
            </w:pPr>
            <w:r w:rsidRPr="00685C3F">
              <w:rPr>
                <w:rFonts w:ascii="Times New Roman" w:eastAsia="Times New Roman" w:hAnsi="Times New Roman" w:cs="Times New Roman"/>
                <w:lang w:eastAsia="cs-CZ"/>
              </w:rPr>
              <w:t>vyjadřovat své názory a postoje a vhodnou formou se snažit obhájit svůj názor;</w:t>
            </w:r>
          </w:p>
          <w:p w:rsidR="00685C3F" w:rsidRDefault="003F1051" w:rsidP="00AB729E">
            <w:pPr>
              <w:pStyle w:val="Odstavecseseznamem"/>
              <w:numPr>
                <w:ilvl w:val="0"/>
                <w:numId w:val="16"/>
              </w:numPr>
              <w:jc w:val="both"/>
              <w:rPr>
                <w:rFonts w:ascii="Times New Roman" w:eastAsia="Times New Roman" w:hAnsi="Times New Roman" w:cs="Times New Roman"/>
                <w:lang w:eastAsia="cs-CZ"/>
              </w:rPr>
            </w:pPr>
            <w:r w:rsidRPr="00685C3F">
              <w:rPr>
                <w:rFonts w:ascii="Times New Roman" w:eastAsia="Times New Roman" w:hAnsi="Times New Roman" w:cs="Times New Roman"/>
                <w:lang w:eastAsia="cs-CZ"/>
              </w:rPr>
              <w:t>využívat pro komunikaci běžné informační a komunikační prostředky;</w:t>
            </w:r>
          </w:p>
          <w:p w:rsidR="003F1051" w:rsidRPr="00685C3F" w:rsidRDefault="003F1051" w:rsidP="00AB729E">
            <w:pPr>
              <w:pStyle w:val="Odstavecseseznamem"/>
              <w:numPr>
                <w:ilvl w:val="0"/>
                <w:numId w:val="16"/>
              </w:numPr>
              <w:ind w:left="746" w:hanging="399"/>
              <w:jc w:val="both"/>
              <w:rPr>
                <w:rFonts w:ascii="Times New Roman" w:eastAsia="Times New Roman" w:hAnsi="Times New Roman" w:cs="Times New Roman"/>
                <w:lang w:eastAsia="cs-CZ"/>
              </w:rPr>
            </w:pPr>
            <w:r w:rsidRPr="00685C3F">
              <w:rPr>
                <w:rFonts w:ascii="Times New Roman" w:eastAsia="Times New Roman" w:hAnsi="Times New Roman" w:cs="Times New Roman"/>
                <w:lang w:eastAsia="cs-CZ"/>
              </w:rPr>
              <w:t>využívat získané komunikativní dovednosti k vytváření vztahů a kvalitní spolupráci s ostatními lidmi.</w:t>
            </w:r>
          </w:p>
          <w:p w:rsidR="003F1051" w:rsidRPr="002A06DF" w:rsidRDefault="003F1051" w:rsidP="002A06DF">
            <w:pPr>
              <w:autoSpaceDE w:val="0"/>
              <w:autoSpaceDN w:val="0"/>
              <w:adjustRightInd w:val="0"/>
              <w:rPr>
                <w:rFonts w:ascii="Times New Roman" w:hAnsi="Times New Roman" w:cs="Times New Roman"/>
                <w:sz w:val="24"/>
                <w:szCs w:val="24"/>
              </w:rPr>
            </w:pPr>
          </w:p>
        </w:tc>
        <w:tc>
          <w:tcPr>
            <w:tcW w:w="4176" w:type="dxa"/>
          </w:tcPr>
          <w:p w:rsidR="00924DF3" w:rsidRDefault="00924DF3" w:rsidP="00A95FC6">
            <w:pPr>
              <w:autoSpaceDE w:val="0"/>
              <w:autoSpaceDN w:val="0"/>
              <w:adjustRightInd w:val="0"/>
              <w:jc w:val="both"/>
              <w:rPr>
                <w:rFonts w:ascii="Times New Roman" w:hAnsi="Times New Roman" w:cs="Times New Roman"/>
                <w:sz w:val="24"/>
                <w:szCs w:val="24"/>
              </w:rPr>
            </w:pPr>
          </w:p>
          <w:p w:rsidR="00102EC7" w:rsidRDefault="00102EC7" w:rsidP="00A95FC6">
            <w:pPr>
              <w:autoSpaceDE w:val="0"/>
              <w:autoSpaceDN w:val="0"/>
              <w:adjustRightInd w:val="0"/>
              <w:jc w:val="both"/>
              <w:rPr>
                <w:rFonts w:ascii="Times New Roman" w:hAnsi="Times New Roman" w:cs="Times New Roman"/>
                <w:sz w:val="24"/>
                <w:szCs w:val="24"/>
              </w:rPr>
            </w:pPr>
          </w:p>
          <w:p w:rsidR="00102EC7" w:rsidRDefault="00102EC7" w:rsidP="00A95FC6">
            <w:pPr>
              <w:autoSpaceDE w:val="0"/>
              <w:autoSpaceDN w:val="0"/>
              <w:adjustRightInd w:val="0"/>
              <w:jc w:val="both"/>
              <w:rPr>
                <w:rFonts w:ascii="Times New Roman" w:hAnsi="Times New Roman" w:cs="Times New Roman"/>
                <w:sz w:val="24"/>
                <w:szCs w:val="24"/>
              </w:rPr>
            </w:pPr>
          </w:p>
          <w:p w:rsidR="00924DF3" w:rsidRDefault="00924DF3" w:rsidP="00A95FC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učivo zprostředkováváme žákům v souvislostech, nepředkládáme izolované a kusé informace</w:t>
            </w:r>
            <w:r w:rsidR="00685C3F">
              <w:rPr>
                <w:rFonts w:ascii="Times New Roman" w:hAnsi="Times New Roman" w:cs="Times New Roman"/>
                <w:sz w:val="24"/>
                <w:szCs w:val="24"/>
              </w:rPr>
              <w:t>,</w:t>
            </w:r>
          </w:p>
          <w:p w:rsidR="00CB4C07" w:rsidRDefault="00924DF3" w:rsidP="00A95FC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w:t>
            </w:r>
            <w:r>
              <w:rPr>
                <w:rFonts w:ascii="TimesNewRoman" w:hAnsi="TimesNewRoman" w:cs="TimesNewRoman"/>
                <w:sz w:val="24"/>
                <w:szCs w:val="24"/>
              </w:rPr>
              <w:t>využíváme mezipředmětové vztahy</w:t>
            </w:r>
            <w:r w:rsidR="00CB4C07">
              <w:rPr>
                <w:rFonts w:ascii="TimesNewRoman" w:hAnsi="TimesNewRoman" w:cs="TimesNewRoman"/>
                <w:sz w:val="24"/>
                <w:szCs w:val="24"/>
              </w:rPr>
              <w:t>, projektové vyučování, podněcujeme diskusi</w:t>
            </w:r>
            <w:r w:rsidR="00685C3F">
              <w:rPr>
                <w:rFonts w:ascii="TimesNewRoman" w:hAnsi="TimesNewRoman" w:cs="TimesNewRoman"/>
                <w:sz w:val="24"/>
                <w:szCs w:val="24"/>
              </w:rPr>
              <w:t>,</w:t>
            </w:r>
          </w:p>
          <w:p w:rsidR="00924DF3" w:rsidRDefault="00E25682" w:rsidP="00A95FC6">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8"/>
                <w:szCs w:val="28"/>
              </w:rPr>
              <w:t xml:space="preserve">- </w:t>
            </w:r>
            <w:r w:rsidR="00924DF3">
              <w:rPr>
                <w:rFonts w:ascii="Times New Roman" w:hAnsi="Times New Roman" w:cs="Times New Roman"/>
                <w:sz w:val="24"/>
                <w:szCs w:val="24"/>
              </w:rPr>
              <w:t>vedeme je k objevování vzájemných vztahů a příčin jevů a dějů v přírodě i společnosti a žáky k samostatnému pozorování, porovnávání získaných výsledků a vyvozování závěrů</w:t>
            </w:r>
            <w:r w:rsidR="00685C3F">
              <w:rPr>
                <w:rFonts w:ascii="Times New Roman" w:hAnsi="Times New Roman" w:cs="Times New Roman"/>
                <w:sz w:val="24"/>
                <w:szCs w:val="24"/>
              </w:rPr>
              <w:t>,</w:t>
            </w:r>
          </w:p>
          <w:p w:rsidR="00CB4C07" w:rsidRPr="00CB4C07" w:rsidRDefault="00CB4C07" w:rsidP="00A95FC6">
            <w:pPr>
              <w:autoSpaceDE w:val="0"/>
              <w:autoSpaceDN w:val="0"/>
              <w:adjustRightInd w:val="0"/>
              <w:jc w:val="both"/>
              <w:rPr>
                <w:rFonts w:ascii="TimesNewRoman" w:hAnsi="TimesNewRoman" w:cs="TimesNewRoman"/>
                <w:sz w:val="24"/>
                <w:szCs w:val="24"/>
              </w:rPr>
            </w:pPr>
            <w:r>
              <w:rPr>
                <w:rFonts w:ascii="TimesNewRoman" w:hAnsi="TimesNewRoman" w:cs="TimesNewRoman"/>
                <w:sz w:val="24"/>
                <w:szCs w:val="24"/>
              </w:rPr>
              <w:t>-dáváme prostor pro samostatnou práci i</w:t>
            </w:r>
          </w:p>
          <w:p w:rsidR="00CB4C07" w:rsidRDefault="00CB4C07" w:rsidP="00A95FC6">
            <w:pPr>
              <w:autoSpaceDE w:val="0"/>
              <w:autoSpaceDN w:val="0"/>
              <w:adjustRightInd w:val="0"/>
              <w:jc w:val="both"/>
              <w:rPr>
                <w:rFonts w:ascii="Times New Roman" w:hAnsi="Times New Roman" w:cs="Times New Roman"/>
                <w:sz w:val="24"/>
                <w:szCs w:val="24"/>
              </w:rPr>
            </w:pPr>
            <w:r>
              <w:rPr>
                <w:rFonts w:ascii="TimesNewRoman" w:hAnsi="TimesNewRoman" w:cs="TimesNewRoman"/>
                <w:sz w:val="24"/>
                <w:szCs w:val="24"/>
              </w:rPr>
              <w:t>práci ve skupině,</w:t>
            </w:r>
          </w:p>
          <w:p w:rsidR="00E25682" w:rsidRDefault="00E25682" w:rsidP="00A95FC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vedeme žáky k uplatňování základních</w:t>
            </w:r>
          </w:p>
          <w:p w:rsidR="00E25682" w:rsidRDefault="00E25682" w:rsidP="00A95FC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myšlenkových operací a rozvíjíme schopnost</w:t>
            </w:r>
            <w:r w:rsidR="00924DF3">
              <w:rPr>
                <w:rFonts w:ascii="Times New Roman" w:hAnsi="Times New Roman" w:cs="Times New Roman"/>
                <w:sz w:val="24"/>
                <w:szCs w:val="24"/>
              </w:rPr>
              <w:t xml:space="preserve"> logického uvažování</w:t>
            </w:r>
            <w:r w:rsidR="00685C3F">
              <w:rPr>
                <w:rFonts w:ascii="Times New Roman" w:hAnsi="Times New Roman" w:cs="Times New Roman"/>
                <w:sz w:val="24"/>
                <w:szCs w:val="24"/>
              </w:rPr>
              <w:t>,</w:t>
            </w:r>
          </w:p>
          <w:p w:rsidR="00924DF3" w:rsidRDefault="00E25682" w:rsidP="00A95FC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vedeme žáky k vhodnému způsobu řešení</w:t>
            </w:r>
            <w:r w:rsidR="00924DF3">
              <w:rPr>
                <w:rFonts w:ascii="Times New Roman" w:hAnsi="Times New Roman" w:cs="Times New Roman"/>
                <w:sz w:val="24"/>
                <w:szCs w:val="24"/>
              </w:rPr>
              <w:t xml:space="preserve"> problémů a vyhodnocení informací</w:t>
            </w:r>
            <w:r w:rsidR="00685C3F">
              <w:rPr>
                <w:rFonts w:ascii="Times New Roman" w:hAnsi="Times New Roman" w:cs="Times New Roman"/>
                <w:sz w:val="24"/>
                <w:szCs w:val="24"/>
              </w:rPr>
              <w:t>,</w:t>
            </w:r>
          </w:p>
          <w:p w:rsidR="00CB4C07" w:rsidRPr="00CB4C07" w:rsidRDefault="00CB4C07" w:rsidP="00A95FC6">
            <w:pPr>
              <w:jc w:val="both"/>
              <w:rPr>
                <w:rFonts w:ascii="Times New Roman" w:eastAsia="Times New Roman" w:hAnsi="Times New Roman" w:cs="Times New Roman"/>
                <w:sz w:val="24"/>
                <w:szCs w:val="24"/>
                <w:lang w:eastAsia="cs-CZ"/>
              </w:rPr>
            </w:pPr>
            <w:r>
              <w:rPr>
                <w:rFonts w:ascii="Times New Roman" w:hAnsi="Times New Roman" w:cs="Times New Roman"/>
                <w:sz w:val="24"/>
                <w:szCs w:val="24"/>
              </w:rPr>
              <w:t>-</w:t>
            </w:r>
            <w:r>
              <w:rPr>
                <w:rFonts w:ascii="TimesNewRoman" w:hAnsi="TimesNewRoman" w:cs="TimesNewRoman"/>
                <w:sz w:val="24"/>
                <w:szCs w:val="24"/>
              </w:rPr>
              <w:t xml:space="preserve">navozujeme praktické situace, </w:t>
            </w:r>
            <w:r w:rsidRPr="00CB4C07">
              <w:rPr>
                <w:rFonts w:ascii="Times New Roman" w:hAnsi="Times New Roman" w:cs="Times New Roman"/>
                <w:sz w:val="24"/>
                <w:szCs w:val="24"/>
              </w:rPr>
              <w:t>v</w:t>
            </w:r>
            <w:r w:rsidRPr="00CB4C07">
              <w:rPr>
                <w:rFonts w:ascii="Times New Roman" w:eastAsia="Times New Roman" w:hAnsi="Times New Roman" w:cs="Times New Roman"/>
                <w:sz w:val="24"/>
                <w:szCs w:val="24"/>
                <w:lang w:eastAsia="cs-CZ"/>
              </w:rPr>
              <w:t>ytváříme modelové situace v denních činnostech, které napomáhají fixaci zkušeností sloužících k řešení běžných</w:t>
            </w:r>
          </w:p>
          <w:p w:rsidR="00CB4C07" w:rsidRDefault="00CB4C07" w:rsidP="00A95FC6">
            <w:pPr>
              <w:jc w:val="both"/>
              <w:rPr>
                <w:rFonts w:ascii="Times New Roman" w:eastAsia="Times New Roman" w:hAnsi="Times New Roman" w:cs="Times New Roman"/>
                <w:sz w:val="24"/>
                <w:szCs w:val="24"/>
                <w:lang w:eastAsia="cs-CZ"/>
              </w:rPr>
            </w:pPr>
            <w:r w:rsidRPr="00CB4C07">
              <w:rPr>
                <w:rFonts w:ascii="Times New Roman" w:eastAsia="Times New Roman" w:hAnsi="Times New Roman" w:cs="Times New Roman"/>
                <w:sz w:val="24"/>
                <w:szCs w:val="24"/>
                <w:lang w:eastAsia="cs-CZ"/>
              </w:rPr>
              <w:t>překážek</w:t>
            </w:r>
            <w:r>
              <w:rPr>
                <w:rFonts w:ascii="Times New Roman" w:eastAsia="Times New Roman" w:hAnsi="Times New Roman" w:cs="Times New Roman"/>
                <w:sz w:val="24"/>
                <w:szCs w:val="24"/>
                <w:lang w:eastAsia="cs-CZ"/>
              </w:rPr>
              <w:t xml:space="preserve"> úkolů</w:t>
            </w:r>
            <w:r w:rsidR="00685C3F">
              <w:rPr>
                <w:rFonts w:ascii="Times New Roman" w:eastAsia="Times New Roman" w:hAnsi="Times New Roman" w:cs="Times New Roman"/>
                <w:sz w:val="24"/>
                <w:szCs w:val="24"/>
                <w:lang w:eastAsia="cs-CZ"/>
              </w:rPr>
              <w:t>,</w:t>
            </w:r>
          </w:p>
          <w:p w:rsidR="0036515A" w:rsidRPr="00CB4C07" w:rsidRDefault="00CB4C07" w:rsidP="00A95FC6">
            <w:pPr>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w:t>
            </w:r>
            <w:r w:rsidR="0036515A">
              <w:rPr>
                <w:rFonts w:ascii="Times New Roman" w:eastAsia="Times New Roman" w:hAnsi="Times New Roman" w:cs="Times New Roman"/>
                <w:sz w:val="24"/>
                <w:szCs w:val="24"/>
                <w:lang w:eastAsia="cs-CZ"/>
              </w:rPr>
              <w:t>v</w:t>
            </w:r>
            <w:r w:rsidRPr="00CB4C07">
              <w:rPr>
                <w:rFonts w:ascii="Times New Roman" w:eastAsia="Times New Roman" w:hAnsi="Times New Roman" w:cs="Times New Roman"/>
                <w:sz w:val="24"/>
                <w:szCs w:val="24"/>
                <w:lang w:eastAsia="cs-CZ"/>
              </w:rPr>
              <w:t xml:space="preserve">edeme žáky k tomu, aby dokázali </w:t>
            </w:r>
            <w:r w:rsidR="0036515A" w:rsidRPr="00CB4C07">
              <w:rPr>
                <w:rFonts w:ascii="Times New Roman" w:eastAsia="Times New Roman" w:hAnsi="Times New Roman" w:cs="Times New Roman"/>
                <w:sz w:val="24"/>
                <w:szCs w:val="24"/>
                <w:lang w:eastAsia="cs-CZ"/>
              </w:rPr>
              <w:t xml:space="preserve">přivolat pomoc v případě </w:t>
            </w:r>
            <w:r w:rsidR="0036515A">
              <w:rPr>
                <w:rFonts w:ascii="Times New Roman" w:eastAsia="Times New Roman" w:hAnsi="Times New Roman" w:cs="Times New Roman"/>
                <w:sz w:val="24"/>
                <w:szCs w:val="24"/>
                <w:lang w:eastAsia="cs-CZ"/>
              </w:rPr>
              <w:t>ohrožení vlastní nebo jiné</w:t>
            </w:r>
            <w:r w:rsidR="0036515A" w:rsidRPr="00CB4C07">
              <w:rPr>
                <w:rFonts w:ascii="Times New Roman" w:eastAsia="Times New Roman" w:hAnsi="Times New Roman" w:cs="Times New Roman"/>
                <w:sz w:val="24"/>
                <w:szCs w:val="24"/>
                <w:lang w:eastAsia="cs-CZ"/>
              </w:rPr>
              <w:t xml:space="preserve"> osoby. </w:t>
            </w:r>
          </w:p>
          <w:p w:rsidR="0036515A" w:rsidRPr="00CB4C07" w:rsidRDefault="0036515A" w:rsidP="00A95FC6">
            <w:pPr>
              <w:jc w:val="both"/>
              <w:rPr>
                <w:rFonts w:ascii="Times New Roman" w:eastAsia="Times New Roman" w:hAnsi="Times New Roman" w:cs="Times New Roman"/>
                <w:sz w:val="24"/>
                <w:szCs w:val="24"/>
                <w:lang w:eastAsia="cs-CZ"/>
              </w:rPr>
            </w:pPr>
          </w:p>
          <w:p w:rsidR="0036515A" w:rsidRDefault="0036515A" w:rsidP="00A95FC6">
            <w:pPr>
              <w:jc w:val="both"/>
              <w:rPr>
                <w:rFonts w:ascii="Times New Roman" w:eastAsia="Times New Roman" w:hAnsi="Times New Roman" w:cs="Times New Roman"/>
                <w:sz w:val="24"/>
                <w:szCs w:val="24"/>
                <w:lang w:eastAsia="cs-CZ"/>
              </w:rPr>
            </w:pPr>
          </w:p>
          <w:p w:rsidR="0036515A" w:rsidRPr="00CB4C07" w:rsidRDefault="0036515A" w:rsidP="00A95FC6">
            <w:pPr>
              <w:jc w:val="both"/>
              <w:rPr>
                <w:rFonts w:ascii="Times New Roman" w:eastAsia="Times New Roman" w:hAnsi="Times New Roman" w:cs="Times New Roman"/>
                <w:sz w:val="24"/>
                <w:szCs w:val="24"/>
                <w:lang w:eastAsia="cs-CZ"/>
              </w:rPr>
            </w:pPr>
          </w:p>
          <w:p w:rsidR="000D4622" w:rsidRPr="000D4622" w:rsidRDefault="000D4622" w:rsidP="00AB729E">
            <w:pPr>
              <w:numPr>
                <w:ilvl w:val="0"/>
                <w:numId w:val="15"/>
              </w:numPr>
              <w:jc w:val="both"/>
              <w:rPr>
                <w:rFonts w:ascii="Times New Roman" w:eastAsia="Times New Roman" w:hAnsi="Times New Roman" w:cs="Times New Roman"/>
                <w:sz w:val="24"/>
                <w:szCs w:val="24"/>
                <w:lang w:eastAsia="cs-CZ"/>
              </w:rPr>
            </w:pPr>
          </w:p>
          <w:p w:rsidR="0036515A" w:rsidRPr="00CB4C07" w:rsidRDefault="000D4622" w:rsidP="00AB729E">
            <w:pPr>
              <w:numPr>
                <w:ilvl w:val="0"/>
                <w:numId w:val="15"/>
              </w:numPr>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-vedeme žáky k tomu, aby se v rámci svých individuálních možností zvládli srozumitelně vyjadřovat a komunikovat</w:t>
            </w:r>
            <w:r w:rsidRPr="000D4622">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 xml:space="preserve">ústní, písemnou nebo alternativní formou </w:t>
            </w:r>
            <w:r w:rsidRPr="000D4622">
              <w:rPr>
                <w:rFonts w:ascii="Times New Roman" w:eastAsia="Times New Roman" w:hAnsi="Times New Roman" w:cs="Times New Roman"/>
                <w:sz w:val="24"/>
                <w:szCs w:val="24"/>
                <w:lang w:eastAsia="cs-CZ"/>
              </w:rPr>
              <w:t>se s</w:t>
            </w:r>
            <w:r>
              <w:rPr>
                <w:rFonts w:ascii="Times New Roman" w:eastAsia="Times New Roman" w:hAnsi="Times New Roman" w:cs="Times New Roman"/>
                <w:sz w:val="24"/>
                <w:szCs w:val="24"/>
                <w:lang w:eastAsia="cs-CZ"/>
              </w:rPr>
              <w:t>polužáky, s učiteli a dospělými</w:t>
            </w:r>
            <w:r w:rsidR="0010250D">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 xml:space="preserve"> </w:t>
            </w:r>
          </w:p>
          <w:p w:rsidR="0010250D" w:rsidRDefault="000D4622" w:rsidP="00A95FC6">
            <w:pPr>
              <w:autoSpaceDE w:val="0"/>
              <w:autoSpaceDN w:val="0"/>
              <w:adjustRightInd w:val="0"/>
              <w:jc w:val="both"/>
              <w:rPr>
                <w:rFonts w:ascii="TimesNewRoman" w:hAnsi="TimesNewRoman" w:cs="TimesNewRoman"/>
                <w:sz w:val="24"/>
                <w:szCs w:val="24"/>
              </w:rPr>
            </w:pPr>
            <w:r>
              <w:rPr>
                <w:rFonts w:ascii="Times New Roman" w:eastAsia="Times New Roman" w:hAnsi="Times New Roman" w:cs="Times New Roman"/>
                <w:sz w:val="24"/>
                <w:szCs w:val="24"/>
                <w:lang w:eastAsia="cs-CZ"/>
              </w:rPr>
              <w:t>-</w:t>
            </w:r>
            <w:r>
              <w:rPr>
                <w:rFonts w:ascii="TimesNewRoman" w:hAnsi="TimesNewRoman" w:cs="TimesNewRoman"/>
                <w:sz w:val="24"/>
                <w:szCs w:val="24"/>
              </w:rPr>
              <w:t xml:space="preserve"> </w:t>
            </w:r>
            <w:r w:rsidR="0010250D">
              <w:rPr>
                <w:rFonts w:ascii="TimesNewRoman" w:hAnsi="TimesNewRoman" w:cs="TimesNewRoman"/>
                <w:sz w:val="24"/>
                <w:szCs w:val="24"/>
              </w:rPr>
              <w:t>umožňujeme žakům vyjádřit své myšlenky,</w:t>
            </w:r>
          </w:p>
          <w:p w:rsidR="0010250D" w:rsidRDefault="0010250D" w:rsidP="00A95FC6">
            <w:pPr>
              <w:autoSpaceDE w:val="0"/>
              <w:autoSpaceDN w:val="0"/>
              <w:adjustRightInd w:val="0"/>
              <w:jc w:val="both"/>
              <w:rPr>
                <w:rFonts w:ascii="TimesNewRoman" w:hAnsi="TimesNewRoman" w:cs="TimesNewRoman"/>
                <w:sz w:val="24"/>
                <w:szCs w:val="24"/>
              </w:rPr>
            </w:pPr>
            <w:r>
              <w:rPr>
                <w:rFonts w:ascii="TimesNewRoman" w:hAnsi="TimesNewRoman" w:cs="TimesNewRoman"/>
                <w:sz w:val="24"/>
                <w:szCs w:val="24"/>
              </w:rPr>
              <w:t>- v simulovaných situacích vedeme s žáky řízený rozhovor,</w:t>
            </w:r>
          </w:p>
          <w:p w:rsidR="0010250D" w:rsidRDefault="0010250D" w:rsidP="00A95FC6">
            <w:pPr>
              <w:autoSpaceDE w:val="0"/>
              <w:autoSpaceDN w:val="0"/>
              <w:adjustRightInd w:val="0"/>
              <w:jc w:val="both"/>
              <w:rPr>
                <w:rFonts w:ascii="TimesNewRoman" w:hAnsi="TimesNewRoman" w:cs="TimesNewRoman"/>
                <w:sz w:val="24"/>
                <w:szCs w:val="24"/>
              </w:rPr>
            </w:pPr>
            <w:r>
              <w:rPr>
                <w:rFonts w:ascii="TimesNewRoman" w:hAnsi="TimesNewRoman" w:cs="TimesNewRoman"/>
                <w:sz w:val="24"/>
                <w:szCs w:val="24"/>
              </w:rPr>
              <w:t>-v</w:t>
            </w:r>
            <w:r w:rsidRPr="0010250D">
              <w:rPr>
                <w:rFonts w:ascii="TimesNewRoman" w:hAnsi="TimesNewRoman" w:cs="TimesNewRoman"/>
                <w:sz w:val="24"/>
                <w:szCs w:val="24"/>
              </w:rPr>
              <w:t>ede</w:t>
            </w:r>
            <w:r>
              <w:rPr>
                <w:rFonts w:ascii="TimesNewRoman" w:hAnsi="TimesNewRoman" w:cs="TimesNewRoman"/>
                <w:sz w:val="24"/>
                <w:szCs w:val="24"/>
              </w:rPr>
              <w:t>me žaky k obohacování</w:t>
            </w:r>
            <w:r w:rsidRPr="0010250D">
              <w:rPr>
                <w:rFonts w:ascii="TimesNewRoman" w:hAnsi="TimesNewRoman" w:cs="TimesNewRoman"/>
                <w:sz w:val="24"/>
                <w:szCs w:val="24"/>
              </w:rPr>
              <w:t xml:space="preserve"> a</w:t>
            </w:r>
            <w:r>
              <w:rPr>
                <w:rFonts w:ascii="TimesNewRoman" w:hAnsi="TimesNewRoman" w:cs="TimesNewRoman"/>
                <w:sz w:val="24"/>
                <w:szCs w:val="24"/>
              </w:rPr>
              <w:t xml:space="preserve"> rozšiřování slovní zásoby,</w:t>
            </w:r>
          </w:p>
          <w:p w:rsidR="0010250D" w:rsidRDefault="0010250D" w:rsidP="00A95FC6">
            <w:pPr>
              <w:autoSpaceDE w:val="0"/>
              <w:autoSpaceDN w:val="0"/>
              <w:adjustRightInd w:val="0"/>
              <w:jc w:val="both"/>
              <w:rPr>
                <w:rFonts w:ascii="TimesNewRoman" w:hAnsi="TimesNewRoman" w:cs="TimesNewRoman"/>
                <w:sz w:val="24"/>
                <w:szCs w:val="24"/>
              </w:rPr>
            </w:pPr>
            <w:r>
              <w:rPr>
                <w:rFonts w:ascii="TimesNewRoman" w:hAnsi="TimesNewRoman" w:cs="TimesNewRoman"/>
                <w:sz w:val="24"/>
                <w:szCs w:val="24"/>
              </w:rPr>
              <w:t>- motivujeme žáky k vhodné komunikaci v různých situacích běžného života,</w:t>
            </w:r>
          </w:p>
          <w:p w:rsidR="00775095" w:rsidRPr="00775095" w:rsidRDefault="00775095" w:rsidP="00A95FC6">
            <w:pPr>
              <w:jc w:val="both"/>
              <w:rPr>
                <w:rFonts w:ascii="TimesNewRoman" w:hAnsi="TimesNewRoman" w:cs="TimesNewRoman"/>
                <w:sz w:val="24"/>
                <w:szCs w:val="24"/>
              </w:rPr>
            </w:pPr>
            <w:r>
              <w:rPr>
                <w:rFonts w:ascii="TimesNewRoman" w:hAnsi="TimesNewRoman" w:cs="TimesNewRoman"/>
                <w:sz w:val="24"/>
                <w:szCs w:val="24"/>
              </w:rPr>
              <w:t>-v</w:t>
            </w:r>
            <w:r w:rsidRPr="00775095">
              <w:rPr>
                <w:rFonts w:ascii="TimesNewRoman" w:hAnsi="TimesNewRoman" w:cs="TimesNewRoman"/>
                <w:sz w:val="24"/>
                <w:szCs w:val="24"/>
              </w:rPr>
              <w:t xml:space="preserve">ytváříme </w:t>
            </w:r>
            <w:r>
              <w:rPr>
                <w:rFonts w:ascii="TimesNewRoman" w:hAnsi="TimesNewRoman" w:cs="TimesNewRoman"/>
                <w:sz w:val="24"/>
                <w:szCs w:val="24"/>
              </w:rPr>
              <w:t>modelové situace, hry,</w:t>
            </w:r>
            <w:r w:rsidRPr="00775095">
              <w:rPr>
                <w:rFonts w:ascii="TimesNewRoman" w:hAnsi="TimesNewRoman" w:cs="TimesNewRoman"/>
                <w:sz w:val="24"/>
                <w:szCs w:val="24"/>
              </w:rPr>
              <w:t xml:space="preserve"> ve kterých </w:t>
            </w:r>
            <w:r w:rsidR="0010250D">
              <w:rPr>
                <w:rFonts w:ascii="TimesNewRoman" w:hAnsi="TimesNewRoman" w:cs="TimesNewRoman"/>
                <w:sz w:val="24"/>
                <w:szCs w:val="24"/>
              </w:rPr>
              <w:t xml:space="preserve">upevňujeme a rozvíjíme </w:t>
            </w:r>
            <w:r w:rsidRPr="00775095">
              <w:rPr>
                <w:rFonts w:ascii="TimesNewRoman" w:hAnsi="TimesNewRoman" w:cs="TimesNewRoman"/>
                <w:sz w:val="24"/>
                <w:szCs w:val="24"/>
              </w:rPr>
              <w:t xml:space="preserve">komunikativní </w:t>
            </w:r>
            <w:r w:rsidR="0010250D" w:rsidRPr="00775095">
              <w:rPr>
                <w:rFonts w:ascii="TimesNewRoman" w:hAnsi="TimesNewRoman" w:cs="TimesNewRoman"/>
                <w:sz w:val="24"/>
                <w:szCs w:val="24"/>
              </w:rPr>
              <w:t>dovednosti užívané</w:t>
            </w:r>
            <w:r w:rsidR="0010250D">
              <w:rPr>
                <w:rFonts w:ascii="TimesNewRoman" w:hAnsi="TimesNewRoman" w:cs="TimesNewRoman"/>
                <w:sz w:val="24"/>
                <w:szCs w:val="24"/>
              </w:rPr>
              <w:t xml:space="preserve"> v běžných situacích a vztazích,</w:t>
            </w:r>
          </w:p>
          <w:p w:rsidR="00775095" w:rsidRPr="00775095" w:rsidRDefault="00775095" w:rsidP="00A95FC6">
            <w:pPr>
              <w:jc w:val="both"/>
              <w:rPr>
                <w:rFonts w:ascii="TimesNewRoman" w:hAnsi="TimesNewRoman" w:cs="TimesNewRoman"/>
                <w:sz w:val="24"/>
                <w:szCs w:val="24"/>
              </w:rPr>
            </w:pPr>
            <w:r>
              <w:rPr>
                <w:rFonts w:ascii="TimesNewRoman" w:hAnsi="TimesNewRoman" w:cs="TimesNewRoman"/>
                <w:sz w:val="24"/>
                <w:szCs w:val="24"/>
              </w:rPr>
              <w:t>-</w:t>
            </w:r>
            <w:r>
              <w:rPr>
                <w:rFonts w:ascii="Times New Roman" w:hAnsi="Times New Roman" w:cs="Times New Roman"/>
                <w:sz w:val="24"/>
                <w:szCs w:val="24"/>
              </w:rPr>
              <w:t xml:space="preserve"> vytváříme a podporujeme přátelské vztahy v rámci třídy a mezi třídami</w:t>
            </w:r>
            <w:r w:rsidR="0010250D">
              <w:rPr>
                <w:rFonts w:ascii="Times New Roman" w:hAnsi="Times New Roman" w:cs="Times New Roman"/>
                <w:sz w:val="24"/>
                <w:szCs w:val="24"/>
              </w:rPr>
              <w:t>.</w:t>
            </w:r>
          </w:p>
          <w:p w:rsidR="00775095" w:rsidRDefault="00775095" w:rsidP="00A95FC6">
            <w:pPr>
              <w:autoSpaceDE w:val="0"/>
              <w:autoSpaceDN w:val="0"/>
              <w:adjustRightInd w:val="0"/>
              <w:jc w:val="both"/>
              <w:rPr>
                <w:rFonts w:ascii="Times New Roman" w:hAnsi="Times New Roman" w:cs="Times New Roman"/>
                <w:sz w:val="24"/>
                <w:szCs w:val="24"/>
              </w:rPr>
            </w:pPr>
          </w:p>
          <w:p w:rsidR="00086EFC" w:rsidRDefault="00086EFC" w:rsidP="00A95FC6">
            <w:pPr>
              <w:jc w:val="both"/>
              <w:rPr>
                <w:rFonts w:ascii="Times New Roman" w:hAnsi="Times New Roman" w:cs="Times New Roman"/>
                <w:b/>
                <w:bCs/>
                <w:sz w:val="24"/>
                <w:szCs w:val="24"/>
              </w:rPr>
            </w:pPr>
          </w:p>
        </w:tc>
      </w:tr>
      <w:tr w:rsidR="00A71F17" w:rsidTr="00E52FC9">
        <w:tc>
          <w:tcPr>
            <w:tcW w:w="4177" w:type="dxa"/>
          </w:tcPr>
          <w:p w:rsidR="00A71F17" w:rsidRDefault="00A71F17" w:rsidP="00A71F17">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KOMPETENCE SOCIÁLNÍ A PERSONÁLNÍ</w:t>
            </w:r>
          </w:p>
          <w:p w:rsidR="00685C3F" w:rsidRDefault="00A71F17" w:rsidP="00685C3F">
            <w:pPr>
              <w:autoSpaceDE w:val="0"/>
              <w:autoSpaceDN w:val="0"/>
              <w:adjustRightInd w:val="0"/>
              <w:rPr>
                <w:rFonts w:ascii="Times New Roman" w:hAnsi="Times New Roman" w:cs="Times New Roman"/>
                <w:sz w:val="24"/>
                <w:szCs w:val="24"/>
              </w:rPr>
            </w:pPr>
            <w:r w:rsidRPr="00775095">
              <w:rPr>
                <w:rFonts w:ascii="Times New Roman" w:hAnsi="Times New Roman" w:cs="Times New Roman"/>
                <w:sz w:val="24"/>
                <w:szCs w:val="24"/>
              </w:rPr>
              <w:t>Žák by měl:</w:t>
            </w:r>
          </w:p>
          <w:p w:rsidR="00103FF0" w:rsidRPr="00103FF0" w:rsidRDefault="00103FF0" w:rsidP="00AB729E">
            <w:pPr>
              <w:pStyle w:val="Odstavecseseznamem"/>
              <w:numPr>
                <w:ilvl w:val="0"/>
                <w:numId w:val="17"/>
              </w:numPr>
              <w:autoSpaceDE w:val="0"/>
              <w:autoSpaceDN w:val="0"/>
              <w:adjustRightInd w:val="0"/>
              <w:ind w:hanging="399"/>
              <w:rPr>
                <w:rFonts w:ascii="Times New Roman" w:hAnsi="Times New Roman" w:cs="Times New Roman"/>
                <w:sz w:val="24"/>
                <w:szCs w:val="24"/>
              </w:rPr>
            </w:pPr>
            <w:r w:rsidRPr="00103FF0">
              <w:rPr>
                <w:rFonts w:ascii="Times New Roman" w:eastAsia="Times New Roman" w:hAnsi="Times New Roman" w:cs="Times New Roman"/>
                <w:lang w:eastAsia="cs-CZ"/>
              </w:rPr>
              <w:t>or</w:t>
            </w:r>
            <w:r w:rsidR="00A71F17" w:rsidRPr="00103FF0">
              <w:rPr>
                <w:rFonts w:ascii="Times New Roman" w:eastAsia="Times New Roman" w:hAnsi="Times New Roman" w:cs="Times New Roman"/>
                <w:lang w:eastAsia="cs-CZ"/>
              </w:rPr>
              <w:t xml:space="preserve">ientovat se v základních mravních </w:t>
            </w:r>
            <w:r w:rsidR="00685C3F" w:rsidRPr="00103FF0">
              <w:rPr>
                <w:rFonts w:ascii="Times New Roman" w:eastAsia="Times New Roman" w:hAnsi="Times New Roman" w:cs="Times New Roman"/>
                <w:lang w:eastAsia="cs-CZ"/>
              </w:rPr>
              <w:t xml:space="preserve">         </w:t>
            </w:r>
            <w:r w:rsidR="00A71F17" w:rsidRPr="00103FF0">
              <w:rPr>
                <w:rFonts w:ascii="Times New Roman" w:eastAsia="Times New Roman" w:hAnsi="Times New Roman" w:cs="Times New Roman"/>
                <w:lang w:eastAsia="cs-CZ"/>
              </w:rPr>
              <w:t>hodnotách a uplatňovat základní</w:t>
            </w:r>
            <w:r>
              <w:rPr>
                <w:rFonts w:ascii="Times New Roman" w:eastAsia="Times New Roman" w:hAnsi="Times New Roman" w:cs="Times New Roman"/>
                <w:lang w:eastAsia="cs-CZ"/>
              </w:rPr>
              <w:t xml:space="preserve"> pravidla společenského chování,</w:t>
            </w:r>
          </w:p>
          <w:p w:rsidR="00103FF0" w:rsidRPr="00103FF0" w:rsidRDefault="00103FF0" w:rsidP="00AB729E">
            <w:pPr>
              <w:pStyle w:val="Odstavecseseznamem"/>
              <w:numPr>
                <w:ilvl w:val="0"/>
                <w:numId w:val="17"/>
              </w:numPr>
              <w:autoSpaceDE w:val="0"/>
              <w:autoSpaceDN w:val="0"/>
              <w:adjustRightInd w:val="0"/>
              <w:ind w:hanging="399"/>
              <w:rPr>
                <w:rFonts w:ascii="Times New Roman" w:hAnsi="Times New Roman" w:cs="Times New Roman"/>
                <w:sz w:val="24"/>
                <w:szCs w:val="24"/>
              </w:rPr>
            </w:pPr>
            <w:r w:rsidRPr="00103FF0">
              <w:rPr>
                <w:rFonts w:ascii="Times New Roman" w:eastAsia="Times New Roman" w:hAnsi="Times New Roman" w:cs="Times New Roman"/>
                <w:lang w:eastAsia="cs-CZ"/>
              </w:rPr>
              <w:t xml:space="preserve">uvědomovat si nebezpečí možného psychického i fyzického zneužití vlastní osoby, </w:t>
            </w:r>
          </w:p>
          <w:p w:rsidR="00103FF0" w:rsidRPr="00103FF0" w:rsidRDefault="00103FF0" w:rsidP="00AB729E">
            <w:pPr>
              <w:pStyle w:val="Odstavecseseznamem"/>
              <w:numPr>
                <w:ilvl w:val="0"/>
                <w:numId w:val="17"/>
              </w:numPr>
              <w:autoSpaceDE w:val="0"/>
              <w:autoSpaceDN w:val="0"/>
              <w:adjustRightInd w:val="0"/>
              <w:ind w:hanging="399"/>
              <w:rPr>
                <w:rFonts w:ascii="Times New Roman" w:hAnsi="Times New Roman" w:cs="Times New Roman"/>
                <w:sz w:val="24"/>
                <w:szCs w:val="24"/>
              </w:rPr>
            </w:pPr>
            <w:r w:rsidRPr="00103FF0">
              <w:rPr>
                <w:rFonts w:ascii="Times New Roman" w:eastAsia="Times New Roman" w:hAnsi="Times New Roman" w:cs="Times New Roman"/>
                <w:lang w:eastAsia="cs-CZ"/>
              </w:rPr>
              <w:t>jednat zodpovědně vůči vlastní osobě i druhým;</w:t>
            </w:r>
          </w:p>
          <w:p w:rsidR="00103FF0" w:rsidRPr="00103FF0" w:rsidRDefault="00A71F17" w:rsidP="00AB729E">
            <w:pPr>
              <w:pStyle w:val="Odstavecseseznamem"/>
              <w:numPr>
                <w:ilvl w:val="0"/>
                <w:numId w:val="17"/>
              </w:numPr>
              <w:autoSpaceDE w:val="0"/>
              <w:autoSpaceDN w:val="0"/>
              <w:adjustRightInd w:val="0"/>
              <w:ind w:hanging="399"/>
              <w:rPr>
                <w:rFonts w:ascii="Times New Roman" w:hAnsi="Times New Roman" w:cs="Times New Roman"/>
                <w:sz w:val="24"/>
                <w:szCs w:val="24"/>
              </w:rPr>
            </w:pPr>
            <w:r w:rsidRPr="00103FF0">
              <w:rPr>
                <w:rFonts w:ascii="Times New Roman" w:eastAsia="Times New Roman" w:hAnsi="Times New Roman" w:cs="Times New Roman"/>
                <w:lang w:eastAsia="cs-CZ"/>
              </w:rPr>
              <w:t>respektovat práva a povinnosti svá i ostatních,</w:t>
            </w:r>
          </w:p>
          <w:p w:rsidR="00103FF0" w:rsidRPr="00103FF0" w:rsidRDefault="00A71F17" w:rsidP="00AB729E">
            <w:pPr>
              <w:pStyle w:val="Odstavecseseznamem"/>
              <w:numPr>
                <w:ilvl w:val="0"/>
                <w:numId w:val="17"/>
              </w:numPr>
              <w:autoSpaceDE w:val="0"/>
              <w:autoSpaceDN w:val="0"/>
              <w:adjustRightInd w:val="0"/>
              <w:ind w:hanging="399"/>
              <w:rPr>
                <w:rFonts w:ascii="Times New Roman" w:hAnsi="Times New Roman" w:cs="Times New Roman"/>
                <w:sz w:val="24"/>
                <w:szCs w:val="24"/>
              </w:rPr>
            </w:pPr>
            <w:r w:rsidRPr="00103FF0">
              <w:rPr>
                <w:rFonts w:ascii="Times New Roman" w:eastAsia="Times New Roman" w:hAnsi="Times New Roman" w:cs="Times New Roman"/>
                <w:lang w:eastAsia="cs-CZ"/>
              </w:rPr>
              <w:t xml:space="preserve"> přispívat k vytváření vstřícných mezilidských vztahů;</w:t>
            </w:r>
            <w:r w:rsidR="00103FF0" w:rsidRPr="00103FF0">
              <w:rPr>
                <w:rFonts w:ascii="Times New Roman" w:eastAsia="Times New Roman" w:hAnsi="Times New Roman" w:cs="Times New Roman"/>
                <w:lang w:eastAsia="cs-CZ"/>
              </w:rPr>
              <w:t xml:space="preserve"> </w:t>
            </w:r>
          </w:p>
          <w:p w:rsidR="00103FF0" w:rsidRPr="00103FF0" w:rsidRDefault="00103FF0" w:rsidP="00AB729E">
            <w:pPr>
              <w:pStyle w:val="Odstavecseseznamem"/>
              <w:numPr>
                <w:ilvl w:val="0"/>
                <w:numId w:val="17"/>
              </w:numPr>
              <w:autoSpaceDE w:val="0"/>
              <w:autoSpaceDN w:val="0"/>
              <w:adjustRightInd w:val="0"/>
              <w:ind w:hanging="399"/>
              <w:rPr>
                <w:rFonts w:ascii="Times New Roman" w:hAnsi="Times New Roman" w:cs="Times New Roman"/>
                <w:sz w:val="24"/>
                <w:szCs w:val="24"/>
              </w:rPr>
            </w:pPr>
            <w:r w:rsidRPr="00103FF0">
              <w:rPr>
                <w:rFonts w:ascii="Times New Roman" w:eastAsia="Times New Roman" w:hAnsi="Times New Roman" w:cs="Times New Roman"/>
                <w:lang w:eastAsia="cs-CZ"/>
              </w:rPr>
              <w:t>dokázat se přiměřeně chovat    v krizových situacích, i v situacích ohrožujících život podle pokynů kompetentních osob a uplatňovat osvojené dovednosti a postupy.</w:t>
            </w:r>
          </w:p>
          <w:p w:rsidR="00685C3F" w:rsidRPr="00103FF0" w:rsidRDefault="00685C3F" w:rsidP="00103FF0">
            <w:pPr>
              <w:autoSpaceDE w:val="0"/>
              <w:autoSpaceDN w:val="0"/>
              <w:adjustRightInd w:val="0"/>
              <w:ind w:left="321"/>
              <w:rPr>
                <w:rFonts w:ascii="Times New Roman" w:hAnsi="Times New Roman" w:cs="Times New Roman"/>
                <w:sz w:val="24"/>
                <w:szCs w:val="24"/>
              </w:rPr>
            </w:pPr>
          </w:p>
          <w:p w:rsidR="00685C3F" w:rsidRPr="00685C3F" w:rsidRDefault="00685C3F" w:rsidP="00685C3F">
            <w:pPr>
              <w:autoSpaceDE w:val="0"/>
              <w:autoSpaceDN w:val="0"/>
              <w:adjustRightInd w:val="0"/>
              <w:rPr>
                <w:rFonts w:ascii="Times New Roman" w:hAnsi="Times New Roman" w:cs="Times New Roman"/>
                <w:sz w:val="24"/>
                <w:szCs w:val="24"/>
              </w:rPr>
            </w:pPr>
          </w:p>
          <w:p w:rsidR="00A71F17" w:rsidRPr="00681191" w:rsidRDefault="00A71F17" w:rsidP="00685C3F">
            <w:pPr>
              <w:autoSpaceDE w:val="0"/>
              <w:autoSpaceDN w:val="0"/>
              <w:adjustRightInd w:val="0"/>
              <w:ind w:left="321"/>
              <w:rPr>
                <w:rFonts w:ascii="Times New Roman" w:hAnsi="Times New Roman" w:cs="Times New Roman"/>
                <w:b/>
                <w:sz w:val="24"/>
                <w:szCs w:val="24"/>
              </w:rPr>
            </w:pPr>
          </w:p>
        </w:tc>
        <w:tc>
          <w:tcPr>
            <w:tcW w:w="4176" w:type="dxa"/>
          </w:tcPr>
          <w:p w:rsidR="00A71F17" w:rsidRDefault="00A71F17" w:rsidP="00A95FC6">
            <w:pPr>
              <w:autoSpaceDE w:val="0"/>
              <w:autoSpaceDN w:val="0"/>
              <w:adjustRightInd w:val="0"/>
              <w:jc w:val="both"/>
              <w:rPr>
                <w:rFonts w:ascii="Times New Roman" w:hAnsi="Times New Roman" w:cs="Times New Roman"/>
                <w:sz w:val="24"/>
                <w:szCs w:val="24"/>
              </w:rPr>
            </w:pPr>
          </w:p>
          <w:p w:rsidR="00A71F17" w:rsidRDefault="00A71F17" w:rsidP="00A95FC6">
            <w:pPr>
              <w:autoSpaceDE w:val="0"/>
              <w:autoSpaceDN w:val="0"/>
              <w:adjustRightInd w:val="0"/>
              <w:jc w:val="both"/>
              <w:rPr>
                <w:rFonts w:ascii="Times New Roman" w:hAnsi="Times New Roman" w:cs="Times New Roman"/>
                <w:sz w:val="24"/>
                <w:szCs w:val="24"/>
              </w:rPr>
            </w:pPr>
          </w:p>
          <w:p w:rsidR="00102EC7" w:rsidRDefault="00102EC7" w:rsidP="00A95FC6">
            <w:pPr>
              <w:autoSpaceDE w:val="0"/>
              <w:autoSpaceDN w:val="0"/>
              <w:adjustRightInd w:val="0"/>
              <w:jc w:val="both"/>
              <w:rPr>
                <w:rFonts w:ascii="Times New Roman" w:hAnsi="Times New Roman" w:cs="Times New Roman"/>
                <w:sz w:val="24"/>
                <w:szCs w:val="24"/>
              </w:rPr>
            </w:pPr>
          </w:p>
          <w:p w:rsidR="00A71F17" w:rsidRDefault="00A71F17" w:rsidP="00A95FC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w:t>
            </w:r>
            <w:r w:rsidR="00103FF0">
              <w:rPr>
                <w:rFonts w:ascii="Times New Roman" w:hAnsi="Times New Roman" w:cs="Times New Roman"/>
                <w:sz w:val="24"/>
                <w:szCs w:val="24"/>
              </w:rPr>
              <w:t>prostřednictvím</w:t>
            </w:r>
            <w:r>
              <w:rPr>
                <w:rFonts w:ascii="Times New Roman" w:hAnsi="Times New Roman" w:cs="Times New Roman"/>
                <w:sz w:val="24"/>
                <w:szCs w:val="24"/>
              </w:rPr>
              <w:t xml:space="preserve"> interaktivních her, dramatizací situací, filmových ukázek </w:t>
            </w:r>
            <w:r w:rsidRPr="00775095">
              <w:rPr>
                <w:rFonts w:ascii="Times New Roman" w:hAnsi="Times New Roman" w:cs="Times New Roman"/>
                <w:sz w:val="24"/>
                <w:szCs w:val="24"/>
              </w:rPr>
              <w:t>zprostředkovává</w:t>
            </w:r>
            <w:r>
              <w:rPr>
                <w:rFonts w:ascii="Times New Roman" w:hAnsi="Times New Roman" w:cs="Times New Roman"/>
                <w:sz w:val="24"/>
                <w:szCs w:val="24"/>
              </w:rPr>
              <w:t>me</w:t>
            </w:r>
            <w:r w:rsidRPr="00775095">
              <w:rPr>
                <w:rFonts w:ascii="Times New Roman" w:hAnsi="Times New Roman" w:cs="Times New Roman"/>
                <w:sz w:val="24"/>
                <w:szCs w:val="24"/>
              </w:rPr>
              <w:t xml:space="preserve"> povědomí o mravních </w:t>
            </w:r>
            <w:r>
              <w:rPr>
                <w:rFonts w:ascii="Times New Roman" w:hAnsi="Times New Roman" w:cs="Times New Roman"/>
                <w:sz w:val="24"/>
                <w:szCs w:val="24"/>
              </w:rPr>
              <w:t>hodnotách</w:t>
            </w:r>
            <w:r w:rsidR="00103FF0">
              <w:rPr>
                <w:rFonts w:ascii="Times New Roman" w:hAnsi="Times New Roman" w:cs="Times New Roman"/>
                <w:sz w:val="24"/>
                <w:szCs w:val="24"/>
              </w:rPr>
              <w:t>,</w:t>
            </w:r>
          </w:p>
          <w:p w:rsidR="00103FF0" w:rsidRDefault="00103FF0" w:rsidP="00A95FC6">
            <w:pPr>
              <w:autoSpaceDE w:val="0"/>
              <w:autoSpaceDN w:val="0"/>
              <w:adjustRightInd w:val="0"/>
              <w:jc w:val="both"/>
              <w:rPr>
                <w:rFonts w:ascii="TimesNewRoman" w:hAnsi="TimesNewRoman" w:cs="TimesNewRoman"/>
                <w:sz w:val="24"/>
                <w:szCs w:val="24"/>
              </w:rPr>
            </w:pPr>
            <w:r>
              <w:rPr>
                <w:rFonts w:ascii="Times New Roman" w:hAnsi="Times New Roman" w:cs="Times New Roman"/>
                <w:sz w:val="24"/>
                <w:szCs w:val="24"/>
              </w:rPr>
              <w:t>-</w:t>
            </w:r>
            <w:r>
              <w:rPr>
                <w:rFonts w:ascii="TimesNewRoman" w:hAnsi="TimesNewRoman" w:cs="TimesNewRoman"/>
                <w:sz w:val="24"/>
                <w:szCs w:val="24"/>
              </w:rPr>
              <w:t>pomocí dramatické výchovy či  filmových ukázek upozorňujeme na nebezpečí psychického a fyzického</w:t>
            </w:r>
          </w:p>
          <w:p w:rsidR="00103FF0" w:rsidRDefault="00103FF0" w:rsidP="00A95FC6">
            <w:pPr>
              <w:autoSpaceDE w:val="0"/>
              <w:autoSpaceDN w:val="0"/>
              <w:adjustRightInd w:val="0"/>
              <w:jc w:val="both"/>
              <w:rPr>
                <w:rFonts w:ascii="Times New Roman" w:hAnsi="Times New Roman" w:cs="Times New Roman"/>
                <w:sz w:val="24"/>
                <w:szCs w:val="24"/>
              </w:rPr>
            </w:pPr>
            <w:r>
              <w:rPr>
                <w:rFonts w:ascii="TimesNewRoman" w:hAnsi="TimesNewRoman" w:cs="TimesNewRoman"/>
                <w:sz w:val="24"/>
                <w:szCs w:val="24"/>
              </w:rPr>
              <w:t xml:space="preserve">zneužívání, </w:t>
            </w:r>
          </w:p>
          <w:p w:rsidR="00A71F17" w:rsidRPr="00775095" w:rsidRDefault="00A71F17" w:rsidP="00A95FC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-n</w:t>
            </w:r>
            <w:r w:rsidRPr="00775095">
              <w:rPr>
                <w:rFonts w:ascii="Times New Roman" w:hAnsi="Times New Roman" w:cs="Times New Roman"/>
                <w:sz w:val="24"/>
                <w:szCs w:val="24"/>
              </w:rPr>
              <w:t>ávštěvami kulturních akcí upevňuje</w:t>
            </w:r>
            <w:r>
              <w:rPr>
                <w:rFonts w:ascii="Times New Roman" w:hAnsi="Times New Roman" w:cs="Times New Roman"/>
                <w:sz w:val="24"/>
                <w:szCs w:val="24"/>
              </w:rPr>
              <w:t>me</w:t>
            </w:r>
          </w:p>
          <w:p w:rsidR="00A71F17" w:rsidRPr="00775095" w:rsidRDefault="00A71F17" w:rsidP="00A95FC6">
            <w:pPr>
              <w:autoSpaceDE w:val="0"/>
              <w:autoSpaceDN w:val="0"/>
              <w:adjustRightInd w:val="0"/>
              <w:jc w:val="both"/>
              <w:rPr>
                <w:rFonts w:ascii="Times New Roman" w:hAnsi="Times New Roman" w:cs="Times New Roman"/>
                <w:sz w:val="24"/>
                <w:szCs w:val="24"/>
              </w:rPr>
            </w:pPr>
            <w:r w:rsidRPr="00775095">
              <w:rPr>
                <w:rFonts w:ascii="Times New Roman" w:hAnsi="Times New Roman" w:cs="Times New Roman"/>
                <w:sz w:val="24"/>
                <w:szCs w:val="24"/>
              </w:rPr>
              <w:t>pravidla společenského chování</w:t>
            </w:r>
            <w:r w:rsidR="00103FF0">
              <w:rPr>
                <w:rFonts w:ascii="Times New Roman" w:hAnsi="Times New Roman" w:cs="Times New Roman"/>
                <w:sz w:val="24"/>
                <w:szCs w:val="24"/>
              </w:rPr>
              <w:t>,</w:t>
            </w:r>
          </w:p>
          <w:p w:rsidR="00A71F17" w:rsidRDefault="00A71F17" w:rsidP="00A95FC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osobním příkladem předkládáme žákům pravidla pro soužití ve škole, respektování spolužáků a dospělých osob</w:t>
            </w:r>
            <w:r w:rsidR="00103FF0">
              <w:rPr>
                <w:rFonts w:ascii="Times New Roman" w:hAnsi="Times New Roman" w:cs="Times New Roman"/>
                <w:sz w:val="24"/>
                <w:szCs w:val="24"/>
              </w:rPr>
              <w:t>,</w:t>
            </w:r>
          </w:p>
          <w:p w:rsidR="00A71F17" w:rsidRDefault="00A71F17" w:rsidP="00A95FC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vytváříme v kolektivu atmosféru přátelství a respektu k ostatním členům</w:t>
            </w:r>
          </w:p>
          <w:p w:rsidR="00A71F17" w:rsidRDefault="00A71F17" w:rsidP="00A95FC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podporujeme skupinovou práci, spolupráci ve třídě a vzájemnou pomoc při učení</w:t>
            </w:r>
          </w:p>
          <w:p w:rsidR="00A71F17" w:rsidRDefault="00A71F17" w:rsidP="00A95FC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vedeme žáky k osobní odpovědnosti,  za výsledky společné práce</w:t>
            </w:r>
          </w:p>
          <w:p w:rsidR="001D2CD4" w:rsidRDefault="00A71F17" w:rsidP="00A95FC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vedeme žáky k aktivnímu způsobu diskuse, obhajování vlastního názoru a respektu k názorům ostatních členů skupiny</w:t>
            </w:r>
            <w:r w:rsidR="001D2CD4">
              <w:rPr>
                <w:rFonts w:ascii="Times New Roman" w:hAnsi="Times New Roman" w:cs="Times New Roman"/>
                <w:sz w:val="24"/>
                <w:szCs w:val="24"/>
              </w:rPr>
              <w:t>,</w:t>
            </w:r>
          </w:p>
          <w:p w:rsidR="00A71F17" w:rsidRPr="00816DC6" w:rsidRDefault="00A71F17" w:rsidP="00A95FC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eastAsia="Times New Roman" w:hAnsi="Times New Roman" w:cs="Times New Roman"/>
                <w:sz w:val="24"/>
                <w:szCs w:val="24"/>
                <w:lang w:eastAsia="cs-CZ"/>
              </w:rPr>
              <w:t>p</w:t>
            </w:r>
            <w:r w:rsidRPr="00816DC6">
              <w:rPr>
                <w:rFonts w:ascii="Times New Roman" w:hAnsi="Times New Roman" w:cs="Times New Roman"/>
                <w:sz w:val="24"/>
                <w:szCs w:val="24"/>
              </w:rPr>
              <w:t xml:space="preserve">rovádíme nácvik evakuace školy pro </w:t>
            </w:r>
          </w:p>
          <w:p w:rsidR="00A71F17" w:rsidRPr="00816DC6" w:rsidRDefault="00A71F17" w:rsidP="00A95FC6">
            <w:pPr>
              <w:autoSpaceDE w:val="0"/>
              <w:autoSpaceDN w:val="0"/>
              <w:adjustRightInd w:val="0"/>
              <w:jc w:val="both"/>
              <w:rPr>
                <w:rFonts w:ascii="Times New Roman" w:hAnsi="Times New Roman" w:cs="Times New Roman"/>
                <w:sz w:val="24"/>
                <w:szCs w:val="24"/>
              </w:rPr>
            </w:pPr>
            <w:r w:rsidRPr="00816DC6">
              <w:rPr>
                <w:rFonts w:ascii="Times New Roman" w:hAnsi="Times New Roman" w:cs="Times New Roman"/>
                <w:sz w:val="24"/>
                <w:szCs w:val="24"/>
              </w:rPr>
              <w:t>případ mimořádné situace. Seznamujeme žáky s</w:t>
            </w:r>
            <w:r>
              <w:rPr>
                <w:rFonts w:ascii="Times New Roman" w:hAnsi="Times New Roman" w:cs="Times New Roman"/>
                <w:sz w:val="24"/>
                <w:szCs w:val="24"/>
              </w:rPr>
              <w:t> </w:t>
            </w:r>
            <w:r w:rsidRPr="00816DC6">
              <w:rPr>
                <w:rFonts w:ascii="Times New Roman" w:hAnsi="Times New Roman" w:cs="Times New Roman"/>
                <w:sz w:val="24"/>
                <w:szCs w:val="24"/>
              </w:rPr>
              <w:t>důležitými</w:t>
            </w:r>
            <w:r>
              <w:rPr>
                <w:rFonts w:ascii="Times New Roman" w:hAnsi="Times New Roman" w:cs="Times New Roman"/>
                <w:sz w:val="24"/>
                <w:szCs w:val="24"/>
              </w:rPr>
              <w:t xml:space="preserve"> t</w:t>
            </w:r>
            <w:r w:rsidRPr="00816DC6">
              <w:rPr>
                <w:rFonts w:ascii="Times New Roman" w:hAnsi="Times New Roman" w:cs="Times New Roman"/>
                <w:sz w:val="24"/>
                <w:szCs w:val="24"/>
              </w:rPr>
              <w:t>elefonními čísly</w:t>
            </w:r>
          </w:p>
          <w:p w:rsidR="00A71F17" w:rsidRPr="00816DC6" w:rsidRDefault="00A71F17" w:rsidP="00A95FC6">
            <w:pPr>
              <w:autoSpaceDE w:val="0"/>
              <w:autoSpaceDN w:val="0"/>
              <w:adjustRightInd w:val="0"/>
              <w:jc w:val="both"/>
              <w:rPr>
                <w:rFonts w:ascii="Times New Roman" w:hAnsi="Times New Roman" w:cs="Times New Roman"/>
                <w:sz w:val="24"/>
                <w:szCs w:val="24"/>
              </w:rPr>
            </w:pPr>
            <w:r w:rsidRPr="00816DC6">
              <w:rPr>
                <w:rFonts w:ascii="Times New Roman" w:hAnsi="Times New Roman" w:cs="Times New Roman"/>
                <w:sz w:val="24"/>
                <w:szCs w:val="24"/>
              </w:rPr>
              <w:t xml:space="preserve">integrovaného záchranného systému v </w:t>
            </w:r>
          </w:p>
          <w:p w:rsidR="00A71F17" w:rsidRPr="00775095" w:rsidRDefault="00A71F17" w:rsidP="00A95FC6">
            <w:pPr>
              <w:autoSpaceDE w:val="0"/>
              <w:autoSpaceDN w:val="0"/>
              <w:adjustRightInd w:val="0"/>
              <w:jc w:val="both"/>
              <w:rPr>
                <w:rFonts w:ascii="Times New Roman" w:hAnsi="Times New Roman" w:cs="Times New Roman"/>
                <w:sz w:val="24"/>
                <w:szCs w:val="24"/>
              </w:rPr>
            </w:pPr>
            <w:r w:rsidRPr="00816DC6">
              <w:rPr>
                <w:rFonts w:ascii="Times New Roman" w:hAnsi="Times New Roman" w:cs="Times New Roman"/>
                <w:sz w:val="24"/>
                <w:szCs w:val="24"/>
              </w:rPr>
              <w:t>ČR,</w:t>
            </w:r>
            <w:r>
              <w:rPr>
                <w:rFonts w:ascii="Times New Roman" w:hAnsi="Times New Roman" w:cs="Times New Roman"/>
                <w:sz w:val="24"/>
                <w:szCs w:val="24"/>
              </w:rPr>
              <w:t xml:space="preserve"> Ústeckém kraji a městě Děčíně.</w:t>
            </w:r>
            <w:r w:rsidRPr="00775095">
              <w:rPr>
                <w:rFonts w:ascii="Times New Roman" w:hAnsi="Times New Roman" w:cs="Times New Roman"/>
                <w:sz w:val="24"/>
                <w:szCs w:val="24"/>
              </w:rPr>
              <w:t xml:space="preserve"> </w:t>
            </w:r>
          </w:p>
          <w:p w:rsidR="00A71F17" w:rsidRDefault="00A71F17" w:rsidP="00A95FC6">
            <w:pPr>
              <w:autoSpaceDE w:val="0"/>
              <w:autoSpaceDN w:val="0"/>
              <w:adjustRightInd w:val="0"/>
              <w:jc w:val="both"/>
              <w:rPr>
                <w:rFonts w:ascii="Times New Roman" w:hAnsi="Times New Roman" w:cs="Times New Roman"/>
                <w:sz w:val="24"/>
                <w:szCs w:val="24"/>
              </w:rPr>
            </w:pPr>
          </w:p>
        </w:tc>
      </w:tr>
      <w:tr w:rsidR="00775095" w:rsidTr="00E52FC9">
        <w:tc>
          <w:tcPr>
            <w:tcW w:w="4177" w:type="dxa"/>
          </w:tcPr>
          <w:p w:rsidR="00775095" w:rsidRDefault="009C51F4" w:rsidP="009E2135">
            <w:pPr>
              <w:jc w:val="center"/>
              <w:rPr>
                <w:rFonts w:ascii="Times New Roman" w:hAnsi="Times New Roman" w:cs="Times New Roman"/>
                <w:b/>
                <w:sz w:val="24"/>
                <w:szCs w:val="24"/>
              </w:rPr>
            </w:pPr>
            <w:r>
              <w:rPr>
                <w:rFonts w:ascii="Times New Roman" w:hAnsi="Times New Roman" w:cs="Times New Roman"/>
                <w:b/>
                <w:sz w:val="24"/>
                <w:szCs w:val="24"/>
              </w:rPr>
              <w:t>KOMPETENCE OBČANSKÉ</w:t>
            </w:r>
          </w:p>
          <w:p w:rsidR="00360768" w:rsidRDefault="009C51F4" w:rsidP="00360768">
            <w:pPr>
              <w:jc w:val="both"/>
              <w:rPr>
                <w:rFonts w:ascii="Times New Roman" w:hAnsi="Times New Roman" w:cs="Times New Roman"/>
                <w:sz w:val="24"/>
                <w:szCs w:val="24"/>
              </w:rPr>
            </w:pPr>
            <w:r w:rsidRPr="00360768">
              <w:rPr>
                <w:rFonts w:ascii="Times New Roman" w:hAnsi="Times New Roman" w:cs="Times New Roman"/>
                <w:sz w:val="24"/>
                <w:szCs w:val="24"/>
              </w:rPr>
              <w:t>Žák by měl:</w:t>
            </w:r>
          </w:p>
          <w:p w:rsidR="00360768" w:rsidRPr="00360768" w:rsidRDefault="00360768" w:rsidP="00AB729E">
            <w:pPr>
              <w:pStyle w:val="Odstavecseseznamem"/>
              <w:numPr>
                <w:ilvl w:val="0"/>
                <w:numId w:val="18"/>
              </w:numPr>
              <w:jc w:val="both"/>
              <w:rPr>
                <w:rFonts w:ascii="Times New Roman" w:hAnsi="Times New Roman" w:cs="Times New Roman"/>
                <w:sz w:val="24"/>
                <w:szCs w:val="24"/>
              </w:rPr>
            </w:pPr>
            <w:r w:rsidRPr="00360768">
              <w:rPr>
                <w:rFonts w:ascii="Times New Roman" w:eastAsia="Times New Roman" w:hAnsi="Times New Roman" w:cs="Times New Roman"/>
                <w:lang w:eastAsia="cs-CZ"/>
              </w:rPr>
              <w:t>respektovat základní práva a povinnosti občanů, spole</w:t>
            </w:r>
            <w:r>
              <w:rPr>
                <w:rFonts w:ascii="Times New Roman" w:eastAsia="Times New Roman" w:hAnsi="Times New Roman" w:cs="Times New Roman"/>
                <w:lang w:eastAsia="cs-CZ"/>
              </w:rPr>
              <w:t>čenské normy a pravidla soužití,</w:t>
            </w:r>
          </w:p>
          <w:p w:rsidR="00360768" w:rsidRPr="00360768" w:rsidRDefault="00360768" w:rsidP="00AB729E">
            <w:pPr>
              <w:pStyle w:val="Odstavecseseznamem"/>
              <w:numPr>
                <w:ilvl w:val="0"/>
                <w:numId w:val="18"/>
              </w:numPr>
              <w:jc w:val="both"/>
              <w:rPr>
                <w:rFonts w:ascii="Times New Roman" w:hAnsi="Times New Roman" w:cs="Times New Roman"/>
                <w:sz w:val="24"/>
                <w:szCs w:val="24"/>
              </w:rPr>
            </w:pPr>
            <w:r w:rsidRPr="00360768">
              <w:rPr>
                <w:rFonts w:ascii="Times New Roman" w:eastAsia="Times New Roman" w:hAnsi="Times New Roman" w:cs="Times New Roman"/>
                <w:lang w:eastAsia="cs-CZ"/>
              </w:rPr>
              <w:t>zvládat běžnou komunikaci s úřady;</w:t>
            </w:r>
          </w:p>
          <w:p w:rsidR="00360768" w:rsidRPr="00360768" w:rsidRDefault="00360768" w:rsidP="00AB729E">
            <w:pPr>
              <w:pStyle w:val="Odstavecseseznamem"/>
              <w:numPr>
                <w:ilvl w:val="0"/>
                <w:numId w:val="18"/>
              </w:numPr>
              <w:jc w:val="both"/>
              <w:rPr>
                <w:rFonts w:ascii="Times New Roman" w:hAnsi="Times New Roman" w:cs="Times New Roman"/>
                <w:sz w:val="24"/>
                <w:szCs w:val="24"/>
              </w:rPr>
            </w:pPr>
            <w:r w:rsidRPr="00360768">
              <w:rPr>
                <w:rFonts w:ascii="Times New Roman" w:eastAsia="Times New Roman" w:hAnsi="Times New Roman" w:cs="Times New Roman"/>
                <w:lang w:eastAsia="cs-CZ"/>
              </w:rPr>
              <w:t>zdůvodnit význam zdravého         životního     stylu, chránit své zdraví i zdraví druhých lidí;</w:t>
            </w:r>
          </w:p>
          <w:p w:rsidR="00360768" w:rsidRPr="00360768" w:rsidRDefault="00360768" w:rsidP="00AB729E">
            <w:pPr>
              <w:pStyle w:val="Odstavecseseznamem"/>
              <w:numPr>
                <w:ilvl w:val="0"/>
                <w:numId w:val="18"/>
              </w:numPr>
              <w:jc w:val="both"/>
              <w:rPr>
                <w:rFonts w:ascii="Times New Roman" w:hAnsi="Times New Roman" w:cs="Times New Roman"/>
                <w:sz w:val="24"/>
                <w:szCs w:val="24"/>
              </w:rPr>
            </w:pPr>
            <w:r w:rsidRPr="00360768">
              <w:rPr>
                <w:rFonts w:ascii="Times New Roman" w:eastAsia="Times New Roman" w:hAnsi="Times New Roman" w:cs="Times New Roman"/>
                <w:lang w:eastAsia="cs-CZ"/>
              </w:rPr>
              <w:t>podílet se na ochraně životního prostředí a jednat v souladu se strategií udržitelného rozvoje;</w:t>
            </w:r>
          </w:p>
          <w:p w:rsidR="00360768" w:rsidRPr="003075F8" w:rsidRDefault="00360768" w:rsidP="00AB729E">
            <w:pPr>
              <w:pStyle w:val="Odstavecseseznamem"/>
              <w:numPr>
                <w:ilvl w:val="0"/>
                <w:numId w:val="18"/>
              </w:numPr>
              <w:jc w:val="both"/>
              <w:rPr>
                <w:rFonts w:ascii="Times New Roman" w:hAnsi="Times New Roman" w:cs="Times New Roman"/>
                <w:sz w:val="24"/>
                <w:szCs w:val="24"/>
              </w:rPr>
            </w:pPr>
            <w:r w:rsidRPr="00360768">
              <w:rPr>
                <w:rFonts w:ascii="Times New Roman" w:eastAsia="Times New Roman" w:hAnsi="Times New Roman" w:cs="Times New Roman"/>
                <w:lang w:eastAsia="cs-CZ"/>
              </w:rPr>
              <w:t>respektovat a chránit naše tradice a kulturní i historické dědictví;</w:t>
            </w:r>
          </w:p>
          <w:p w:rsidR="009C51F4" w:rsidRPr="003075F8" w:rsidRDefault="009C51F4" w:rsidP="00AB729E">
            <w:pPr>
              <w:pStyle w:val="Odstavecseseznamem"/>
              <w:numPr>
                <w:ilvl w:val="0"/>
                <w:numId w:val="18"/>
              </w:numPr>
              <w:jc w:val="both"/>
              <w:rPr>
                <w:rFonts w:ascii="Times New Roman" w:hAnsi="Times New Roman" w:cs="Times New Roman"/>
                <w:sz w:val="24"/>
                <w:szCs w:val="24"/>
              </w:rPr>
            </w:pPr>
            <w:r w:rsidRPr="003075F8">
              <w:rPr>
                <w:rFonts w:ascii="Times New Roman" w:eastAsia="Times New Roman" w:hAnsi="Times New Roman" w:cs="Times New Roman"/>
                <w:lang w:eastAsia="cs-CZ"/>
              </w:rPr>
              <w:t xml:space="preserve">rozpoznat nevhodné a rizikové </w:t>
            </w:r>
            <w:r w:rsidR="00360768" w:rsidRPr="003075F8">
              <w:rPr>
                <w:rFonts w:ascii="Times New Roman" w:eastAsia="Times New Roman" w:hAnsi="Times New Roman" w:cs="Times New Roman"/>
                <w:lang w:eastAsia="cs-CZ"/>
              </w:rPr>
              <w:t xml:space="preserve">     </w:t>
            </w:r>
            <w:r w:rsidRPr="003075F8">
              <w:rPr>
                <w:rFonts w:ascii="Times New Roman" w:eastAsia="Times New Roman" w:hAnsi="Times New Roman" w:cs="Times New Roman"/>
                <w:lang w:eastAsia="cs-CZ"/>
              </w:rPr>
              <w:t>chování, uvědomovat si jeho možné důsledky.</w:t>
            </w:r>
          </w:p>
          <w:p w:rsidR="009C51F4" w:rsidRPr="009C51F4" w:rsidRDefault="009C51F4" w:rsidP="00A71F17">
            <w:pPr>
              <w:jc w:val="both"/>
              <w:rPr>
                <w:rFonts w:ascii="Times New Roman" w:hAnsi="Times New Roman" w:cs="Times New Roman"/>
                <w:sz w:val="24"/>
                <w:szCs w:val="24"/>
              </w:rPr>
            </w:pPr>
          </w:p>
        </w:tc>
        <w:tc>
          <w:tcPr>
            <w:tcW w:w="4176" w:type="dxa"/>
          </w:tcPr>
          <w:p w:rsidR="00775095" w:rsidRDefault="00775095" w:rsidP="00A95FC6">
            <w:pPr>
              <w:autoSpaceDE w:val="0"/>
              <w:autoSpaceDN w:val="0"/>
              <w:adjustRightInd w:val="0"/>
              <w:jc w:val="both"/>
              <w:rPr>
                <w:rFonts w:ascii="Times New Roman" w:hAnsi="Times New Roman" w:cs="Times New Roman"/>
                <w:sz w:val="24"/>
                <w:szCs w:val="24"/>
              </w:rPr>
            </w:pPr>
          </w:p>
          <w:p w:rsidR="00E83526" w:rsidRDefault="00E83526" w:rsidP="00A95FC6">
            <w:pPr>
              <w:autoSpaceDE w:val="0"/>
              <w:autoSpaceDN w:val="0"/>
              <w:adjustRightInd w:val="0"/>
              <w:jc w:val="both"/>
              <w:rPr>
                <w:rFonts w:ascii="Times New Roman" w:hAnsi="Times New Roman" w:cs="Times New Roman"/>
                <w:sz w:val="24"/>
                <w:szCs w:val="24"/>
              </w:rPr>
            </w:pPr>
          </w:p>
          <w:p w:rsidR="00A95FC6" w:rsidRDefault="00A95FC6" w:rsidP="00A95FC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w:t>
            </w:r>
            <w:r w:rsidRPr="00A95FC6">
              <w:rPr>
                <w:rFonts w:ascii="Times New Roman" w:hAnsi="Times New Roman"/>
                <w:color w:val="000000"/>
                <w:sz w:val="24"/>
                <w:szCs w:val="24"/>
              </w:rPr>
              <w:t xml:space="preserve"> </w:t>
            </w:r>
            <w:r>
              <w:rPr>
                <w:rFonts w:ascii="Times New Roman" w:hAnsi="Times New Roman" w:cs="Times New Roman"/>
                <w:sz w:val="24"/>
                <w:szCs w:val="24"/>
              </w:rPr>
              <w:t>vytváříme se žáky vnitřní řád</w:t>
            </w:r>
            <w:r w:rsidRPr="00A95FC6">
              <w:rPr>
                <w:rFonts w:ascii="Times New Roman" w:hAnsi="Times New Roman" w:cs="Times New Roman"/>
                <w:sz w:val="24"/>
                <w:szCs w:val="24"/>
              </w:rPr>
              <w:t xml:space="preserve"> třídy </w:t>
            </w:r>
            <w:r>
              <w:rPr>
                <w:rFonts w:ascii="Times New Roman" w:hAnsi="Times New Roman" w:cs="Times New Roman"/>
                <w:sz w:val="24"/>
                <w:szCs w:val="24"/>
              </w:rPr>
              <w:t xml:space="preserve">a vedeme je k </w:t>
            </w:r>
            <w:r w:rsidRPr="00A95FC6">
              <w:rPr>
                <w:rFonts w:ascii="Times New Roman" w:hAnsi="Times New Roman" w:cs="Times New Roman"/>
                <w:sz w:val="24"/>
                <w:szCs w:val="24"/>
              </w:rPr>
              <w:t>respektování stanove</w:t>
            </w:r>
            <w:r>
              <w:rPr>
                <w:rFonts w:ascii="Times New Roman" w:hAnsi="Times New Roman" w:cs="Times New Roman"/>
                <w:sz w:val="24"/>
                <w:szCs w:val="24"/>
              </w:rPr>
              <w:t xml:space="preserve">ných pravidel soužití ve třídě a k </w:t>
            </w:r>
            <w:r w:rsidRPr="00A95FC6">
              <w:rPr>
                <w:rFonts w:ascii="Times New Roman" w:hAnsi="Times New Roman" w:cs="Times New Roman"/>
                <w:sz w:val="24"/>
                <w:szCs w:val="24"/>
              </w:rPr>
              <w:t>chápá</w:t>
            </w:r>
            <w:r>
              <w:rPr>
                <w:rFonts w:ascii="Times New Roman" w:hAnsi="Times New Roman" w:cs="Times New Roman"/>
                <w:sz w:val="24"/>
                <w:szCs w:val="24"/>
              </w:rPr>
              <w:t>ní důsledků jejich nedodržování,</w:t>
            </w:r>
          </w:p>
          <w:p w:rsidR="00004EB7" w:rsidRDefault="00E83526" w:rsidP="00A95FC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w:t>
            </w:r>
            <w:r w:rsidR="00004EB7">
              <w:rPr>
                <w:rFonts w:ascii="Times New Roman" w:hAnsi="Times New Roman" w:cs="Times New Roman"/>
                <w:sz w:val="24"/>
                <w:szCs w:val="24"/>
              </w:rPr>
              <w:t xml:space="preserve">prostřednictvím modelových situací učíme žáky </w:t>
            </w:r>
            <w:r w:rsidR="00004EB7" w:rsidRPr="00004EB7">
              <w:rPr>
                <w:rFonts w:ascii="Times New Roman" w:hAnsi="Times New Roman" w:cs="Times New Roman"/>
                <w:sz w:val="24"/>
                <w:szCs w:val="24"/>
              </w:rPr>
              <w:t>základním právům a</w:t>
            </w:r>
            <w:r w:rsidR="00004EB7">
              <w:rPr>
                <w:rFonts w:ascii="Times New Roman" w:hAnsi="Times New Roman" w:cs="Times New Roman"/>
                <w:sz w:val="24"/>
                <w:szCs w:val="24"/>
              </w:rPr>
              <w:t xml:space="preserve"> povinnostem </w:t>
            </w:r>
            <w:r w:rsidR="00004EB7" w:rsidRPr="00004EB7">
              <w:rPr>
                <w:rFonts w:ascii="Times New Roman" w:hAnsi="Times New Roman" w:cs="Times New Roman"/>
                <w:sz w:val="24"/>
                <w:szCs w:val="24"/>
              </w:rPr>
              <w:t xml:space="preserve"> </w:t>
            </w:r>
            <w:r w:rsidR="00004EB7">
              <w:rPr>
                <w:rFonts w:ascii="Times New Roman" w:hAnsi="Times New Roman" w:cs="Times New Roman"/>
                <w:sz w:val="24"/>
                <w:szCs w:val="24"/>
              </w:rPr>
              <w:t xml:space="preserve">občanů </w:t>
            </w:r>
            <w:r w:rsidR="00A95FC6">
              <w:rPr>
                <w:rFonts w:ascii="Times New Roman" w:hAnsi="Times New Roman" w:cs="Times New Roman"/>
                <w:sz w:val="24"/>
                <w:szCs w:val="24"/>
              </w:rPr>
              <w:t xml:space="preserve">naší země </w:t>
            </w:r>
            <w:r w:rsidR="00004EB7">
              <w:rPr>
                <w:rFonts w:ascii="Times New Roman" w:hAnsi="Times New Roman" w:cs="Times New Roman"/>
                <w:sz w:val="24"/>
                <w:szCs w:val="24"/>
              </w:rPr>
              <w:t>a p</w:t>
            </w:r>
            <w:r w:rsidR="00004EB7" w:rsidRPr="00004EB7">
              <w:rPr>
                <w:rFonts w:ascii="Times New Roman" w:hAnsi="Times New Roman" w:cs="Times New Roman"/>
                <w:sz w:val="24"/>
                <w:szCs w:val="24"/>
              </w:rPr>
              <w:t>omocí prvků dramatické výchovy navoz</w:t>
            </w:r>
            <w:r w:rsidR="00004EB7">
              <w:rPr>
                <w:rFonts w:ascii="Times New Roman" w:hAnsi="Times New Roman" w:cs="Times New Roman"/>
                <w:sz w:val="24"/>
                <w:szCs w:val="24"/>
              </w:rPr>
              <w:t>ujeme sociální vztahy a upevňujeme</w:t>
            </w:r>
            <w:r w:rsidR="00004EB7" w:rsidRPr="00004EB7">
              <w:rPr>
                <w:rFonts w:ascii="Times New Roman" w:hAnsi="Times New Roman" w:cs="Times New Roman"/>
                <w:sz w:val="24"/>
                <w:szCs w:val="24"/>
              </w:rPr>
              <w:t xml:space="preserve"> správné vzorce chování.</w:t>
            </w:r>
            <w:r w:rsidR="00004EB7">
              <w:rPr>
                <w:rFonts w:ascii="Times New Roman" w:hAnsi="Times New Roman" w:cs="Times New Roman"/>
                <w:sz w:val="24"/>
                <w:szCs w:val="24"/>
              </w:rPr>
              <w:t xml:space="preserve"> </w:t>
            </w:r>
          </w:p>
          <w:p w:rsidR="00004EB7" w:rsidRPr="00004EB7" w:rsidRDefault="00004EB7" w:rsidP="00A95FC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w:t>
            </w:r>
            <w:r w:rsidRPr="00004EB7">
              <w:rPr>
                <w:rFonts w:ascii="TimesNewRoman" w:hAnsi="TimesNewRoman" w:cs="TimesNewRoman"/>
                <w:sz w:val="24"/>
                <w:szCs w:val="24"/>
              </w:rPr>
              <w:t xml:space="preserve"> </w:t>
            </w:r>
            <w:r w:rsidRPr="00004EB7">
              <w:rPr>
                <w:rFonts w:ascii="Times New Roman" w:hAnsi="Times New Roman" w:cs="Times New Roman"/>
                <w:sz w:val="24"/>
                <w:szCs w:val="24"/>
              </w:rPr>
              <w:t>seznamuje žaky s p</w:t>
            </w:r>
            <w:r>
              <w:rPr>
                <w:rFonts w:ascii="Times New Roman" w:hAnsi="Times New Roman" w:cs="Times New Roman"/>
                <w:sz w:val="24"/>
                <w:szCs w:val="24"/>
              </w:rPr>
              <w:t>rávním systé</w:t>
            </w:r>
            <w:r w:rsidRPr="00004EB7">
              <w:rPr>
                <w:rFonts w:ascii="Times New Roman" w:hAnsi="Times New Roman" w:cs="Times New Roman"/>
                <w:sz w:val="24"/>
                <w:szCs w:val="24"/>
              </w:rPr>
              <w:t>mem, ukazuje</w:t>
            </w:r>
            <w:r>
              <w:rPr>
                <w:rFonts w:ascii="Times New Roman" w:hAnsi="Times New Roman" w:cs="Times New Roman"/>
                <w:sz w:val="24"/>
                <w:szCs w:val="24"/>
              </w:rPr>
              <w:t>me možné následky porušování</w:t>
            </w:r>
          </w:p>
          <w:p w:rsidR="00004EB7" w:rsidRDefault="00004EB7" w:rsidP="00A95FC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prá</w:t>
            </w:r>
            <w:r w:rsidRPr="00004EB7">
              <w:rPr>
                <w:rFonts w:ascii="Times New Roman" w:hAnsi="Times New Roman" w:cs="Times New Roman"/>
                <w:sz w:val="24"/>
                <w:szCs w:val="24"/>
              </w:rPr>
              <w:t>v, buduje</w:t>
            </w:r>
            <w:r>
              <w:rPr>
                <w:rFonts w:ascii="Times New Roman" w:hAnsi="Times New Roman" w:cs="Times New Roman"/>
                <w:sz w:val="24"/>
                <w:szCs w:val="24"/>
              </w:rPr>
              <w:t>me</w:t>
            </w:r>
            <w:r w:rsidRPr="00004EB7">
              <w:rPr>
                <w:rFonts w:ascii="Times New Roman" w:hAnsi="Times New Roman" w:cs="Times New Roman"/>
                <w:sz w:val="24"/>
                <w:szCs w:val="24"/>
              </w:rPr>
              <w:t xml:space="preserve"> zodpovědnost a vede</w:t>
            </w:r>
            <w:r>
              <w:rPr>
                <w:rFonts w:ascii="Times New Roman" w:hAnsi="Times New Roman" w:cs="Times New Roman"/>
                <w:sz w:val="24"/>
                <w:szCs w:val="24"/>
              </w:rPr>
              <w:t>me k uvědomělému respektování prá</w:t>
            </w:r>
            <w:r w:rsidRPr="00004EB7">
              <w:rPr>
                <w:rFonts w:ascii="Times New Roman" w:hAnsi="Times New Roman" w:cs="Times New Roman"/>
                <w:sz w:val="24"/>
                <w:szCs w:val="24"/>
              </w:rPr>
              <w:t>v.</w:t>
            </w:r>
          </w:p>
          <w:p w:rsidR="00004EB7" w:rsidRDefault="00004EB7" w:rsidP="00A95FC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w:t>
            </w:r>
            <w:r w:rsidRPr="00004EB7">
              <w:rPr>
                <w:rFonts w:ascii="TimesNewRoman" w:hAnsi="TimesNewRoman" w:cs="TimesNewRoman"/>
                <w:sz w:val="24"/>
                <w:szCs w:val="24"/>
              </w:rPr>
              <w:t xml:space="preserve"> </w:t>
            </w:r>
            <w:r>
              <w:rPr>
                <w:rFonts w:ascii="Times New Roman" w:hAnsi="Times New Roman" w:cs="Times New Roman"/>
                <w:sz w:val="24"/>
                <w:szCs w:val="24"/>
              </w:rPr>
              <w:t>o</w:t>
            </w:r>
            <w:r w:rsidRPr="00004EB7">
              <w:rPr>
                <w:rFonts w:ascii="Times New Roman" w:hAnsi="Times New Roman" w:cs="Times New Roman"/>
                <w:sz w:val="24"/>
                <w:szCs w:val="24"/>
              </w:rPr>
              <w:t>rganizuje</w:t>
            </w:r>
            <w:r>
              <w:rPr>
                <w:rFonts w:ascii="Times New Roman" w:hAnsi="Times New Roman" w:cs="Times New Roman"/>
                <w:sz w:val="24"/>
                <w:szCs w:val="24"/>
              </w:rPr>
              <w:t>me vý</w:t>
            </w:r>
            <w:r w:rsidRPr="00004EB7">
              <w:rPr>
                <w:rFonts w:ascii="Times New Roman" w:hAnsi="Times New Roman" w:cs="Times New Roman"/>
                <w:sz w:val="24"/>
                <w:szCs w:val="24"/>
              </w:rPr>
              <w:t xml:space="preserve">lety, </w:t>
            </w:r>
            <w:r>
              <w:rPr>
                <w:rFonts w:ascii="Times New Roman" w:hAnsi="Times New Roman" w:cs="Times New Roman"/>
                <w:sz w:val="24"/>
                <w:szCs w:val="24"/>
              </w:rPr>
              <w:t>besedy, exkurze,</w:t>
            </w:r>
            <w:r w:rsidRPr="00004EB7">
              <w:rPr>
                <w:rFonts w:ascii="Times New Roman" w:hAnsi="Times New Roman" w:cs="Times New Roman"/>
                <w:sz w:val="24"/>
                <w:szCs w:val="24"/>
              </w:rPr>
              <w:t xml:space="preserve"> </w:t>
            </w:r>
            <w:r>
              <w:rPr>
                <w:rFonts w:ascii="Times New Roman" w:hAnsi="Times New Roman" w:cs="Times New Roman"/>
                <w:sz w:val="24"/>
                <w:szCs w:val="24"/>
              </w:rPr>
              <w:t>zařazujeme projektové dny,</w:t>
            </w:r>
          </w:p>
          <w:p w:rsidR="00A95FC6" w:rsidRDefault="00A95FC6" w:rsidP="00A95FC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-v rámci </w:t>
            </w:r>
            <w:r w:rsidRPr="00A95FC6">
              <w:rPr>
                <w:rFonts w:ascii="Times New Roman" w:hAnsi="Times New Roman" w:cs="Times New Roman"/>
                <w:sz w:val="24"/>
                <w:szCs w:val="24"/>
              </w:rPr>
              <w:t>každodenních činností vytváříme stereotypy v péči o duševní i tělesné zdraví.</w:t>
            </w:r>
          </w:p>
          <w:p w:rsidR="00A95FC6" w:rsidRPr="00A95FC6" w:rsidRDefault="00A95FC6" w:rsidP="00A95FC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-vedeme žáky</w:t>
            </w:r>
            <w:r w:rsidRPr="00A95FC6">
              <w:rPr>
                <w:rFonts w:ascii="Times New Roman" w:hAnsi="Times New Roman" w:cs="Times New Roman"/>
                <w:sz w:val="24"/>
                <w:szCs w:val="24"/>
              </w:rPr>
              <w:t xml:space="preserve"> k</w:t>
            </w:r>
            <w:r>
              <w:rPr>
                <w:rFonts w:ascii="Times New Roman" w:hAnsi="Times New Roman" w:cs="Times New Roman"/>
                <w:sz w:val="24"/>
                <w:szCs w:val="24"/>
              </w:rPr>
              <w:t xml:space="preserve"> aktivní </w:t>
            </w:r>
            <w:r w:rsidRPr="00A95FC6">
              <w:rPr>
                <w:rFonts w:ascii="Times New Roman" w:hAnsi="Times New Roman" w:cs="Times New Roman"/>
                <w:sz w:val="24"/>
                <w:szCs w:val="24"/>
              </w:rPr>
              <w:t>ochraně živ</w:t>
            </w:r>
            <w:r w:rsidR="00231440">
              <w:rPr>
                <w:rFonts w:ascii="Times New Roman" w:hAnsi="Times New Roman" w:cs="Times New Roman"/>
                <w:sz w:val="24"/>
                <w:szCs w:val="24"/>
              </w:rPr>
              <w:t>otního prostředí, péči o okolí,</w:t>
            </w:r>
            <w:r w:rsidRPr="00A95FC6">
              <w:rPr>
                <w:rFonts w:ascii="Times New Roman" w:hAnsi="Times New Roman" w:cs="Times New Roman"/>
                <w:sz w:val="24"/>
                <w:szCs w:val="24"/>
              </w:rPr>
              <w:t xml:space="preserve"> t</w:t>
            </w:r>
            <w:r w:rsidR="00231440">
              <w:rPr>
                <w:rFonts w:ascii="Times New Roman" w:hAnsi="Times New Roman" w:cs="Times New Roman"/>
                <w:sz w:val="24"/>
                <w:szCs w:val="24"/>
              </w:rPr>
              <w:t>řídění odpadů, šetření energie a přírodních zdrojů,</w:t>
            </w:r>
          </w:p>
          <w:p w:rsidR="00A95FC6" w:rsidRDefault="00004EB7" w:rsidP="00A95FC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-vytváříme</w:t>
            </w:r>
            <w:r w:rsidRPr="00004EB7">
              <w:rPr>
                <w:rFonts w:ascii="Times New Roman" w:hAnsi="Times New Roman" w:cs="Times New Roman"/>
                <w:sz w:val="24"/>
                <w:szCs w:val="24"/>
              </w:rPr>
              <w:t xml:space="preserve"> </w:t>
            </w:r>
            <w:r>
              <w:rPr>
                <w:rFonts w:ascii="Times New Roman" w:hAnsi="Times New Roman" w:cs="Times New Roman"/>
                <w:sz w:val="24"/>
                <w:szCs w:val="24"/>
              </w:rPr>
              <w:t>modelové situace, spolupracuje s jinými subjekty – zá</w:t>
            </w:r>
            <w:r w:rsidRPr="00004EB7">
              <w:rPr>
                <w:rFonts w:ascii="Times New Roman" w:hAnsi="Times New Roman" w:cs="Times New Roman"/>
                <w:sz w:val="24"/>
                <w:szCs w:val="24"/>
              </w:rPr>
              <w:t>chran</w:t>
            </w:r>
            <w:r>
              <w:rPr>
                <w:rFonts w:ascii="Times New Roman" w:hAnsi="Times New Roman" w:cs="Times New Roman"/>
                <w:sz w:val="24"/>
                <w:szCs w:val="24"/>
              </w:rPr>
              <w:t>á</w:t>
            </w:r>
            <w:r w:rsidRPr="00004EB7">
              <w:rPr>
                <w:rFonts w:ascii="Times New Roman" w:hAnsi="Times New Roman" w:cs="Times New Roman"/>
                <w:sz w:val="24"/>
                <w:szCs w:val="24"/>
              </w:rPr>
              <w:t>ři</w:t>
            </w:r>
            <w:r>
              <w:rPr>
                <w:rFonts w:ascii="Times New Roman" w:hAnsi="Times New Roman" w:cs="Times New Roman"/>
                <w:sz w:val="24"/>
                <w:szCs w:val="24"/>
              </w:rPr>
              <w:t>,, hasiči,</w:t>
            </w:r>
            <w:r w:rsidRPr="00004EB7">
              <w:rPr>
                <w:rFonts w:ascii="Times New Roman" w:hAnsi="Times New Roman" w:cs="Times New Roman"/>
                <w:sz w:val="24"/>
                <w:szCs w:val="24"/>
              </w:rPr>
              <w:t xml:space="preserve"> knihovna, navazuje</w:t>
            </w:r>
            <w:r>
              <w:rPr>
                <w:rFonts w:ascii="Times New Roman" w:hAnsi="Times New Roman" w:cs="Times New Roman"/>
                <w:sz w:val="24"/>
                <w:szCs w:val="24"/>
              </w:rPr>
              <w:t xml:space="preserve">me na kulturní dědictví </w:t>
            </w:r>
            <w:r w:rsidRPr="00004EB7">
              <w:rPr>
                <w:rFonts w:ascii="Times New Roman" w:hAnsi="Times New Roman" w:cs="Times New Roman"/>
                <w:sz w:val="24"/>
                <w:szCs w:val="24"/>
              </w:rPr>
              <w:t>regionu.</w:t>
            </w:r>
          </w:p>
          <w:p w:rsidR="00004EB7" w:rsidRPr="00004EB7" w:rsidRDefault="00A95FC6" w:rsidP="00A95FC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-p</w:t>
            </w:r>
            <w:r w:rsidR="00004EB7" w:rsidRPr="00004EB7">
              <w:rPr>
                <w:rFonts w:ascii="Times New Roman" w:hAnsi="Times New Roman" w:cs="Times New Roman"/>
                <w:sz w:val="24"/>
                <w:szCs w:val="24"/>
              </w:rPr>
              <w:t>odněcuje</w:t>
            </w:r>
            <w:r w:rsidR="00004EB7">
              <w:rPr>
                <w:rFonts w:ascii="Times New Roman" w:hAnsi="Times New Roman" w:cs="Times New Roman"/>
                <w:sz w:val="24"/>
                <w:szCs w:val="24"/>
              </w:rPr>
              <w:t>me žáky k aktivní</w:t>
            </w:r>
            <w:r w:rsidR="00004EB7" w:rsidRPr="00004EB7">
              <w:rPr>
                <w:rFonts w:ascii="Times New Roman" w:hAnsi="Times New Roman" w:cs="Times New Roman"/>
                <w:sz w:val="24"/>
                <w:szCs w:val="24"/>
              </w:rPr>
              <w:t xml:space="preserve">mu </w:t>
            </w:r>
            <w:r w:rsidR="00004EB7">
              <w:rPr>
                <w:rFonts w:ascii="Times New Roman" w:hAnsi="Times New Roman" w:cs="Times New Roman"/>
                <w:sz w:val="24"/>
                <w:szCs w:val="24"/>
              </w:rPr>
              <w:t xml:space="preserve">sledování dění </w:t>
            </w:r>
            <w:r>
              <w:rPr>
                <w:rFonts w:ascii="Times New Roman" w:hAnsi="Times New Roman" w:cs="Times New Roman"/>
                <w:sz w:val="24"/>
                <w:szCs w:val="24"/>
              </w:rPr>
              <w:t>blízkém okolí, ale i mimo něj.</w:t>
            </w:r>
          </w:p>
          <w:p w:rsidR="00004EB7" w:rsidRPr="00004EB7" w:rsidRDefault="00004EB7" w:rsidP="00A95FC6">
            <w:pPr>
              <w:autoSpaceDE w:val="0"/>
              <w:autoSpaceDN w:val="0"/>
              <w:adjustRightInd w:val="0"/>
              <w:jc w:val="both"/>
              <w:rPr>
                <w:rFonts w:ascii="Times New Roman" w:hAnsi="Times New Roman" w:cs="Times New Roman"/>
                <w:sz w:val="24"/>
                <w:szCs w:val="24"/>
              </w:rPr>
            </w:pPr>
          </w:p>
          <w:p w:rsidR="00E83526" w:rsidRDefault="00E83526" w:rsidP="00A95FC6">
            <w:pPr>
              <w:autoSpaceDE w:val="0"/>
              <w:autoSpaceDN w:val="0"/>
              <w:adjustRightInd w:val="0"/>
              <w:jc w:val="both"/>
              <w:rPr>
                <w:rFonts w:ascii="Times New Roman" w:hAnsi="Times New Roman" w:cs="Times New Roman"/>
                <w:sz w:val="24"/>
                <w:szCs w:val="24"/>
              </w:rPr>
            </w:pPr>
          </w:p>
        </w:tc>
      </w:tr>
      <w:tr w:rsidR="009C51F4" w:rsidTr="00E52FC9">
        <w:tc>
          <w:tcPr>
            <w:tcW w:w="4177" w:type="dxa"/>
          </w:tcPr>
          <w:p w:rsidR="00231440" w:rsidRDefault="00231440" w:rsidP="009E2135">
            <w:pPr>
              <w:jc w:val="center"/>
              <w:rPr>
                <w:rFonts w:ascii="Times New Roman" w:hAnsi="Times New Roman" w:cs="Times New Roman"/>
                <w:b/>
                <w:sz w:val="24"/>
                <w:szCs w:val="24"/>
              </w:rPr>
            </w:pPr>
            <w:r>
              <w:rPr>
                <w:rFonts w:ascii="Times New Roman" w:hAnsi="Times New Roman" w:cs="Times New Roman"/>
                <w:b/>
                <w:sz w:val="24"/>
                <w:szCs w:val="24"/>
              </w:rPr>
              <w:t>KOMPETENCE PRACOVNÍ</w:t>
            </w:r>
          </w:p>
          <w:p w:rsidR="00231440" w:rsidRDefault="00231440" w:rsidP="00231440">
            <w:pPr>
              <w:jc w:val="both"/>
              <w:rPr>
                <w:rFonts w:ascii="Times New Roman" w:hAnsi="Times New Roman" w:cs="Times New Roman"/>
                <w:sz w:val="24"/>
                <w:szCs w:val="24"/>
              </w:rPr>
            </w:pPr>
            <w:r w:rsidRPr="00360768">
              <w:rPr>
                <w:rFonts w:ascii="Times New Roman" w:hAnsi="Times New Roman" w:cs="Times New Roman"/>
                <w:sz w:val="24"/>
                <w:szCs w:val="24"/>
              </w:rPr>
              <w:t>Žák by měl:</w:t>
            </w:r>
          </w:p>
          <w:p w:rsidR="00231440" w:rsidRDefault="007C4E25" w:rsidP="00AB729E">
            <w:pPr>
              <w:pStyle w:val="Odstavecseseznamem"/>
              <w:numPr>
                <w:ilvl w:val="0"/>
                <w:numId w:val="19"/>
              </w:numPr>
              <w:jc w:val="both"/>
              <w:rPr>
                <w:rFonts w:ascii="Times New Roman" w:hAnsi="Times New Roman" w:cs="Times New Roman"/>
                <w:sz w:val="24"/>
                <w:szCs w:val="24"/>
              </w:rPr>
            </w:pPr>
            <w:r w:rsidRPr="007C4E25">
              <w:rPr>
                <w:rFonts w:ascii="Times New Roman" w:hAnsi="Times New Roman" w:cs="Times New Roman"/>
                <w:sz w:val="24"/>
                <w:szCs w:val="24"/>
              </w:rPr>
              <w:t>mít osvojeny základní pracovní dovednosti,</w:t>
            </w:r>
            <w:r>
              <w:rPr>
                <w:rFonts w:ascii="Times New Roman" w:hAnsi="Times New Roman" w:cs="Times New Roman"/>
                <w:sz w:val="24"/>
                <w:szCs w:val="24"/>
              </w:rPr>
              <w:t xml:space="preserve"> návyky a postupy pro každodenní</w:t>
            </w:r>
            <w:r w:rsidRPr="007C4E25">
              <w:rPr>
                <w:rFonts w:ascii="Times New Roman" w:hAnsi="Times New Roman" w:cs="Times New Roman"/>
                <w:sz w:val="24"/>
                <w:szCs w:val="24"/>
              </w:rPr>
              <w:t xml:space="preserve"> běžné</w:t>
            </w:r>
            <w:r>
              <w:rPr>
                <w:rFonts w:ascii="Times New Roman" w:hAnsi="Times New Roman" w:cs="Times New Roman"/>
                <w:sz w:val="24"/>
                <w:szCs w:val="24"/>
              </w:rPr>
              <w:t xml:space="preserve"> </w:t>
            </w:r>
            <w:r w:rsidRPr="007C4E25">
              <w:rPr>
                <w:rFonts w:ascii="Times New Roman" w:hAnsi="Times New Roman" w:cs="Times New Roman"/>
                <w:sz w:val="24"/>
                <w:szCs w:val="24"/>
              </w:rPr>
              <w:t>pracovní činnosti</w:t>
            </w:r>
            <w:r>
              <w:rPr>
                <w:rFonts w:ascii="Times New Roman" w:hAnsi="Times New Roman" w:cs="Times New Roman"/>
                <w:sz w:val="24"/>
                <w:szCs w:val="24"/>
              </w:rPr>
              <w:t>,</w:t>
            </w:r>
          </w:p>
          <w:p w:rsidR="007C4E25" w:rsidRDefault="007C4E25" w:rsidP="00AB729E">
            <w:pPr>
              <w:pStyle w:val="Odstavecseseznamem"/>
              <w:numPr>
                <w:ilvl w:val="0"/>
                <w:numId w:val="19"/>
              </w:numPr>
              <w:jc w:val="both"/>
              <w:rPr>
                <w:rFonts w:ascii="Times New Roman" w:hAnsi="Times New Roman" w:cs="Times New Roman"/>
                <w:sz w:val="24"/>
                <w:szCs w:val="24"/>
              </w:rPr>
            </w:pPr>
            <w:r w:rsidRPr="007C4E25">
              <w:rPr>
                <w:rFonts w:ascii="Times New Roman" w:hAnsi="Times New Roman" w:cs="Times New Roman"/>
                <w:sz w:val="24"/>
                <w:szCs w:val="24"/>
              </w:rPr>
              <w:t>chápat význam práce a možnost vlastního</w:t>
            </w:r>
            <w:r>
              <w:rPr>
                <w:rFonts w:ascii="Times New Roman" w:hAnsi="Times New Roman" w:cs="Times New Roman"/>
                <w:sz w:val="24"/>
                <w:szCs w:val="24"/>
              </w:rPr>
              <w:t xml:space="preserve"> </w:t>
            </w:r>
            <w:r w:rsidRPr="007C4E25">
              <w:rPr>
                <w:rFonts w:ascii="Times New Roman" w:hAnsi="Times New Roman" w:cs="Times New Roman"/>
                <w:sz w:val="24"/>
                <w:szCs w:val="24"/>
              </w:rPr>
              <w:t>zapojení do pracovního procesu</w:t>
            </w:r>
            <w:r>
              <w:rPr>
                <w:rFonts w:ascii="Times New Roman" w:hAnsi="Times New Roman" w:cs="Times New Roman"/>
                <w:sz w:val="24"/>
                <w:szCs w:val="24"/>
              </w:rPr>
              <w:t>,</w:t>
            </w:r>
          </w:p>
          <w:p w:rsidR="007C4E25" w:rsidRDefault="007C4E25" w:rsidP="00AB729E">
            <w:pPr>
              <w:pStyle w:val="Odstavecseseznamem"/>
              <w:numPr>
                <w:ilvl w:val="0"/>
                <w:numId w:val="19"/>
              </w:numPr>
              <w:jc w:val="both"/>
              <w:rPr>
                <w:rFonts w:ascii="Times New Roman" w:hAnsi="Times New Roman" w:cs="Times New Roman"/>
                <w:sz w:val="24"/>
                <w:szCs w:val="24"/>
              </w:rPr>
            </w:pPr>
            <w:r>
              <w:rPr>
                <w:rFonts w:ascii="Times New Roman" w:hAnsi="Times New Roman" w:cs="Times New Roman"/>
                <w:sz w:val="24"/>
                <w:szCs w:val="24"/>
              </w:rPr>
              <w:t xml:space="preserve">plnit stanovené povinnosti, být </w:t>
            </w:r>
            <w:r w:rsidRPr="007C4E25">
              <w:rPr>
                <w:rFonts w:ascii="Times New Roman" w:hAnsi="Times New Roman" w:cs="Times New Roman"/>
                <w:sz w:val="24"/>
                <w:szCs w:val="24"/>
              </w:rPr>
              <w:t xml:space="preserve"> schopen</w:t>
            </w:r>
            <w:r>
              <w:rPr>
                <w:rFonts w:ascii="Times New Roman" w:hAnsi="Times New Roman" w:cs="Times New Roman"/>
                <w:sz w:val="24"/>
                <w:szCs w:val="24"/>
              </w:rPr>
              <w:t xml:space="preserve"> spolupráce, respektovat</w:t>
            </w:r>
            <w:r w:rsidRPr="007C4E25">
              <w:rPr>
                <w:rFonts w:ascii="Times New Roman" w:hAnsi="Times New Roman" w:cs="Times New Roman"/>
                <w:sz w:val="24"/>
                <w:szCs w:val="24"/>
              </w:rPr>
              <w:t xml:space="preserve"> práci svou i druhých</w:t>
            </w:r>
            <w:r>
              <w:rPr>
                <w:rFonts w:ascii="Times New Roman" w:hAnsi="Times New Roman" w:cs="Times New Roman"/>
                <w:sz w:val="24"/>
                <w:szCs w:val="24"/>
              </w:rPr>
              <w:t>,</w:t>
            </w:r>
          </w:p>
          <w:p w:rsidR="007C4E25" w:rsidRDefault="007C4E25" w:rsidP="00AB729E">
            <w:pPr>
              <w:pStyle w:val="Odstavecseseznamem"/>
              <w:numPr>
                <w:ilvl w:val="0"/>
                <w:numId w:val="19"/>
              </w:numPr>
              <w:jc w:val="both"/>
              <w:rPr>
                <w:rFonts w:ascii="Times New Roman" w:hAnsi="Times New Roman" w:cs="Times New Roman"/>
                <w:sz w:val="24"/>
                <w:szCs w:val="24"/>
              </w:rPr>
            </w:pPr>
            <w:r w:rsidRPr="007C4E25">
              <w:rPr>
                <w:rFonts w:ascii="Times New Roman" w:hAnsi="Times New Roman" w:cs="Times New Roman"/>
                <w:sz w:val="24"/>
                <w:szCs w:val="24"/>
              </w:rPr>
              <w:t>znát m</w:t>
            </w:r>
            <w:r>
              <w:rPr>
                <w:rFonts w:ascii="Times New Roman" w:hAnsi="Times New Roman" w:cs="Times New Roman"/>
                <w:sz w:val="24"/>
                <w:szCs w:val="24"/>
              </w:rPr>
              <w:t xml:space="preserve">ožnosti využívání poradenských, </w:t>
            </w:r>
            <w:r w:rsidRPr="007C4E25">
              <w:rPr>
                <w:rFonts w:ascii="Times New Roman" w:hAnsi="Times New Roman" w:cs="Times New Roman"/>
                <w:sz w:val="24"/>
                <w:szCs w:val="24"/>
              </w:rPr>
              <w:t>zprostředkovatelských služeb</w:t>
            </w:r>
            <w:r>
              <w:rPr>
                <w:rFonts w:ascii="Times New Roman" w:hAnsi="Times New Roman" w:cs="Times New Roman"/>
                <w:sz w:val="24"/>
                <w:szCs w:val="24"/>
              </w:rPr>
              <w:t>,</w:t>
            </w:r>
          </w:p>
          <w:p w:rsidR="007C4E25" w:rsidRPr="007C4E25" w:rsidRDefault="007C4E25" w:rsidP="00AB729E">
            <w:pPr>
              <w:pStyle w:val="Odstavecseseznamem"/>
              <w:numPr>
                <w:ilvl w:val="0"/>
                <w:numId w:val="19"/>
              </w:numPr>
              <w:jc w:val="both"/>
              <w:rPr>
                <w:rFonts w:ascii="Times New Roman" w:hAnsi="Times New Roman" w:cs="Times New Roman"/>
                <w:sz w:val="24"/>
                <w:szCs w:val="24"/>
              </w:rPr>
            </w:pPr>
            <w:r w:rsidRPr="007C4E25">
              <w:rPr>
                <w:rFonts w:ascii="Times New Roman" w:hAnsi="Times New Roman" w:cs="Times New Roman"/>
                <w:sz w:val="24"/>
                <w:szCs w:val="24"/>
              </w:rPr>
              <w:t>řídit se zásadami bezpečnosti a ochrany</w:t>
            </w:r>
            <w:r>
              <w:rPr>
                <w:rFonts w:ascii="Times New Roman" w:hAnsi="Times New Roman" w:cs="Times New Roman"/>
                <w:sz w:val="24"/>
                <w:szCs w:val="24"/>
              </w:rPr>
              <w:t xml:space="preserve"> </w:t>
            </w:r>
            <w:r w:rsidRPr="007C4E25">
              <w:rPr>
                <w:rFonts w:ascii="Times New Roman" w:hAnsi="Times New Roman" w:cs="Times New Roman"/>
                <w:sz w:val="24"/>
                <w:szCs w:val="24"/>
              </w:rPr>
              <w:t>zdraví při práci i hygieny práce</w:t>
            </w:r>
            <w:r>
              <w:rPr>
                <w:rFonts w:ascii="Times New Roman" w:hAnsi="Times New Roman" w:cs="Times New Roman"/>
                <w:sz w:val="24"/>
                <w:szCs w:val="24"/>
              </w:rPr>
              <w:t>.</w:t>
            </w:r>
          </w:p>
          <w:p w:rsidR="009C51F4" w:rsidRPr="00775095" w:rsidRDefault="009C51F4" w:rsidP="00A71F17">
            <w:pPr>
              <w:jc w:val="both"/>
              <w:rPr>
                <w:rFonts w:ascii="Times New Roman" w:hAnsi="Times New Roman" w:cs="Times New Roman"/>
                <w:sz w:val="24"/>
                <w:szCs w:val="24"/>
              </w:rPr>
            </w:pPr>
          </w:p>
        </w:tc>
        <w:tc>
          <w:tcPr>
            <w:tcW w:w="4176" w:type="dxa"/>
          </w:tcPr>
          <w:p w:rsidR="009C51F4" w:rsidRDefault="009C51F4" w:rsidP="00A95FC6">
            <w:pPr>
              <w:autoSpaceDE w:val="0"/>
              <w:autoSpaceDN w:val="0"/>
              <w:adjustRightInd w:val="0"/>
              <w:jc w:val="both"/>
              <w:rPr>
                <w:rFonts w:ascii="Times New Roman" w:hAnsi="Times New Roman" w:cs="Times New Roman"/>
                <w:sz w:val="24"/>
                <w:szCs w:val="24"/>
              </w:rPr>
            </w:pPr>
          </w:p>
          <w:p w:rsidR="007C4E25" w:rsidRDefault="007C4E25" w:rsidP="00A95FC6">
            <w:pPr>
              <w:autoSpaceDE w:val="0"/>
              <w:autoSpaceDN w:val="0"/>
              <w:adjustRightInd w:val="0"/>
              <w:jc w:val="both"/>
              <w:rPr>
                <w:rFonts w:ascii="Times New Roman" w:hAnsi="Times New Roman" w:cs="Times New Roman"/>
                <w:sz w:val="24"/>
                <w:szCs w:val="24"/>
              </w:rPr>
            </w:pPr>
          </w:p>
          <w:p w:rsidR="007C4E25" w:rsidRDefault="007C4E25" w:rsidP="007C4E25">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-vytváříme u žáků  pozitivní vztah k manuálním činnostem,</w:t>
            </w:r>
            <w:r w:rsidRPr="007C4E25">
              <w:rPr>
                <w:rFonts w:ascii="Times New Roman" w:hAnsi="Times New Roman" w:cs="Times New Roman"/>
                <w:sz w:val="24"/>
                <w:szCs w:val="24"/>
              </w:rPr>
              <w:t xml:space="preserve"> </w:t>
            </w:r>
          </w:p>
          <w:p w:rsidR="007C4E25" w:rsidRDefault="007C4E25" w:rsidP="007C4E25">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w:t>
            </w:r>
            <w:r>
              <w:t xml:space="preserve"> </w:t>
            </w:r>
            <w:r>
              <w:rPr>
                <w:rFonts w:ascii="Times New Roman" w:hAnsi="Times New Roman" w:cs="Times New Roman"/>
                <w:sz w:val="24"/>
                <w:szCs w:val="24"/>
              </w:rPr>
              <w:t>u</w:t>
            </w:r>
            <w:r w:rsidRPr="007C4E25">
              <w:rPr>
                <w:rFonts w:ascii="Times New Roman" w:hAnsi="Times New Roman" w:cs="Times New Roman"/>
                <w:sz w:val="24"/>
                <w:szCs w:val="24"/>
              </w:rPr>
              <w:t xml:space="preserve">tváříme základní manuální dovednosti při manipulaci s předměty, různými materiály a procvičujeme </w:t>
            </w:r>
            <w:r>
              <w:rPr>
                <w:rFonts w:ascii="Times New Roman" w:hAnsi="Times New Roman" w:cs="Times New Roman"/>
                <w:sz w:val="24"/>
                <w:szCs w:val="24"/>
              </w:rPr>
              <w:t xml:space="preserve">postupy </w:t>
            </w:r>
            <w:r w:rsidRPr="007C4E25">
              <w:rPr>
                <w:rFonts w:ascii="Times New Roman" w:hAnsi="Times New Roman" w:cs="Times New Roman"/>
                <w:sz w:val="24"/>
                <w:szCs w:val="24"/>
              </w:rPr>
              <w:t xml:space="preserve">jednoduchých pracovních činností v každodenních </w:t>
            </w:r>
            <w:r>
              <w:rPr>
                <w:rFonts w:ascii="Times New Roman" w:hAnsi="Times New Roman" w:cs="Times New Roman"/>
                <w:sz w:val="24"/>
                <w:szCs w:val="24"/>
              </w:rPr>
              <w:t>situacích,</w:t>
            </w:r>
          </w:p>
          <w:p w:rsidR="007C4E25" w:rsidRDefault="007C4E25" w:rsidP="007C4E2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-ověřujeme úroveň</w:t>
            </w:r>
            <w:r w:rsidRPr="007C4E2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C4E25">
              <w:rPr>
                <w:rFonts w:ascii="Times New Roman" w:hAnsi="Times New Roman" w:cs="Times New Roman"/>
                <w:sz w:val="24"/>
                <w:szCs w:val="24"/>
              </w:rPr>
              <w:t>pracovních dovedností</w:t>
            </w:r>
            <w:r>
              <w:rPr>
                <w:rFonts w:ascii="Times New Roman" w:hAnsi="Times New Roman" w:cs="Times New Roman"/>
                <w:sz w:val="24"/>
                <w:szCs w:val="24"/>
              </w:rPr>
              <w:t>,</w:t>
            </w:r>
          </w:p>
          <w:p w:rsidR="004271A9" w:rsidRPr="004271A9" w:rsidRDefault="004271A9" w:rsidP="004271A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vedeme žáky k chápání jednoduchého </w:t>
            </w:r>
            <w:r w:rsidRPr="004271A9">
              <w:rPr>
                <w:rFonts w:ascii="Times New Roman" w:hAnsi="Times New Roman" w:cs="Times New Roman"/>
                <w:sz w:val="24"/>
                <w:szCs w:val="24"/>
              </w:rPr>
              <w:t>pracovního postupu, návodu, náčrtu</w:t>
            </w:r>
            <w:r>
              <w:rPr>
                <w:rFonts w:ascii="Times New Roman" w:hAnsi="Times New Roman" w:cs="Times New Roman"/>
                <w:sz w:val="24"/>
                <w:szCs w:val="24"/>
              </w:rPr>
              <w:t>,</w:t>
            </w:r>
          </w:p>
          <w:p w:rsidR="004271A9" w:rsidRDefault="004271A9" w:rsidP="004271A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-posilujeme vytrvalost a koncentraci</w:t>
            </w:r>
            <w:r w:rsidRPr="004271A9">
              <w:rPr>
                <w:rFonts w:ascii="Times New Roman" w:hAnsi="Times New Roman" w:cs="Times New Roman"/>
                <w:sz w:val="24"/>
                <w:szCs w:val="24"/>
              </w:rPr>
              <w:t xml:space="preserve"> při práci</w:t>
            </w:r>
            <w:r>
              <w:rPr>
                <w:rFonts w:ascii="Times New Roman" w:hAnsi="Times New Roman" w:cs="Times New Roman"/>
                <w:sz w:val="24"/>
                <w:szCs w:val="24"/>
              </w:rPr>
              <w:t>,</w:t>
            </w:r>
          </w:p>
          <w:p w:rsidR="002F1D34" w:rsidRDefault="004271A9" w:rsidP="004271A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-seznamujeme žáky </w:t>
            </w:r>
            <w:r w:rsidRPr="004271A9">
              <w:rPr>
                <w:rFonts w:ascii="Times New Roman" w:hAnsi="Times New Roman" w:cs="Times New Roman"/>
                <w:sz w:val="24"/>
                <w:szCs w:val="24"/>
              </w:rPr>
              <w:t xml:space="preserve"> s činnostmi v různých oborec</w:t>
            </w:r>
            <w:r w:rsidR="002F1D34">
              <w:rPr>
                <w:rFonts w:ascii="Times New Roman" w:hAnsi="Times New Roman" w:cs="Times New Roman"/>
                <w:sz w:val="24"/>
                <w:szCs w:val="24"/>
              </w:rPr>
              <w:t>h práce prostřednictvím exkurzí</w:t>
            </w:r>
          </w:p>
          <w:p w:rsidR="004271A9" w:rsidRDefault="002F1D34" w:rsidP="004271A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-vytváříme u žáků</w:t>
            </w:r>
            <w:r w:rsidR="004271A9" w:rsidRPr="004271A9">
              <w:rPr>
                <w:rFonts w:ascii="Times New Roman" w:hAnsi="Times New Roman" w:cs="Times New Roman"/>
                <w:sz w:val="24"/>
                <w:szCs w:val="24"/>
              </w:rPr>
              <w:t xml:space="preserve"> představy o svém budoucím pracovním uplatnění s ohledem na reálné možnosti a zájmy</w:t>
            </w:r>
            <w:r>
              <w:rPr>
                <w:rFonts w:ascii="Times New Roman" w:hAnsi="Times New Roman" w:cs="Times New Roman"/>
                <w:sz w:val="24"/>
                <w:szCs w:val="24"/>
              </w:rPr>
              <w:t>,</w:t>
            </w:r>
          </w:p>
          <w:p w:rsidR="004271A9" w:rsidRDefault="004271A9" w:rsidP="004271A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w:t>
            </w:r>
            <w:r>
              <w:t xml:space="preserve"> </w:t>
            </w:r>
            <w:r>
              <w:rPr>
                <w:rFonts w:ascii="Times New Roman" w:hAnsi="Times New Roman" w:cs="Times New Roman"/>
                <w:sz w:val="24"/>
                <w:szCs w:val="24"/>
              </w:rPr>
              <w:t>p</w:t>
            </w:r>
            <w:r w:rsidRPr="004271A9">
              <w:rPr>
                <w:rFonts w:ascii="Times New Roman" w:hAnsi="Times New Roman" w:cs="Times New Roman"/>
                <w:sz w:val="24"/>
                <w:szCs w:val="24"/>
              </w:rPr>
              <w:t xml:space="preserve">rovádíme aktivity, při kterých žáci </w:t>
            </w:r>
            <w:r>
              <w:rPr>
                <w:rFonts w:ascii="Times New Roman" w:hAnsi="Times New Roman" w:cs="Times New Roman"/>
                <w:sz w:val="24"/>
                <w:szCs w:val="24"/>
              </w:rPr>
              <w:t xml:space="preserve">musí </w:t>
            </w:r>
            <w:r w:rsidRPr="004271A9">
              <w:rPr>
                <w:rFonts w:ascii="Times New Roman" w:hAnsi="Times New Roman" w:cs="Times New Roman"/>
                <w:sz w:val="24"/>
                <w:szCs w:val="24"/>
              </w:rPr>
              <w:t>p</w:t>
            </w:r>
            <w:r>
              <w:rPr>
                <w:rFonts w:ascii="Times New Roman" w:hAnsi="Times New Roman" w:cs="Times New Roman"/>
                <w:sz w:val="24"/>
                <w:szCs w:val="24"/>
              </w:rPr>
              <w:t xml:space="preserve">racovat s ohledem na spolužáky, </w:t>
            </w:r>
            <w:r w:rsidRPr="004271A9">
              <w:rPr>
                <w:rFonts w:ascii="Times New Roman" w:hAnsi="Times New Roman" w:cs="Times New Roman"/>
                <w:sz w:val="24"/>
                <w:szCs w:val="24"/>
              </w:rPr>
              <w:t xml:space="preserve">brát </w:t>
            </w:r>
            <w:r>
              <w:rPr>
                <w:rFonts w:ascii="Times New Roman" w:hAnsi="Times New Roman" w:cs="Times New Roman"/>
                <w:sz w:val="24"/>
                <w:szCs w:val="24"/>
              </w:rPr>
              <w:t xml:space="preserve">na ně </w:t>
            </w:r>
            <w:r w:rsidRPr="004271A9">
              <w:rPr>
                <w:rFonts w:ascii="Times New Roman" w:hAnsi="Times New Roman" w:cs="Times New Roman"/>
                <w:sz w:val="24"/>
                <w:szCs w:val="24"/>
              </w:rPr>
              <w:t xml:space="preserve">ohled, </w:t>
            </w:r>
            <w:r>
              <w:rPr>
                <w:rFonts w:ascii="Times New Roman" w:hAnsi="Times New Roman" w:cs="Times New Roman"/>
                <w:sz w:val="24"/>
                <w:szCs w:val="24"/>
              </w:rPr>
              <w:t>vyhovět, omluvit se apod.,</w:t>
            </w:r>
          </w:p>
          <w:p w:rsidR="004271A9" w:rsidRPr="004271A9" w:rsidRDefault="004271A9" w:rsidP="004271A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w:t>
            </w:r>
            <w:r>
              <w:t xml:space="preserve"> </w:t>
            </w:r>
            <w:r w:rsidRPr="004271A9">
              <w:rPr>
                <w:rFonts w:ascii="Times New Roman" w:hAnsi="Times New Roman" w:cs="Times New Roman"/>
                <w:sz w:val="24"/>
                <w:szCs w:val="24"/>
              </w:rPr>
              <w:t xml:space="preserve">navozujeme situace, při kterých musí žáci </w:t>
            </w:r>
            <w:r>
              <w:rPr>
                <w:rFonts w:ascii="Times New Roman" w:hAnsi="Times New Roman" w:cs="Times New Roman"/>
                <w:sz w:val="24"/>
                <w:szCs w:val="24"/>
              </w:rPr>
              <w:t xml:space="preserve">prokazovat </w:t>
            </w:r>
            <w:r w:rsidRPr="004271A9">
              <w:rPr>
                <w:rFonts w:ascii="Times New Roman" w:hAnsi="Times New Roman" w:cs="Times New Roman"/>
                <w:sz w:val="24"/>
                <w:szCs w:val="24"/>
              </w:rPr>
              <w:t>praktickou dovednost a orientaci v</w:t>
            </w:r>
            <w:r>
              <w:rPr>
                <w:rFonts w:ascii="Times New Roman" w:hAnsi="Times New Roman" w:cs="Times New Roman"/>
                <w:sz w:val="24"/>
                <w:szCs w:val="24"/>
              </w:rPr>
              <w:t> </w:t>
            </w:r>
            <w:r w:rsidRPr="004271A9">
              <w:rPr>
                <w:rFonts w:ascii="Times New Roman" w:hAnsi="Times New Roman" w:cs="Times New Roman"/>
                <w:sz w:val="24"/>
                <w:szCs w:val="24"/>
              </w:rPr>
              <w:t>poradenských</w:t>
            </w:r>
            <w:r>
              <w:rPr>
                <w:rFonts w:ascii="Times New Roman" w:hAnsi="Times New Roman" w:cs="Times New Roman"/>
                <w:sz w:val="24"/>
                <w:szCs w:val="24"/>
              </w:rPr>
              <w:t xml:space="preserve"> a zprostředkovatelských službách, </w:t>
            </w:r>
          </w:p>
          <w:p w:rsidR="007C4E25" w:rsidRPr="007C4E25" w:rsidRDefault="004271A9" w:rsidP="002F1D3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-vedeme žáky k </w:t>
            </w:r>
            <w:r w:rsidRPr="004271A9">
              <w:rPr>
                <w:rFonts w:ascii="Times New Roman" w:hAnsi="Times New Roman" w:cs="Times New Roman"/>
                <w:sz w:val="24"/>
                <w:szCs w:val="24"/>
              </w:rPr>
              <w:t>dodržování zásad bezpečnosti,</w:t>
            </w:r>
            <w:r w:rsidR="002F1D34">
              <w:rPr>
                <w:rFonts w:ascii="Times New Roman" w:hAnsi="Times New Roman" w:cs="Times New Roman"/>
                <w:sz w:val="24"/>
                <w:szCs w:val="24"/>
              </w:rPr>
              <w:t xml:space="preserve"> ochrany zdraví a hygieny práce.</w:t>
            </w:r>
          </w:p>
        </w:tc>
      </w:tr>
      <w:tr w:rsidR="00102EC7" w:rsidTr="00E52FC9">
        <w:tc>
          <w:tcPr>
            <w:tcW w:w="4177" w:type="dxa"/>
          </w:tcPr>
          <w:p w:rsidR="00102EC7" w:rsidRPr="002F1D34" w:rsidRDefault="002F1D34" w:rsidP="009E2135">
            <w:pPr>
              <w:jc w:val="center"/>
              <w:rPr>
                <w:rFonts w:ascii="Times New Roman" w:hAnsi="Times New Roman" w:cs="Times New Roman"/>
                <w:b/>
                <w:sz w:val="24"/>
                <w:szCs w:val="24"/>
              </w:rPr>
            </w:pPr>
            <w:r w:rsidRPr="002F1D34">
              <w:rPr>
                <w:rFonts w:ascii="Times New Roman" w:hAnsi="Times New Roman" w:cs="Times New Roman"/>
                <w:b/>
                <w:sz w:val="24"/>
                <w:szCs w:val="24"/>
              </w:rPr>
              <w:t>ODBORNÉ KOMPETENCE</w:t>
            </w:r>
          </w:p>
          <w:p w:rsidR="002F1D34" w:rsidRPr="002F1D34" w:rsidRDefault="002F1D34" w:rsidP="002F1D34">
            <w:pPr>
              <w:jc w:val="both"/>
              <w:rPr>
                <w:rFonts w:ascii="Times New Roman" w:hAnsi="Times New Roman" w:cs="Times New Roman"/>
                <w:sz w:val="24"/>
                <w:szCs w:val="24"/>
              </w:rPr>
            </w:pPr>
            <w:r>
              <w:rPr>
                <w:rFonts w:ascii="Times New Roman" w:hAnsi="Times New Roman" w:cs="Times New Roman"/>
                <w:sz w:val="24"/>
                <w:szCs w:val="24"/>
              </w:rPr>
              <w:t>-</w:t>
            </w:r>
            <w:r w:rsidRPr="002F1D34">
              <w:rPr>
                <w:rFonts w:ascii="Times New Roman" w:hAnsi="Times New Roman" w:cs="Times New Roman"/>
                <w:sz w:val="24"/>
                <w:szCs w:val="24"/>
              </w:rPr>
              <w:t xml:space="preserve"> se </w:t>
            </w:r>
            <w:r>
              <w:rPr>
                <w:rFonts w:ascii="Times New Roman" w:hAnsi="Times New Roman" w:cs="Times New Roman"/>
                <w:sz w:val="24"/>
                <w:szCs w:val="24"/>
              </w:rPr>
              <w:t xml:space="preserve">vztahují </w:t>
            </w:r>
            <w:r w:rsidRPr="002F1D34">
              <w:rPr>
                <w:rFonts w:ascii="Times New Roman" w:hAnsi="Times New Roman" w:cs="Times New Roman"/>
                <w:sz w:val="24"/>
                <w:szCs w:val="24"/>
              </w:rPr>
              <w:t>k výkonu pracovních činností. Tvoří je soubor odborných vědomostí a dovedností, postojů a hodnot požadovaných u žáků praktické školy dvouleté.</w:t>
            </w:r>
          </w:p>
          <w:p w:rsidR="002F1D34" w:rsidRPr="002F1D34" w:rsidRDefault="002F1D34" w:rsidP="002F1D34">
            <w:pPr>
              <w:jc w:val="both"/>
              <w:rPr>
                <w:rFonts w:ascii="Times New Roman" w:hAnsi="Times New Roman" w:cs="Times New Roman"/>
                <w:sz w:val="24"/>
                <w:szCs w:val="24"/>
              </w:rPr>
            </w:pPr>
            <w:r w:rsidRPr="002F1D34">
              <w:rPr>
                <w:rFonts w:ascii="Times New Roman" w:hAnsi="Times New Roman" w:cs="Times New Roman"/>
                <w:sz w:val="24"/>
                <w:szCs w:val="24"/>
              </w:rPr>
              <w:t>Odborné kompetence by měly být dosažitelné pro většinu žáků:</w:t>
            </w:r>
          </w:p>
          <w:p w:rsidR="002F1D34" w:rsidRDefault="002F1D34" w:rsidP="00AB729E">
            <w:pPr>
              <w:pStyle w:val="Odstavecseseznamem"/>
              <w:numPr>
                <w:ilvl w:val="0"/>
                <w:numId w:val="20"/>
              </w:numPr>
              <w:jc w:val="both"/>
              <w:rPr>
                <w:rFonts w:ascii="Times New Roman" w:hAnsi="Times New Roman" w:cs="Times New Roman"/>
                <w:sz w:val="24"/>
                <w:szCs w:val="24"/>
              </w:rPr>
            </w:pPr>
            <w:r w:rsidRPr="002F1D34">
              <w:rPr>
                <w:rFonts w:ascii="Times New Roman" w:hAnsi="Times New Roman" w:cs="Times New Roman"/>
                <w:sz w:val="24"/>
                <w:szCs w:val="24"/>
              </w:rPr>
              <w:t>Dodržovat zásady bezpečnosti a ochrany zdraví při práci</w:t>
            </w:r>
            <w:r>
              <w:rPr>
                <w:rFonts w:ascii="Times New Roman" w:hAnsi="Times New Roman" w:cs="Times New Roman"/>
                <w:sz w:val="24"/>
                <w:szCs w:val="24"/>
              </w:rPr>
              <w:t>,</w:t>
            </w:r>
          </w:p>
          <w:p w:rsidR="00D75E6F" w:rsidRDefault="002F1D34" w:rsidP="00AB729E">
            <w:pPr>
              <w:pStyle w:val="Odstavecseseznamem"/>
              <w:numPr>
                <w:ilvl w:val="0"/>
                <w:numId w:val="20"/>
              </w:numPr>
              <w:jc w:val="both"/>
              <w:rPr>
                <w:rFonts w:ascii="Times New Roman" w:hAnsi="Times New Roman" w:cs="Times New Roman"/>
                <w:sz w:val="24"/>
                <w:szCs w:val="24"/>
              </w:rPr>
            </w:pPr>
            <w:r w:rsidRPr="002F1D34">
              <w:rPr>
                <w:rFonts w:ascii="Times New Roman" w:hAnsi="Times New Roman" w:cs="Times New Roman"/>
                <w:sz w:val="24"/>
                <w:szCs w:val="24"/>
              </w:rPr>
              <w:t>Usilovat o kvalitu své práce, výrobků a služeb</w:t>
            </w:r>
            <w:r w:rsidR="00D75E6F">
              <w:rPr>
                <w:rFonts w:ascii="Times New Roman" w:hAnsi="Times New Roman" w:cs="Times New Roman"/>
                <w:sz w:val="24"/>
                <w:szCs w:val="24"/>
              </w:rPr>
              <w:t>,,</w:t>
            </w:r>
          </w:p>
          <w:p w:rsidR="00D75E6F" w:rsidRDefault="002F1D34" w:rsidP="00AB729E">
            <w:pPr>
              <w:pStyle w:val="Odstavecseseznamem"/>
              <w:numPr>
                <w:ilvl w:val="0"/>
                <w:numId w:val="20"/>
              </w:numPr>
              <w:jc w:val="both"/>
              <w:rPr>
                <w:rFonts w:ascii="Times New Roman" w:hAnsi="Times New Roman" w:cs="Times New Roman"/>
                <w:sz w:val="24"/>
                <w:szCs w:val="24"/>
              </w:rPr>
            </w:pPr>
            <w:r w:rsidRPr="00D75E6F">
              <w:rPr>
                <w:rFonts w:ascii="Times New Roman" w:hAnsi="Times New Roman" w:cs="Times New Roman"/>
                <w:sz w:val="24"/>
                <w:szCs w:val="24"/>
              </w:rPr>
              <w:t>Jednat ekonomicky a v souladu se strategií trvale udržitelného rozvoje</w:t>
            </w:r>
            <w:r w:rsidR="00D75E6F">
              <w:rPr>
                <w:rFonts w:ascii="Times New Roman" w:hAnsi="Times New Roman" w:cs="Times New Roman"/>
                <w:sz w:val="24"/>
                <w:szCs w:val="24"/>
              </w:rPr>
              <w:t>,</w:t>
            </w:r>
          </w:p>
          <w:p w:rsidR="00D75E6F" w:rsidRDefault="002F1D34" w:rsidP="00AB729E">
            <w:pPr>
              <w:pStyle w:val="Odstavecseseznamem"/>
              <w:numPr>
                <w:ilvl w:val="0"/>
                <w:numId w:val="20"/>
              </w:numPr>
              <w:jc w:val="both"/>
              <w:rPr>
                <w:rFonts w:ascii="Times New Roman" w:hAnsi="Times New Roman" w:cs="Times New Roman"/>
                <w:sz w:val="24"/>
                <w:szCs w:val="24"/>
              </w:rPr>
            </w:pPr>
            <w:r w:rsidRPr="00D75E6F">
              <w:rPr>
                <w:rFonts w:ascii="Times New Roman" w:hAnsi="Times New Roman" w:cs="Times New Roman"/>
                <w:sz w:val="24"/>
                <w:szCs w:val="24"/>
              </w:rPr>
              <w:t>Usilovat o kvalitu své práce, výrobků a služeb</w:t>
            </w:r>
            <w:r w:rsidR="00D75E6F">
              <w:rPr>
                <w:rFonts w:ascii="Times New Roman" w:hAnsi="Times New Roman" w:cs="Times New Roman"/>
                <w:sz w:val="24"/>
                <w:szCs w:val="24"/>
              </w:rPr>
              <w:t>,</w:t>
            </w:r>
          </w:p>
          <w:p w:rsidR="002F1D34" w:rsidRPr="00D75E6F" w:rsidRDefault="002F1D34" w:rsidP="00AB729E">
            <w:pPr>
              <w:pStyle w:val="Odstavecseseznamem"/>
              <w:numPr>
                <w:ilvl w:val="0"/>
                <w:numId w:val="20"/>
              </w:numPr>
              <w:jc w:val="both"/>
              <w:rPr>
                <w:rFonts w:ascii="Times New Roman" w:hAnsi="Times New Roman" w:cs="Times New Roman"/>
                <w:sz w:val="24"/>
                <w:szCs w:val="24"/>
              </w:rPr>
            </w:pPr>
            <w:r w:rsidRPr="00D75E6F">
              <w:rPr>
                <w:rFonts w:ascii="Times New Roman" w:hAnsi="Times New Roman" w:cs="Times New Roman"/>
                <w:sz w:val="24"/>
                <w:szCs w:val="24"/>
              </w:rPr>
              <w:t>Jednat ekonomicky a v souladu se strategií trvale udržitelného rozvoje</w:t>
            </w:r>
            <w:r w:rsidR="00D75E6F">
              <w:rPr>
                <w:rFonts w:ascii="Times New Roman" w:hAnsi="Times New Roman" w:cs="Times New Roman"/>
                <w:sz w:val="24"/>
                <w:szCs w:val="24"/>
              </w:rPr>
              <w:t>,</w:t>
            </w:r>
          </w:p>
          <w:p w:rsidR="002F1D34" w:rsidRPr="002F1D34" w:rsidRDefault="002F1D34" w:rsidP="002F1D34">
            <w:pPr>
              <w:jc w:val="both"/>
              <w:rPr>
                <w:rFonts w:ascii="Times New Roman" w:hAnsi="Times New Roman" w:cs="Times New Roman"/>
                <w:sz w:val="24"/>
                <w:szCs w:val="24"/>
              </w:rPr>
            </w:pPr>
          </w:p>
        </w:tc>
        <w:tc>
          <w:tcPr>
            <w:tcW w:w="4176" w:type="dxa"/>
          </w:tcPr>
          <w:p w:rsidR="002F1D34" w:rsidRDefault="002F1D34" w:rsidP="002F1D34">
            <w:pPr>
              <w:jc w:val="both"/>
              <w:rPr>
                <w:rFonts w:ascii="Times New Roman" w:hAnsi="Times New Roman" w:cs="Times New Roman"/>
                <w:sz w:val="24"/>
                <w:szCs w:val="24"/>
              </w:rPr>
            </w:pPr>
          </w:p>
          <w:p w:rsidR="002F1D34" w:rsidRDefault="002F1D34" w:rsidP="002F1D34">
            <w:pPr>
              <w:jc w:val="both"/>
              <w:rPr>
                <w:rFonts w:ascii="Times New Roman" w:hAnsi="Times New Roman" w:cs="Times New Roman"/>
                <w:sz w:val="24"/>
                <w:szCs w:val="24"/>
              </w:rPr>
            </w:pPr>
          </w:p>
          <w:p w:rsidR="002F1D34" w:rsidRDefault="002F1D34" w:rsidP="002F1D34">
            <w:pPr>
              <w:jc w:val="both"/>
              <w:rPr>
                <w:rFonts w:ascii="Times New Roman" w:hAnsi="Times New Roman" w:cs="Times New Roman"/>
                <w:sz w:val="24"/>
                <w:szCs w:val="24"/>
              </w:rPr>
            </w:pPr>
          </w:p>
          <w:p w:rsidR="002F1D34" w:rsidRDefault="002F1D34" w:rsidP="002F1D34">
            <w:pPr>
              <w:jc w:val="both"/>
              <w:rPr>
                <w:rFonts w:ascii="Times New Roman" w:hAnsi="Times New Roman" w:cs="Times New Roman"/>
                <w:sz w:val="24"/>
                <w:szCs w:val="24"/>
              </w:rPr>
            </w:pPr>
          </w:p>
          <w:p w:rsidR="002F1D34" w:rsidRDefault="002F1D34" w:rsidP="002F1D34">
            <w:pPr>
              <w:jc w:val="both"/>
              <w:rPr>
                <w:rFonts w:ascii="Times New Roman" w:hAnsi="Times New Roman" w:cs="Times New Roman"/>
                <w:sz w:val="24"/>
                <w:szCs w:val="24"/>
              </w:rPr>
            </w:pPr>
          </w:p>
          <w:p w:rsidR="002F1D34" w:rsidRDefault="002F1D34" w:rsidP="002F1D34">
            <w:pPr>
              <w:jc w:val="both"/>
              <w:rPr>
                <w:rFonts w:ascii="Times New Roman" w:hAnsi="Times New Roman" w:cs="Times New Roman"/>
                <w:sz w:val="24"/>
                <w:szCs w:val="24"/>
              </w:rPr>
            </w:pPr>
          </w:p>
          <w:p w:rsidR="002F1D34" w:rsidRDefault="002F1D34" w:rsidP="002F1D34">
            <w:pPr>
              <w:jc w:val="both"/>
              <w:rPr>
                <w:rFonts w:ascii="Times New Roman" w:hAnsi="Times New Roman" w:cs="Times New Roman"/>
                <w:sz w:val="24"/>
                <w:szCs w:val="24"/>
              </w:rPr>
            </w:pPr>
          </w:p>
          <w:p w:rsidR="002F1D34" w:rsidRDefault="002F1D34" w:rsidP="002F1D34">
            <w:pPr>
              <w:jc w:val="both"/>
              <w:rPr>
                <w:rFonts w:ascii="Times New Roman" w:hAnsi="Times New Roman" w:cs="Times New Roman"/>
                <w:sz w:val="24"/>
                <w:szCs w:val="24"/>
              </w:rPr>
            </w:pPr>
          </w:p>
          <w:p w:rsidR="002F1D34" w:rsidRPr="002F1D34" w:rsidRDefault="002F1D34" w:rsidP="002F1D34">
            <w:pPr>
              <w:jc w:val="both"/>
              <w:rPr>
                <w:rFonts w:ascii="Times New Roman" w:hAnsi="Times New Roman" w:cs="Times New Roman"/>
                <w:sz w:val="24"/>
                <w:szCs w:val="24"/>
              </w:rPr>
            </w:pPr>
            <w:r w:rsidRPr="002F1D34">
              <w:rPr>
                <w:rFonts w:ascii="Times New Roman" w:hAnsi="Times New Roman" w:cs="Times New Roman"/>
                <w:sz w:val="24"/>
                <w:szCs w:val="24"/>
              </w:rPr>
              <w:t>- vedeme žáky k dodržování právních předpisů z oblasti BOZP, hygienických</w:t>
            </w:r>
          </w:p>
          <w:p w:rsidR="002F1D34" w:rsidRDefault="002F1D34" w:rsidP="002F1D34">
            <w:pPr>
              <w:jc w:val="both"/>
              <w:rPr>
                <w:rFonts w:ascii="Times New Roman" w:hAnsi="Times New Roman" w:cs="Times New Roman"/>
                <w:sz w:val="24"/>
                <w:szCs w:val="24"/>
              </w:rPr>
            </w:pPr>
            <w:r w:rsidRPr="002F1D34">
              <w:rPr>
                <w:rFonts w:ascii="Times New Roman" w:hAnsi="Times New Roman" w:cs="Times New Roman"/>
                <w:sz w:val="24"/>
                <w:szCs w:val="24"/>
              </w:rPr>
              <w:t xml:space="preserve">předpisů a </w:t>
            </w:r>
            <w:r>
              <w:rPr>
                <w:rFonts w:ascii="Times New Roman" w:hAnsi="Times New Roman" w:cs="Times New Roman"/>
                <w:sz w:val="24"/>
                <w:szCs w:val="24"/>
              </w:rPr>
              <w:t xml:space="preserve">předpisů požární ochrany. </w:t>
            </w:r>
          </w:p>
          <w:p w:rsidR="002F1D34" w:rsidRPr="002F1D34" w:rsidRDefault="002F1D34" w:rsidP="002F1D34">
            <w:pPr>
              <w:jc w:val="both"/>
              <w:rPr>
                <w:rFonts w:ascii="Times New Roman" w:hAnsi="Times New Roman" w:cs="Times New Roman"/>
                <w:sz w:val="24"/>
                <w:szCs w:val="24"/>
              </w:rPr>
            </w:pPr>
            <w:r>
              <w:rPr>
                <w:rFonts w:ascii="Times New Roman" w:hAnsi="Times New Roman" w:cs="Times New Roman"/>
                <w:sz w:val="24"/>
                <w:szCs w:val="24"/>
              </w:rPr>
              <w:t>-p</w:t>
            </w:r>
            <w:r w:rsidRPr="002F1D34">
              <w:rPr>
                <w:rFonts w:ascii="Times New Roman" w:hAnsi="Times New Roman" w:cs="Times New Roman"/>
                <w:sz w:val="24"/>
                <w:szCs w:val="24"/>
              </w:rPr>
              <w:t>oužívat osobní ochranné pracovní</w:t>
            </w:r>
          </w:p>
          <w:p w:rsidR="002F1D34" w:rsidRPr="002F1D34" w:rsidRDefault="002F1D34" w:rsidP="002F1D34">
            <w:pPr>
              <w:jc w:val="both"/>
              <w:rPr>
                <w:rFonts w:ascii="Times New Roman" w:hAnsi="Times New Roman" w:cs="Times New Roman"/>
                <w:sz w:val="24"/>
                <w:szCs w:val="24"/>
              </w:rPr>
            </w:pPr>
            <w:r w:rsidRPr="002F1D34">
              <w:rPr>
                <w:rFonts w:ascii="Times New Roman" w:hAnsi="Times New Roman" w:cs="Times New Roman"/>
                <w:sz w:val="24"/>
                <w:szCs w:val="24"/>
              </w:rPr>
              <w:t>prostředky podle prováděných činností a spolupodílet se na vytváření bezpečného</w:t>
            </w:r>
          </w:p>
          <w:p w:rsidR="002F1D34" w:rsidRPr="002F1D34" w:rsidRDefault="002F1D34" w:rsidP="002F1D34">
            <w:pPr>
              <w:jc w:val="both"/>
              <w:rPr>
                <w:rFonts w:ascii="Times New Roman" w:hAnsi="Times New Roman" w:cs="Times New Roman"/>
                <w:sz w:val="24"/>
                <w:szCs w:val="24"/>
              </w:rPr>
            </w:pPr>
            <w:r w:rsidRPr="002F1D34">
              <w:rPr>
                <w:rFonts w:ascii="Times New Roman" w:hAnsi="Times New Roman" w:cs="Times New Roman"/>
                <w:sz w:val="24"/>
                <w:szCs w:val="24"/>
              </w:rPr>
              <w:t>pracovního prostředí</w:t>
            </w:r>
            <w:r>
              <w:rPr>
                <w:rFonts w:ascii="Times New Roman" w:hAnsi="Times New Roman" w:cs="Times New Roman"/>
                <w:sz w:val="24"/>
                <w:szCs w:val="24"/>
              </w:rPr>
              <w:t>,</w:t>
            </w:r>
          </w:p>
          <w:p w:rsidR="002F1D34" w:rsidRPr="002F1D34" w:rsidRDefault="002F1D34" w:rsidP="002F1D34">
            <w:pPr>
              <w:jc w:val="both"/>
              <w:rPr>
                <w:rFonts w:ascii="Times New Roman" w:hAnsi="Times New Roman" w:cs="Times New Roman"/>
                <w:sz w:val="24"/>
                <w:szCs w:val="24"/>
              </w:rPr>
            </w:pPr>
            <w:r w:rsidRPr="002F1D34">
              <w:rPr>
                <w:rFonts w:ascii="Times New Roman" w:hAnsi="Times New Roman" w:cs="Times New Roman"/>
                <w:sz w:val="24"/>
                <w:szCs w:val="24"/>
              </w:rPr>
              <w:t>- učíme žáky dodržovat stanovené normy a předpisy, pracovat podle instrukcí nebo</w:t>
            </w:r>
          </w:p>
          <w:p w:rsidR="002F1D34" w:rsidRPr="002F1D34" w:rsidRDefault="002F1D34" w:rsidP="002F1D34">
            <w:pPr>
              <w:jc w:val="both"/>
              <w:rPr>
                <w:rFonts w:ascii="Times New Roman" w:hAnsi="Times New Roman" w:cs="Times New Roman"/>
                <w:sz w:val="24"/>
                <w:szCs w:val="24"/>
              </w:rPr>
            </w:pPr>
            <w:r w:rsidRPr="002F1D34">
              <w:rPr>
                <w:rFonts w:ascii="Times New Roman" w:hAnsi="Times New Roman" w:cs="Times New Roman"/>
                <w:sz w:val="24"/>
                <w:szCs w:val="24"/>
              </w:rPr>
              <w:t>návodu, popřípadě za pomoci druhé osoby, pracovat v souladu s technologickými postupy.</w:t>
            </w:r>
          </w:p>
          <w:p w:rsidR="002F1D34" w:rsidRDefault="002F1D34" w:rsidP="002F1D34">
            <w:pPr>
              <w:jc w:val="both"/>
              <w:rPr>
                <w:rFonts w:ascii="Times New Roman" w:hAnsi="Times New Roman" w:cs="Times New Roman"/>
                <w:sz w:val="24"/>
                <w:szCs w:val="24"/>
              </w:rPr>
            </w:pPr>
            <w:r>
              <w:rPr>
                <w:rFonts w:ascii="Times New Roman" w:hAnsi="Times New Roman" w:cs="Times New Roman"/>
                <w:sz w:val="24"/>
                <w:szCs w:val="24"/>
              </w:rPr>
              <w:t>-z</w:t>
            </w:r>
            <w:r w:rsidRPr="002F1D34">
              <w:rPr>
                <w:rFonts w:ascii="Times New Roman" w:hAnsi="Times New Roman" w:cs="Times New Roman"/>
                <w:sz w:val="24"/>
                <w:szCs w:val="24"/>
              </w:rPr>
              <w:t xml:space="preserve">volit vhodné materiály, vybrat a použít správné pracovní nástroje, pomůcky a technické vybavení podle vykonávané pracovní činnosti. </w:t>
            </w:r>
          </w:p>
          <w:p w:rsidR="002F1D34" w:rsidRPr="002F1D34" w:rsidRDefault="002F1D34" w:rsidP="002F1D34">
            <w:pPr>
              <w:jc w:val="both"/>
              <w:rPr>
                <w:rFonts w:ascii="Times New Roman" w:hAnsi="Times New Roman" w:cs="Times New Roman"/>
                <w:sz w:val="24"/>
                <w:szCs w:val="24"/>
              </w:rPr>
            </w:pPr>
            <w:r>
              <w:rPr>
                <w:rFonts w:ascii="Times New Roman" w:hAnsi="Times New Roman" w:cs="Times New Roman"/>
                <w:sz w:val="24"/>
                <w:szCs w:val="24"/>
              </w:rPr>
              <w:t>-</w:t>
            </w:r>
            <w:r w:rsidRPr="002F1D34">
              <w:rPr>
                <w:rFonts w:ascii="Times New Roman" w:hAnsi="Times New Roman" w:cs="Times New Roman"/>
                <w:sz w:val="24"/>
                <w:szCs w:val="24"/>
              </w:rPr>
              <w:t>kontrolovat a zhodnotit kvalitu své vykonané činnosti</w:t>
            </w:r>
            <w:r>
              <w:rPr>
                <w:rFonts w:ascii="Times New Roman" w:hAnsi="Times New Roman" w:cs="Times New Roman"/>
                <w:sz w:val="24"/>
                <w:szCs w:val="24"/>
              </w:rPr>
              <w:t>,</w:t>
            </w:r>
          </w:p>
          <w:p w:rsidR="00D75E6F" w:rsidRPr="00D75E6F" w:rsidRDefault="00D75E6F" w:rsidP="00D75E6F">
            <w:pPr>
              <w:jc w:val="both"/>
              <w:rPr>
                <w:rFonts w:ascii="Times New Roman" w:hAnsi="Times New Roman" w:cs="Times New Roman"/>
                <w:sz w:val="24"/>
                <w:szCs w:val="24"/>
              </w:rPr>
            </w:pPr>
            <w:r w:rsidRPr="00D75E6F">
              <w:rPr>
                <w:rFonts w:ascii="Times New Roman" w:hAnsi="Times New Roman" w:cs="Times New Roman"/>
                <w:sz w:val="24"/>
                <w:szCs w:val="24"/>
              </w:rPr>
              <w:t>- snažíme se, aby žáci znali význam, účel a užitečnost vykonávané práce, její</w:t>
            </w:r>
          </w:p>
          <w:p w:rsidR="00D75E6F" w:rsidRPr="00D75E6F" w:rsidRDefault="00D75E6F" w:rsidP="00D75E6F">
            <w:pPr>
              <w:jc w:val="both"/>
              <w:rPr>
                <w:rFonts w:ascii="Times New Roman" w:hAnsi="Times New Roman" w:cs="Times New Roman"/>
                <w:sz w:val="24"/>
                <w:szCs w:val="24"/>
              </w:rPr>
            </w:pPr>
            <w:r w:rsidRPr="00D75E6F">
              <w:rPr>
                <w:rFonts w:ascii="Times New Roman" w:hAnsi="Times New Roman" w:cs="Times New Roman"/>
                <w:sz w:val="24"/>
                <w:szCs w:val="24"/>
              </w:rPr>
              <w:t>finanční i společenské ohodnocení. Aby uměli posuzovat v pracovním procesu</w:t>
            </w:r>
          </w:p>
          <w:p w:rsidR="00D75E6F" w:rsidRPr="00D75E6F" w:rsidRDefault="00D75E6F" w:rsidP="00D75E6F">
            <w:pPr>
              <w:jc w:val="both"/>
              <w:rPr>
                <w:rFonts w:ascii="Times New Roman" w:hAnsi="Times New Roman" w:cs="Times New Roman"/>
                <w:sz w:val="24"/>
                <w:szCs w:val="24"/>
              </w:rPr>
            </w:pPr>
            <w:r w:rsidRPr="00D75E6F">
              <w:rPr>
                <w:rFonts w:ascii="Times New Roman" w:hAnsi="Times New Roman" w:cs="Times New Roman"/>
                <w:sz w:val="24"/>
                <w:szCs w:val="24"/>
              </w:rPr>
              <w:t>prováděné činnosti z pohledu jejich vlivu na životní prostředí, nakládat</w:t>
            </w:r>
          </w:p>
          <w:p w:rsidR="00D75E6F" w:rsidRPr="00D75E6F" w:rsidRDefault="00D75E6F" w:rsidP="00D75E6F">
            <w:pPr>
              <w:jc w:val="both"/>
              <w:rPr>
                <w:rFonts w:ascii="Times New Roman" w:hAnsi="Times New Roman" w:cs="Times New Roman"/>
                <w:sz w:val="24"/>
                <w:szCs w:val="24"/>
              </w:rPr>
            </w:pPr>
            <w:r w:rsidRPr="00D75E6F">
              <w:rPr>
                <w:rFonts w:ascii="Times New Roman" w:hAnsi="Times New Roman" w:cs="Times New Roman"/>
                <w:sz w:val="24"/>
                <w:szCs w:val="24"/>
              </w:rPr>
              <w:t>s materiály, energiemi, odpady, vodou a jinými látkami s ohledem na životní</w:t>
            </w:r>
          </w:p>
          <w:p w:rsidR="00D75E6F" w:rsidRPr="00D75E6F" w:rsidRDefault="00D75E6F" w:rsidP="00D75E6F">
            <w:pPr>
              <w:jc w:val="both"/>
              <w:rPr>
                <w:rFonts w:ascii="Times New Roman" w:hAnsi="Times New Roman" w:cs="Times New Roman"/>
                <w:sz w:val="24"/>
                <w:szCs w:val="24"/>
              </w:rPr>
            </w:pPr>
            <w:r w:rsidRPr="00D75E6F">
              <w:rPr>
                <w:rFonts w:ascii="Times New Roman" w:hAnsi="Times New Roman" w:cs="Times New Roman"/>
                <w:sz w:val="24"/>
                <w:szCs w:val="24"/>
              </w:rPr>
              <w:t>prostředí</w:t>
            </w:r>
          </w:p>
          <w:p w:rsidR="00102EC7" w:rsidRDefault="00102EC7" w:rsidP="002F1D34">
            <w:pPr>
              <w:jc w:val="both"/>
              <w:rPr>
                <w:rFonts w:ascii="Times New Roman" w:hAnsi="Times New Roman" w:cs="Times New Roman"/>
                <w:sz w:val="24"/>
                <w:szCs w:val="24"/>
              </w:rPr>
            </w:pPr>
          </w:p>
        </w:tc>
      </w:tr>
      <w:tr w:rsidR="00102EC7" w:rsidTr="009C599F">
        <w:trPr>
          <w:trHeight w:val="7034"/>
        </w:trPr>
        <w:tc>
          <w:tcPr>
            <w:tcW w:w="4177" w:type="dxa"/>
          </w:tcPr>
          <w:p w:rsidR="00102EC7" w:rsidRDefault="009D2469" w:rsidP="009E2135">
            <w:pPr>
              <w:jc w:val="center"/>
              <w:rPr>
                <w:rFonts w:ascii="Times New Roman" w:hAnsi="Times New Roman" w:cs="Times New Roman"/>
                <w:b/>
                <w:sz w:val="24"/>
                <w:szCs w:val="24"/>
              </w:rPr>
            </w:pPr>
            <w:r w:rsidRPr="009D2469">
              <w:rPr>
                <w:rFonts w:ascii="Times New Roman" w:hAnsi="Times New Roman" w:cs="Times New Roman"/>
                <w:b/>
                <w:sz w:val="24"/>
                <w:szCs w:val="24"/>
              </w:rPr>
              <w:t>ODBORNÉ KOMPETENCE DLE ZAMĚŘENÍ ŠKOLY</w:t>
            </w:r>
            <w:r>
              <w:rPr>
                <w:rFonts w:ascii="Times New Roman" w:hAnsi="Times New Roman" w:cs="Times New Roman"/>
                <w:b/>
                <w:sz w:val="24"/>
                <w:szCs w:val="24"/>
              </w:rPr>
              <w:t>: KOMPETENCE K PRACÍM V DOMÁCNOSTÍ</w:t>
            </w:r>
          </w:p>
          <w:p w:rsidR="009D2469" w:rsidRDefault="009D2469" w:rsidP="009D2469">
            <w:pPr>
              <w:rPr>
                <w:rFonts w:ascii="Times New Roman" w:hAnsi="Times New Roman" w:cs="Times New Roman"/>
                <w:sz w:val="24"/>
                <w:szCs w:val="24"/>
              </w:rPr>
            </w:pPr>
            <w:r>
              <w:rPr>
                <w:rFonts w:ascii="Times New Roman" w:hAnsi="Times New Roman" w:cs="Times New Roman"/>
                <w:sz w:val="24"/>
                <w:szCs w:val="24"/>
              </w:rPr>
              <w:t>Žák by měl:</w:t>
            </w:r>
          </w:p>
          <w:p w:rsidR="009D2469" w:rsidRDefault="009D2469" w:rsidP="00AB729E">
            <w:pPr>
              <w:pStyle w:val="Odstavecseseznamem"/>
              <w:numPr>
                <w:ilvl w:val="0"/>
                <w:numId w:val="21"/>
              </w:numPr>
              <w:rPr>
                <w:rFonts w:ascii="Times New Roman" w:hAnsi="Times New Roman" w:cs="Times New Roman"/>
                <w:sz w:val="24"/>
                <w:szCs w:val="24"/>
              </w:rPr>
            </w:pPr>
            <w:r w:rsidRPr="009D2469">
              <w:rPr>
                <w:rFonts w:ascii="Times New Roman" w:hAnsi="Times New Roman" w:cs="Times New Roman"/>
                <w:sz w:val="24"/>
                <w:szCs w:val="24"/>
              </w:rPr>
              <w:t>udrž</w:t>
            </w:r>
            <w:r>
              <w:rPr>
                <w:rFonts w:ascii="Times New Roman" w:hAnsi="Times New Roman" w:cs="Times New Roman"/>
                <w:sz w:val="24"/>
                <w:szCs w:val="24"/>
              </w:rPr>
              <w:t xml:space="preserve">ovat v čistotě domácí prostředí a </w:t>
            </w:r>
            <w:r w:rsidRPr="009D2469">
              <w:rPr>
                <w:rFonts w:ascii="Times New Roman" w:hAnsi="Times New Roman" w:cs="Times New Roman"/>
                <w:sz w:val="24"/>
                <w:szCs w:val="24"/>
              </w:rPr>
              <w:t>bezpečně zacházet s čisticími prostředky</w:t>
            </w:r>
            <w:r>
              <w:rPr>
                <w:rFonts w:ascii="Times New Roman" w:hAnsi="Times New Roman" w:cs="Times New Roman"/>
                <w:sz w:val="24"/>
                <w:szCs w:val="24"/>
              </w:rPr>
              <w:t>,</w:t>
            </w:r>
          </w:p>
          <w:p w:rsidR="00EC476C" w:rsidRDefault="00EC476C" w:rsidP="00EC476C">
            <w:pPr>
              <w:pStyle w:val="Odstavecseseznamem"/>
              <w:rPr>
                <w:rFonts w:ascii="Times New Roman" w:hAnsi="Times New Roman" w:cs="Times New Roman"/>
                <w:sz w:val="24"/>
                <w:szCs w:val="24"/>
              </w:rPr>
            </w:pPr>
          </w:p>
          <w:p w:rsidR="00EC476C" w:rsidRDefault="00EC476C" w:rsidP="00EC476C">
            <w:pPr>
              <w:pStyle w:val="Odstavecseseznamem"/>
              <w:rPr>
                <w:rFonts w:ascii="Times New Roman" w:hAnsi="Times New Roman" w:cs="Times New Roman"/>
                <w:sz w:val="24"/>
                <w:szCs w:val="24"/>
              </w:rPr>
            </w:pPr>
          </w:p>
          <w:p w:rsidR="00EC476C" w:rsidRDefault="00EC476C" w:rsidP="00EC476C">
            <w:pPr>
              <w:pStyle w:val="Odstavecseseznamem"/>
              <w:rPr>
                <w:rFonts w:ascii="Times New Roman" w:hAnsi="Times New Roman" w:cs="Times New Roman"/>
                <w:sz w:val="24"/>
                <w:szCs w:val="24"/>
              </w:rPr>
            </w:pPr>
          </w:p>
          <w:p w:rsidR="009D2469" w:rsidRDefault="009A12FA" w:rsidP="00AB729E">
            <w:pPr>
              <w:pStyle w:val="Odstavecseseznamem"/>
              <w:numPr>
                <w:ilvl w:val="0"/>
                <w:numId w:val="21"/>
              </w:numPr>
              <w:rPr>
                <w:rFonts w:ascii="Times New Roman" w:hAnsi="Times New Roman" w:cs="Times New Roman"/>
                <w:sz w:val="24"/>
                <w:szCs w:val="24"/>
              </w:rPr>
            </w:pPr>
            <w:r w:rsidRPr="009A12FA">
              <w:rPr>
                <w:rFonts w:ascii="Times New Roman" w:hAnsi="Times New Roman" w:cs="Times New Roman"/>
                <w:sz w:val="24"/>
                <w:szCs w:val="24"/>
              </w:rPr>
              <w:t>zvládat základní obsluhu domácích</w:t>
            </w:r>
            <w:r>
              <w:rPr>
                <w:rFonts w:ascii="Times New Roman" w:hAnsi="Times New Roman" w:cs="Times New Roman"/>
                <w:sz w:val="24"/>
                <w:szCs w:val="24"/>
              </w:rPr>
              <w:t xml:space="preserve"> </w:t>
            </w:r>
            <w:r w:rsidRPr="009A12FA">
              <w:rPr>
                <w:rFonts w:ascii="Times New Roman" w:hAnsi="Times New Roman" w:cs="Times New Roman"/>
                <w:sz w:val="24"/>
                <w:szCs w:val="24"/>
              </w:rPr>
              <w:t>spotřebičů</w:t>
            </w:r>
            <w:r w:rsidR="00A2496A">
              <w:rPr>
                <w:rFonts w:ascii="Times New Roman" w:hAnsi="Times New Roman" w:cs="Times New Roman"/>
                <w:sz w:val="24"/>
                <w:szCs w:val="24"/>
              </w:rPr>
              <w:t>,</w:t>
            </w:r>
          </w:p>
          <w:p w:rsidR="00EC476C" w:rsidRDefault="00EC476C" w:rsidP="00EC476C">
            <w:pPr>
              <w:rPr>
                <w:rFonts w:ascii="Times New Roman" w:hAnsi="Times New Roman" w:cs="Times New Roman"/>
                <w:sz w:val="24"/>
                <w:szCs w:val="24"/>
              </w:rPr>
            </w:pPr>
          </w:p>
          <w:p w:rsidR="00EC476C" w:rsidRDefault="00EC476C" w:rsidP="00EC476C">
            <w:pPr>
              <w:rPr>
                <w:rFonts w:ascii="Times New Roman" w:hAnsi="Times New Roman" w:cs="Times New Roman"/>
                <w:sz w:val="24"/>
                <w:szCs w:val="24"/>
              </w:rPr>
            </w:pPr>
          </w:p>
          <w:p w:rsidR="00EC476C" w:rsidRDefault="00EC476C" w:rsidP="00EC476C">
            <w:pPr>
              <w:rPr>
                <w:rFonts w:ascii="Times New Roman" w:hAnsi="Times New Roman" w:cs="Times New Roman"/>
                <w:sz w:val="24"/>
                <w:szCs w:val="24"/>
              </w:rPr>
            </w:pPr>
          </w:p>
          <w:p w:rsidR="00EC476C" w:rsidRPr="00EC476C" w:rsidRDefault="00EC476C" w:rsidP="00EC476C">
            <w:pPr>
              <w:rPr>
                <w:rFonts w:ascii="Times New Roman" w:hAnsi="Times New Roman" w:cs="Times New Roman"/>
                <w:sz w:val="24"/>
                <w:szCs w:val="24"/>
              </w:rPr>
            </w:pPr>
          </w:p>
          <w:p w:rsidR="00A2496A" w:rsidRDefault="00A2496A" w:rsidP="00AB729E">
            <w:pPr>
              <w:pStyle w:val="Odstavecseseznamem"/>
              <w:numPr>
                <w:ilvl w:val="0"/>
                <w:numId w:val="21"/>
              </w:numPr>
              <w:rPr>
                <w:rFonts w:ascii="Times New Roman" w:hAnsi="Times New Roman" w:cs="Times New Roman"/>
                <w:sz w:val="24"/>
                <w:szCs w:val="24"/>
              </w:rPr>
            </w:pPr>
            <w:r w:rsidRPr="00A2496A">
              <w:rPr>
                <w:rFonts w:ascii="Times New Roman" w:hAnsi="Times New Roman" w:cs="Times New Roman"/>
                <w:sz w:val="24"/>
                <w:szCs w:val="24"/>
              </w:rPr>
              <w:t xml:space="preserve">pečovat o </w:t>
            </w:r>
            <w:r>
              <w:rPr>
                <w:rFonts w:ascii="Times New Roman" w:hAnsi="Times New Roman" w:cs="Times New Roman"/>
                <w:sz w:val="24"/>
                <w:szCs w:val="24"/>
              </w:rPr>
              <w:t xml:space="preserve">oděvy a textil </w:t>
            </w:r>
            <w:r w:rsidRPr="00A2496A">
              <w:rPr>
                <w:rFonts w:ascii="Times New Roman" w:hAnsi="Times New Roman" w:cs="Times New Roman"/>
                <w:sz w:val="24"/>
                <w:szCs w:val="24"/>
              </w:rPr>
              <w:t>a zvládat jeho jednoduchou opravu</w:t>
            </w:r>
            <w:r>
              <w:rPr>
                <w:rFonts w:ascii="Times New Roman" w:hAnsi="Times New Roman" w:cs="Times New Roman"/>
                <w:sz w:val="24"/>
                <w:szCs w:val="24"/>
              </w:rPr>
              <w:t>,</w:t>
            </w:r>
          </w:p>
          <w:p w:rsidR="00C02300" w:rsidRDefault="00C02300" w:rsidP="00C02300">
            <w:pPr>
              <w:rPr>
                <w:rFonts w:ascii="Times New Roman" w:hAnsi="Times New Roman" w:cs="Times New Roman"/>
                <w:sz w:val="24"/>
                <w:szCs w:val="24"/>
              </w:rPr>
            </w:pPr>
          </w:p>
          <w:p w:rsidR="00C02300" w:rsidRDefault="00C02300" w:rsidP="00C02300">
            <w:pPr>
              <w:rPr>
                <w:rFonts w:ascii="Times New Roman" w:hAnsi="Times New Roman" w:cs="Times New Roman"/>
                <w:sz w:val="24"/>
                <w:szCs w:val="24"/>
              </w:rPr>
            </w:pPr>
          </w:p>
          <w:p w:rsidR="00C02300" w:rsidRDefault="00C02300" w:rsidP="00C02300">
            <w:pPr>
              <w:rPr>
                <w:rFonts w:ascii="Times New Roman" w:hAnsi="Times New Roman" w:cs="Times New Roman"/>
                <w:sz w:val="24"/>
                <w:szCs w:val="24"/>
              </w:rPr>
            </w:pPr>
          </w:p>
          <w:p w:rsidR="00C02300" w:rsidRDefault="00C02300" w:rsidP="00C02300">
            <w:pPr>
              <w:rPr>
                <w:rFonts w:ascii="Times New Roman" w:hAnsi="Times New Roman" w:cs="Times New Roman"/>
                <w:sz w:val="24"/>
                <w:szCs w:val="24"/>
              </w:rPr>
            </w:pPr>
          </w:p>
          <w:p w:rsidR="00C02300" w:rsidRPr="00C02300" w:rsidRDefault="00C02300" w:rsidP="00C02300">
            <w:pPr>
              <w:rPr>
                <w:rFonts w:ascii="Times New Roman" w:hAnsi="Times New Roman" w:cs="Times New Roman"/>
                <w:sz w:val="24"/>
                <w:szCs w:val="24"/>
              </w:rPr>
            </w:pPr>
          </w:p>
          <w:p w:rsidR="00A2496A" w:rsidRDefault="00A2496A" w:rsidP="00AB729E">
            <w:pPr>
              <w:pStyle w:val="Odstavecseseznamem"/>
              <w:numPr>
                <w:ilvl w:val="0"/>
                <w:numId w:val="21"/>
              </w:numPr>
              <w:rPr>
                <w:rFonts w:ascii="Times New Roman" w:hAnsi="Times New Roman" w:cs="Times New Roman"/>
                <w:sz w:val="24"/>
                <w:szCs w:val="24"/>
              </w:rPr>
            </w:pPr>
            <w:r w:rsidRPr="00A2496A">
              <w:rPr>
                <w:rFonts w:ascii="Times New Roman" w:hAnsi="Times New Roman" w:cs="Times New Roman"/>
                <w:sz w:val="24"/>
                <w:szCs w:val="24"/>
              </w:rPr>
              <w:t xml:space="preserve">orientovat se v základech </w:t>
            </w:r>
            <w:r>
              <w:rPr>
                <w:rFonts w:ascii="Times New Roman" w:hAnsi="Times New Roman" w:cs="Times New Roman"/>
                <w:sz w:val="24"/>
                <w:szCs w:val="24"/>
              </w:rPr>
              <w:t>prací na zahradě a pěstitelství, znát základní nástroje a pomůcky, bezpečně s nimi zacházet,</w:t>
            </w:r>
            <w:r w:rsidR="009C599F">
              <w:rPr>
                <w:rFonts w:ascii="Times New Roman" w:hAnsi="Times New Roman" w:cs="Times New Roman"/>
                <w:sz w:val="24"/>
                <w:szCs w:val="24"/>
              </w:rPr>
              <w:t xml:space="preserve"> </w:t>
            </w:r>
            <w:r w:rsidRPr="00A2496A">
              <w:rPr>
                <w:rFonts w:ascii="Times New Roman" w:hAnsi="Times New Roman" w:cs="Times New Roman"/>
                <w:sz w:val="24"/>
                <w:szCs w:val="24"/>
              </w:rPr>
              <w:t>využívat vypěstované plodiny a přírodní zdroje</w:t>
            </w:r>
            <w:r>
              <w:rPr>
                <w:rFonts w:ascii="Times New Roman" w:hAnsi="Times New Roman" w:cs="Times New Roman"/>
                <w:sz w:val="24"/>
                <w:szCs w:val="24"/>
              </w:rPr>
              <w:t>,</w:t>
            </w:r>
          </w:p>
          <w:p w:rsidR="00C02300" w:rsidRDefault="00C02300" w:rsidP="00C02300">
            <w:pPr>
              <w:rPr>
                <w:rFonts w:ascii="Times New Roman" w:hAnsi="Times New Roman" w:cs="Times New Roman"/>
                <w:sz w:val="24"/>
                <w:szCs w:val="24"/>
              </w:rPr>
            </w:pPr>
          </w:p>
          <w:p w:rsidR="00C02300" w:rsidRPr="00C02300" w:rsidRDefault="00C02300" w:rsidP="00C02300">
            <w:pPr>
              <w:rPr>
                <w:rFonts w:ascii="Times New Roman" w:hAnsi="Times New Roman" w:cs="Times New Roman"/>
                <w:sz w:val="24"/>
                <w:szCs w:val="24"/>
              </w:rPr>
            </w:pPr>
          </w:p>
          <w:p w:rsidR="00A2496A" w:rsidRDefault="00A2496A" w:rsidP="00AB729E">
            <w:pPr>
              <w:pStyle w:val="Odstavecseseznamem"/>
              <w:numPr>
                <w:ilvl w:val="0"/>
                <w:numId w:val="21"/>
              </w:numPr>
              <w:rPr>
                <w:rFonts w:ascii="Times New Roman" w:hAnsi="Times New Roman" w:cs="Times New Roman"/>
                <w:sz w:val="24"/>
                <w:szCs w:val="24"/>
              </w:rPr>
            </w:pPr>
            <w:r w:rsidRPr="00A2496A">
              <w:rPr>
                <w:rFonts w:ascii="Times New Roman" w:hAnsi="Times New Roman" w:cs="Times New Roman"/>
                <w:sz w:val="24"/>
                <w:szCs w:val="24"/>
              </w:rPr>
              <w:t>poznat základní dílenské nástroje a pomů</w:t>
            </w:r>
            <w:r>
              <w:rPr>
                <w:rFonts w:ascii="Times New Roman" w:hAnsi="Times New Roman" w:cs="Times New Roman"/>
                <w:sz w:val="24"/>
                <w:szCs w:val="24"/>
              </w:rPr>
              <w:t>cky</w:t>
            </w:r>
            <w:r w:rsidRPr="00A2496A">
              <w:rPr>
                <w:rFonts w:ascii="Times New Roman" w:hAnsi="Times New Roman" w:cs="Times New Roman"/>
                <w:sz w:val="24"/>
                <w:szCs w:val="24"/>
              </w:rPr>
              <w:t>,</w:t>
            </w:r>
            <w:r>
              <w:rPr>
                <w:rFonts w:ascii="Times New Roman" w:hAnsi="Times New Roman" w:cs="Times New Roman"/>
                <w:sz w:val="24"/>
                <w:szCs w:val="24"/>
              </w:rPr>
              <w:t xml:space="preserve"> bezpečně s nimi zacházet,</w:t>
            </w:r>
          </w:p>
          <w:p w:rsidR="00C02300" w:rsidRDefault="00C02300" w:rsidP="00C02300">
            <w:pPr>
              <w:rPr>
                <w:rFonts w:ascii="Times New Roman" w:hAnsi="Times New Roman" w:cs="Times New Roman"/>
                <w:sz w:val="24"/>
                <w:szCs w:val="24"/>
              </w:rPr>
            </w:pPr>
          </w:p>
          <w:p w:rsidR="00C02300" w:rsidRPr="00C02300" w:rsidRDefault="00C02300" w:rsidP="00C02300">
            <w:pPr>
              <w:rPr>
                <w:rFonts w:ascii="Times New Roman" w:hAnsi="Times New Roman" w:cs="Times New Roman"/>
                <w:sz w:val="24"/>
                <w:szCs w:val="24"/>
              </w:rPr>
            </w:pPr>
          </w:p>
          <w:p w:rsidR="009C599F" w:rsidRDefault="009C599F" w:rsidP="00AB729E">
            <w:pPr>
              <w:pStyle w:val="Odstavecseseznamem"/>
              <w:numPr>
                <w:ilvl w:val="0"/>
                <w:numId w:val="21"/>
              </w:numPr>
              <w:rPr>
                <w:rFonts w:ascii="Times New Roman" w:hAnsi="Times New Roman" w:cs="Times New Roman"/>
                <w:sz w:val="24"/>
                <w:szCs w:val="24"/>
              </w:rPr>
            </w:pPr>
            <w:r w:rsidRPr="009C599F">
              <w:rPr>
                <w:rFonts w:ascii="Times New Roman" w:hAnsi="Times New Roman" w:cs="Times New Roman"/>
                <w:sz w:val="24"/>
                <w:szCs w:val="24"/>
              </w:rPr>
              <w:t>osvojit si základní pracovní dovednosti s kera</w:t>
            </w:r>
            <w:r>
              <w:rPr>
                <w:rFonts w:ascii="Times New Roman" w:hAnsi="Times New Roman" w:cs="Times New Roman"/>
                <w:sz w:val="24"/>
                <w:szCs w:val="24"/>
              </w:rPr>
              <w:t>mickou hlínou, papírem, dřevem, plastem a dalšími materiály,</w:t>
            </w:r>
          </w:p>
          <w:p w:rsidR="00C02300" w:rsidRDefault="00C02300" w:rsidP="00C02300">
            <w:pPr>
              <w:rPr>
                <w:rFonts w:ascii="Times New Roman" w:hAnsi="Times New Roman" w:cs="Times New Roman"/>
                <w:sz w:val="24"/>
                <w:szCs w:val="24"/>
              </w:rPr>
            </w:pPr>
          </w:p>
          <w:p w:rsidR="00C02300" w:rsidRPr="00C02300" w:rsidRDefault="00C02300" w:rsidP="00C02300">
            <w:pPr>
              <w:rPr>
                <w:rFonts w:ascii="Times New Roman" w:hAnsi="Times New Roman" w:cs="Times New Roman"/>
                <w:sz w:val="24"/>
                <w:szCs w:val="24"/>
              </w:rPr>
            </w:pPr>
          </w:p>
          <w:p w:rsidR="009C599F" w:rsidRDefault="009C599F" w:rsidP="00AB729E">
            <w:pPr>
              <w:pStyle w:val="Odstavecseseznamem"/>
              <w:numPr>
                <w:ilvl w:val="0"/>
                <w:numId w:val="21"/>
              </w:numPr>
              <w:rPr>
                <w:rFonts w:ascii="Times New Roman" w:hAnsi="Times New Roman" w:cs="Times New Roman"/>
                <w:sz w:val="24"/>
                <w:szCs w:val="24"/>
              </w:rPr>
            </w:pPr>
            <w:r w:rsidRPr="009C599F">
              <w:rPr>
                <w:rFonts w:ascii="Times New Roman" w:hAnsi="Times New Roman" w:cs="Times New Roman"/>
                <w:sz w:val="24"/>
                <w:szCs w:val="24"/>
              </w:rPr>
              <w:t>chápat význam ekologického přístupu a</w:t>
            </w:r>
            <w:r>
              <w:rPr>
                <w:rFonts w:ascii="Times New Roman" w:hAnsi="Times New Roman" w:cs="Times New Roman"/>
                <w:sz w:val="24"/>
                <w:szCs w:val="24"/>
              </w:rPr>
              <w:t xml:space="preserve"> naléhavost</w:t>
            </w:r>
            <w:r w:rsidRPr="009C599F">
              <w:rPr>
                <w:rFonts w:ascii="Times New Roman" w:hAnsi="Times New Roman" w:cs="Times New Roman"/>
                <w:sz w:val="24"/>
                <w:szCs w:val="24"/>
              </w:rPr>
              <w:t xml:space="preserve"> třídění odpadních materiálů</w:t>
            </w:r>
            <w:r>
              <w:rPr>
                <w:rFonts w:ascii="Times New Roman" w:hAnsi="Times New Roman" w:cs="Times New Roman"/>
                <w:sz w:val="24"/>
                <w:szCs w:val="24"/>
              </w:rPr>
              <w:t>,</w:t>
            </w:r>
          </w:p>
          <w:p w:rsidR="007A7204" w:rsidRDefault="007A7204" w:rsidP="007A7204">
            <w:pPr>
              <w:rPr>
                <w:rFonts w:ascii="Times New Roman" w:hAnsi="Times New Roman" w:cs="Times New Roman"/>
                <w:sz w:val="24"/>
                <w:szCs w:val="24"/>
              </w:rPr>
            </w:pPr>
          </w:p>
          <w:p w:rsidR="007A7204" w:rsidRDefault="007A7204" w:rsidP="007A7204">
            <w:pPr>
              <w:rPr>
                <w:rFonts w:ascii="Times New Roman" w:hAnsi="Times New Roman" w:cs="Times New Roman"/>
                <w:sz w:val="24"/>
                <w:szCs w:val="24"/>
              </w:rPr>
            </w:pPr>
          </w:p>
          <w:p w:rsidR="007A7204" w:rsidRPr="007A7204" w:rsidRDefault="007A7204" w:rsidP="007A7204">
            <w:pPr>
              <w:rPr>
                <w:rFonts w:ascii="Times New Roman" w:hAnsi="Times New Roman" w:cs="Times New Roman"/>
                <w:sz w:val="24"/>
                <w:szCs w:val="24"/>
              </w:rPr>
            </w:pPr>
          </w:p>
          <w:p w:rsidR="009C599F" w:rsidRPr="009C599F" w:rsidRDefault="009C599F" w:rsidP="00AB729E">
            <w:pPr>
              <w:pStyle w:val="Odstavecseseznamem"/>
              <w:numPr>
                <w:ilvl w:val="0"/>
                <w:numId w:val="21"/>
              </w:numPr>
              <w:rPr>
                <w:rFonts w:ascii="Times New Roman" w:hAnsi="Times New Roman" w:cs="Times New Roman"/>
                <w:sz w:val="24"/>
                <w:szCs w:val="24"/>
              </w:rPr>
            </w:pPr>
            <w:r>
              <w:rPr>
                <w:rFonts w:ascii="Times New Roman" w:hAnsi="Times New Roman" w:cs="Times New Roman"/>
                <w:sz w:val="24"/>
                <w:szCs w:val="24"/>
              </w:rPr>
              <w:t xml:space="preserve">dokázat se v rámci </w:t>
            </w:r>
            <w:r w:rsidRPr="009C599F">
              <w:rPr>
                <w:rFonts w:ascii="Times New Roman" w:hAnsi="Times New Roman" w:cs="Times New Roman"/>
                <w:sz w:val="24"/>
                <w:szCs w:val="24"/>
              </w:rPr>
              <w:t xml:space="preserve"> svých individuálních možností zařadit do běžného pracovního prostředí</w:t>
            </w:r>
            <w:r>
              <w:rPr>
                <w:rFonts w:ascii="Times New Roman" w:hAnsi="Times New Roman" w:cs="Times New Roman"/>
                <w:sz w:val="24"/>
                <w:szCs w:val="24"/>
              </w:rPr>
              <w:t>.</w:t>
            </w:r>
          </w:p>
          <w:p w:rsidR="009C599F" w:rsidRPr="009C599F" w:rsidRDefault="009C599F" w:rsidP="009C599F">
            <w:pPr>
              <w:pStyle w:val="Odstavecseseznamem"/>
              <w:rPr>
                <w:rFonts w:ascii="Times New Roman" w:hAnsi="Times New Roman" w:cs="Times New Roman"/>
                <w:sz w:val="24"/>
                <w:szCs w:val="24"/>
              </w:rPr>
            </w:pPr>
          </w:p>
        </w:tc>
        <w:tc>
          <w:tcPr>
            <w:tcW w:w="4176" w:type="dxa"/>
          </w:tcPr>
          <w:p w:rsidR="00102EC7" w:rsidRDefault="00102EC7" w:rsidP="00A71F17">
            <w:pPr>
              <w:autoSpaceDE w:val="0"/>
              <w:autoSpaceDN w:val="0"/>
              <w:adjustRightInd w:val="0"/>
              <w:rPr>
                <w:rFonts w:ascii="Times New Roman" w:hAnsi="Times New Roman" w:cs="Times New Roman"/>
                <w:sz w:val="24"/>
                <w:szCs w:val="24"/>
              </w:rPr>
            </w:pPr>
          </w:p>
          <w:p w:rsidR="00EC476C" w:rsidRDefault="00EC476C" w:rsidP="00A71F17">
            <w:pPr>
              <w:autoSpaceDE w:val="0"/>
              <w:autoSpaceDN w:val="0"/>
              <w:adjustRightInd w:val="0"/>
              <w:rPr>
                <w:rFonts w:ascii="Times New Roman" w:hAnsi="Times New Roman" w:cs="Times New Roman"/>
                <w:sz w:val="24"/>
                <w:szCs w:val="24"/>
              </w:rPr>
            </w:pPr>
          </w:p>
          <w:p w:rsidR="00EC476C" w:rsidRDefault="00EC476C" w:rsidP="00A71F17">
            <w:pPr>
              <w:autoSpaceDE w:val="0"/>
              <w:autoSpaceDN w:val="0"/>
              <w:adjustRightInd w:val="0"/>
              <w:rPr>
                <w:rFonts w:ascii="Times New Roman" w:hAnsi="Times New Roman" w:cs="Times New Roman"/>
                <w:sz w:val="24"/>
                <w:szCs w:val="24"/>
              </w:rPr>
            </w:pPr>
          </w:p>
          <w:p w:rsidR="00EC476C" w:rsidRDefault="00EC476C" w:rsidP="00A71F17">
            <w:pPr>
              <w:autoSpaceDE w:val="0"/>
              <w:autoSpaceDN w:val="0"/>
              <w:adjustRightInd w:val="0"/>
              <w:rPr>
                <w:rFonts w:ascii="Times New Roman" w:hAnsi="Times New Roman" w:cs="Times New Roman"/>
                <w:sz w:val="24"/>
                <w:szCs w:val="24"/>
              </w:rPr>
            </w:pPr>
          </w:p>
          <w:p w:rsidR="00EC476C" w:rsidRDefault="00EC476C" w:rsidP="00A71F17">
            <w:pPr>
              <w:autoSpaceDE w:val="0"/>
              <w:autoSpaceDN w:val="0"/>
              <w:adjustRightInd w:val="0"/>
              <w:rPr>
                <w:rFonts w:ascii="Times New Roman" w:hAnsi="Times New Roman" w:cs="Times New Roman"/>
                <w:sz w:val="24"/>
                <w:szCs w:val="24"/>
              </w:rPr>
            </w:pPr>
          </w:p>
          <w:p w:rsidR="00EC476C" w:rsidRPr="00EC476C" w:rsidRDefault="00EC476C" w:rsidP="00EC476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-v</w:t>
            </w:r>
            <w:r w:rsidRPr="00EC476C">
              <w:rPr>
                <w:rFonts w:ascii="Times New Roman" w:hAnsi="Times New Roman" w:cs="Times New Roman"/>
                <w:sz w:val="24"/>
                <w:szCs w:val="24"/>
              </w:rPr>
              <w:t>ytváříme</w:t>
            </w:r>
            <w:r>
              <w:rPr>
                <w:rFonts w:ascii="Times New Roman" w:hAnsi="Times New Roman" w:cs="Times New Roman"/>
                <w:sz w:val="24"/>
                <w:szCs w:val="24"/>
              </w:rPr>
              <w:t>,</w:t>
            </w:r>
            <w:r w:rsidRPr="00EC476C">
              <w:rPr>
                <w:rFonts w:ascii="Times New Roman" w:hAnsi="Times New Roman" w:cs="Times New Roman"/>
                <w:sz w:val="24"/>
                <w:szCs w:val="24"/>
              </w:rPr>
              <w:t xml:space="preserve"> </w:t>
            </w:r>
            <w:r>
              <w:rPr>
                <w:rFonts w:ascii="Times New Roman" w:hAnsi="Times New Roman" w:cs="Times New Roman"/>
                <w:sz w:val="24"/>
                <w:szCs w:val="24"/>
              </w:rPr>
              <w:t xml:space="preserve">podporujeme a vedeme žáky k </w:t>
            </w:r>
            <w:r w:rsidRPr="00EC476C">
              <w:rPr>
                <w:rFonts w:ascii="Times New Roman" w:hAnsi="Times New Roman" w:cs="Times New Roman"/>
                <w:sz w:val="24"/>
                <w:szCs w:val="24"/>
              </w:rPr>
              <w:t>cit</w:t>
            </w:r>
            <w:r>
              <w:rPr>
                <w:rFonts w:ascii="Times New Roman" w:hAnsi="Times New Roman" w:cs="Times New Roman"/>
                <w:sz w:val="24"/>
                <w:szCs w:val="24"/>
              </w:rPr>
              <w:t>u</w:t>
            </w:r>
            <w:r w:rsidRPr="00EC476C">
              <w:rPr>
                <w:rFonts w:ascii="Times New Roman" w:hAnsi="Times New Roman" w:cs="Times New Roman"/>
                <w:sz w:val="24"/>
                <w:szCs w:val="24"/>
              </w:rPr>
              <w:t xml:space="preserve"> pro čisté</w:t>
            </w:r>
            <w:r>
              <w:rPr>
                <w:rFonts w:ascii="Times New Roman" w:hAnsi="Times New Roman" w:cs="Times New Roman"/>
                <w:sz w:val="24"/>
                <w:szCs w:val="24"/>
              </w:rPr>
              <w:t xml:space="preserve"> a estetické  </w:t>
            </w:r>
            <w:r w:rsidRPr="00EC476C">
              <w:rPr>
                <w:rFonts w:ascii="Times New Roman" w:hAnsi="Times New Roman" w:cs="Times New Roman"/>
                <w:sz w:val="24"/>
                <w:szCs w:val="24"/>
              </w:rPr>
              <w:t xml:space="preserve"> domácí i</w:t>
            </w:r>
          </w:p>
          <w:p w:rsidR="00EC476C" w:rsidRPr="00EC476C" w:rsidRDefault="00EC476C" w:rsidP="00EC476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školní prostředí,  p</w:t>
            </w:r>
            <w:r w:rsidRPr="00EC476C">
              <w:rPr>
                <w:rFonts w:ascii="Times New Roman" w:hAnsi="Times New Roman" w:cs="Times New Roman"/>
                <w:sz w:val="24"/>
                <w:szCs w:val="24"/>
              </w:rPr>
              <w:t>ři práci se snažíme</w:t>
            </w:r>
          </w:p>
          <w:p w:rsidR="00EC476C" w:rsidRPr="00EC476C" w:rsidRDefault="00EC476C" w:rsidP="00EC476C">
            <w:pPr>
              <w:autoSpaceDE w:val="0"/>
              <w:autoSpaceDN w:val="0"/>
              <w:adjustRightInd w:val="0"/>
              <w:rPr>
                <w:rFonts w:ascii="Times New Roman" w:hAnsi="Times New Roman" w:cs="Times New Roman"/>
                <w:sz w:val="24"/>
                <w:szCs w:val="24"/>
              </w:rPr>
            </w:pPr>
            <w:r w:rsidRPr="00EC476C">
              <w:rPr>
                <w:rFonts w:ascii="Times New Roman" w:hAnsi="Times New Roman" w:cs="Times New Roman"/>
                <w:sz w:val="24"/>
                <w:szCs w:val="24"/>
              </w:rPr>
              <w:t>vytvářet stereotypy v dodržování zásad</w:t>
            </w:r>
          </w:p>
          <w:p w:rsidR="00EC476C" w:rsidRDefault="00EC476C" w:rsidP="00EC476C">
            <w:pPr>
              <w:autoSpaceDE w:val="0"/>
              <w:autoSpaceDN w:val="0"/>
              <w:adjustRightInd w:val="0"/>
              <w:rPr>
                <w:rFonts w:ascii="Times New Roman" w:hAnsi="Times New Roman" w:cs="Times New Roman"/>
                <w:sz w:val="24"/>
                <w:szCs w:val="24"/>
              </w:rPr>
            </w:pPr>
            <w:r w:rsidRPr="00EC476C">
              <w:rPr>
                <w:rFonts w:ascii="Times New Roman" w:hAnsi="Times New Roman" w:cs="Times New Roman"/>
                <w:sz w:val="24"/>
                <w:szCs w:val="24"/>
              </w:rPr>
              <w:t>bez</w:t>
            </w:r>
            <w:r w:rsidR="00C02300">
              <w:rPr>
                <w:rFonts w:ascii="Times New Roman" w:hAnsi="Times New Roman" w:cs="Times New Roman"/>
                <w:sz w:val="24"/>
                <w:szCs w:val="24"/>
              </w:rPr>
              <w:t>pečnosti s čisticími prostředky,</w:t>
            </w:r>
          </w:p>
          <w:p w:rsidR="00EC476C" w:rsidRDefault="00EC476C" w:rsidP="00EC476C">
            <w:pPr>
              <w:autoSpaceDE w:val="0"/>
              <w:autoSpaceDN w:val="0"/>
              <w:adjustRightInd w:val="0"/>
              <w:rPr>
                <w:rFonts w:ascii="Times New Roman" w:hAnsi="Times New Roman" w:cs="Times New Roman"/>
                <w:sz w:val="24"/>
                <w:szCs w:val="24"/>
              </w:rPr>
            </w:pPr>
          </w:p>
          <w:p w:rsidR="00EC476C" w:rsidRPr="00EC476C" w:rsidRDefault="00EC476C" w:rsidP="00EC476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w:t>
            </w:r>
            <w:r w:rsidRPr="00EC476C">
              <w:rPr>
                <w:rFonts w:ascii="Times New Roman" w:hAnsi="Times New Roman" w:cs="Times New Roman"/>
                <w:sz w:val="24"/>
                <w:szCs w:val="24"/>
              </w:rPr>
              <w:t xml:space="preserve"> navozujeme situace, při kterých žáci získávají dovednosti s ovládáním a manipulací všech potřebných domácích spotřebičů s ohledem na technologický postup,</w:t>
            </w:r>
            <w:r w:rsidR="00C02300">
              <w:rPr>
                <w:rFonts w:ascii="Times New Roman" w:hAnsi="Times New Roman" w:cs="Times New Roman"/>
                <w:sz w:val="24"/>
                <w:szCs w:val="24"/>
              </w:rPr>
              <w:t xml:space="preserve"> možnosti žáka a vybavení školy,</w:t>
            </w:r>
          </w:p>
          <w:p w:rsidR="00EC476C" w:rsidRPr="00EC476C" w:rsidRDefault="00EC476C" w:rsidP="00EC476C">
            <w:pPr>
              <w:autoSpaceDE w:val="0"/>
              <w:autoSpaceDN w:val="0"/>
              <w:adjustRightInd w:val="0"/>
              <w:rPr>
                <w:rFonts w:ascii="Times New Roman" w:hAnsi="Times New Roman" w:cs="Times New Roman"/>
                <w:sz w:val="24"/>
                <w:szCs w:val="24"/>
              </w:rPr>
            </w:pPr>
          </w:p>
          <w:p w:rsidR="00C02300" w:rsidRPr="00C02300" w:rsidRDefault="00C02300" w:rsidP="00C0230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-u</w:t>
            </w:r>
            <w:r w:rsidRPr="00C02300">
              <w:rPr>
                <w:rFonts w:ascii="Times New Roman" w:hAnsi="Times New Roman" w:cs="Times New Roman"/>
                <w:sz w:val="24"/>
                <w:szCs w:val="24"/>
              </w:rPr>
              <w:t>tváříme</w:t>
            </w:r>
            <w:r>
              <w:rPr>
                <w:rFonts w:ascii="Times New Roman" w:hAnsi="Times New Roman" w:cs="Times New Roman"/>
                <w:sz w:val="24"/>
                <w:szCs w:val="24"/>
              </w:rPr>
              <w:t xml:space="preserve">, podporujeme a rozvíjíme </w:t>
            </w:r>
            <w:r w:rsidRPr="00C02300">
              <w:rPr>
                <w:rFonts w:ascii="Times New Roman" w:hAnsi="Times New Roman" w:cs="Times New Roman"/>
                <w:sz w:val="24"/>
                <w:szCs w:val="24"/>
              </w:rPr>
              <w:t xml:space="preserve"> základní manuální dovednosti při</w:t>
            </w:r>
          </w:p>
          <w:p w:rsidR="00C02300" w:rsidRPr="00C02300" w:rsidRDefault="00C02300" w:rsidP="00C0230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manipulaci s oblečením a textilem</w:t>
            </w:r>
            <w:r w:rsidRPr="00C02300">
              <w:rPr>
                <w:rFonts w:ascii="Times New Roman" w:hAnsi="Times New Roman" w:cs="Times New Roman"/>
                <w:sz w:val="24"/>
                <w:szCs w:val="24"/>
              </w:rPr>
              <w:t xml:space="preserve"> procvičujeme </w:t>
            </w:r>
            <w:r>
              <w:rPr>
                <w:rFonts w:ascii="Times New Roman" w:hAnsi="Times New Roman" w:cs="Times New Roman"/>
                <w:sz w:val="24"/>
                <w:szCs w:val="24"/>
              </w:rPr>
              <w:t>postupy</w:t>
            </w:r>
            <w:r w:rsidRPr="00C02300">
              <w:rPr>
                <w:rFonts w:ascii="Times New Roman" w:hAnsi="Times New Roman" w:cs="Times New Roman"/>
                <w:sz w:val="24"/>
                <w:szCs w:val="24"/>
              </w:rPr>
              <w:t xml:space="preserve"> jednoduchých pracovních činností </w:t>
            </w:r>
            <w:r>
              <w:rPr>
                <w:rFonts w:ascii="Times New Roman" w:hAnsi="Times New Roman" w:cs="Times New Roman"/>
                <w:sz w:val="24"/>
                <w:szCs w:val="24"/>
              </w:rPr>
              <w:t>v každodenních situacích,</w:t>
            </w:r>
          </w:p>
          <w:p w:rsidR="00C02300" w:rsidRPr="00C02300" w:rsidRDefault="00C02300" w:rsidP="00C02300">
            <w:pPr>
              <w:autoSpaceDE w:val="0"/>
              <w:autoSpaceDN w:val="0"/>
              <w:adjustRightInd w:val="0"/>
              <w:rPr>
                <w:rFonts w:ascii="Times New Roman" w:hAnsi="Times New Roman" w:cs="Times New Roman"/>
                <w:sz w:val="24"/>
                <w:szCs w:val="24"/>
              </w:rPr>
            </w:pPr>
          </w:p>
          <w:p w:rsidR="00C02300" w:rsidRPr="00C02300" w:rsidRDefault="00C02300" w:rsidP="00C0230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-u</w:t>
            </w:r>
            <w:r w:rsidRPr="00C02300">
              <w:rPr>
                <w:rFonts w:ascii="Times New Roman" w:hAnsi="Times New Roman" w:cs="Times New Roman"/>
                <w:sz w:val="24"/>
                <w:szCs w:val="24"/>
              </w:rPr>
              <w:t>tváříme</w:t>
            </w:r>
            <w:r>
              <w:rPr>
                <w:rFonts w:ascii="Times New Roman" w:hAnsi="Times New Roman" w:cs="Times New Roman"/>
                <w:sz w:val="24"/>
                <w:szCs w:val="24"/>
              </w:rPr>
              <w:t xml:space="preserve">, </w:t>
            </w:r>
            <w:r w:rsidRPr="00C02300">
              <w:rPr>
                <w:rFonts w:ascii="Times New Roman" w:hAnsi="Times New Roman" w:cs="Times New Roman"/>
                <w:sz w:val="24"/>
                <w:szCs w:val="24"/>
              </w:rPr>
              <w:t>podporujeme a rozvíjíme  základní manuální dovednosti při</w:t>
            </w:r>
          </w:p>
          <w:p w:rsidR="00C02300" w:rsidRPr="00EC476C" w:rsidRDefault="00C02300" w:rsidP="00C02300">
            <w:pPr>
              <w:autoSpaceDE w:val="0"/>
              <w:autoSpaceDN w:val="0"/>
              <w:adjustRightInd w:val="0"/>
              <w:rPr>
                <w:rFonts w:ascii="Times New Roman" w:hAnsi="Times New Roman" w:cs="Times New Roman"/>
                <w:sz w:val="24"/>
                <w:szCs w:val="24"/>
              </w:rPr>
            </w:pPr>
            <w:r w:rsidRPr="00C02300">
              <w:rPr>
                <w:rFonts w:ascii="Times New Roman" w:hAnsi="Times New Roman" w:cs="Times New Roman"/>
                <w:sz w:val="24"/>
                <w:szCs w:val="24"/>
              </w:rPr>
              <w:t xml:space="preserve">manipulaci se zahradnickým nářadím a při </w:t>
            </w:r>
            <w:r>
              <w:rPr>
                <w:rFonts w:ascii="Times New Roman" w:hAnsi="Times New Roman" w:cs="Times New Roman"/>
                <w:sz w:val="24"/>
                <w:szCs w:val="24"/>
              </w:rPr>
              <w:t>pěstování různých druhů rostlin, péči o pozemek, školní dvůr,</w:t>
            </w:r>
          </w:p>
          <w:p w:rsidR="00C02300" w:rsidRPr="00EC476C" w:rsidRDefault="00C02300" w:rsidP="00C02300">
            <w:pPr>
              <w:autoSpaceDE w:val="0"/>
              <w:autoSpaceDN w:val="0"/>
              <w:adjustRightInd w:val="0"/>
              <w:rPr>
                <w:rFonts w:ascii="Times New Roman" w:hAnsi="Times New Roman" w:cs="Times New Roman"/>
                <w:sz w:val="24"/>
                <w:szCs w:val="24"/>
              </w:rPr>
            </w:pPr>
          </w:p>
          <w:p w:rsidR="00C02300" w:rsidRPr="00C02300" w:rsidRDefault="00C02300" w:rsidP="00C02300">
            <w:pPr>
              <w:autoSpaceDE w:val="0"/>
              <w:autoSpaceDN w:val="0"/>
              <w:adjustRightInd w:val="0"/>
              <w:rPr>
                <w:rFonts w:ascii="Times New Roman" w:hAnsi="Times New Roman" w:cs="Times New Roman"/>
                <w:sz w:val="24"/>
                <w:szCs w:val="24"/>
              </w:rPr>
            </w:pPr>
          </w:p>
          <w:p w:rsidR="00EC476C" w:rsidRDefault="00EC476C" w:rsidP="00C02300">
            <w:pPr>
              <w:autoSpaceDE w:val="0"/>
              <w:autoSpaceDN w:val="0"/>
              <w:adjustRightInd w:val="0"/>
              <w:rPr>
                <w:rFonts w:ascii="Times New Roman" w:hAnsi="Times New Roman" w:cs="Times New Roman"/>
                <w:sz w:val="24"/>
                <w:szCs w:val="24"/>
              </w:rPr>
            </w:pPr>
          </w:p>
          <w:p w:rsidR="00C02300" w:rsidRPr="00C02300" w:rsidRDefault="00C02300" w:rsidP="00C0230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w:t>
            </w:r>
            <w:r>
              <w:t xml:space="preserve"> </w:t>
            </w:r>
            <w:r>
              <w:rPr>
                <w:rFonts w:ascii="Times New Roman" w:hAnsi="Times New Roman" w:cs="Times New Roman"/>
                <w:sz w:val="24"/>
                <w:szCs w:val="24"/>
              </w:rPr>
              <w:t>u</w:t>
            </w:r>
            <w:r w:rsidRPr="00C02300">
              <w:rPr>
                <w:rFonts w:ascii="Times New Roman" w:hAnsi="Times New Roman" w:cs="Times New Roman"/>
                <w:sz w:val="24"/>
                <w:szCs w:val="24"/>
              </w:rPr>
              <w:t>tváříme</w:t>
            </w:r>
            <w:r>
              <w:rPr>
                <w:rFonts w:ascii="Times New Roman" w:hAnsi="Times New Roman" w:cs="Times New Roman"/>
                <w:sz w:val="24"/>
                <w:szCs w:val="24"/>
              </w:rPr>
              <w:t>,</w:t>
            </w:r>
            <w:r>
              <w:t xml:space="preserve"> </w:t>
            </w:r>
            <w:r w:rsidRPr="00C02300">
              <w:rPr>
                <w:rFonts w:ascii="Times New Roman" w:hAnsi="Times New Roman" w:cs="Times New Roman"/>
                <w:sz w:val="24"/>
                <w:szCs w:val="24"/>
              </w:rPr>
              <w:t xml:space="preserve">podporujeme a rozvíjíme  </w:t>
            </w:r>
            <w:r>
              <w:rPr>
                <w:rFonts w:ascii="Times New Roman" w:hAnsi="Times New Roman" w:cs="Times New Roman"/>
                <w:sz w:val="24"/>
                <w:szCs w:val="24"/>
              </w:rPr>
              <w:t xml:space="preserve"> </w:t>
            </w:r>
            <w:r w:rsidRPr="00C02300">
              <w:rPr>
                <w:rFonts w:ascii="Times New Roman" w:hAnsi="Times New Roman" w:cs="Times New Roman"/>
                <w:sz w:val="24"/>
                <w:szCs w:val="24"/>
              </w:rPr>
              <w:t xml:space="preserve"> základní manuální dovednosti při</w:t>
            </w:r>
          </w:p>
          <w:p w:rsidR="00C02300" w:rsidRPr="00C02300" w:rsidRDefault="00C02300" w:rsidP="00C02300">
            <w:pPr>
              <w:autoSpaceDE w:val="0"/>
              <w:autoSpaceDN w:val="0"/>
              <w:adjustRightInd w:val="0"/>
              <w:rPr>
                <w:rFonts w:ascii="Times New Roman" w:hAnsi="Times New Roman" w:cs="Times New Roman"/>
                <w:sz w:val="24"/>
                <w:szCs w:val="24"/>
              </w:rPr>
            </w:pPr>
            <w:r w:rsidRPr="00C02300">
              <w:rPr>
                <w:rFonts w:ascii="Times New Roman" w:hAnsi="Times New Roman" w:cs="Times New Roman"/>
                <w:sz w:val="24"/>
                <w:szCs w:val="24"/>
              </w:rPr>
              <w:t xml:space="preserve">manipulaci s předměty, </w:t>
            </w:r>
            <w:r>
              <w:rPr>
                <w:rFonts w:ascii="Times New Roman" w:hAnsi="Times New Roman" w:cs="Times New Roman"/>
                <w:sz w:val="24"/>
                <w:szCs w:val="24"/>
              </w:rPr>
              <w:t xml:space="preserve">s </w:t>
            </w:r>
            <w:r w:rsidRPr="00C02300">
              <w:rPr>
                <w:rFonts w:ascii="Times New Roman" w:hAnsi="Times New Roman" w:cs="Times New Roman"/>
                <w:sz w:val="24"/>
                <w:szCs w:val="24"/>
              </w:rPr>
              <w:t xml:space="preserve">různými materiály a </w:t>
            </w:r>
            <w:r>
              <w:rPr>
                <w:rFonts w:ascii="Times New Roman" w:hAnsi="Times New Roman" w:cs="Times New Roman"/>
                <w:sz w:val="24"/>
                <w:szCs w:val="24"/>
              </w:rPr>
              <w:t>procvičujeme postupy</w:t>
            </w:r>
            <w:r w:rsidRPr="00C02300">
              <w:rPr>
                <w:rFonts w:ascii="Times New Roman" w:hAnsi="Times New Roman" w:cs="Times New Roman"/>
                <w:sz w:val="24"/>
                <w:szCs w:val="24"/>
              </w:rPr>
              <w:t xml:space="preserve"> jednoduchých pracovních činností v každodenních situacích.</w:t>
            </w:r>
          </w:p>
          <w:p w:rsidR="00C02300" w:rsidRPr="00C02300" w:rsidRDefault="00C02300" w:rsidP="00C0230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w:t>
            </w:r>
            <w:r>
              <w:t xml:space="preserve"> </w:t>
            </w:r>
            <w:r>
              <w:rPr>
                <w:rFonts w:ascii="Times New Roman" w:hAnsi="Times New Roman" w:cs="Times New Roman"/>
                <w:sz w:val="24"/>
                <w:szCs w:val="24"/>
              </w:rPr>
              <w:t xml:space="preserve">vytváříme, podporujeme a rozvíjíme  u žáků cit a schopnost </w:t>
            </w:r>
            <w:r w:rsidRPr="00C02300">
              <w:rPr>
                <w:rFonts w:ascii="Times New Roman" w:hAnsi="Times New Roman" w:cs="Times New Roman"/>
                <w:sz w:val="24"/>
                <w:szCs w:val="24"/>
              </w:rPr>
              <w:t xml:space="preserve"> pro volbu </w:t>
            </w:r>
            <w:r>
              <w:rPr>
                <w:rFonts w:ascii="Times New Roman" w:hAnsi="Times New Roman" w:cs="Times New Roman"/>
                <w:sz w:val="24"/>
                <w:szCs w:val="24"/>
              </w:rPr>
              <w:t>vhodného pracovního materiálu, p</w:t>
            </w:r>
            <w:r w:rsidRPr="00C02300">
              <w:rPr>
                <w:rFonts w:ascii="Times New Roman" w:hAnsi="Times New Roman" w:cs="Times New Roman"/>
                <w:sz w:val="24"/>
                <w:szCs w:val="24"/>
              </w:rPr>
              <w:t xml:space="preserve">rovádíme pravidelné aktivity, při kterých musí žáci pracovat s ohledem na estetiku a </w:t>
            </w:r>
            <w:r>
              <w:rPr>
                <w:rFonts w:ascii="Times New Roman" w:hAnsi="Times New Roman" w:cs="Times New Roman"/>
                <w:sz w:val="24"/>
                <w:szCs w:val="24"/>
              </w:rPr>
              <w:t>správné pracovní postupy,</w:t>
            </w:r>
          </w:p>
          <w:p w:rsidR="00C02300" w:rsidRDefault="00C02300" w:rsidP="00C02300">
            <w:pPr>
              <w:autoSpaceDE w:val="0"/>
              <w:autoSpaceDN w:val="0"/>
              <w:adjustRightInd w:val="0"/>
              <w:rPr>
                <w:rFonts w:ascii="Times New Roman" w:hAnsi="Times New Roman" w:cs="Times New Roman"/>
                <w:sz w:val="24"/>
                <w:szCs w:val="24"/>
              </w:rPr>
            </w:pPr>
          </w:p>
          <w:p w:rsidR="007A7204" w:rsidRDefault="00C02300" w:rsidP="00C0230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w:t>
            </w:r>
            <w:r>
              <w:t xml:space="preserve"> </w:t>
            </w:r>
            <w:r>
              <w:rPr>
                <w:rFonts w:ascii="Times New Roman" w:hAnsi="Times New Roman" w:cs="Times New Roman"/>
                <w:sz w:val="24"/>
                <w:szCs w:val="24"/>
              </w:rPr>
              <w:t>v</w:t>
            </w:r>
            <w:r w:rsidRPr="00C02300">
              <w:rPr>
                <w:rFonts w:ascii="Times New Roman" w:hAnsi="Times New Roman" w:cs="Times New Roman"/>
                <w:sz w:val="24"/>
                <w:szCs w:val="24"/>
              </w:rPr>
              <w:t>yužíváme</w:t>
            </w:r>
            <w:r>
              <w:rPr>
                <w:rFonts w:ascii="Times New Roman" w:hAnsi="Times New Roman" w:cs="Times New Roman"/>
                <w:sz w:val="24"/>
                <w:szCs w:val="24"/>
              </w:rPr>
              <w:t>, recyklujeme odpadový</w:t>
            </w:r>
            <w:r w:rsidRPr="00C02300">
              <w:rPr>
                <w:rFonts w:ascii="Times New Roman" w:hAnsi="Times New Roman" w:cs="Times New Roman"/>
                <w:sz w:val="24"/>
                <w:szCs w:val="24"/>
              </w:rPr>
              <w:t xml:space="preserve"> a př</w:t>
            </w:r>
            <w:r>
              <w:rPr>
                <w:rFonts w:ascii="Times New Roman" w:hAnsi="Times New Roman" w:cs="Times New Roman"/>
                <w:sz w:val="24"/>
                <w:szCs w:val="24"/>
              </w:rPr>
              <w:t>írodní</w:t>
            </w:r>
            <w:r w:rsidRPr="00C02300">
              <w:rPr>
                <w:rFonts w:ascii="Times New Roman" w:hAnsi="Times New Roman" w:cs="Times New Roman"/>
                <w:sz w:val="24"/>
                <w:szCs w:val="24"/>
              </w:rPr>
              <w:t xml:space="preserve"> </w:t>
            </w:r>
            <w:r>
              <w:rPr>
                <w:rFonts w:ascii="Times New Roman" w:hAnsi="Times New Roman" w:cs="Times New Roman"/>
                <w:sz w:val="24"/>
                <w:szCs w:val="24"/>
              </w:rPr>
              <w:t>materiál</w:t>
            </w:r>
            <w:r w:rsidRPr="00C02300">
              <w:rPr>
                <w:rFonts w:ascii="Times New Roman" w:hAnsi="Times New Roman" w:cs="Times New Roman"/>
                <w:sz w:val="24"/>
                <w:szCs w:val="24"/>
              </w:rPr>
              <w:t xml:space="preserve">, </w:t>
            </w:r>
          </w:p>
          <w:p w:rsidR="00C02300" w:rsidRPr="00C02300" w:rsidRDefault="007A7204" w:rsidP="007A720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budujeme povědomí a zodpovědnost k šetrnému přístupu k životnímu prostředí, </w:t>
            </w:r>
          </w:p>
          <w:p w:rsidR="00C02300" w:rsidRPr="00C02300" w:rsidRDefault="00C02300" w:rsidP="00C02300">
            <w:pPr>
              <w:autoSpaceDE w:val="0"/>
              <w:autoSpaceDN w:val="0"/>
              <w:adjustRightInd w:val="0"/>
              <w:rPr>
                <w:rFonts w:ascii="Times New Roman" w:hAnsi="Times New Roman" w:cs="Times New Roman"/>
                <w:sz w:val="24"/>
                <w:szCs w:val="24"/>
              </w:rPr>
            </w:pPr>
          </w:p>
          <w:p w:rsidR="007A7204" w:rsidRPr="007A7204" w:rsidRDefault="007A7204" w:rsidP="007A720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w:t>
            </w:r>
            <w:r>
              <w:t xml:space="preserve"> </w:t>
            </w:r>
            <w:r>
              <w:rPr>
                <w:rFonts w:ascii="Times New Roman" w:hAnsi="Times New Roman" w:cs="Times New Roman"/>
                <w:sz w:val="24"/>
                <w:szCs w:val="24"/>
              </w:rPr>
              <w:t>v</w:t>
            </w:r>
            <w:r w:rsidRPr="007A7204">
              <w:rPr>
                <w:rFonts w:ascii="Times New Roman" w:hAnsi="Times New Roman" w:cs="Times New Roman"/>
                <w:sz w:val="24"/>
                <w:szCs w:val="24"/>
              </w:rPr>
              <w:t>ytváříme</w:t>
            </w:r>
            <w:r>
              <w:rPr>
                <w:rFonts w:ascii="Times New Roman" w:hAnsi="Times New Roman" w:cs="Times New Roman"/>
                <w:sz w:val="24"/>
                <w:szCs w:val="24"/>
              </w:rPr>
              <w:t xml:space="preserve">, </w:t>
            </w:r>
            <w:r w:rsidRPr="007A7204">
              <w:rPr>
                <w:rFonts w:ascii="Times New Roman" w:hAnsi="Times New Roman" w:cs="Times New Roman"/>
                <w:sz w:val="24"/>
                <w:szCs w:val="24"/>
              </w:rPr>
              <w:t>podporujeme a rozvíjíme  stereotypy v dodržování zásad</w:t>
            </w:r>
          </w:p>
          <w:p w:rsidR="00C02300" w:rsidRPr="00C02300" w:rsidRDefault="007A7204" w:rsidP="007A720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bezpečnosti a různé postupy pracovních</w:t>
            </w:r>
            <w:r w:rsidRPr="007A7204">
              <w:rPr>
                <w:rFonts w:ascii="Times New Roman" w:hAnsi="Times New Roman" w:cs="Times New Roman"/>
                <w:sz w:val="24"/>
                <w:szCs w:val="24"/>
              </w:rPr>
              <w:t xml:space="preserve"> činností.</w:t>
            </w:r>
          </w:p>
          <w:p w:rsidR="00C02300" w:rsidRDefault="00C02300" w:rsidP="00C02300">
            <w:pPr>
              <w:autoSpaceDE w:val="0"/>
              <w:autoSpaceDN w:val="0"/>
              <w:adjustRightInd w:val="0"/>
              <w:rPr>
                <w:rFonts w:ascii="Times New Roman" w:hAnsi="Times New Roman" w:cs="Times New Roman"/>
                <w:sz w:val="24"/>
                <w:szCs w:val="24"/>
              </w:rPr>
            </w:pPr>
          </w:p>
        </w:tc>
      </w:tr>
    </w:tbl>
    <w:p w:rsidR="003D75B5" w:rsidRDefault="003D75B5" w:rsidP="003D75B5">
      <w:pPr>
        <w:pStyle w:val="AAAMISA"/>
        <w:numPr>
          <w:ilvl w:val="0"/>
          <w:numId w:val="0"/>
        </w:numPr>
        <w:ind w:left="709" w:hanging="361"/>
      </w:pPr>
    </w:p>
    <w:p w:rsidR="001912B5" w:rsidRDefault="001912B5" w:rsidP="003D75B5">
      <w:pPr>
        <w:pStyle w:val="AAAMISA"/>
        <w:numPr>
          <w:ilvl w:val="0"/>
          <w:numId w:val="0"/>
        </w:numPr>
        <w:ind w:left="709" w:hanging="361"/>
        <w:rPr>
          <w:b/>
        </w:rPr>
      </w:pPr>
    </w:p>
    <w:p w:rsidR="001912B5" w:rsidRDefault="001912B5" w:rsidP="003D75B5">
      <w:pPr>
        <w:pStyle w:val="AAAMISA"/>
        <w:numPr>
          <w:ilvl w:val="0"/>
          <w:numId w:val="0"/>
        </w:numPr>
        <w:ind w:left="709" w:hanging="361"/>
        <w:rPr>
          <w:b/>
        </w:rPr>
      </w:pPr>
    </w:p>
    <w:p w:rsidR="001912B5" w:rsidRPr="00F83368" w:rsidRDefault="001912B5" w:rsidP="003D75B5">
      <w:pPr>
        <w:pStyle w:val="AAAMISA"/>
        <w:numPr>
          <w:ilvl w:val="0"/>
          <w:numId w:val="0"/>
        </w:numPr>
        <w:ind w:left="709" w:hanging="361"/>
        <w:rPr>
          <w:b/>
        </w:rPr>
      </w:pPr>
    </w:p>
    <w:p w:rsidR="003D75B5" w:rsidRPr="00F83368" w:rsidRDefault="001912B5" w:rsidP="003D75B5">
      <w:pPr>
        <w:pStyle w:val="AAAMISA"/>
        <w:numPr>
          <w:ilvl w:val="0"/>
          <w:numId w:val="0"/>
        </w:numPr>
        <w:ind w:left="709" w:hanging="361"/>
        <w:rPr>
          <w:b/>
        </w:rPr>
      </w:pPr>
      <w:r w:rsidRPr="00F83368">
        <w:rPr>
          <w:b/>
        </w:rPr>
        <w:t>4.2 ZAČLENĚNÍ PRŮŘEZOVÝCH  TÉMAT</w:t>
      </w:r>
    </w:p>
    <w:p w:rsidR="001912B5" w:rsidRPr="001912B5" w:rsidRDefault="001912B5" w:rsidP="001912B5">
      <w:pPr>
        <w:spacing w:before="240" w:after="200" w:line="276" w:lineRule="auto"/>
        <w:jc w:val="both"/>
        <w:rPr>
          <w:rFonts w:ascii="Times New Roman" w:eastAsia="Calibri" w:hAnsi="Times New Roman" w:cs="Times New Roman"/>
          <w:sz w:val="24"/>
          <w:szCs w:val="24"/>
        </w:rPr>
      </w:pPr>
      <w:r w:rsidRPr="001912B5">
        <w:rPr>
          <w:rFonts w:ascii="Times New Roman" w:eastAsia="Calibri" w:hAnsi="Times New Roman" w:cs="Times New Roman"/>
          <w:sz w:val="24"/>
          <w:szCs w:val="24"/>
        </w:rPr>
        <w:t xml:space="preserve">     Průřezová témata vycházejí z RVP PRŠ</w:t>
      </w:r>
      <w:r w:rsidRPr="00F83368">
        <w:rPr>
          <w:rFonts w:ascii="Times New Roman" w:eastAsia="Calibri" w:hAnsi="Times New Roman" w:cs="Times New Roman"/>
          <w:sz w:val="24"/>
          <w:szCs w:val="24"/>
        </w:rPr>
        <w:t xml:space="preserve"> 2</w:t>
      </w:r>
      <w:r w:rsidRPr="001912B5">
        <w:rPr>
          <w:rFonts w:ascii="Times New Roman" w:eastAsia="Calibri" w:hAnsi="Times New Roman" w:cs="Times New Roman"/>
          <w:sz w:val="24"/>
          <w:szCs w:val="24"/>
        </w:rPr>
        <w:t>. Jsou nedílnou součástí vzdělávání a reprezentují ve vzdělávacím programu okruhy aktuálních problémů. Procházejí napříč vzdělávacími oblastmi a umožňují propojení vzdělávacích oborů, tak, aby korespondovaly s náplní a výstupy v jednotlivých vzdělávacích oblastech, a aby přispívaly nejen k rozvoji vědomostí, dovedností a schopností, ale především k rozvoji osobnosti žáků.</w:t>
      </w:r>
    </w:p>
    <w:p w:rsidR="001912B5" w:rsidRPr="00F83368" w:rsidRDefault="00D9468E" w:rsidP="001912B5">
      <w:pPr>
        <w:spacing w:after="200" w:line="276" w:lineRule="auto"/>
        <w:jc w:val="both"/>
        <w:rPr>
          <w:rFonts w:ascii="Times New Roman" w:eastAsia="Calibri" w:hAnsi="Times New Roman" w:cs="Times New Roman"/>
          <w:sz w:val="24"/>
          <w:szCs w:val="24"/>
        </w:rPr>
      </w:pPr>
      <w:r w:rsidRPr="00F83368">
        <w:rPr>
          <w:rFonts w:ascii="Times New Roman" w:eastAsia="Calibri" w:hAnsi="Times New Roman" w:cs="Times New Roman"/>
          <w:sz w:val="24"/>
          <w:szCs w:val="24"/>
        </w:rPr>
        <w:t xml:space="preserve">     V praktické škole dvouleté</w:t>
      </w:r>
      <w:r w:rsidR="001912B5" w:rsidRPr="001912B5">
        <w:rPr>
          <w:rFonts w:ascii="Times New Roman" w:eastAsia="Calibri" w:hAnsi="Times New Roman" w:cs="Times New Roman"/>
          <w:sz w:val="24"/>
          <w:szCs w:val="24"/>
        </w:rPr>
        <w:t xml:space="preserve"> se budou ve školním vzdělávacím programu realizovat tato  vybraná průřezová témata – </w:t>
      </w:r>
      <w:r w:rsidR="001912B5" w:rsidRPr="001912B5">
        <w:rPr>
          <w:rFonts w:ascii="Times New Roman" w:eastAsia="Calibri" w:hAnsi="Times New Roman" w:cs="Times New Roman"/>
          <w:b/>
          <w:sz w:val="24"/>
          <w:szCs w:val="24"/>
        </w:rPr>
        <w:t>Osobnostní</w:t>
      </w:r>
      <w:r w:rsidR="001912B5" w:rsidRPr="00F83368">
        <w:rPr>
          <w:rFonts w:ascii="Times New Roman" w:eastAsia="Calibri" w:hAnsi="Times New Roman" w:cs="Times New Roman"/>
          <w:b/>
          <w:sz w:val="24"/>
          <w:szCs w:val="24"/>
        </w:rPr>
        <w:t xml:space="preserve"> a sociální výchova</w:t>
      </w:r>
      <w:r w:rsidR="003014F3" w:rsidRPr="00F83368">
        <w:rPr>
          <w:rFonts w:ascii="Times New Roman" w:eastAsia="Calibri" w:hAnsi="Times New Roman" w:cs="Times New Roman"/>
          <w:b/>
          <w:sz w:val="24"/>
          <w:szCs w:val="24"/>
        </w:rPr>
        <w:t xml:space="preserve">, Člověk a životní prostředí </w:t>
      </w:r>
      <w:r w:rsidRPr="00F83368">
        <w:rPr>
          <w:rFonts w:ascii="Times New Roman" w:eastAsia="Calibri" w:hAnsi="Times New Roman" w:cs="Times New Roman"/>
          <w:b/>
          <w:sz w:val="24"/>
          <w:szCs w:val="24"/>
        </w:rPr>
        <w:t xml:space="preserve">a </w:t>
      </w:r>
      <w:r w:rsidR="003014F3" w:rsidRPr="00F83368">
        <w:rPr>
          <w:rFonts w:ascii="Times New Roman" w:eastAsia="Calibri" w:hAnsi="Times New Roman" w:cs="Times New Roman"/>
          <w:b/>
          <w:sz w:val="24"/>
          <w:szCs w:val="24"/>
        </w:rPr>
        <w:t>Výchova demokratického občana.</w:t>
      </w:r>
      <w:r w:rsidR="001912B5" w:rsidRPr="001912B5">
        <w:rPr>
          <w:rFonts w:ascii="Times New Roman" w:eastAsia="Calibri" w:hAnsi="Times New Roman" w:cs="Times New Roman"/>
          <w:sz w:val="24"/>
          <w:szCs w:val="24"/>
        </w:rPr>
        <w:t xml:space="preserve"> Začlenění těchto témat v ŠVP je voleno tak, aby podporovalo výchovné a vzdělávací strategie školy a prohlubovalo tyto strategie ve vyučovacím předmětu.</w:t>
      </w:r>
    </w:p>
    <w:p w:rsidR="003014F3" w:rsidRPr="00F83368" w:rsidRDefault="003014F3" w:rsidP="003014F3">
      <w:pPr>
        <w:spacing w:after="0" w:line="276" w:lineRule="auto"/>
        <w:jc w:val="both"/>
        <w:rPr>
          <w:rFonts w:ascii="Times New Roman" w:eastAsia="Calibri" w:hAnsi="Times New Roman" w:cs="Times New Roman"/>
          <w:b/>
          <w:bCs/>
          <w:sz w:val="24"/>
          <w:szCs w:val="24"/>
        </w:rPr>
      </w:pPr>
      <w:r w:rsidRPr="00F83368">
        <w:rPr>
          <w:rFonts w:ascii="Times New Roman" w:eastAsia="Calibri" w:hAnsi="Times New Roman" w:cs="Times New Roman"/>
          <w:b/>
          <w:bCs/>
          <w:sz w:val="24"/>
          <w:szCs w:val="24"/>
        </w:rPr>
        <w:t>Osobnostní a sociální výchova</w:t>
      </w:r>
    </w:p>
    <w:p w:rsidR="003014F3" w:rsidRPr="00A10390" w:rsidRDefault="003014F3" w:rsidP="003014F3">
      <w:pPr>
        <w:spacing w:after="200" w:line="276" w:lineRule="auto"/>
        <w:jc w:val="both"/>
        <w:rPr>
          <w:rFonts w:ascii="Times New Roman" w:eastAsia="Calibri" w:hAnsi="Times New Roman" w:cs="Times New Roman"/>
          <w:sz w:val="24"/>
          <w:szCs w:val="24"/>
        </w:rPr>
      </w:pPr>
      <w:r w:rsidRPr="00F83368">
        <w:rPr>
          <w:rFonts w:ascii="Times New Roman" w:eastAsia="Calibri" w:hAnsi="Times New Roman" w:cs="Times New Roman"/>
          <w:sz w:val="24"/>
          <w:szCs w:val="24"/>
        </w:rPr>
        <w:t xml:space="preserve">Osobnostní a sociální výchova je prakticky zaměřené průřezové téma, které má každodenní využití v běžném životě. Pomáhá každému žákovi utvářet praktické životní dovednosti s ohledem na jeho individuální možnosti. Specifikem Osobnostní a sociální výchovy je, že se </w:t>
      </w:r>
      <w:r w:rsidRPr="00A10390">
        <w:rPr>
          <w:rFonts w:ascii="Times New Roman" w:eastAsia="Calibri" w:hAnsi="Times New Roman" w:cs="Times New Roman"/>
          <w:sz w:val="24"/>
          <w:szCs w:val="24"/>
        </w:rPr>
        <w:t>učivem stává jak sám žák, tak se jím stává i konkrétní skupina a taktéž stávají se jím běžné situace každodenního života.</w:t>
      </w:r>
    </w:p>
    <w:p w:rsidR="003014F3" w:rsidRPr="00A10390" w:rsidRDefault="003014F3" w:rsidP="003014F3">
      <w:pPr>
        <w:spacing w:after="200" w:line="276" w:lineRule="auto"/>
        <w:jc w:val="both"/>
        <w:rPr>
          <w:rFonts w:ascii="Times New Roman" w:eastAsia="Calibri" w:hAnsi="Times New Roman" w:cs="Times New Roman"/>
          <w:sz w:val="24"/>
          <w:szCs w:val="24"/>
        </w:rPr>
      </w:pPr>
    </w:p>
    <w:p w:rsidR="003014F3" w:rsidRPr="00A10390" w:rsidRDefault="003014F3" w:rsidP="003014F3">
      <w:pPr>
        <w:spacing w:after="0" w:line="276" w:lineRule="auto"/>
        <w:jc w:val="both"/>
        <w:rPr>
          <w:rFonts w:ascii="Times New Roman" w:eastAsia="Calibri" w:hAnsi="Times New Roman" w:cs="Times New Roman"/>
          <w:b/>
          <w:bCs/>
          <w:sz w:val="24"/>
          <w:szCs w:val="24"/>
        </w:rPr>
      </w:pPr>
      <w:r w:rsidRPr="00A10390">
        <w:rPr>
          <w:rFonts w:ascii="Times New Roman" w:eastAsia="Calibri" w:hAnsi="Times New Roman" w:cs="Times New Roman"/>
          <w:b/>
          <w:bCs/>
          <w:sz w:val="24"/>
          <w:szCs w:val="24"/>
        </w:rPr>
        <w:t>Člověk a životní prostředí</w:t>
      </w:r>
    </w:p>
    <w:p w:rsidR="003014F3" w:rsidRPr="00A10390" w:rsidRDefault="003014F3" w:rsidP="003014F3">
      <w:pPr>
        <w:spacing w:after="0" w:line="276" w:lineRule="auto"/>
        <w:jc w:val="both"/>
        <w:rPr>
          <w:rFonts w:ascii="Times New Roman" w:eastAsia="Calibri" w:hAnsi="Times New Roman" w:cs="Times New Roman"/>
          <w:sz w:val="24"/>
          <w:szCs w:val="24"/>
        </w:rPr>
      </w:pPr>
      <w:r w:rsidRPr="00A10390">
        <w:rPr>
          <w:rFonts w:ascii="Times New Roman" w:eastAsia="Calibri" w:hAnsi="Times New Roman" w:cs="Times New Roman"/>
          <w:sz w:val="24"/>
          <w:szCs w:val="24"/>
        </w:rPr>
        <w:t>Člověk a životní prostředí je průřezové téma, které vede žáka k pochopení komplexnosti a složitosti vztahů člověka a životního prostředí. Vede jedince k účasti na ochraně a utváření prostředí a ovlivňuje hodnotovou orientaci žáků.</w:t>
      </w:r>
    </w:p>
    <w:p w:rsidR="003014F3" w:rsidRPr="00A10390" w:rsidRDefault="003014F3" w:rsidP="003014F3">
      <w:pPr>
        <w:spacing w:after="200" w:line="276" w:lineRule="auto"/>
        <w:jc w:val="both"/>
        <w:rPr>
          <w:rFonts w:ascii="Times New Roman" w:eastAsia="Calibri" w:hAnsi="Times New Roman" w:cs="Times New Roman"/>
          <w:sz w:val="24"/>
          <w:szCs w:val="24"/>
        </w:rPr>
      </w:pPr>
    </w:p>
    <w:p w:rsidR="003014F3" w:rsidRPr="00A10390" w:rsidRDefault="003014F3" w:rsidP="003014F3">
      <w:pPr>
        <w:spacing w:after="0" w:line="276" w:lineRule="auto"/>
        <w:jc w:val="both"/>
        <w:rPr>
          <w:rFonts w:ascii="Times New Roman" w:eastAsia="Calibri" w:hAnsi="Times New Roman" w:cs="Times New Roman"/>
          <w:b/>
          <w:bCs/>
          <w:sz w:val="24"/>
          <w:szCs w:val="24"/>
        </w:rPr>
      </w:pPr>
      <w:r w:rsidRPr="00A10390">
        <w:rPr>
          <w:rFonts w:ascii="Times New Roman" w:eastAsia="Calibri" w:hAnsi="Times New Roman" w:cs="Times New Roman"/>
          <w:b/>
          <w:bCs/>
          <w:sz w:val="24"/>
          <w:szCs w:val="24"/>
        </w:rPr>
        <w:t>Výchova demokratického člověka</w:t>
      </w:r>
    </w:p>
    <w:p w:rsidR="003014F3" w:rsidRPr="00A10390" w:rsidRDefault="003014F3" w:rsidP="003014F3">
      <w:pPr>
        <w:spacing w:after="0" w:line="276" w:lineRule="auto"/>
        <w:jc w:val="both"/>
        <w:rPr>
          <w:rFonts w:ascii="Times New Roman" w:eastAsia="Calibri" w:hAnsi="Times New Roman" w:cs="Times New Roman"/>
          <w:sz w:val="24"/>
          <w:szCs w:val="24"/>
        </w:rPr>
      </w:pPr>
      <w:r w:rsidRPr="00A10390">
        <w:rPr>
          <w:rFonts w:ascii="Times New Roman" w:eastAsia="Calibri" w:hAnsi="Times New Roman" w:cs="Times New Roman"/>
          <w:sz w:val="24"/>
          <w:szCs w:val="24"/>
        </w:rPr>
        <w:t>Výchova demokratického člověka je průřezové téma, které má za úkol a jehož cílem je naučit žáka orientovat se ve složitostech, problémech a konfliktech společnosti tak, aby si zachoval svou lidskou důstojnost, naučil se respektovat druhé s vědomím svých práv a povinností. Žák by měl uplatňovat zásady slušné komunikace.</w:t>
      </w:r>
    </w:p>
    <w:p w:rsidR="00F83368" w:rsidRPr="00A10390" w:rsidRDefault="00F83368" w:rsidP="003014F3">
      <w:pPr>
        <w:spacing w:after="0" w:line="276" w:lineRule="auto"/>
        <w:jc w:val="both"/>
        <w:rPr>
          <w:rFonts w:ascii="Times New Roman" w:eastAsia="Calibri" w:hAnsi="Times New Roman" w:cs="Times New Roman"/>
          <w:sz w:val="24"/>
          <w:szCs w:val="24"/>
        </w:rPr>
      </w:pPr>
    </w:p>
    <w:p w:rsidR="00F83368" w:rsidRPr="00A10390" w:rsidRDefault="00F83368" w:rsidP="003014F3">
      <w:pPr>
        <w:spacing w:after="0" w:line="276" w:lineRule="auto"/>
        <w:jc w:val="both"/>
        <w:rPr>
          <w:rFonts w:ascii="Times New Roman" w:eastAsia="Calibri" w:hAnsi="Times New Roman" w:cs="Times New Roman"/>
          <w:b/>
          <w:sz w:val="24"/>
          <w:szCs w:val="24"/>
        </w:rPr>
      </w:pPr>
    </w:p>
    <w:p w:rsidR="00F83368" w:rsidRPr="00A10390" w:rsidRDefault="00F83368" w:rsidP="003014F3">
      <w:pPr>
        <w:spacing w:after="0" w:line="276" w:lineRule="auto"/>
        <w:jc w:val="both"/>
        <w:rPr>
          <w:rFonts w:ascii="Times New Roman" w:eastAsia="Calibri" w:hAnsi="Times New Roman" w:cs="Times New Roman"/>
          <w:b/>
          <w:sz w:val="24"/>
          <w:szCs w:val="24"/>
        </w:rPr>
      </w:pPr>
      <w:r w:rsidRPr="00A10390">
        <w:rPr>
          <w:rFonts w:ascii="Times New Roman" w:eastAsia="Calibri" w:hAnsi="Times New Roman" w:cs="Times New Roman"/>
          <w:b/>
          <w:sz w:val="24"/>
          <w:szCs w:val="24"/>
        </w:rPr>
        <w:t>OSOBNOSTNÍ A SOCIÁLNÍ VÝCHOVA</w:t>
      </w:r>
    </w:p>
    <w:tbl>
      <w:tblPr>
        <w:tblStyle w:val="Mkatabulky"/>
        <w:tblW w:w="0" w:type="auto"/>
        <w:tblLook w:val="04A0" w:firstRow="1" w:lastRow="0" w:firstColumn="1" w:lastColumn="0" w:noHBand="0" w:noVBand="1"/>
      </w:tblPr>
      <w:tblGrid>
        <w:gridCol w:w="3020"/>
        <w:gridCol w:w="3021"/>
        <w:gridCol w:w="3021"/>
      </w:tblGrid>
      <w:tr w:rsidR="00F83368" w:rsidRPr="00C81713" w:rsidTr="00F83368">
        <w:tc>
          <w:tcPr>
            <w:tcW w:w="3020" w:type="dxa"/>
          </w:tcPr>
          <w:p w:rsidR="00F83368" w:rsidRPr="00C81713" w:rsidRDefault="00C81713" w:rsidP="00C81713">
            <w:pPr>
              <w:spacing w:line="276" w:lineRule="auto"/>
              <w:jc w:val="center"/>
              <w:rPr>
                <w:rFonts w:ascii="Times New Roman" w:eastAsia="Calibri" w:hAnsi="Times New Roman" w:cs="Times New Roman"/>
                <w:b/>
                <w:sz w:val="24"/>
                <w:szCs w:val="24"/>
              </w:rPr>
            </w:pPr>
            <w:r w:rsidRPr="00C81713">
              <w:rPr>
                <w:rFonts w:ascii="Times New Roman" w:eastAsia="Calibri" w:hAnsi="Times New Roman" w:cs="Times New Roman"/>
                <w:b/>
                <w:sz w:val="24"/>
                <w:szCs w:val="24"/>
              </w:rPr>
              <w:t>NÁZEV TEMATICKÉHO OKRUHU</w:t>
            </w:r>
          </w:p>
        </w:tc>
        <w:tc>
          <w:tcPr>
            <w:tcW w:w="3021" w:type="dxa"/>
          </w:tcPr>
          <w:p w:rsidR="00F83368" w:rsidRPr="00C81713" w:rsidRDefault="00C81713" w:rsidP="00AB729E">
            <w:pPr>
              <w:pStyle w:val="Odstavecseseznamem"/>
              <w:numPr>
                <w:ilvl w:val="0"/>
                <w:numId w:val="22"/>
              </w:numPr>
              <w:spacing w:line="276" w:lineRule="auto"/>
              <w:jc w:val="both"/>
              <w:rPr>
                <w:rFonts w:ascii="Times New Roman" w:eastAsia="Calibri" w:hAnsi="Times New Roman" w:cs="Times New Roman"/>
                <w:b/>
                <w:sz w:val="24"/>
                <w:szCs w:val="24"/>
              </w:rPr>
            </w:pPr>
            <w:r w:rsidRPr="00C81713">
              <w:rPr>
                <w:rFonts w:ascii="Times New Roman" w:eastAsia="Calibri" w:hAnsi="Times New Roman" w:cs="Times New Roman"/>
                <w:b/>
                <w:sz w:val="24"/>
                <w:szCs w:val="24"/>
              </w:rPr>
              <w:t>ROČNÍK</w:t>
            </w:r>
          </w:p>
        </w:tc>
        <w:tc>
          <w:tcPr>
            <w:tcW w:w="3021" w:type="dxa"/>
          </w:tcPr>
          <w:p w:rsidR="00F83368" w:rsidRPr="00C81713" w:rsidRDefault="00C81713" w:rsidP="00AB729E">
            <w:pPr>
              <w:pStyle w:val="Odstavecseseznamem"/>
              <w:numPr>
                <w:ilvl w:val="0"/>
                <w:numId w:val="22"/>
              </w:numPr>
              <w:spacing w:line="276" w:lineRule="auto"/>
              <w:jc w:val="both"/>
              <w:rPr>
                <w:rFonts w:ascii="Times New Roman" w:eastAsia="Calibri" w:hAnsi="Times New Roman" w:cs="Times New Roman"/>
                <w:b/>
                <w:sz w:val="24"/>
                <w:szCs w:val="24"/>
              </w:rPr>
            </w:pPr>
            <w:r w:rsidRPr="00C81713">
              <w:rPr>
                <w:rFonts w:ascii="Times New Roman" w:eastAsia="Calibri" w:hAnsi="Times New Roman" w:cs="Times New Roman"/>
                <w:b/>
                <w:sz w:val="24"/>
                <w:szCs w:val="24"/>
              </w:rPr>
              <w:t>ROČNÍK</w:t>
            </w:r>
          </w:p>
        </w:tc>
      </w:tr>
    </w:tbl>
    <w:tbl>
      <w:tblPr>
        <w:tblStyle w:val="Mkatabulky"/>
        <w:tblpPr w:leftFromText="141" w:rightFromText="141" w:vertAnchor="text" w:horzAnchor="margin" w:tblpY="7"/>
        <w:tblW w:w="0" w:type="auto"/>
        <w:tblLook w:val="04A0" w:firstRow="1" w:lastRow="0" w:firstColumn="1" w:lastColumn="0" w:noHBand="0" w:noVBand="1"/>
      </w:tblPr>
      <w:tblGrid>
        <w:gridCol w:w="9062"/>
      </w:tblGrid>
      <w:tr w:rsidR="00C81713" w:rsidRPr="0021046F" w:rsidTr="00C81713">
        <w:tc>
          <w:tcPr>
            <w:tcW w:w="9062" w:type="dxa"/>
          </w:tcPr>
          <w:p w:rsidR="00C81713" w:rsidRPr="0021046F" w:rsidRDefault="00C81713" w:rsidP="00C81713">
            <w:pPr>
              <w:spacing w:after="200" w:line="276" w:lineRule="auto"/>
              <w:jc w:val="center"/>
              <w:rPr>
                <w:rFonts w:ascii="Times New Roman" w:eastAsia="Calibri" w:hAnsi="Times New Roman" w:cs="Times New Roman"/>
                <w:b/>
                <w:sz w:val="24"/>
                <w:szCs w:val="24"/>
              </w:rPr>
            </w:pPr>
            <w:r w:rsidRPr="0021046F">
              <w:rPr>
                <w:rFonts w:ascii="Times New Roman" w:eastAsia="Calibri" w:hAnsi="Times New Roman" w:cs="Times New Roman"/>
                <w:b/>
                <w:sz w:val="24"/>
                <w:szCs w:val="24"/>
              </w:rPr>
              <w:t>OSOBNOSTNÍ ROZVOJ</w:t>
            </w:r>
          </w:p>
        </w:tc>
      </w:tr>
    </w:tbl>
    <w:tbl>
      <w:tblPr>
        <w:tblStyle w:val="Mkatabulky"/>
        <w:tblW w:w="0" w:type="auto"/>
        <w:tblInd w:w="-5" w:type="dxa"/>
        <w:tblLook w:val="04A0" w:firstRow="1" w:lastRow="0" w:firstColumn="1" w:lastColumn="0" w:noHBand="0" w:noVBand="1"/>
      </w:tblPr>
      <w:tblGrid>
        <w:gridCol w:w="3020"/>
        <w:gridCol w:w="3021"/>
        <w:gridCol w:w="3021"/>
      </w:tblGrid>
      <w:tr w:rsidR="0021046F" w:rsidRPr="0021046F" w:rsidTr="00FC467B">
        <w:tc>
          <w:tcPr>
            <w:tcW w:w="3020" w:type="dxa"/>
          </w:tcPr>
          <w:p w:rsidR="0021046F" w:rsidRPr="0021046F" w:rsidRDefault="0021046F" w:rsidP="0021046F">
            <w:pPr>
              <w:spacing w:after="200" w:line="276" w:lineRule="auto"/>
              <w:jc w:val="center"/>
              <w:rPr>
                <w:rFonts w:ascii="Times New Roman" w:eastAsia="Calibri" w:hAnsi="Times New Roman" w:cs="Times New Roman"/>
                <w:b/>
                <w:sz w:val="24"/>
                <w:szCs w:val="24"/>
              </w:rPr>
            </w:pPr>
            <w:r w:rsidRPr="0021046F">
              <w:rPr>
                <w:rFonts w:ascii="Times New Roman" w:eastAsia="Calibri" w:hAnsi="Times New Roman" w:cs="Times New Roman"/>
                <w:b/>
                <w:sz w:val="24"/>
                <w:szCs w:val="24"/>
              </w:rPr>
              <w:t>Rozvoj schopnosti poznávání</w:t>
            </w:r>
          </w:p>
        </w:tc>
        <w:tc>
          <w:tcPr>
            <w:tcW w:w="3021" w:type="dxa"/>
          </w:tcPr>
          <w:p w:rsidR="0021046F" w:rsidRPr="0021046F" w:rsidRDefault="0021046F" w:rsidP="0021046F">
            <w:pPr>
              <w:spacing w:after="200" w:line="276" w:lineRule="auto"/>
              <w:jc w:val="both"/>
              <w:rPr>
                <w:rFonts w:ascii="Times New Roman" w:eastAsia="Calibri" w:hAnsi="Times New Roman" w:cs="Times New Roman"/>
                <w:sz w:val="24"/>
                <w:szCs w:val="24"/>
              </w:rPr>
            </w:pPr>
            <w:r w:rsidRPr="0021046F">
              <w:rPr>
                <w:rFonts w:ascii="Times New Roman" w:eastAsia="Calibri" w:hAnsi="Times New Roman" w:cs="Times New Roman"/>
                <w:sz w:val="24"/>
                <w:szCs w:val="24"/>
              </w:rPr>
              <w:t>ČJ</w:t>
            </w:r>
            <w:r w:rsidR="00A8372D">
              <w:rPr>
                <w:rFonts w:ascii="Times New Roman" w:eastAsia="Calibri" w:hAnsi="Times New Roman" w:cs="Times New Roman"/>
                <w:sz w:val="24"/>
                <w:szCs w:val="24"/>
              </w:rPr>
              <w:t>L</w:t>
            </w:r>
            <w:r w:rsidRPr="0021046F">
              <w:rPr>
                <w:rFonts w:ascii="Times New Roman" w:eastAsia="Calibri" w:hAnsi="Times New Roman" w:cs="Times New Roman"/>
                <w:sz w:val="24"/>
                <w:szCs w:val="24"/>
              </w:rPr>
              <w:t xml:space="preserve">, </w:t>
            </w:r>
            <w:r w:rsidR="004C27D9">
              <w:rPr>
                <w:rFonts w:ascii="Times New Roman" w:eastAsia="Calibri" w:hAnsi="Times New Roman" w:cs="Times New Roman"/>
                <w:sz w:val="24"/>
                <w:szCs w:val="24"/>
              </w:rPr>
              <w:t>AJ, M, I, O, ZPV, EV,VZ, RV, PP</w:t>
            </w:r>
            <w:r w:rsidRPr="0021046F">
              <w:rPr>
                <w:rFonts w:ascii="Times New Roman" w:eastAsia="Calibri" w:hAnsi="Times New Roman" w:cs="Times New Roman"/>
                <w:sz w:val="24"/>
                <w:szCs w:val="24"/>
              </w:rPr>
              <w:t>, PVD – int.</w:t>
            </w:r>
          </w:p>
        </w:tc>
        <w:tc>
          <w:tcPr>
            <w:tcW w:w="3021" w:type="dxa"/>
          </w:tcPr>
          <w:p w:rsidR="0021046F" w:rsidRPr="0021046F" w:rsidRDefault="0021046F" w:rsidP="0021046F">
            <w:pPr>
              <w:rPr>
                <w:rFonts w:ascii="Times New Roman" w:hAnsi="Times New Roman" w:cs="Times New Roman"/>
                <w:sz w:val="24"/>
                <w:szCs w:val="24"/>
              </w:rPr>
            </w:pPr>
            <w:r w:rsidRPr="0021046F">
              <w:rPr>
                <w:rFonts w:ascii="Times New Roman" w:eastAsia="Calibri" w:hAnsi="Times New Roman" w:cs="Times New Roman"/>
                <w:sz w:val="24"/>
                <w:szCs w:val="24"/>
              </w:rPr>
              <w:t>ČJ</w:t>
            </w:r>
            <w:r w:rsidR="00A8372D">
              <w:rPr>
                <w:rFonts w:ascii="Times New Roman" w:eastAsia="Calibri" w:hAnsi="Times New Roman" w:cs="Times New Roman"/>
                <w:sz w:val="24"/>
                <w:szCs w:val="24"/>
              </w:rPr>
              <w:t>L</w:t>
            </w:r>
            <w:r w:rsidR="004C27D9">
              <w:rPr>
                <w:rFonts w:ascii="Times New Roman" w:eastAsia="Calibri" w:hAnsi="Times New Roman" w:cs="Times New Roman"/>
                <w:sz w:val="24"/>
                <w:szCs w:val="24"/>
              </w:rPr>
              <w:t>, AJ, M, I, OV, ZPV,RV, PP</w:t>
            </w:r>
            <w:r w:rsidRPr="0021046F">
              <w:rPr>
                <w:rFonts w:ascii="Times New Roman" w:eastAsia="Calibri" w:hAnsi="Times New Roman" w:cs="Times New Roman"/>
                <w:sz w:val="24"/>
                <w:szCs w:val="24"/>
              </w:rPr>
              <w:t>, PVD – int.</w:t>
            </w:r>
          </w:p>
        </w:tc>
      </w:tr>
      <w:tr w:rsidR="0021046F" w:rsidRPr="0021046F" w:rsidTr="00FC467B">
        <w:tc>
          <w:tcPr>
            <w:tcW w:w="3020" w:type="dxa"/>
          </w:tcPr>
          <w:p w:rsidR="0021046F" w:rsidRPr="0021046F" w:rsidRDefault="0021046F" w:rsidP="0021046F">
            <w:pPr>
              <w:spacing w:after="200" w:line="276" w:lineRule="auto"/>
              <w:jc w:val="center"/>
              <w:rPr>
                <w:rFonts w:ascii="Times New Roman" w:eastAsia="Calibri" w:hAnsi="Times New Roman" w:cs="Times New Roman"/>
                <w:b/>
                <w:sz w:val="24"/>
                <w:szCs w:val="24"/>
              </w:rPr>
            </w:pPr>
            <w:r w:rsidRPr="0021046F">
              <w:rPr>
                <w:rFonts w:ascii="Times New Roman" w:eastAsia="Calibri" w:hAnsi="Times New Roman" w:cs="Times New Roman"/>
                <w:b/>
                <w:sz w:val="24"/>
                <w:szCs w:val="24"/>
              </w:rPr>
              <w:t>Sebepoznávání a sebepojetí</w:t>
            </w:r>
          </w:p>
        </w:tc>
        <w:tc>
          <w:tcPr>
            <w:tcW w:w="3021" w:type="dxa"/>
          </w:tcPr>
          <w:p w:rsidR="0021046F" w:rsidRPr="0021046F" w:rsidRDefault="0021046F" w:rsidP="0021046F">
            <w:pPr>
              <w:spacing w:after="200" w:line="276" w:lineRule="auto"/>
              <w:jc w:val="both"/>
              <w:rPr>
                <w:rFonts w:ascii="Times New Roman" w:eastAsia="Calibri" w:hAnsi="Times New Roman" w:cs="Times New Roman"/>
                <w:sz w:val="24"/>
                <w:szCs w:val="24"/>
              </w:rPr>
            </w:pPr>
            <w:r w:rsidRPr="0021046F">
              <w:rPr>
                <w:rFonts w:ascii="Times New Roman" w:eastAsia="Calibri" w:hAnsi="Times New Roman" w:cs="Times New Roman"/>
                <w:sz w:val="24"/>
                <w:szCs w:val="24"/>
              </w:rPr>
              <w:t>AJ, OV, TV – int.</w:t>
            </w:r>
          </w:p>
          <w:p w:rsidR="0021046F" w:rsidRPr="0021046F" w:rsidRDefault="0021046F" w:rsidP="0021046F">
            <w:pPr>
              <w:spacing w:after="200" w:line="276" w:lineRule="auto"/>
              <w:jc w:val="both"/>
              <w:rPr>
                <w:rFonts w:ascii="Times New Roman" w:eastAsia="Calibri" w:hAnsi="Times New Roman" w:cs="Times New Roman"/>
                <w:sz w:val="24"/>
                <w:szCs w:val="24"/>
              </w:rPr>
            </w:pPr>
          </w:p>
        </w:tc>
        <w:tc>
          <w:tcPr>
            <w:tcW w:w="3021" w:type="dxa"/>
          </w:tcPr>
          <w:p w:rsidR="0021046F" w:rsidRPr="0021046F" w:rsidRDefault="0021046F" w:rsidP="0021046F">
            <w:pPr>
              <w:rPr>
                <w:rFonts w:ascii="Times New Roman" w:hAnsi="Times New Roman" w:cs="Times New Roman"/>
                <w:sz w:val="24"/>
                <w:szCs w:val="24"/>
              </w:rPr>
            </w:pPr>
            <w:r>
              <w:rPr>
                <w:rFonts w:ascii="Times New Roman" w:hAnsi="Times New Roman" w:cs="Times New Roman"/>
                <w:sz w:val="24"/>
                <w:szCs w:val="24"/>
              </w:rPr>
              <w:t>OV, TV – int.</w:t>
            </w:r>
          </w:p>
        </w:tc>
      </w:tr>
      <w:tr w:rsidR="0021046F" w:rsidTr="00FC467B">
        <w:tc>
          <w:tcPr>
            <w:tcW w:w="3020" w:type="dxa"/>
          </w:tcPr>
          <w:p w:rsidR="0021046F" w:rsidRPr="00C81713" w:rsidRDefault="0021046F" w:rsidP="0021046F">
            <w:pPr>
              <w:spacing w:after="200" w:line="276" w:lineRule="auto"/>
              <w:jc w:val="center"/>
              <w:rPr>
                <w:rFonts w:ascii="Times New Roman" w:eastAsia="Calibri" w:hAnsi="Times New Roman" w:cs="Times New Roman"/>
                <w:b/>
                <w:sz w:val="24"/>
                <w:szCs w:val="24"/>
              </w:rPr>
            </w:pPr>
            <w:r w:rsidRPr="00C81713">
              <w:rPr>
                <w:rFonts w:ascii="Times New Roman" w:eastAsia="Calibri" w:hAnsi="Times New Roman" w:cs="Times New Roman"/>
                <w:b/>
                <w:sz w:val="24"/>
                <w:szCs w:val="24"/>
              </w:rPr>
              <w:t>Seberegulace a sebeorganizace</w:t>
            </w:r>
          </w:p>
        </w:tc>
        <w:tc>
          <w:tcPr>
            <w:tcW w:w="3021" w:type="dxa"/>
          </w:tcPr>
          <w:p w:rsidR="0021046F" w:rsidRDefault="0021046F" w:rsidP="0021046F">
            <w:pPr>
              <w:spacing w:after="200" w:line="276" w:lineRule="auto"/>
              <w:jc w:val="both"/>
              <w:rPr>
                <w:rFonts w:ascii="Times New Roman" w:eastAsia="Calibri" w:hAnsi="Times New Roman" w:cs="Times New Roman"/>
              </w:rPr>
            </w:pPr>
            <w:r>
              <w:rPr>
                <w:rFonts w:ascii="Times New Roman" w:eastAsia="Calibri" w:hAnsi="Times New Roman" w:cs="Times New Roman"/>
              </w:rPr>
              <w:t>TV, OV – int, A.</w:t>
            </w:r>
          </w:p>
        </w:tc>
        <w:tc>
          <w:tcPr>
            <w:tcW w:w="3021" w:type="dxa"/>
          </w:tcPr>
          <w:p w:rsidR="0021046F" w:rsidRPr="0021046F" w:rsidRDefault="00FC467B" w:rsidP="0021046F">
            <w:pPr>
              <w:rPr>
                <w:rFonts w:ascii="Times New Roman" w:hAnsi="Times New Roman" w:cs="Times New Roman"/>
                <w:sz w:val="24"/>
                <w:szCs w:val="24"/>
              </w:rPr>
            </w:pPr>
            <w:r>
              <w:rPr>
                <w:rFonts w:ascii="Times New Roman" w:hAnsi="Times New Roman" w:cs="Times New Roman"/>
                <w:sz w:val="24"/>
                <w:szCs w:val="24"/>
              </w:rPr>
              <w:t xml:space="preserve">TV, OV - </w:t>
            </w:r>
            <w:r w:rsidRPr="00FC467B">
              <w:rPr>
                <w:rFonts w:ascii="Times New Roman" w:hAnsi="Times New Roman" w:cs="Times New Roman"/>
                <w:sz w:val="24"/>
                <w:szCs w:val="24"/>
              </w:rPr>
              <w:t>int, A.</w:t>
            </w:r>
          </w:p>
        </w:tc>
      </w:tr>
      <w:tr w:rsidR="0021046F" w:rsidTr="00FC467B">
        <w:tc>
          <w:tcPr>
            <w:tcW w:w="3020" w:type="dxa"/>
          </w:tcPr>
          <w:p w:rsidR="0021046F" w:rsidRPr="00C81713" w:rsidRDefault="0021046F" w:rsidP="0021046F">
            <w:pPr>
              <w:spacing w:after="200" w:line="276" w:lineRule="auto"/>
              <w:jc w:val="center"/>
              <w:rPr>
                <w:rFonts w:ascii="Times New Roman" w:eastAsia="Calibri" w:hAnsi="Times New Roman" w:cs="Times New Roman"/>
                <w:b/>
                <w:sz w:val="24"/>
                <w:szCs w:val="24"/>
              </w:rPr>
            </w:pPr>
            <w:r w:rsidRPr="00C81713">
              <w:rPr>
                <w:rFonts w:ascii="Times New Roman" w:eastAsia="Calibri" w:hAnsi="Times New Roman" w:cs="Times New Roman"/>
                <w:b/>
                <w:sz w:val="24"/>
                <w:szCs w:val="24"/>
              </w:rPr>
              <w:t>Psychohygiena</w:t>
            </w:r>
          </w:p>
        </w:tc>
        <w:tc>
          <w:tcPr>
            <w:tcW w:w="3021" w:type="dxa"/>
          </w:tcPr>
          <w:p w:rsidR="0021046F" w:rsidRDefault="00FC467B" w:rsidP="0021046F">
            <w:pPr>
              <w:spacing w:after="200" w:line="276" w:lineRule="auto"/>
              <w:jc w:val="both"/>
              <w:rPr>
                <w:rFonts w:ascii="Times New Roman" w:eastAsia="Calibri" w:hAnsi="Times New Roman" w:cs="Times New Roman"/>
              </w:rPr>
            </w:pPr>
            <w:r>
              <w:rPr>
                <w:rFonts w:ascii="Times New Roman" w:eastAsia="Calibri" w:hAnsi="Times New Roman" w:cs="Times New Roman"/>
              </w:rPr>
              <w:t>TV, VZ, OV – int, A</w:t>
            </w:r>
          </w:p>
        </w:tc>
        <w:tc>
          <w:tcPr>
            <w:tcW w:w="3021" w:type="dxa"/>
          </w:tcPr>
          <w:p w:rsidR="0021046F" w:rsidRPr="00FC467B" w:rsidRDefault="00FC467B" w:rsidP="0021046F">
            <w:pPr>
              <w:rPr>
                <w:rFonts w:ascii="Times New Roman" w:hAnsi="Times New Roman" w:cs="Times New Roman"/>
                <w:sz w:val="24"/>
                <w:szCs w:val="24"/>
              </w:rPr>
            </w:pPr>
            <w:r w:rsidRPr="00FC467B">
              <w:rPr>
                <w:rFonts w:ascii="Times New Roman" w:hAnsi="Times New Roman" w:cs="Times New Roman"/>
                <w:sz w:val="24"/>
                <w:szCs w:val="24"/>
              </w:rPr>
              <w:t>TV, VZ, OV – int, A</w:t>
            </w:r>
          </w:p>
        </w:tc>
      </w:tr>
    </w:tbl>
    <w:tbl>
      <w:tblPr>
        <w:tblStyle w:val="Mkatabulky"/>
        <w:tblpPr w:leftFromText="141" w:rightFromText="141" w:vertAnchor="text" w:horzAnchor="margin" w:tblpY="1"/>
        <w:tblW w:w="0" w:type="auto"/>
        <w:tblLook w:val="04A0" w:firstRow="1" w:lastRow="0" w:firstColumn="1" w:lastColumn="0" w:noHBand="0" w:noVBand="1"/>
      </w:tblPr>
      <w:tblGrid>
        <w:gridCol w:w="9062"/>
      </w:tblGrid>
      <w:tr w:rsidR="00FC467B" w:rsidTr="00FC467B">
        <w:tc>
          <w:tcPr>
            <w:tcW w:w="9062" w:type="dxa"/>
          </w:tcPr>
          <w:p w:rsidR="00FC467B" w:rsidRPr="00FC467B" w:rsidRDefault="00FC467B" w:rsidP="00FC467B">
            <w:pPr>
              <w:spacing w:after="200"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SOCIÁLNÍ ROZVOJ</w:t>
            </w:r>
          </w:p>
        </w:tc>
      </w:tr>
    </w:tbl>
    <w:tbl>
      <w:tblPr>
        <w:tblStyle w:val="Mkatabulky"/>
        <w:tblpPr w:leftFromText="141" w:rightFromText="141" w:vertAnchor="text" w:horzAnchor="margin" w:tblpY="2"/>
        <w:tblW w:w="0" w:type="auto"/>
        <w:tblLook w:val="04A0" w:firstRow="1" w:lastRow="0" w:firstColumn="1" w:lastColumn="0" w:noHBand="0" w:noVBand="1"/>
      </w:tblPr>
      <w:tblGrid>
        <w:gridCol w:w="3020"/>
        <w:gridCol w:w="3021"/>
        <w:gridCol w:w="3021"/>
      </w:tblGrid>
      <w:tr w:rsidR="00FC467B" w:rsidTr="00FC467B">
        <w:tc>
          <w:tcPr>
            <w:tcW w:w="3020" w:type="dxa"/>
          </w:tcPr>
          <w:p w:rsidR="00FC467B" w:rsidRDefault="00FC467B" w:rsidP="00FC467B">
            <w:pPr>
              <w:spacing w:after="200" w:line="276" w:lineRule="auto"/>
              <w:jc w:val="both"/>
              <w:rPr>
                <w:rFonts w:ascii="Times New Roman" w:eastAsia="Calibri" w:hAnsi="Times New Roman" w:cs="Times New Roman"/>
                <w:sz w:val="24"/>
                <w:szCs w:val="24"/>
              </w:rPr>
            </w:pPr>
          </w:p>
        </w:tc>
        <w:tc>
          <w:tcPr>
            <w:tcW w:w="3021" w:type="dxa"/>
          </w:tcPr>
          <w:p w:rsidR="00FC467B" w:rsidRDefault="00FC467B" w:rsidP="00FC467B">
            <w:pPr>
              <w:spacing w:after="200" w:line="276" w:lineRule="auto"/>
              <w:jc w:val="both"/>
              <w:rPr>
                <w:rFonts w:ascii="Times New Roman" w:eastAsia="Calibri" w:hAnsi="Times New Roman" w:cs="Times New Roman"/>
                <w:sz w:val="24"/>
                <w:szCs w:val="24"/>
              </w:rPr>
            </w:pPr>
          </w:p>
        </w:tc>
        <w:tc>
          <w:tcPr>
            <w:tcW w:w="3021" w:type="dxa"/>
          </w:tcPr>
          <w:p w:rsidR="00FC467B" w:rsidRDefault="00FC467B" w:rsidP="00FC467B">
            <w:pPr>
              <w:spacing w:after="200" w:line="276" w:lineRule="auto"/>
              <w:jc w:val="both"/>
              <w:rPr>
                <w:rFonts w:ascii="Times New Roman" w:eastAsia="Calibri" w:hAnsi="Times New Roman" w:cs="Times New Roman"/>
                <w:sz w:val="24"/>
                <w:szCs w:val="24"/>
              </w:rPr>
            </w:pPr>
          </w:p>
        </w:tc>
      </w:tr>
      <w:tr w:rsidR="00FC467B" w:rsidTr="00FC467B">
        <w:tc>
          <w:tcPr>
            <w:tcW w:w="3020" w:type="dxa"/>
          </w:tcPr>
          <w:p w:rsidR="00FC467B" w:rsidRPr="00FC467B" w:rsidRDefault="00FC467B" w:rsidP="00FC467B">
            <w:pPr>
              <w:spacing w:after="200" w:line="276" w:lineRule="auto"/>
              <w:jc w:val="center"/>
              <w:rPr>
                <w:rFonts w:ascii="Times New Roman" w:eastAsia="Calibri" w:hAnsi="Times New Roman" w:cs="Times New Roman"/>
                <w:b/>
                <w:sz w:val="24"/>
                <w:szCs w:val="24"/>
              </w:rPr>
            </w:pPr>
            <w:r w:rsidRPr="00FC467B">
              <w:rPr>
                <w:rFonts w:ascii="Times New Roman" w:eastAsia="Calibri" w:hAnsi="Times New Roman" w:cs="Times New Roman"/>
                <w:b/>
                <w:sz w:val="24"/>
                <w:szCs w:val="24"/>
              </w:rPr>
              <w:t>Poznávací schopnosti</w:t>
            </w:r>
          </w:p>
        </w:tc>
        <w:tc>
          <w:tcPr>
            <w:tcW w:w="3021" w:type="dxa"/>
          </w:tcPr>
          <w:p w:rsidR="00FC467B" w:rsidRDefault="00A8372D" w:rsidP="00FC467B">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 RV – int.</w:t>
            </w:r>
          </w:p>
        </w:tc>
        <w:tc>
          <w:tcPr>
            <w:tcW w:w="3021" w:type="dxa"/>
          </w:tcPr>
          <w:p w:rsidR="00FC467B" w:rsidRDefault="00A8372D" w:rsidP="00FC467B">
            <w:pPr>
              <w:spacing w:after="200" w:line="276" w:lineRule="auto"/>
              <w:jc w:val="both"/>
              <w:rPr>
                <w:rFonts w:ascii="Times New Roman" w:eastAsia="Calibri" w:hAnsi="Times New Roman" w:cs="Times New Roman"/>
                <w:sz w:val="24"/>
                <w:szCs w:val="24"/>
              </w:rPr>
            </w:pPr>
            <w:r w:rsidRPr="00A8372D">
              <w:rPr>
                <w:rFonts w:ascii="Times New Roman" w:eastAsia="Calibri" w:hAnsi="Times New Roman" w:cs="Times New Roman"/>
                <w:sz w:val="24"/>
                <w:szCs w:val="24"/>
              </w:rPr>
              <w:t>I, RV – int.</w:t>
            </w:r>
          </w:p>
        </w:tc>
      </w:tr>
      <w:tr w:rsidR="00FC467B" w:rsidTr="00FC467B">
        <w:tc>
          <w:tcPr>
            <w:tcW w:w="3020" w:type="dxa"/>
          </w:tcPr>
          <w:p w:rsidR="00FC467B" w:rsidRPr="00FC467B" w:rsidRDefault="00FC467B" w:rsidP="00FC467B">
            <w:pPr>
              <w:spacing w:after="200" w:line="276" w:lineRule="auto"/>
              <w:jc w:val="center"/>
              <w:rPr>
                <w:rFonts w:ascii="Times New Roman" w:eastAsia="Calibri" w:hAnsi="Times New Roman" w:cs="Times New Roman"/>
                <w:b/>
                <w:sz w:val="24"/>
                <w:szCs w:val="24"/>
              </w:rPr>
            </w:pPr>
            <w:r w:rsidRPr="00FC467B">
              <w:rPr>
                <w:rFonts w:ascii="Times New Roman" w:eastAsia="Calibri" w:hAnsi="Times New Roman" w:cs="Times New Roman"/>
                <w:b/>
                <w:sz w:val="24"/>
                <w:szCs w:val="24"/>
              </w:rPr>
              <w:t>Mezilidské vztahy</w:t>
            </w:r>
          </w:p>
        </w:tc>
        <w:tc>
          <w:tcPr>
            <w:tcW w:w="3021" w:type="dxa"/>
          </w:tcPr>
          <w:p w:rsidR="00FC467B" w:rsidRDefault="00A8372D" w:rsidP="00FC467B">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EV, RV, PVD –int, A, P</w:t>
            </w:r>
          </w:p>
        </w:tc>
        <w:tc>
          <w:tcPr>
            <w:tcW w:w="3021" w:type="dxa"/>
          </w:tcPr>
          <w:p w:rsidR="00FC467B" w:rsidRDefault="00A8372D" w:rsidP="00FC467B">
            <w:pPr>
              <w:spacing w:after="200" w:line="276" w:lineRule="auto"/>
              <w:jc w:val="both"/>
              <w:rPr>
                <w:rFonts w:ascii="Times New Roman" w:eastAsia="Calibri" w:hAnsi="Times New Roman" w:cs="Times New Roman"/>
                <w:sz w:val="24"/>
                <w:szCs w:val="24"/>
              </w:rPr>
            </w:pPr>
            <w:r w:rsidRPr="00A8372D">
              <w:rPr>
                <w:rFonts w:ascii="Times New Roman" w:eastAsia="Calibri" w:hAnsi="Times New Roman" w:cs="Times New Roman"/>
                <w:sz w:val="24"/>
                <w:szCs w:val="24"/>
              </w:rPr>
              <w:t>EV, RV, PVD –int, A, P</w:t>
            </w:r>
          </w:p>
        </w:tc>
      </w:tr>
      <w:tr w:rsidR="00FC467B" w:rsidTr="00FC467B">
        <w:tc>
          <w:tcPr>
            <w:tcW w:w="3020" w:type="dxa"/>
          </w:tcPr>
          <w:p w:rsidR="00FC467B" w:rsidRPr="00FC467B" w:rsidRDefault="00FC467B" w:rsidP="00FC467B">
            <w:pPr>
              <w:spacing w:after="200" w:line="276" w:lineRule="auto"/>
              <w:jc w:val="center"/>
              <w:rPr>
                <w:rFonts w:ascii="Times New Roman" w:eastAsia="Calibri" w:hAnsi="Times New Roman" w:cs="Times New Roman"/>
                <w:b/>
                <w:sz w:val="24"/>
                <w:szCs w:val="24"/>
              </w:rPr>
            </w:pPr>
            <w:r w:rsidRPr="00FC467B">
              <w:rPr>
                <w:rFonts w:ascii="Times New Roman" w:eastAsia="Calibri" w:hAnsi="Times New Roman" w:cs="Times New Roman"/>
                <w:b/>
                <w:sz w:val="24"/>
                <w:szCs w:val="24"/>
              </w:rPr>
              <w:t>Komunikace</w:t>
            </w:r>
          </w:p>
        </w:tc>
        <w:tc>
          <w:tcPr>
            <w:tcW w:w="3021" w:type="dxa"/>
          </w:tcPr>
          <w:p w:rsidR="00FC467B" w:rsidRDefault="00A8372D" w:rsidP="00FC467B">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ČJL, AJ, I – int.</w:t>
            </w:r>
          </w:p>
        </w:tc>
        <w:tc>
          <w:tcPr>
            <w:tcW w:w="3021" w:type="dxa"/>
          </w:tcPr>
          <w:p w:rsidR="00FC467B" w:rsidRDefault="00A8372D" w:rsidP="00FC467B">
            <w:pPr>
              <w:spacing w:after="200" w:line="276" w:lineRule="auto"/>
              <w:jc w:val="both"/>
              <w:rPr>
                <w:rFonts w:ascii="Times New Roman" w:eastAsia="Calibri" w:hAnsi="Times New Roman" w:cs="Times New Roman"/>
                <w:sz w:val="24"/>
                <w:szCs w:val="24"/>
              </w:rPr>
            </w:pPr>
            <w:r w:rsidRPr="00A8372D">
              <w:rPr>
                <w:rFonts w:ascii="Times New Roman" w:eastAsia="Calibri" w:hAnsi="Times New Roman" w:cs="Times New Roman"/>
                <w:sz w:val="24"/>
                <w:szCs w:val="24"/>
              </w:rPr>
              <w:t>ČJL, AJ, I – int.</w:t>
            </w:r>
          </w:p>
        </w:tc>
      </w:tr>
      <w:tr w:rsidR="00FC467B" w:rsidTr="00FC467B">
        <w:tc>
          <w:tcPr>
            <w:tcW w:w="3020" w:type="dxa"/>
          </w:tcPr>
          <w:p w:rsidR="00FC467B" w:rsidRPr="00FC467B" w:rsidRDefault="00FC467B" w:rsidP="00FC467B">
            <w:pPr>
              <w:spacing w:after="200" w:line="276" w:lineRule="auto"/>
              <w:jc w:val="center"/>
              <w:rPr>
                <w:rFonts w:ascii="Times New Roman" w:eastAsia="Calibri" w:hAnsi="Times New Roman" w:cs="Times New Roman"/>
                <w:b/>
                <w:sz w:val="24"/>
                <w:szCs w:val="24"/>
              </w:rPr>
            </w:pPr>
            <w:r w:rsidRPr="00FC467B">
              <w:rPr>
                <w:rFonts w:ascii="Times New Roman" w:eastAsia="Calibri" w:hAnsi="Times New Roman" w:cs="Times New Roman"/>
                <w:b/>
                <w:sz w:val="24"/>
                <w:szCs w:val="24"/>
              </w:rPr>
              <w:t>Spolupráce</w:t>
            </w:r>
          </w:p>
        </w:tc>
        <w:tc>
          <w:tcPr>
            <w:tcW w:w="3021" w:type="dxa"/>
          </w:tcPr>
          <w:p w:rsidR="00FC467B" w:rsidRDefault="00A8372D" w:rsidP="00FC467B">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ČJL, M, EV, TV- int., A, P</w:t>
            </w:r>
          </w:p>
        </w:tc>
        <w:tc>
          <w:tcPr>
            <w:tcW w:w="3021" w:type="dxa"/>
          </w:tcPr>
          <w:p w:rsidR="00FC467B" w:rsidRDefault="00A8372D" w:rsidP="00FC467B">
            <w:pPr>
              <w:spacing w:after="200" w:line="276" w:lineRule="auto"/>
              <w:jc w:val="both"/>
              <w:rPr>
                <w:rFonts w:ascii="Times New Roman" w:eastAsia="Calibri" w:hAnsi="Times New Roman" w:cs="Times New Roman"/>
                <w:sz w:val="24"/>
                <w:szCs w:val="24"/>
              </w:rPr>
            </w:pPr>
            <w:r w:rsidRPr="00A8372D">
              <w:rPr>
                <w:rFonts w:ascii="Times New Roman" w:eastAsia="Calibri" w:hAnsi="Times New Roman" w:cs="Times New Roman"/>
                <w:sz w:val="24"/>
                <w:szCs w:val="24"/>
              </w:rPr>
              <w:t>ČJL, M, EV, TV- int., A, P</w:t>
            </w:r>
          </w:p>
        </w:tc>
      </w:tr>
    </w:tbl>
    <w:p w:rsidR="003014F3" w:rsidRDefault="003014F3" w:rsidP="003014F3">
      <w:pPr>
        <w:spacing w:after="200" w:line="276" w:lineRule="auto"/>
        <w:jc w:val="both"/>
        <w:rPr>
          <w:rFonts w:ascii="Times New Roman" w:eastAsia="Calibri" w:hAnsi="Times New Roman" w:cs="Times New Roman"/>
          <w:sz w:val="24"/>
          <w:szCs w:val="24"/>
        </w:rPr>
      </w:pPr>
    </w:p>
    <w:p w:rsidR="00FC467B" w:rsidRPr="00FC467B" w:rsidRDefault="00FC467B" w:rsidP="003014F3">
      <w:pPr>
        <w:spacing w:after="200" w:line="276" w:lineRule="auto"/>
        <w:jc w:val="both"/>
        <w:rPr>
          <w:rFonts w:ascii="Times New Roman" w:eastAsia="Calibri" w:hAnsi="Times New Roman" w:cs="Times New Roman"/>
          <w:sz w:val="24"/>
          <w:szCs w:val="24"/>
        </w:rPr>
      </w:pPr>
    </w:p>
    <w:tbl>
      <w:tblPr>
        <w:tblStyle w:val="Mkatabulky"/>
        <w:tblW w:w="0" w:type="auto"/>
        <w:tblLook w:val="04A0" w:firstRow="1" w:lastRow="0" w:firstColumn="1" w:lastColumn="0" w:noHBand="0" w:noVBand="1"/>
      </w:tblPr>
      <w:tblGrid>
        <w:gridCol w:w="3020"/>
        <w:gridCol w:w="3021"/>
        <w:gridCol w:w="3021"/>
      </w:tblGrid>
      <w:tr w:rsidR="00FC467B" w:rsidTr="00FC467B">
        <w:tc>
          <w:tcPr>
            <w:tcW w:w="9062" w:type="dxa"/>
            <w:gridSpan w:val="3"/>
          </w:tcPr>
          <w:p w:rsidR="00FC467B" w:rsidRPr="00FC467B" w:rsidRDefault="00FC467B" w:rsidP="00FC467B">
            <w:pPr>
              <w:spacing w:after="200" w:line="276" w:lineRule="auto"/>
              <w:jc w:val="center"/>
              <w:rPr>
                <w:rFonts w:ascii="Times New Roman" w:eastAsia="Calibri" w:hAnsi="Times New Roman" w:cs="Times New Roman"/>
                <w:b/>
                <w:sz w:val="24"/>
                <w:szCs w:val="24"/>
              </w:rPr>
            </w:pPr>
            <w:r w:rsidRPr="00FC467B">
              <w:rPr>
                <w:rFonts w:ascii="Times New Roman" w:eastAsia="Calibri" w:hAnsi="Times New Roman" w:cs="Times New Roman"/>
                <w:b/>
                <w:sz w:val="24"/>
                <w:szCs w:val="24"/>
              </w:rPr>
              <w:t>MORÁLNÍ ROZVOJ</w:t>
            </w:r>
          </w:p>
        </w:tc>
      </w:tr>
      <w:tr w:rsidR="00FC467B" w:rsidTr="00FC467B">
        <w:tc>
          <w:tcPr>
            <w:tcW w:w="3020" w:type="dxa"/>
          </w:tcPr>
          <w:p w:rsidR="00FC467B" w:rsidRPr="00A8372D" w:rsidRDefault="00A8372D" w:rsidP="00A8372D">
            <w:pPr>
              <w:spacing w:after="200" w:line="276" w:lineRule="auto"/>
              <w:jc w:val="center"/>
              <w:rPr>
                <w:rFonts w:ascii="Times New Roman" w:eastAsia="Calibri" w:hAnsi="Times New Roman" w:cs="Times New Roman"/>
                <w:b/>
                <w:sz w:val="24"/>
                <w:szCs w:val="24"/>
              </w:rPr>
            </w:pPr>
            <w:r w:rsidRPr="00A8372D">
              <w:rPr>
                <w:rFonts w:ascii="Times New Roman" w:eastAsia="Calibri" w:hAnsi="Times New Roman" w:cs="Times New Roman"/>
                <w:b/>
                <w:sz w:val="24"/>
                <w:szCs w:val="24"/>
              </w:rPr>
              <w:t>Řešení problémů</w:t>
            </w:r>
          </w:p>
        </w:tc>
        <w:tc>
          <w:tcPr>
            <w:tcW w:w="3021" w:type="dxa"/>
          </w:tcPr>
          <w:p w:rsidR="00FC467B" w:rsidRDefault="00EB687F" w:rsidP="003014F3">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 I, PVD, PP</w:t>
            </w:r>
            <w:r w:rsidR="00A8372D">
              <w:rPr>
                <w:rFonts w:ascii="Times New Roman" w:eastAsia="Calibri" w:hAnsi="Times New Roman" w:cs="Times New Roman"/>
                <w:sz w:val="24"/>
                <w:szCs w:val="24"/>
              </w:rPr>
              <w:t xml:space="preserve"> – int., A, P.</w:t>
            </w:r>
          </w:p>
        </w:tc>
        <w:tc>
          <w:tcPr>
            <w:tcW w:w="3021" w:type="dxa"/>
          </w:tcPr>
          <w:p w:rsidR="00FC467B" w:rsidRDefault="00EB687F" w:rsidP="003014F3">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 I, PVD, PP</w:t>
            </w:r>
            <w:r w:rsidR="00A8372D" w:rsidRPr="00A8372D">
              <w:rPr>
                <w:rFonts w:ascii="Times New Roman" w:eastAsia="Calibri" w:hAnsi="Times New Roman" w:cs="Times New Roman"/>
                <w:sz w:val="24"/>
                <w:szCs w:val="24"/>
              </w:rPr>
              <w:t>– int., A, P.</w:t>
            </w:r>
          </w:p>
        </w:tc>
      </w:tr>
    </w:tbl>
    <w:p w:rsidR="003014F3" w:rsidRDefault="003014F3" w:rsidP="003014F3">
      <w:pPr>
        <w:spacing w:after="200" w:line="276" w:lineRule="auto"/>
        <w:jc w:val="both"/>
        <w:rPr>
          <w:rFonts w:ascii="Times New Roman" w:eastAsia="Calibri" w:hAnsi="Times New Roman" w:cs="Times New Roman"/>
          <w:sz w:val="24"/>
          <w:szCs w:val="24"/>
        </w:rPr>
      </w:pPr>
    </w:p>
    <w:p w:rsidR="00A8372D" w:rsidRDefault="00A8372D" w:rsidP="003014F3">
      <w:pPr>
        <w:spacing w:after="200" w:line="276"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ČLOVĚK A ŽIVOTNÍ PROSTŘEDÍ</w:t>
      </w:r>
    </w:p>
    <w:tbl>
      <w:tblPr>
        <w:tblStyle w:val="Mkatabulky"/>
        <w:tblW w:w="0" w:type="auto"/>
        <w:tblLook w:val="04A0" w:firstRow="1" w:lastRow="0" w:firstColumn="1" w:lastColumn="0" w:noHBand="0" w:noVBand="1"/>
      </w:tblPr>
      <w:tblGrid>
        <w:gridCol w:w="3020"/>
        <w:gridCol w:w="3021"/>
        <w:gridCol w:w="3021"/>
      </w:tblGrid>
      <w:tr w:rsidR="00A8372D" w:rsidTr="00A8372D">
        <w:tc>
          <w:tcPr>
            <w:tcW w:w="3020" w:type="dxa"/>
          </w:tcPr>
          <w:p w:rsidR="00A8372D" w:rsidRDefault="00A8372D" w:rsidP="00A8372D">
            <w:pPr>
              <w:spacing w:after="200"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NÁZEV TEMATICKÉHO OKRUHU</w:t>
            </w:r>
          </w:p>
        </w:tc>
        <w:tc>
          <w:tcPr>
            <w:tcW w:w="3021" w:type="dxa"/>
          </w:tcPr>
          <w:p w:rsidR="00A8372D" w:rsidRPr="00A8372D" w:rsidRDefault="00A8372D" w:rsidP="00AB729E">
            <w:pPr>
              <w:pStyle w:val="Odstavecseseznamem"/>
              <w:numPr>
                <w:ilvl w:val="0"/>
                <w:numId w:val="23"/>
              </w:numPr>
              <w:spacing w:after="200" w:line="276"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ROČNÍK</w:t>
            </w:r>
          </w:p>
        </w:tc>
        <w:tc>
          <w:tcPr>
            <w:tcW w:w="3021" w:type="dxa"/>
          </w:tcPr>
          <w:p w:rsidR="00A8372D" w:rsidRPr="00A8372D" w:rsidRDefault="00A8372D" w:rsidP="00AB729E">
            <w:pPr>
              <w:pStyle w:val="Odstavecseseznamem"/>
              <w:numPr>
                <w:ilvl w:val="0"/>
                <w:numId w:val="23"/>
              </w:numPr>
              <w:spacing w:after="200" w:line="276"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ROČNÍK</w:t>
            </w:r>
          </w:p>
        </w:tc>
      </w:tr>
      <w:tr w:rsidR="00097404" w:rsidTr="00A8372D">
        <w:tc>
          <w:tcPr>
            <w:tcW w:w="3020" w:type="dxa"/>
          </w:tcPr>
          <w:p w:rsidR="00097404" w:rsidRDefault="00E33731" w:rsidP="00A8372D">
            <w:pPr>
              <w:spacing w:after="200"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Ekosystém</w:t>
            </w:r>
          </w:p>
        </w:tc>
        <w:tc>
          <w:tcPr>
            <w:tcW w:w="3021" w:type="dxa"/>
          </w:tcPr>
          <w:p w:rsidR="00097404" w:rsidRPr="00E33731" w:rsidRDefault="00E33731" w:rsidP="00097404">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ZPV,OV,  – int.</w:t>
            </w:r>
          </w:p>
        </w:tc>
        <w:tc>
          <w:tcPr>
            <w:tcW w:w="3021" w:type="dxa"/>
          </w:tcPr>
          <w:p w:rsidR="00097404" w:rsidRPr="00E33731" w:rsidRDefault="00E33731" w:rsidP="00097404">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ZPV,OV, </w:t>
            </w:r>
            <w:r w:rsidRPr="00E33731">
              <w:rPr>
                <w:rFonts w:ascii="Times New Roman" w:eastAsia="Calibri" w:hAnsi="Times New Roman" w:cs="Times New Roman"/>
                <w:sz w:val="24"/>
                <w:szCs w:val="24"/>
              </w:rPr>
              <w:t xml:space="preserve"> – int.</w:t>
            </w:r>
          </w:p>
        </w:tc>
      </w:tr>
      <w:tr w:rsidR="00097404" w:rsidTr="00A8372D">
        <w:tc>
          <w:tcPr>
            <w:tcW w:w="3020" w:type="dxa"/>
          </w:tcPr>
          <w:p w:rsidR="00097404" w:rsidRDefault="00E33731" w:rsidP="00A8372D">
            <w:pPr>
              <w:spacing w:after="200"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Základní podmínky života</w:t>
            </w:r>
          </w:p>
        </w:tc>
        <w:tc>
          <w:tcPr>
            <w:tcW w:w="3021" w:type="dxa"/>
          </w:tcPr>
          <w:p w:rsidR="00097404" w:rsidRPr="00E33731" w:rsidRDefault="00E33731" w:rsidP="00097404">
            <w:pPr>
              <w:spacing w:after="200" w:line="276" w:lineRule="auto"/>
              <w:jc w:val="both"/>
              <w:rPr>
                <w:rFonts w:ascii="Times New Roman" w:eastAsia="Calibri" w:hAnsi="Times New Roman" w:cs="Times New Roman"/>
                <w:sz w:val="24"/>
                <w:szCs w:val="24"/>
              </w:rPr>
            </w:pPr>
            <w:r w:rsidRPr="00E33731">
              <w:rPr>
                <w:rFonts w:ascii="Times New Roman" w:eastAsia="Calibri" w:hAnsi="Times New Roman" w:cs="Times New Roman"/>
                <w:sz w:val="24"/>
                <w:szCs w:val="24"/>
              </w:rPr>
              <w:t>ZPV</w:t>
            </w:r>
          </w:p>
        </w:tc>
        <w:tc>
          <w:tcPr>
            <w:tcW w:w="3021" w:type="dxa"/>
          </w:tcPr>
          <w:p w:rsidR="00097404" w:rsidRPr="00E33731" w:rsidRDefault="00E33731" w:rsidP="00E33731">
            <w:pPr>
              <w:spacing w:after="200" w:line="276" w:lineRule="auto"/>
              <w:jc w:val="both"/>
              <w:rPr>
                <w:rFonts w:ascii="Times New Roman" w:eastAsia="Calibri" w:hAnsi="Times New Roman" w:cs="Times New Roman"/>
                <w:sz w:val="24"/>
                <w:szCs w:val="24"/>
              </w:rPr>
            </w:pPr>
            <w:r w:rsidRPr="00E33731">
              <w:rPr>
                <w:rFonts w:ascii="Times New Roman" w:eastAsia="Calibri" w:hAnsi="Times New Roman" w:cs="Times New Roman"/>
                <w:sz w:val="24"/>
                <w:szCs w:val="24"/>
              </w:rPr>
              <w:t>ZPV</w:t>
            </w:r>
          </w:p>
        </w:tc>
      </w:tr>
      <w:tr w:rsidR="00097404" w:rsidTr="00A8372D">
        <w:tc>
          <w:tcPr>
            <w:tcW w:w="3020" w:type="dxa"/>
          </w:tcPr>
          <w:p w:rsidR="00097404" w:rsidRDefault="00E33731" w:rsidP="00A8372D">
            <w:pPr>
              <w:spacing w:after="200"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Vztah člověka k prostředí</w:t>
            </w:r>
          </w:p>
        </w:tc>
        <w:tc>
          <w:tcPr>
            <w:tcW w:w="3021" w:type="dxa"/>
          </w:tcPr>
          <w:p w:rsidR="00097404" w:rsidRPr="00E33731" w:rsidRDefault="00E33731" w:rsidP="00097404">
            <w:pPr>
              <w:spacing w:after="200" w:line="276" w:lineRule="auto"/>
              <w:jc w:val="both"/>
              <w:rPr>
                <w:rFonts w:ascii="Times New Roman" w:eastAsia="Calibri" w:hAnsi="Times New Roman" w:cs="Times New Roman"/>
                <w:sz w:val="24"/>
                <w:szCs w:val="24"/>
              </w:rPr>
            </w:pPr>
            <w:r w:rsidRPr="00E33731">
              <w:rPr>
                <w:rFonts w:ascii="Times New Roman" w:eastAsia="Calibri" w:hAnsi="Times New Roman" w:cs="Times New Roman"/>
                <w:sz w:val="24"/>
                <w:szCs w:val="24"/>
              </w:rPr>
              <w:t>ZPV, OV, EV- int., A</w:t>
            </w:r>
          </w:p>
        </w:tc>
        <w:tc>
          <w:tcPr>
            <w:tcW w:w="3021" w:type="dxa"/>
          </w:tcPr>
          <w:p w:rsidR="00097404" w:rsidRPr="00E33731" w:rsidRDefault="00E33731" w:rsidP="00097404">
            <w:pPr>
              <w:spacing w:after="200" w:line="276" w:lineRule="auto"/>
              <w:jc w:val="both"/>
              <w:rPr>
                <w:rFonts w:ascii="Times New Roman" w:eastAsia="Calibri" w:hAnsi="Times New Roman" w:cs="Times New Roman"/>
                <w:sz w:val="24"/>
                <w:szCs w:val="24"/>
              </w:rPr>
            </w:pPr>
            <w:r w:rsidRPr="00E33731">
              <w:rPr>
                <w:rFonts w:ascii="Times New Roman" w:eastAsia="Calibri" w:hAnsi="Times New Roman" w:cs="Times New Roman"/>
                <w:sz w:val="24"/>
                <w:szCs w:val="24"/>
              </w:rPr>
              <w:t>ZPV, OV, EV- int., A</w:t>
            </w:r>
          </w:p>
        </w:tc>
      </w:tr>
      <w:tr w:rsidR="00097404" w:rsidTr="00A8372D">
        <w:tc>
          <w:tcPr>
            <w:tcW w:w="3020" w:type="dxa"/>
          </w:tcPr>
          <w:p w:rsidR="00097404" w:rsidRDefault="00E33731" w:rsidP="00A8372D">
            <w:pPr>
              <w:spacing w:after="200"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Lidské aktivity a problémy</w:t>
            </w:r>
          </w:p>
        </w:tc>
        <w:tc>
          <w:tcPr>
            <w:tcW w:w="3021" w:type="dxa"/>
          </w:tcPr>
          <w:p w:rsidR="00097404" w:rsidRPr="00E33731" w:rsidRDefault="00EB687F" w:rsidP="00097404">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ZPV, OV, PP</w:t>
            </w:r>
            <w:r w:rsidR="00E33731" w:rsidRPr="00E33731">
              <w:rPr>
                <w:rFonts w:ascii="Times New Roman" w:eastAsia="Calibri" w:hAnsi="Times New Roman" w:cs="Times New Roman"/>
                <w:sz w:val="24"/>
                <w:szCs w:val="24"/>
              </w:rPr>
              <w:t>, PVD – int., A</w:t>
            </w:r>
          </w:p>
        </w:tc>
        <w:tc>
          <w:tcPr>
            <w:tcW w:w="3021" w:type="dxa"/>
          </w:tcPr>
          <w:p w:rsidR="00097404" w:rsidRPr="00E33731" w:rsidRDefault="00EB687F" w:rsidP="00E33731">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ZPV, OV, PP</w:t>
            </w:r>
            <w:r w:rsidR="00E33731" w:rsidRPr="00E33731">
              <w:rPr>
                <w:rFonts w:ascii="Times New Roman" w:eastAsia="Calibri" w:hAnsi="Times New Roman" w:cs="Times New Roman"/>
                <w:sz w:val="24"/>
                <w:szCs w:val="24"/>
              </w:rPr>
              <w:t>, PVD – int., A</w:t>
            </w:r>
          </w:p>
        </w:tc>
      </w:tr>
    </w:tbl>
    <w:p w:rsidR="00A8372D" w:rsidRPr="00A8372D" w:rsidRDefault="00A8372D" w:rsidP="003014F3">
      <w:pPr>
        <w:spacing w:after="200" w:line="276" w:lineRule="auto"/>
        <w:jc w:val="both"/>
        <w:rPr>
          <w:rFonts w:ascii="Times New Roman" w:eastAsia="Calibri" w:hAnsi="Times New Roman" w:cs="Times New Roman"/>
          <w:b/>
          <w:sz w:val="24"/>
          <w:szCs w:val="24"/>
        </w:rPr>
      </w:pPr>
    </w:p>
    <w:p w:rsidR="00151770" w:rsidRDefault="0099643E" w:rsidP="00151770">
      <w:pPr>
        <w:pStyle w:val="AAAMISA"/>
        <w:numPr>
          <w:ilvl w:val="0"/>
          <w:numId w:val="0"/>
        </w:numPr>
        <w:rPr>
          <w:rFonts w:eastAsia="Calibri"/>
          <w:b/>
          <w:lang w:eastAsia="en-US"/>
        </w:rPr>
      </w:pPr>
      <w:r w:rsidRPr="0099643E">
        <w:rPr>
          <w:rFonts w:eastAsia="Calibri"/>
          <w:b/>
          <w:lang w:eastAsia="en-US"/>
        </w:rPr>
        <w:t>VÝCHOVA DEMORATICKÉHO OBČANA</w:t>
      </w:r>
    </w:p>
    <w:p w:rsidR="003E3463" w:rsidRPr="00151770" w:rsidRDefault="003E3463" w:rsidP="00151770">
      <w:pPr>
        <w:pStyle w:val="AAAMISA"/>
        <w:numPr>
          <w:ilvl w:val="0"/>
          <w:numId w:val="0"/>
        </w:numPr>
        <w:rPr>
          <w:b/>
        </w:rPr>
      </w:pPr>
    </w:p>
    <w:tbl>
      <w:tblPr>
        <w:tblStyle w:val="Mkatabulky"/>
        <w:tblW w:w="0" w:type="auto"/>
        <w:tblLook w:val="04A0" w:firstRow="1" w:lastRow="0" w:firstColumn="1" w:lastColumn="0" w:noHBand="0" w:noVBand="1"/>
      </w:tblPr>
      <w:tblGrid>
        <w:gridCol w:w="3020"/>
        <w:gridCol w:w="3021"/>
        <w:gridCol w:w="3021"/>
      </w:tblGrid>
      <w:tr w:rsidR="00151770" w:rsidTr="000030FB">
        <w:tc>
          <w:tcPr>
            <w:tcW w:w="3020" w:type="dxa"/>
          </w:tcPr>
          <w:p w:rsidR="00151770" w:rsidRDefault="00151770" w:rsidP="000030FB">
            <w:pPr>
              <w:spacing w:after="200"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NÁZEV TEMATICKÉHO OKRUHU</w:t>
            </w:r>
          </w:p>
        </w:tc>
        <w:tc>
          <w:tcPr>
            <w:tcW w:w="3021" w:type="dxa"/>
          </w:tcPr>
          <w:p w:rsidR="00151770" w:rsidRPr="00A8372D" w:rsidRDefault="00151770" w:rsidP="00AB729E">
            <w:pPr>
              <w:pStyle w:val="Odstavecseseznamem"/>
              <w:numPr>
                <w:ilvl w:val="0"/>
                <w:numId w:val="24"/>
              </w:numPr>
              <w:spacing w:after="200" w:line="276"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ROČNÍK</w:t>
            </w:r>
          </w:p>
        </w:tc>
        <w:tc>
          <w:tcPr>
            <w:tcW w:w="3021" w:type="dxa"/>
          </w:tcPr>
          <w:p w:rsidR="00151770" w:rsidRPr="00A8372D" w:rsidRDefault="00151770" w:rsidP="00AB729E">
            <w:pPr>
              <w:pStyle w:val="Odstavecseseznamem"/>
              <w:numPr>
                <w:ilvl w:val="0"/>
                <w:numId w:val="24"/>
              </w:numPr>
              <w:spacing w:after="200" w:line="276"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ROČNÍK</w:t>
            </w:r>
          </w:p>
        </w:tc>
      </w:tr>
      <w:tr w:rsidR="00151770" w:rsidTr="000030FB">
        <w:tc>
          <w:tcPr>
            <w:tcW w:w="9062" w:type="dxa"/>
            <w:gridSpan w:val="3"/>
          </w:tcPr>
          <w:p w:rsidR="00151770" w:rsidRPr="00151770" w:rsidRDefault="00151770" w:rsidP="00151770">
            <w:pPr>
              <w:pStyle w:val="Odstavecseseznamem"/>
              <w:spacing w:after="200" w:line="276" w:lineRule="auto"/>
              <w:jc w:val="center"/>
              <w:rPr>
                <w:rFonts w:ascii="Times New Roman" w:eastAsia="Calibri" w:hAnsi="Times New Roman" w:cs="Times New Roman"/>
                <w:b/>
                <w:sz w:val="24"/>
                <w:szCs w:val="24"/>
              </w:rPr>
            </w:pPr>
            <w:r w:rsidRPr="00151770">
              <w:rPr>
                <w:rFonts w:ascii="Times New Roman" w:eastAsia="Calibri" w:hAnsi="Times New Roman" w:cs="Times New Roman"/>
                <w:b/>
                <w:bCs/>
                <w:iCs/>
                <w:sz w:val="24"/>
                <w:szCs w:val="24"/>
              </w:rPr>
              <w:t>O</w:t>
            </w:r>
            <w:r>
              <w:rPr>
                <w:rFonts w:ascii="Times New Roman" w:eastAsia="Calibri" w:hAnsi="Times New Roman" w:cs="Times New Roman"/>
                <w:b/>
                <w:bCs/>
                <w:iCs/>
                <w:sz w:val="24"/>
                <w:szCs w:val="24"/>
              </w:rPr>
              <w:t>BČANSKÁ SPOLEČNOST, STÁT A ŠKOLA</w:t>
            </w:r>
          </w:p>
        </w:tc>
      </w:tr>
      <w:tr w:rsidR="00151770" w:rsidTr="000030FB">
        <w:tc>
          <w:tcPr>
            <w:tcW w:w="3020" w:type="dxa"/>
          </w:tcPr>
          <w:p w:rsidR="00151770" w:rsidRDefault="00151770" w:rsidP="000030FB">
            <w:pPr>
              <w:spacing w:after="200" w:line="276" w:lineRule="auto"/>
              <w:jc w:val="center"/>
              <w:rPr>
                <w:rFonts w:ascii="Times New Roman" w:eastAsia="Calibri" w:hAnsi="Times New Roman" w:cs="Times New Roman"/>
                <w:b/>
                <w:sz w:val="24"/>
                <w:szCs w:val="24"/>
              </w:rPr>
            </w:pPr>
            <w:r w:rsidRPr="00151770">
              <w:rPr>
                <w:rFonts w:ascii="Times New Roman" w:eastAsia="Calibri" w:hAnsi="Times New Roman" w:cs="Times New Roman"/>
                <w:b/>
                <w:sz w:val="24"/>
                <w:szCs w:val="24"/>
              </w:rPr>
              <w:t>Občanská společnost a škola</w:t>
            </w:r>
          </w:p>
        </w:tc>
        <w:tc>
          <w:tcPr>
            <w:tcW w:w="3021" w:type="dxa"/>
          </w:tcPr>
          <w:p w:rsidR="00151770" w:rsidRPr="00E33731" w:rsidRDefault="003E3463" w:rsidP="003E3463">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OV- int.</w:t>
            </w:r>
          </w:p>
        </w:tc>
        <w:tc>
          <w:tcPr>
            <w:tcW w:w="3021" w:type="dxa"/>
          </w:tcPr>
          <w:p w:rsidR="00151770" w:rsidRPr="00E33731" w:rsidRDefault="003E3463" w:rsidP="000030FB">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OV</w:t>
            </w:r>
            <w:r w:rsidRPr="003E3463">
              <w:rPr>
                <w:rFonts w:ascii="Times New Roman" w:eastAsia="Calibri" w:hAnsi="Times New Roman" w:cs="Times New Roman"/>
                <w:sz w:val="24"/>
                <w:szCs w:val="24"/>
              </w:rPr>
              <w:t>- int.</w:t>
            </w:r>
          </w:p>
        </w:tc>
      </w:tr>
      <w:tr w:rsidR="00151770" w:rsidTr="000030FB">
        <w:tc>
          <w:tcPr>
            <w:tcW w:w="3020" w:type="dxa"/>
          </w:tcPr>
          <w:p w:rsidR="00151770" w:rsidRDefault="00151770" w:rsidP="000030FB">
            <w:pPr>
              <w:spacing w:after="200" w:line="276" w:lineRule="auto"/>
              <w:jc w:val="center"/>
              <w:rPr>
                <w:rFonts w:ascii="Times New Roman" w:eastAsia="Calibri" w:hAnsi="Times New Roman" w:cs="Times New Roman"/>
                <w:b/>
                <w:sz w:val="24"/>
                <w:szCs w:val="24"/>
              </w:rPr>
            </w:pPr>
            <w:r w:rsidRPr="00151770">
              <w:rPr>
                <w:rFonts w:ascii="Times New Roman" w:eastAsia="Calibri" w:hAnsi="Times New Roman" w:cs="Times New Roman"/>
                <w:b/>
                <w:sz w:val="24"/>
                <w:szCs w:val="24"/>
              </w:rPr>
              <w:t>Občan, občanská společnost a stát</w:t>
            </w:r>
          </w:p>
        </w:tc>
        <w:tc>
          <w:tcPr>
            <w:tcW w:w="3021" w:type="dxa"/>
          </w:tcPr>
          <w:p w:rsidR="00151770" w:rsidRPr="00E33731" w:rsidRDefault="003E3463" w:rsidP="000030FB">
            <w:pPr>
              <w:spacing w:after="200" w:line="276" w:lineRule="auto"/>
              <w:jc w:val="both"/>
              <w:rPr>
                <w:rFonts w:ascii="Times New Roman" w:eastAsia="Calibri" w:hAnsi="Times New Roman" w:cs="Times New Roman"/>
                <w:sz w:val="24"/>
                <w:szCs w:val="24"/>
              </w:rPr>
            </w:pPr>
            <w:r w:rsidRPr="003E3463">
              <w:rPr>
                <w:rFonts w:ascii="Times New Roman" w:eastAsia="Calibri" w:hAnsi="Times New Roman" w:cs="Times New Roman"/>
                <w:sz w:val="24"/>
                <w:szCs w:val="24"/>
              </w:rPr>
              <w:t>OV, ZPV- int.</w:t>
            </w:r>
          </w:p>
        </w:tc>
        <w:tc>
          <w:tcPr>
            <w:tcW w:w="3021" w:type="dxa"/>
          </w:tcPr>
          <w:p w:rsidR="00151770" w:rsidRPr="00E33731" w:rsidRDefault="003E3463" w:rsidP="000030FB">
            <w:pPr>
              <w:spacing w:after="200" w:line="276" w:lineRule="auto"/>
              <w:jc w:val="both"/>
              <w:rPr>
                <w:rFonts w:ascii="Times New Roman" w:eastAsia="Calibri" w:hAnsi="Times New Roman" w:cs="Times New Roman"/>
                <w:sz w:val="24"/>
                <w:szCs w:val="24"/>
              </w:rPr>
            </w:pPr>
            <w:r w:rsidRPr="003E3463">
              <w:rPr>
                <w:rFonts w:ascii="Times New Roman" w:eastAsia="Calibri" w:hAnsi="Times New Roman" w:cs="Times New Roman"/>
                <w:sz w:val="24"/>
                <w:szCs w:val="24"/>
              </w:rPr>
              <w:t>OV, ZPV- int</w:t>
            </w:r>
          </w:p>
        </w:tc>
      </w:tr>
      <w:tr w:rsidR="003E3463" w:rsidTr="000030FB">
        <w:tc>
          <w:tcPr>
            <w:tcW w:w="9062" w:type="dxa"/>
            <w:gridSpan w:val="3"/>
          </w:tcPr>
          <w:p w:rsidR="003E3463" w:rsidRPr="003E3463" w:rsidRDefault="003E3463" w:rsidP="003E3463">
            <w:pPr>
              <w:spacing w:after="200" w:line="276" w:lineRule="auto"/>
              <w:jc w:val="center"/>
              <w:rPr>
                <w:rFonts w:ascii="Times New Roman" w:eastAsia="Calibri" w:hAnsi="Times New Roman" w:cs="Times New Roman"/>
                <w:b/>
                <w:sz w:val="24"/>
                <w:szCs w:val="24"/>
              </w:rPr>
            </w:pPr>
            <w:r w:rsidRPr="003E3463">
              <w:rPr>
                <w:rFonts w:ascii="Times New Roman" w:eastAsia="Calibri" w:hAnsi="Times New Roman" w:cs="Times New Roman"/>
                <w:b/>
                <w:sz w:val="24"/>
                <w:szCs w:val="24"/>
              </w:rPr>
              <w:t>LIDSKÉ VZTAHY</w:t>
            </w:r>
          </w:p>
        </w:tc>
      </w:tr>
      <w:tr w:rsidR="00151770" w:rsidTr="000030FB">
        <w:tc>
          <w:tcPr>
            <w:tcW w:w="3020" w:type="dxa"/>
          </w:tcPr>
          <w:p w:rsidR="00151770" w:rsidRPr="003E3463" w:rsidRDefault="003E3463" w:rsidP="000030FB">
            <w:pPr>
              <w:spacing w:after="200" w:line="276" w:lineRule="auto"/>
              <w:jc w:val="center"/>
              <w:rPr>
                <w:rFonts w:ascii="Times New Roman" w:eastAsia="Calibri" w:hAnsi="Times New Roman" w:cs="Times New Roman"/>
                <w:sz w:val="24"/>
                <w:szCs w:val="24"/>
              </w:rPr>
            </w:pPr>
            <w:r w:rsidRPr="003E3463">
              <w:rPr>
                <w:rFonts w:ascii="Times New Roman" w:eastAsia="Calibri" w:hAnsi="Times New Roman" w:cs="Times New Roman"/>
                <w:sz w:val="24"/>
                <w:szCs w:val="24"/>
              </w:rPr>
              <w:t>Kulturní rozdíly</w:t>
            </w:r>
          </w:p>
        </w:tc>
        <w:tc>
          <w:tcPr>
            <w:tcW w:w="3021" w:type="dxa"/>
          </w:tcPr>
          <w:p w:rsidR="00151770" w:rsidRPr="00E33731" w:rsidRDefault="003E3463" w:rsidP="000030FB">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OV, ČJ- int.</w:t>
            </w:r>
          </w:p>
        </w:tc>
        <w:tc>
          <w:tcPr>
            <w:tcW w:w="3021" w:type="dxa"/>
          </w:tcPr>
          <w:p w:rsidR="00151770" w:rsidRPr="00E33731" w:rsidRDefault="003E3463" w:rsidP="000030FB">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EV, OV-int.</w:t>
            </w:r>
          </w:p>
        </w:tc>
      </w:tr>
      <w:tr w:rsidR="003E3463" w:rsidTr="000030FB">
        <w:tc>
          <w:tcPr>
            <w:tcW w:w="3020" w:type="dxa"/>
          </w:tcPr>
          <w:p w:rsidR="003E3463" w:rsidRPr="003E3463" w:rsidRDefault="003E3463" w:rsidP="000030FB">
            <w:pPr>
              <w:spacing w:after="200" w:line="276" w:lineRule="auto"/>
              <w:jc w:val="center"/>
              <w:rPr>
                <w:rFonts w:ascii="Times New Roman" w:eastAsia="Calibri" w:hAnsi="Times New Roman" w:cs="Times New Roman"/>
                <w:sz w:val="24"/>
                <w:szCs w:val="24"/>
              </w:rPr>
            </w:pPr>
            <w:r w:rsidRPr="003E3463">
              <w:rPr>
                <w:rFonts w:ascii="Times New Roman" w:eastAsia="Calibri" w:hAnsi="Times New Roman" w:cs="Times New Roman"/>
                <w:sz w:val="24"/>
                <w:szCs w:val="24"/>
              </w:rPr>
              <w:t>Lidské vztahy</w:t>
            </w:r>
          </w:p>
        </w:tc>
        <w:tc>
          <w:tcPr>
            <w:tcW w:w="3021" w:type="dxa"/>
          </w:tcPr>
          <w:p w:rsidR="003E3463" w:rsidRPr="00E33731" w:rsidRDefault="003E3463" w:rsidP="000030FB">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OV, RV-int.</w:t>
            </w:r>
          </w:p>
        </w:tc>
        <w:tc>
          <w:tcPr>
            <w:tcW w:w="3021" w:type="dxa"/>
          </w:tcPr>
          <w:p w:rsidR="003E3463" w:rsidRPr="00E33731" w:rsidRDefault="003E3463" w:rsidP="000030FB">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OV, RV-int.</w:t>
            </w:r>
          </w:p>
        </w:tc>
      </w:tr>
      <w:tr w:rsidR="003E3463" w:rsidTr="000030FB">
        <w:tc>
          <w:tcPr>
            <w:tcW w:w="3020" w:type="dxa"/>
          </w:tcPr>
          <w:p w:rsidR="003E3463" w:rsidRPr="003E3463" w:rsidRDefault="003E3463" w:rsidP="000030FB">
            <w:pPr>
              <w:spacing w:after="200" w:line="276" w:lineRule="auto"/>
              <w:jc w:val="center"/>
              <w:rPr>
                <w:rFonts w:ascii="Times New Roman" w:eastAsia="Calibri" w:hAnsi="Times New Roman" w:cs="Times New Roman"/>
                <w:sz w:val="24"/>
                <w:szCs w:val="24"/>
              </w:rPr>
            </w:pPr>
            <w:r w:rsidRPr="003E3463">
              <w:rPr>
                <w:rFonts w:ascii="Times New Roman" w:eastAsia="Calibri" w:hAnsi="Times New Roman" w:cs="Times New Roman"/>
                <w:sz w:val="24"/>
                <w:szCs w:val="24"/>
              </w:rPr>
              <w:t>Etnický původ</w:t>
            </w:r>
          </w:p>
        </w:tc>
        <w:tc>
          <w:tcPr>
            <w:tcW w:w="3021" w:type="dxa"/>
          </w:tcPr>
          <w:p w:rsidR="003E3463" w:rsidRPr="00E33731" w:rsidRDefault="003E3463" w:rsidP="000030FB">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OV-int.</w:t>
            </w:r>
          </w:p>
        </w:tc>
        <w:tc>
          <w:tcPr>
            <w:tcW w:w="3021" w:type="dxa"/>
          </w:tcPr>
          <w:p w:rsidR="003E3463" w:rsidRPr="00E33731" w:rsidRDefault="003E3463" w:rsidP="000030FB">
            <w:pPr>
              <w:spacing w:after="200" w:line="276" w:lineRule="auto"/>
              <w:jc w:val="both"/>
              <w:rPr>
                <w:rFonts w:ascii="Times New Roman" w:eastAsia="Calibri" w:hAnsi="Times New Roman" w:cs="Times New Roman"/>
                <w:sz w:val="24"/>
                <w:szCs w:val="24"/>
              </w:rPr>
            </w:pPr>
            <w:r w:rsidRPr="003E3463">
              <w:rPr>
                <w:rFonts w:ascii="Times New Roman" w:eastAsia="Calibri" w:hAnsi="Times New Roman" w:cs="Times New Roman"/>
                <w:sz w:val="24"/>
                <w:szCs w:val="24"/>
              </w:rPr>
              <w:t>OV-int.</w:t>
            </w:r>
          </w:p>
        </w:tc>
      </w:tr>
    </w:tbl>
    <w:p w:rsidR="0099643E" w:rsidRDefault="0099643E" w:rsidP="0099643E">
      <w:pPr>
        <w:pStyle w:val="AAAMISA"/>
        <w:numPr>
          <w:ilvl w:val="0"/>
          <w:numId w:val="0"/>
        </w:numPr>
      </w:pPr>
    </w:p>
    <w:p w:rsidR="0099643E" w:rsidRDefault="003E3463" w:rsidP="0099643E">
      <w:pPr>
        <w:pStyle w:val="AAAMISA"/>
        <w:numPr>
          <w:ilvl w:val="0"/>
          <w:numId w:val="0"/>
        </w:numPr>
        <w:rPr>
          <w:b/>
        </w:rPr>
      </w:pPr>
      <w:r w:rsidRPr="003E3463">
        <w:rPr>
          <w:b/>
        </w:rPr>
        <w:t>Vysvětlivky</w:t>
      </w:r>
      <w:r>
        <w:rPr>
          <w:b/>
        </w:rPr>
        <w:t xml:space="preserve">: int. </w:t>
      </w:r>
      <w:r w:rsidR="008263CA">
        <w:rPr>
          <w:b/>
        </w:rPr>
        <w:t>–</w:t>
      </w:r>
      <w:r>
        <w:rPr>
          <w:b/>
        </w:rPr>
        <w:t xml:space="preserve"> </w:t>
      </w:r>
      <w:r w:rsidR="008263CA">
        <w:rPr>
          <w:b/>
        </w:rPr>
        <w:t xml:space="preserve">integrace do předmětu, P – projekt, </w:t>
      </w:r>
      <w:r w:rsidR="000B423B">
        <w:rPr>
          <w:b/>
        </w:rPr>
        <w:t xml:space="preserve"> </w:t>
      </w:r>
      <w:r w:rsidR="008263CA">
        <w:rPr>
          <w:b/>
        </w:rPr>
        <w:t xml:space="preserve">A </w:t>
      </w:r>
      <w:r w:rsidR="000B423B">
        <w:rPr>
          <w:b/>
        </w:rPr>
        <w:t xml:space="preserve">– </w:t>
      </w:r>
      <w:r w:rsidR="008263CA">
        <w:rPr>
          <w:b/>
        </w:rPr>
        <w:t>akce</w:t>
      </w:r>
    </w:p>
    <w:p w:rsidR="000B423B" w:rsidRDefault="000B423B" w:rsidP="0099643E">
      <w:pPr>
        <w:pStyle w:val="AAAMISA"/>
        <w:numPr>
          <w:ilvl w:val="0"/>
          <w:numId w:val="0"/>
        </w:numPr>
        <w:rPr>
          <w:b/>
        </w:rPr>
      </w:pPr>
    </w:p>
    <w:p w:rsidR="000B423B" w:rsidRDefault="000B423B" w:rsidP="0099643E">
      <w:pPr>
        <w:pStyle w:val="AAAMISA"/>
        <w:numPr>
          <w:ilvl w:val="0"/>
          <w:numId w:val="0"/>
        </w:numPr>
        <w:rPr>
          <w:b/>
        </w:rPr>
      </w:pPr>
    </w:p>
    <w:p w:rsidR="000B423B" w:rsidRDefault="000B423B" w:rsidP="0099643E">
      <w:pPr>
        <w:pStyle w:val="AAAMISA"/>
        <w:numPr>
          <w:ilvl w:val="0"/>
          <w:numId w:val="0"/>
        </w:numPr>
        <w:rPr>
          <w:b/>
        </w:rPr>
      </w:pPr>
    </w:p>
    <w:p w:rsidR="000B423B" w:rsidRDefault="000B423B" w:rsidP="0099643E">
      <w:pPr>
        <w:pStyle w:val="AAAMISA"/>
        <w:numPr>
          <w:ilvl w:val="0"/>
          <w:numId w:val="0"/>
        </w:numPr>
        <w:rPr>
          <w:b/>
        </w:rPr>
      </w:pPr>
    </w:p>
    <w:p w:rsidR="000B423B" w:rsidRDefault="000B423B" w:rsidP="0099643E">
      <w:pPr>
        <w:pStyle w:val="AAAMISA"/>
        <w:numPr>
          <w:ilvl w:val="0"/>
          <w:numId w:val="0"/>
        </w:numPr>
        <w:rPr>
          <w:b/>
        </w:rPr>
      </w:pPr>
    </w:p>
    <w:p w:rsidR="000B423B" w:rsidRDefault="000B423B" w:rsidP="0099643E">
      <w:pPr>
        <w:pStyle w:val="AAAMISA"/>
        <w:numPr>
          <w:ilvl w:val="0"/>
          <w:numId w:val="0"/>
        </w:numPr>
        <w:rPr>
          <w:b/>
        </w:rPr>
      </w:pPr>
    </w:p>
    <w:p w:rsidR="000B423B" w:rsidRDefault="000B423B" w:rsidP="0099643E">
      <w:pPr>
        <w:pStyle w:val="AAAMISA"/>
        <w:numPr>
          <w:ilvl w:val="0"/>
          <w:numId w:val="0"/>
        </w:numPr>
        <w:rPr>
          <w:b/>
        </w:rPr>
      </w:pPr>
    </w:p>
    <w:p w:rsidR="000B423B" w:rsidRDefault="000B423B" w:rsidP="0099643E">
      <w:pPr>
        <w:pStyle w:val="AAAMISA"/>
        <w:numPr>
          <w:ilvl w:val="0"/>
          <w:numId w:val="0"/>
        </w:numPr>
        <w:rPr>
          <w:b/>
        </w:rPr>
      </w:pPr>
      <w:r w:rsidRPr="000B423B">
        <w:rPr>
          <w:b/>
        </w:rPr>
        <w:t>4.3</w:t>
      </w:r>
      <w:r>
        <w:rPr>
          <w:b/>
        </w:rPr>
        <w:t xml:space="preserve"> </w:t>
      </w:r>
      <w:r w:rsidRPr="000B423B">
        <w:rPr>
          <w:b/>
        </w:rPr>
        <w:t>ZKRATKY VYUČOVACÍCH PŘEDMĚTŮ PRO VYUŽITÍ V</w:t>
      </w:r>
      <w:r>
        <w:rPr>
          <w:b/>
        </w:rPr>
        <w:t> </w:t>
      </w:r>
      <w:r w:rsidRPr="000B423B">
        <w:rPr>
          <w:b/>
        </w:rPr>
        <w:t>TABULKÁCH</w:t>
      </w:r>
    </w:p>
    <w:p w:rsidR="000B423B" w:rsidRDefault="000B423B" w:rsidP="0099643E">
      <w:pPr>
        <w:pStyle w:val="AAAMISA"/>
        <w:numPr>
          <w:ilvl w:val="0"/>
          <w:numId w:val="0"/>
        </w:numPr>
        <w:rPr>
          <w:b/>
        </w:rPr>
      </w:pPr>
    </w:p>
    <w:tbl>
      <w:tblPr>
        <w:tblStyle w:val="Mkatabulky"/>
        <w:tblpPr w:leftFromText="141" w:rightFromText="141" w:horzAnchor="margin" w:tblpY="1125"/>
        <w:tblW w:w="0" w:type="auto"/>
        <w:tblLook w:val="04A0" w:firstRow="1" w:lastRow="0" w:firstColumn="1" w:lastColumn="0" w:noHBand="0" w:noVBand="1"/>
      </w:tblPr>
      <w:tblGrid>
        <w:gridCol w:w="3020"/>
        <w:gridCol w:w="2929"/>
        <w:gridCol w:w="3113"/>
      </w:tblGrid>
      <w:tr w:rsidR="000B423B" w:rsidTr="0091214C">
        <w:tc>
          <w:tcPr>
            <w:tcW w:w="3020" w:type="dxa"/>
          </w:tcPr>
          <w:p w:rsidR="000B423B" w:rsidRPr="000B423B" w:rsidRDefault="000B423B" w:rsidP="0091214C">
            <w:pPr>
              <w:pStyle w:val="AAAMISA"/>
              <w:numPr>
                <w:ilvl w:val="0"/>
                <w:numId w:val="0"/>
              </w:numPr>
              <w:rPr>
                <w:b/>
              </w:rPr>
            </w:pPr>
            <w:r w:rsidRPr="000B423B">
              <w:rPr>
                <w:b/>
                <w:bCs/>
                <w:color w:val="333333"/>
                <w:lang w:eastAsia="cs-CZ"/>
              </w:rPr>
              <w:t>Jazyková komunikace</w:t>
            </w:r>
          </w:p>
        </w:tc>
        <w:tc>
          <w:tcPr>
            <w:tcW w:w="2929" w:type="dxa"/>
            <w:tcBorders>
              <w:top w:val="outset" w:sz="6" w:space="0" w:color="auto"/>
              <w:left w:val="outset" w:sz="6" w:space="0" w:color="auto"/>
              <w:bottom w:val="dotted" w:sz="6" w:space="0" w:color="333333"/>
              <w:right w:val="outset" w:sz="6" w:space="0" w:color="auto"/>
            </w:tcBorders>
            <w:shd w:val="clear" w:color="auto" w:fill="FFFFFF" w:themeFill="background1"/>
            <w:vAlign w:val="center"/>
          </w:tcPr>
          <w:p w:rsidR="000B423B" w:rsidRPr="000B423B" w:rsidRDefault="000B423B" w:rsidP="0091214C">
            <w:pPr>
              <w:spacing w:line="209" w:lineRule="atLeast"/>
              <w:ind w:left="288"/>
              <w:rPr>
                <w:rFonts w:ascii="Times New Roman" w:eastAsia="Times New Roman" w:hAnsi="Times New Roman"/>
                <w:color w:val="333333"/>
                <w:sz w:val="24"/>
                <w:szCs w:val="24"/>
                <w:lang w:eastAsia="cs-CZ"/>
              </w:rPr>
            </w:pPr>
            <w:r w:rsidRPr="000B423B">
              <w:rPr>
                <w:rFonts w:ascii="Times New Roman" w:eastAsia="Times New Roman" w:hAnsi="Times New Roman"/>
                <w:b/>
                <w:bCs/>
                <w:color w:val="333333"/>
                <w:sz w:val="24"/>
                <w:szCs w:val="24"/>
                <w:lang w:eastAsia="cs-CZ"/>
              </w:rPr>
              <w:t>Český jazyk a literatura</w:t>
            </w:r>
          </w:p>
        </w:tc>
        <w:tc>
          <w:tcPr>
            <w:tcW w:w="3113" w:type="dxa"/>
          </w:tcPr>
          <w:p w:rsidR="000B423B" w:rsidRDefault="000B423B" w:rsidP="0091214C">
            <w:pPr>
              <w:pStyle w:val="AAAMISA"/>
              <w:numPr>
                <w:ilvl w:val="0"/>
                <w:numId w:val="0"/>
              </w:numPr>
              <w:jc w:val="center"/>
              <w:rPr>
                <w:b/>
              </w:rPr>
            </w:pPr>
            <w:r>
              <w:rPr>
                <w:b/>
              </w:rPr>
              <w:t>ČJL</w:t>
            </w:r>
          </w:p>
        </w:tc>
      </w:tr>
      <w:tr w:rsidR="000B423B" w:rsidTr="0091214C">
        <w:tc>
          <w:tcPr>
            <w:tcW w:w="3020" w:type="dxa"/>
          </w:tcPr>
          <w:p w:rsidR="000B423B" w:rsidRPr="000B423B" w:rsidRDefault="000B423B" w:rsidP="0091214C">
            <w:pPr>
              <w:pStyle w:val="AAAMISA"/>
              <w:numPr>
                <w:ilvl w:val="0"/>
                <w:numId w:val="0"/>
              </w:numPr>
              <w:rPr>
                <w:b/>
              </w:rPr>
            </w:pPr>
          </w:p>
        </w:tc>
        <w:tc>
          <w:tcPr>
            <w:tcW w:w="2929" w:type="dxa"/>
            <w:tcBorders>
              <w:top w:val="outset" w:sz="6" w:space="0" w:color="auto"/>
              <w:left w:val="outset" w:sz="6" w:space="0" w:color="auto"/>
              <w:bottom w:val="dotted" w:sz="6" w:space="0" w:color="333333"/>
              <w:right w:val="outset" w:sz="6" w:space="0" w:color="auto"/>
            </w:tcBorders>
            <w:shd w:val="clear" w:color="auto" w:fill="FFFFFF" w:themeFill="background1"/>
            <w:vAlign w:val="center"/>
          </w:tcPr>
          <w:p w:rsidR="000B423B" w:rsidRPr="000B423B" w:rsidRDefault="000B423B" w:rsidP="0091214C">
            <w:pPr>
              <w:spacing w:line="209" w:lineRule="atLeast"/>
              <w:ind w:left="288"/>
              <w:rPr>
                <w:rFonts w:ascii="Times New Roman" w:eastAsia="Times New Roman" w:hAnsi="Times New Roman"/>
                <w:b/>
                <w:bCs/>
                <w:color w:val="333333"/>
                <w:sz w:val="24"/>
                <w:szCs w:val="24"/>
                <w:lang w:eastAsia="cs-CZ"/>
              </w:rPr>
            </w:pPr>
            <w:r w:rsidRPr="000B423B">
              <w:rPr>
                <w:rFonts w:ascii="Times New Roman" w:eastAsia="Times New Roman" w:hAnsi="Times New Roman"/>
                <w:b/>
                <w:bCs/>
                <w:color w:val="333333"/>
                <w:sz w:val="24"/>
                <w:szCs w:val="24"/>
                <w:lang w:eastAsia="cs-CZ"/>
              </w:rPr>
              <w:t>Cizí jazyk</w:t>
            </w:r>
          </w:p>
        </w:tc>
        <w:tc>
          <w:tcPr>
            <w:tcW w:w="3113" w:type="dxa"/>
          </w:tcPr>
          <w:p w:rsidR="000B423B" w:rsidRDefault="000B423B" w:rsidP="0091214C">
            <w:pPr>
              <w:pStyle w:val="AAAMISA"/>
              <w:numPr>
                <w:ilvl w:val="0"/>
                <w:numId w:val="0"/>
              </w:numPr>
              <w:jc w:val="center"/>
              <w:rPr>
                <w:b/>
              </w:rPr>
            </w:pPr>
            <w:r>
              <w:rPr>
                <w:b/>
              </w:rPr>
              <w:t>AJ</w:t>
            </w:r>
          </w:p>
        </w:tc>
      </w:tr>
      <w:tr w:rsidR="000B423B" w:rsidTr="0091214C">
        <w:tc>
          <w:tcPr>
            <w:tcW w:w="3020" w:type="dxa"/>
          </w:tcPr>
          <w:p w:rsidR="000B423B" w:rsidRPr="000B423B" w:rsidRDefault="000B423B" w:rsidP="0091214C">
            <w:pPr>
              <w:spacing w:line="209" w:lineRule="atLeast"/>
              <w:ind w:left="288"/>
              <w:rPr>
                <w:rFonts w:ascii="Times New Roman" w:eastAsia="Times New Roman" w:hAnsi="Times New Roman"/>
                <w:b/>
                <w:bCs/>
                <w:color w:val="333333"/>
                <w:sz w:val="24"/>
                <w:szCs w:val="24"/>
                <w:lang w:eastAsia="cs-CZ"/>
              </w:rPr>
            </w:pPr>
            <w:r w:rsidRPr="000B423B">
              <w:rPr>
                <w:rFonts w:ascii="Times New Roman" w:eastAsia="Times New Roman" w:hAnsi="Times New Roman"/>
                <w:b/>
                <w:bCs/>
                <w:color w:val="333333"/>
                <w:sz w:val="24"/>
                <w:szCs w:val="24"/>
                <w:lang w:eastAsia="cs-CZ"/>
              </w:rPr>
              <w:t>Matematika</w:t>
            </w:r>
          </w:p>
        </w:tc>
        <w:tc>
          <w:tcPr>
            <w:tcW w:w="2929" w:type="dxa"/>
            <w:vAlign w:val="center"/>
          </w:tcPr>
          <w:p w:rsidR="000B423B" w:rsidRPr="000B423B" w:rsidRDefault="000B423B" w:rsidP="0091214C">
            <w:pPr>
              <w:spacing w:line="209" w:lineRule="atLeast"/>
              <w:ind w:left="288"/>
              <w:rPr>
                <w:rFonts w:ascii="Times New Roman" w:eastAsia="Times New Roman" w:hAnsi="Times New Roman"/>
                <w:color w:val="333333"/>
                <w:sz w:val="24"/>
                <w:szCs w:val="24"/>
                <w:lang w:eastAsia="cs-CZ"/>
              </w:rPr>
            </w:pPr>
            <w:r w:rsidRPr="000B423B">
              <w:rPr>
                <w:rFonts w:ascii="Times New Roman" w:eastAsia="Times New Roman" w:hAnsi="Times New Roman"/>
                <w:b/>
                <w:bCs/>
                <w:color w:val="333333"/>
                <w:sz w:val="24"/>
                <w:szCs w:val="24"/>
                <w:lang w:eastAsia="cs-CZ"/>
              </w:rPr>
              <w:t>Matematika</w:t>
            </w:r>
          </w:p>
        </w:tc>
        <w:tc>
          <w:tcPr>
            <w:tcW w:w="3113" w:type="dxa"/>
          </w:tcPr>
          <w:p w:rsidR="000B423B" w:rsidRDefault="000B423B" w:rsidP="0091214C">
            <w:pPr>
              <w:pStyle w:val="AAAMISA"/>
              <w:numPr>
                <w:ilvl w:val="0"/>
                <w:numId w:val="0"/>
              </w:numPr>
              <w:jc w:val="center"/>
              <w:rPr>
                <w:b/>
              </w:rPr>
            </w:pPr>
            <w:r>
              <w:rPr>
                <w:b/>
              </w:rPr>
              <w:t>M</w:t>
            </w:r>
          </w:p>
        </w:tc>
      </w:tr>
      <w:tr w:rsidR="000B423B" w:rsidTr="0091214C">
        <w:tc>
          <w:tcPr>
            <w:tcW w:w="3020" w:type="dxa"/>
          </w:tcPr>
          <w:p w:rsidR="000B423B" w:rsidRPr="000B423B" w:rsidRDefault="000B423B" w:rsidP="0091214C">
            <w:pPr>
              <w:spacing w:line="209" w:lineRule="atLeast"/>
              <w:ind w:left="288"/>
              <w:rPr>
                <w:rFonts w:ascii="Times New Roman" w:eastAsia="Times New Roman" w:hAnsi="Times New Roman"/>
                <w:b/>
                <w:bCs/>
                <w:color w:val="333333"/>
                <w:sz w:val="24"/>
                <w:szCs w:val="24"/>
                <w:lang w:eastAsia="cs-CZ"/>
              </w:rPr>
            </w:pPr>
            <w:r w:rsidRPr="000B423B">
              <w:rPr>
                <w:rFonts w:ascii="Times New Roman" w:eastAsia="Times New Roman" w:hAnsi="Times New Roman"/>
                <w:b/>
                <w:bCs/>
                <w:color w:val="333333"/>
                <w:sz w:val="24"/>
                <w:szCs w:val="24"/>
                <w:lang w:eastAsia="cs-CZ"/>
              </w:rPr>
              <w:t>Informační a komunikační technologie</w:t>
            </w:r>
          </w:p>
        </w:tc>
        <w:tc>
          <w:tcPr>
            <w:tcW w:w="2929" w:type="dxa"/>
            <w:vAlign w:val="center"/>
          </w:tcPr>
          <w:p w:rsidR="000B423B" w:rsidRPr="000B423B" w:rsidRDefault="000B423B" w:rsidP="0091214C">
            <w:pPr>
              <w:spacing w:line="209" w:lineRule="atLeast"/>
              <w:ind w:left="288"/>
              <w:rPr>
                <w:rFonts w:ascii="Times New Roman" w:eastAsia="Times New Roman" w:hAnsi="Times New Roman"/>
                <w:color w:val="333333"/>
                <w:sz w:val="24"/>
                <w:szCs w:val="24"/>
                <w:lang w:eastAsia="cs-CZ"/>
              </w:rPr>
            </w:pPr>
            <w:r w:rsidRPr="000B423B">
              <w:rPr>
                <w:rFonts w:ascii="Times New Roman" w:eastAsia="Times New Roman" w:hAnsi="Times New Roman"/>
                <w:b/>
                <w:bCs/>
                <w:color w:val="333333"/>
                <w:sz w:val="24"/>
                <w:szCs w:val="24"/>
                <w:lang w:eastAsia="cs-CZ"/>
              </w:rPr>
              <w:t>Informatika</w:t>
            </w:r>
          </w:p>
        </w:tc>
        <w:tc>
          <w:tcPr>
            <w:tcW w:w="3113" w:type="dxa"/>
          </w:tcPr>
          <w:p w:rsidR="000B423B" w:rsidRDefault="000B423B" w:rsidP="0091214C">
            <w:pPr>
              <w:pStyle w:val="AAAMISA"/>
              <w:numPr>
                <w:ilvl w:val="0"/>
                <w:numId w:val="0"/>
              </w:numPr>
              <w:jc w:val="center"/>
              <w:rPr>
                <w:b/>
              </w:rPr>
            </w:pPr>
          </w:p>
          <w:p w:rsidR="000B423B" w:rsidRDefault="000B423B" w:rsidP="0091214C">
            <w:pPr>
              <w:pStyle w:val="AAAMISA"/>
              <w:numPr>
                <w:ilvl w:val="0"/>
                <w:numId w:val="0"/>
              </w:numPr>
              <w:jc w:val="center"/>
              <w:rPr>
                <w:b/>
              </w:rPr>
            </w:pPr>
            <w:r>
              <w:rPr>
                <w:b/>
              </w:rPr>
              <w:t>I</w:t>
            </w:r>
          </w:p>
        </w:tc>
      </w:tr>
      <w:tr w:rsidR="000B423B" w:rsidTr="0091214C">
        <w:tc>
          <w:tcPr>
            <w:tcW w:w="3020" w:type="dxa"/>
          </w:tcPr>
          <w:p w:rsidR="000B423B" w:rsidRPr="000B423B" w:rsidRDefault="000B423B" w:rsidP="0091214C">
            <w:pPr>
              <w:spacing w:line="209" w:lineRule="atLeast"/>
              <w:ind w:left="288"/>
              <w:rPr>
                <w:rFonts w:ascii="Times New Roman" w:eastAsia="Times New Roman" w:hAnsi="Times New Roman"/>
                <w:b/>
                <w:bCs/>
                <w:color w:val="333333"/>
                <w:sz w:val="24"/>
                <w:szCs w:val="24"/>
                <w:lang w:eastAsia="cs-CZ"/>
              </w:rPr>
            </w:pPr>
            <w:r w:rsidRPr="000B423B">
              <w:rPr>
                <w:rFonts w:ascii="Times New Roman" w:eastAsia="Times New Roman" w:hAnsi="Times New Roman"/>
                <w:b/>
                <w:bCs/>
                <w:color w:val="333333"/>
                <w:sz w:val="24"/>
                <w:szCs w:val="24"/>
                <w:lang w:eastAsia="cs-CZ"/>
              </w:rPr>
              <w:t>Člověk a společnost</w:t>
            </w:r>
          </w:p>
        </w:tc>
        <w:tc>
          <w:tcPr>
            <w:tcW w:w="2929" w:type="dxa"/>
            <w:vAlign w:val="center"/>
          </w:tcPr>
          <w:p w:rsidR="000B423B" w:rsidRPr="000B423B" w:rsidRDefault="000B423B" w:rsidP="0091214C">
            <w:pPr>
              <w:spacing w:line="209" w:lineRule="atLeast"/>
              <w:ind w:left="288"/>
              <w:rPr>
                <w:rFonts w:ascii="Times New Roman" w:eastAsia="Times New Roman" w:hAnsi="Times New Roman"/>
                <w:color w:val="333333"/>
                <w:sz w:val="24"/>
                <w:szCs w:val="24"/>
                <w:lang w:eastAsia="cs-CZ"/>
              </w:rPr>
            </w:pPr>
            <w:r w:rsidRPr="000B423B">
              <w:rPr>
                <w:rFonts w:ascii="Times New Roman" w:eastAsia="Times New Roman" w:hAnsi="Times New Roman"/>
                <w:b/>
                <w:bCs/>
                <w:color w:val="333333"/>
                <w:sz w:val="24"/>
                <w:szCs w:val="24"/>
                <w:lang w:eastAsia="cs-CZ"/>
              </w:rPr>
              <w:t>Občanská výchova</w:t>
            </w:r>
          </w:p>
        </w:tc>
        <w:tc>
          <w:tcPr>
            <w:tcW w:w="3113" w:type="dxa"/>
          </w:tcPr>
          <w:p w:rsidR="000B423B" w:rsidRDefault="000B423B" w:rsidP="0091214C">
            <w:pPr>
              <w:pStyle w:val="AAAMISA"/>
              <w:numPr>
                <w:ilvl w:val="0"/>
                <w:numId w:val="0"/>
              </w:numPr>
              <w:jc w:val="center"/>
              <w:rPr>
                <w:b/>
              </w:rPr>
            </w:pPr>
            <w:r>
              <w:rPr>
                <w:b/>
              </w:rPr>
              <w:t>OV</w:t>
            </w:r>
          </w:p>
        </w:tc>
      </w:tr>
      <w:tr w:rsidR="000B423B" w:rsidTr="0091214C">
        <w:tc>
          <w:tcPr>
            <w:tcW w:w="3020" w:type="dxa"/>
          </w:tcPr>
          <w:p w:rsidR="000B423B" w:rsidRPr="000B423B" w:rsidRDefault="000B423B" w:rsidP="0091214C">
            <w:pPr>
              <w:spacing w:line="209" w:lineRule="atLeast"/>
              <w:ind w:left="288"/>
              <w:rPr>
                <w:rFonts w:ascii="Times New Roman" w:eastAsia="Times New Roman" w:hAnsi="Times New Roman"/>
                <w:b/>
                <w:bCs/>
                <w:color w:val="333333"/>
                <w:sz w:val="24"/>
                <w:szCs w:val="24"/>
                <w:lang w:eastAsia="cs-CZ"/>
              </w:rPr>
            </w:pPr>
            <w:r w:rsidRPr="000B423B">
              <w:rPr>
                <w:rFonts w:ascii="Times New Roman" w:eastAsia="Times New Roman" w:hAnsi="Times New Roman"/>
                <w:b/>
                <w:bCs/>
                <w:color w:val="333333"/>
                <w:sz w:val="24"/>
                <w:szCs w:val="24"/>
                <w:lang w:eastAsia="cs-CZ"/>
              </w:rPr>
              <w:t>Člověk a příroda</w:t>
            </w:r>
          </w:p>
        </w:tc>
        <w:tc>
          <w:tcPr>
            <w:tcW w:w="2929" w:type="dxa"/>
            <w:vAlign w:val="center"/>
          </w:tcPr>
          <w:p w:rsidR="000B423B" w:rsidRPr="000B423B" w:rsidRDefault="000B423B" w:rsidP="0091214C">
            <w:pPr>
              <w:spacing w:line="209" w:lineRule="atLeast"/>
              <w:ind w:left="288"/>
              <w:rPr>
                <w:rFonts w:ascii="Times New Roman" w:eastAsia="Times New Roman" w:hAnsi="Times New Roman"/>
                <w:b/>
                <w:bCs/>
                <w:color w:val="333333"/>
                <w:sz w:val="24"/>
                <w:szCs w:val="24"/>
                <w:lang w:eastAsia="cs-CZ"/>
              </w:rPr>
            </w:pPr>
            <w:r w:rsidRPr="000B423B">
              <w:rPr>
                <w:rFonts w:ascii="Times New Roman" w:eastAsia="Times New Roman" w:hAnsi="Times New Roman"/>
                <w:b/>
                <w:bCs/>
                <w:color w:val="333333"/>
                <w:sz w:val="24"/>
                <w:szCs w:val="24"/>
                <w:lang w:eastAsia="cs-CZ"/>
              </w:rPr>
              <w:t>Základy přírodních věd</w:t>
            </w:r>
          </w:p>
        </w:tc>
        <w:tc>
          <w:tcPr>
            <w:tcW w:w="3113" w:type="dxa"/>
          </w:tcPr>
          <w:p w:rsidR="000B423B" w:rsidRDefault="003B7C9D" w:rsidP="0091214C">
            <w:pPr>
              <w:pStyle w:val="AAAMISA"/>
              <w:numPr>
                <w:ilvl w:val="0"/>
                <w:numId w:val="0"/>
              </w:numPr>
              <w:jc w:val="center"/>
              <w:rPr>
                <w:b/>
              </w:rPr>
            </w:pPr>
            <w:r>
              <w:rPr>
                <w:b/>
              </w:rPr>
              <w:t>ZPV</w:t>
            </w:r>
          </w:p>
        </w:tc>
      </w:tr>
      <w:tr w:rsidR="000B423B" w:rsidTr="0091214C">
        <w:tc>
          <w:tcPr>
            <w:tcW w:w="3020" w:type="dxa"/>
          </w:tcPr>
          <w:p w:rsidR="000B423B" w:rsidRPr="000B423B" w:rsidRDefault="000B423B" w:rsidP="0091214C">
            <w:pPr>
              <w:spacing w:line="209" w:lineRule="atLeast"/>
              <w:ind w:left="288"/>
              <w:rPr>
                <w:rFonts w:ascii="Times New Roman" w:eastAsia="Times New Roman" w:hAnsi="Times New Roman"/>
                <w:b/>
                <w:bCs/>
                <w:color w:val="333333"/>
                <w:sz w:val="24"/>
                <w:szCs w:val="24"/>
                <w:lang w:eastAsia="cs-CZ"/>
              </w:rPr>
            </w:pPr>
            <w:r w:rsidRPr="000B423B">
              <w:rPr>
                <w:rFonts w:ascii="Times New Roman" w:eastAsia="Times New Roman" w:hAnsi="Times New Roman"/>
                <w:b/>
                <w:bCs/>
                <w:color w:val="333333"/>
                <w:sz w:val="24"/>
                <w:szCs w:val="24"/>
                <w:lang w:eastAsia="cs-CZ"/>
              </w:rPr>
              <w:t>Umění a kultura</w:t>
            </w:r>
          </w:p>
        </w:tc>
        <w:tc>
          <w:tcPr>
            <w:tcW w:w="2929" w:type="dxa"/>
            <w:vAlign w:val="center"/>
          </w:tcPr>
          <w:p w:rsidR="000B423B" w:rsidRPr="000B423B" w:rsidRDefault="000B423B" w:rsidP="0091214C">
            <w:pPr>
              <w:spacing w:line="209" w:lineRule="atLeast"/>
              <w:ind w:left="288"/>
              <w:rPr>
                <w:rFonts w:ascii="Times New Roman" w:eastAsia="Times New Roman" w:hAnsi="Times New Roman"/>
                <w:color w:val="333333"/>
                <w:sz w:val="24"/>
                <w:szCs w:val="24"/>
                <w:lang w:eastAsia="cs-CZ"/>
              </w:rPr>
            </w:pPr>
            <w:r w:rsidRPr="000B423B">
              <w:rPr>
                <w:rFonts w:ascii="Times New Roman" w:eastAsia="Times New Roman" w:hAnsi="Times New Roman"/>
                <w:b/>
                <w:bCs/>
                <w:color w:val="333333"/>
                <w:sz w:val="24"/>
                <w:szCs w:val="24"/>
                <w:lang w:eastAsia="cs-CZ"/>
              </w:rPr>
              <w:t>Estetická výchova</w:t>
            </w:r>
          </w:p>
        </w:tc>
        <w:tc>
          <w:tcPr>
            <w:tcW w:w="3113" w:type="dxa"/>
          </w:tcPr>
          <w:p w:rsidR="000B423B" w:rsidRDefault="003B7C9D" w:rsidP="0091214C">
            <w:pPr>
              <w:pStyle w:val="AAAMISA"/>
              <w:numPr>
                <w:ilvl w:val="0"/>
                <w:numId w:val="0"/>
              </w:numPr>
              <w:jc w:val="center"/>
              <w:rPr>
                <w:b/>
              </w:rPr>
            </w:pPr>
            <w:r>
              <w:rPr>
                <w:b/>
              </w:rPr>
              <w:t>EV</w:t>
            </w:r>
          </w:p>
        </w:tc>
      </w:tr>
      <w:tr w:rsidR="000B423B" w:rsidTr="0091214C">
        <w:tc>
          <w:tcPr>
            <w:tcW w:w="3020" w:type="dxa"/>
          </w:tcPr>
          <w:p w:rsidR="000B423B" w:rsidRPr="000B423B" w:rsidRDefault="000B423B" w:rsidP="0091214C">
            <w:pPr>
              <w:spacing w:line="209" w:lineRule="atLeast"/>
              <w:ind w:left="288"/>
              <w:rPr>
                <w:rFonts w:ascii="Times New Roman" w:eastAsia="Times New Roman" w:hAnsi="Times New Roman"/>
                <w:b/>
                <w:bCs/>
                <w:color w:val="333333"/>
                <w:sz w:val="24"/>
                <w:szCs w:val="24"/>
                <w:lang w:eastAsia="cs-CZ"/>
              </w:rPr>
            </w:pPr>
            <w:r w:rsidRPr="000B423B">
              <w:rPr>
                <w:rFonts w:ascii="Times New Roman" w:eastAsia="Times New Roman" w:hAnsi="Times New Roman"/>
                <w:b/>
                <w:bCs/>
                <w:color w:val="333333"/>
                <w:sz w:val="24"/>
                <w:szCs w:val="24"/>
                <w:lang w:eastAsia="cs-CZ"/>
              </w:rPr>
              <w:t>Člověk a zdraví</w:t>
            </w:r>
          </w:p>
        </w:tc>
        <w:tc>
          <w:tcPr>
            <w:tcW w:w="2929" w:type="dxa"/>
            <w:vAlign w:val="center"/>
          </w:tcPr>
          <w:p w:rsidR="000B423B" w:rsidRPr="000B423B" w:rsidRDefault="000B423B" w:rsidP="0091214C">
            <w:pPr>
              <w:spacing w:line="209" w:lineRule="atLeast"/>
              <w:ind w:left="288"/>
              <w:rPr>
                <w:rFonts w:ascii="Times New Roman" w:eastAsia="Times New Roman" w:hAnsi="Times New Roman"/>
                <w:color w:val="333333"/>
                <w:sz w:val="24"/>
                <w:szCs w:val="24"/>
                <w:lang w:eastAsia="cs-CZ"/>
              </w:rPr>
            </w:pPr>
            <w:r w:rsidRPr="000B423B">
              <w:rPr>
                <w:rFonts w:ascii="Times New Roman" w:eastAsia="Times New Roman" w:hAnsi="Times New Roman"/>
                <w:b/>
                <w:bCs/>
                <w:color w:val="333333"/>
                <w:sz w:val="24"/>
                <w:szCs w:val="24"/>
                <w:lang w:eastAsia="cs-CZ"/>
              </w:rPr>
              <w:t>Výchova ke zdraví</w:t>
            </w:r>
          </w:p>
        </w:tc>
        <w:tc>
          <w:tcPr>
            <w:tcW w:w="3113" w:type="dxa"/>
          </w:tcPr>
          <w:p w:rsidR="000B423B" w:rsidRDefault="003B7C9D" w:rsidP="0091214C">
            <w:pPr>
              <w:pStyle w:val="AAAMISA"/>
              <w:numPr>
                <w:ilvl w:val="0"/>
                <w:numId w:val="0"/>
              </w:numPr>
              <w:jc w:val="center"/>
              <w:rPr>
                <w:b/>
              </w:rPr>
            </w:pPr>
            <w:r>
              <w:rPr>
                <w:b/>
              </w:rPr>
              <w:t>VZ</w:t>
            </w:r>
          </w:p>
        </w:tc>
      </w:tr>
      <w:tr w:rsidR="000B423B" w:rsidTr="0091214C">
        <w:tc>
          <w:tcPr>
            <w:tcW w:w="3020" w:type="dxa"/>
          </w:tcPr>
          <w:p w:rsidR="000B423B" w:rsidRPr="000B423B" w:rsidRDefault="000B423B" w:rsidP="0091214C">
            <w:pPr>
              <w:spacing w:line="209" w:lineRule="atLeast"/>
              <w:ind w:left="288"/>
              <w:rPr>
                <w:rFonts w:ascii="Times New Roman" w:eastAsia="Times New Roman" w:hAnsi="Times New Roman"/>
                <w:b/>
                <w:bCs/>
                <w:color w:val="333333"/>
                <w:sz w:val="24"/>
                <w:szCs w:val="24"/>
                <w:lang w:eastAsia="cs-CZ"/>
              </w:rPr>
            </w:pPr>
          </w:p>
        </w:tc>
        <w:tc>
          <w:tcPr>
            <w:tcW w:w="2929" w:type="dxa"/>
            <w:vAlign w:val="center"/>
          </w:tcPr>
          <w:p w:rsidR="000B423B" w:rsidRPr="000B423B" w:rsidRDefault="000B423B" w:rsidP="0091214C">
            <w:pPr>
              <w:spacing w:line="209" w:lineRule="atLeast"/>
              <w:ind w:left="288"/>
              <w:rPr>
                <w:rFonts w:ascii="Times New Roman" w:eastAsia="Times New Roman" w:hAnsi="Times New Roman"/>
                <w:color w:val="333333"/>
                <w:sz w:val="24"/>
                <w:szCs w:val="24"/>
                <w:lang w:eastAsia="cs-CZ"/>
              </w:rPr>
            </w:pPr>
            <w:r w:rsidRPr="000B423B">
              <w:rPr>
                <w:rFonts w:ascii="Times New Roman" w:eastAsia="Times New Roman" w:hAnsi="Times New Roman"/>
                <w:b/>
                <w:bCs/>
                <w:color w:val="333333"/>
                <w:sz w:val="24"/>
                <w:szCs w:val="24"/>
                <w:lang w:eastAsia="cs-CZ"/>
              </w:rPr>
              <w:t>Tělesná výchova</w:t>
            </w:r>
          </w:p>
        </w:tc>
        <w:tc>
          <w:tcPr>
            <w:tcW w:w="3113" w:type="dxa"/>
          </w:tcPr>
          <w:p w:rsidR="000B423B" w:rsidRDefault="003B7C9D" w:rsidP="0091214C">
            <w:pPr>
              <w:pStyle w:val="AAAMISA"/>
              <w:numPr>
                <w:ilvl w:val="0"/>
                <w:numId w:val="0"/>
              </w:numPr>
              <w:jc w:val="center"/>
              <w:rPr>
                <w:b/>
              </w:rPr>
            </w:pPr>
            <w:r>
              <w:rPr>
                <w:b/>
              </w:rPr>
              <w:t>TV</w:t>
            </w:r>
          </w:p>
        </w:tc>
      </w:tr>
      <w:tr w:rsidR="000B423B" w:rsidTr="0091214C">
        <w:tc>
          <w:tcPr>
            <w:tcW w:w="3020" w:type="dxa"/>
          </w:tcPr>
          <w:p w:rsidR="000B423B" w:rsidRPr="000B423B" w:rsidRDefault="000B423B" w:rsidP="0091214C">
            <w:pPr>
              <w:spacing w:line="209" w:lineRule="atLeast"/>
              <w:ind w:left="288"/>
              <w:rPr>
                <w:rFonts w:ascii="Times New Roman" w:eastAsia="Times New Roman" w:hAnsi="Times New Roman"/>
                <w:b/>
                <w:bCs/>
                <w:color w:val="333333"/>
                <w:sz w:val="24"/>
                <w:szCs w:val="24"/>
                <w:lang w:eastAsia="cs-CZ"/>
              </w:rPr>
            </w:pPr>
            <w:r w:rsidRPr="000B423B">
              <w:rPr>
                <w:rFonts w:ascii="Times New Roman" w:eastAsia="Times New Roman" w:hAnsi="Times New Roman"/>
                <w:b/>
                <w:bCs/>
                <w:color w:val="333333"/>
                <w:sz w:val="24"/>
                <w:szCs w:val="24"/>
                <w:lang w:eastAsia="cs-CZ"/>
              </w:rPr>
              <w:t>Odborné činnosti</w:t>
            </w:r>
          </w:p>
        </w:tc>
        <w:tc>
          <w:tcPr>
            <w:tcW w:w="2929" w:type="dxa"/>
            <w:vAlign w:val="center"/>
          </w:tcPr>
          <w:p w:rsidR="000B423B" w:rsidRPr="000B423B" w:rsidRDefault="000B423B" w:rsidP="0091214C">
            <w:pPr>
              <w:spacing w:line="209" w:lineRule="atLeast"/>
              <w:ind w:left="288"/>
              <w:rPr>
                <w:rFonts w:ascii="Times New Roman" w:eastAsia="Times New Roman" w:hAnsi="Times New Roman"/>
                <w:color w:val="333333"/>
                <w:sz w:val="24"/>
                <w:szCs w:val="24"/>
                <w:lang w:eastAsia="cs-CZ"/>
              </w:rPr>
            </w:pPr>
            <w:r w:rsidRPr="000B423B">
              <w:rPr>
                <w:rFonts w:ascii="Times New Roman" w:eastAsia="Times New Roman" w:hAnsi="Times New Roman"/>
                <w:b/>
                <w:bCs/>
                <w:color w:val="333333"/>
                <w:sz w:val="24"/>
                <w:szCs w:val="24"/>
                <w:lang w:eastAsia="cs-CZ"/>
              </w:rPr>
              <w:t>Rodinná výchova</w:t>
            </w:r>
          </w:p>
        </w:tc>
        <w:tc>
          <w:tcPr>
            <w:tcW w:w="3113" w:type="dxa"/>
          </w:tcPr>
          <w:p w:rsidR="000B423B" w:rsidRDefault="003B7C9D" w:rsidP="0091214C">
            <w:pPr>
              <w:pStyle w:val="AAAMISA"/>
              <w:numPr>
                <w:ilvl w:val="0"/>
                <w:numId w:val="0"/>
              </w:numPr>
              <w:jc w:val="center"/>
              <w:rPr>
                <w:b/>
              </w:rPr>
            </w:pPr>
            <w:r>
              <w:rPr>
                <w:b/>
              </w:rPr>
              <w:t>RV</w:t>
            </w:r>
          </w:p>
        </w:tc>
      </w:tr>
      <w:tr w:rsidR="000B423B" w:rsidTr="0091214C">
        <w:tc>
          <w:tcPr>
            <w:tcW w:w="3020" w:type="dxa"/>
          </w:tcPr>
          <w:p w:rsidR="000B423B" w:rsidRPr="00BE0B19" w:rsidRDefault="000B423B" w:rsidP="0091214C">
            <w:pPr>
              <w:spacing w:line="209" w:lineRule="atLeast"/>
              <w:ind w:left="288"/>
              <w:rPr>
                <w:rFonts w:ascii="Times New Roman" w:eastAsia="Times New Roman" w:hAnsi="Times New Roman"/>
                <w:b/>
                <w:bCs/>
                <w:color w:val="333333"/>
                <w:sz w:val="16"/>
                <w:szCs w:val="16"/>
                <w:lang w:eastAsia="cs-CZ"/>
              </w:rPr>
            </w:pPr>
          </w:p>
        </w:tc>
        <w:tc>
          <w:tcPr>
            <w:tcW w:w="2929" w:type="dxa"/>
            <w:vAlign w:val="center"/>
          </w:tcPr>
          <w:p w:rsidR="000B423B" w:rsidRPr="000B423B" w:rsidRDefault="000B423B" w:rsidP="0091214C">
            <w:pPr>
              <w:spacing w:line="209" w:lineRule="atLeast"/>
              <w:ind w:left="288"/>
              <w:rPr>
                <w:rFonts w:ascii="Times New Roman" w:eastAsia="Times New Roman" w:hAnsi="Times New Roman"/>
                <w:color w:val="333333"/>
                <w:sz w:val="24"/>
                <w:szCs w:val="24"/>
                <w:lang w:eastAsia="cs-CZ"/>
              </w:rPr>
            </w:pPr>
            <w:r w:rsidRPr="000B423B">
              <w:rPr>
                <w:rFonts w:ascii="Times New Roman" w:eastAsia="Times New Roman" w:hAnsi="Times New Roman"/>
                <w:b/>
                <w:color w:val="333333"/>
                <w:sz w:val="24"/>
                <w:szCs w:val="24"/>
                <w:lang w:eastAsia="cs-CZ"/>
              </w:rPr>
              <w:t>Práce v domácnosti</w:t>
            </w:r>
          </w:p>
        </w:tc>
        <w:tc>
          <w:tcPr>
            <w:tcW w:w="3113" w:type="dxa"/>
          </w:tcPr>
          <w:p w:rsidR="000B423B" w:rsidRDefault="003B7C9D" w:rsidP="0091214C">
            <w:pPr>
              <w:pStyle w:val="AAAMISA"/>
              <w:numPr>
                <w:ilvl w:val="0"/>
                <w:numId w:val="0"/>
              </w:numPr>
              <w:jc w:val="center"/>
              <w:rPr>
                <w:b/>
              </w:rPr>
            </w:pPr>
            <w:r>
              <w:rPr>
                <w:b/>
              </w:rPr>
              <w:t>PVD</w:t>
            </w:r>
          </w:p>
        </w:tc>
      </w:tr>
      <w:tr w:rsidR="000B423B" w:rsidTr="0091214C">
        <w:tc>
          <w:tcPr>
            <w:tcW w:w="3020" w:type="dxa"/>
          </w:tcPr>
          <w:p w:rsidR="000B423B" w:rsidRPr="00BE0B19" w:rsidRDefault="000B423B" w:rsidP="0091214C">
            <w:pPr>
              <w:spacing w:line="209" w:lineRule="atLeast"/>
              <w:ind w:left="288"/>
              <w:rPr>
                <w:rFonts w:ascii="Times New Roman" w:eastAsia="Times New Roman" w:hAnsi="Times New Roman"/>
                <w:b/>
                <w:color w:val="333333"/>
                <w:sz w:val="16"/>
                <w:szCs w:val="16"/>
                <w:lang w:eastAsia="cs-CZ"/>
              </w:rPr>
            </w:pPr>
          </w:p>
        </w:tc>
        <w:tc>
          <w:tcPr>
            <w:tcW w:w="2929" w:type="dxa"/>
            <w:vAlign w:val="center"/>
          </w:tcPr>
          <w:p w:rsidR="000B423B" w:rsidRPr="000B423B" w:rsidRDefault="00EB687F" w:rsidP="0091214C">
            <w:pPr>
              <w:spacing w:line="209" w:lineRule="atLeast"/>
              <w:ind w:left="288"/>
              <w:rPr>
                <w:rFonts w:ascii="Times New Roman" w:eastAsia="Times New Roman" w:hAnsi="Times New Roman"/>
                <w:b/>
                <w:color w:val="333333"/>
                <w:sz w:val="24"/>
                <w:szCs w:val="24"/>
                <w:lang w:eastAsia="cs-CZ"/>
              </w:rPr>
            </w:pPr>
            <w:r>
              <w:rPr>
                <w:rFonts w:ascii="Times New Roman" w:eastAsia="Times New Roman" w:hAnsi="Times New Roman"/>
                <w:b/>
                <w:color w:val="333333"/>
                <w:sz w:val="24"/>
                <w:szCs w:val="24"/>
                <w:lang w:eastAsia="cs-CZ"/>
              </w:rPr>
              <w:t>Příprava pokrmů</w:t>
            </w:r>
          </w:p>
        </w:tc>
        <w:tc>
          <w:tcPr>
            <w:tcW w:w="3113" w:type="dxa"/>
          </w:tcPr>
          <w:p w:rsidR="000B423B" w:rsidRDefault="00EB687F" w:rsidP="0091214C">
            <w:pPr>
              <w:pStyle w:val="AAAMISA"/>
              <w:numPr>
                <w:ilvl w:val="0"/>
                <w:numId w:val="0"/>
              </w:numPr>
              <w:jc w:val="center"/>
              <w:rPr>
                <w:b/>
              </w:rPr>
            </w:pPr>
            <w:r>
              <w:rPr>
                <w:b/>
              </w:rPr>
              <w:t>PP</w:t>
            </w:r>
          </w:p>
        </w:tc>
      </w:tr>
    </w:tbl>
    <w:p w:rsidR="000B423B" w:rsidRDefault="000B423B" w:rsidP="0099643E">
      <w:pPr>
        <w:pStyle w:val="AAAMISA"/>
        <w:numPr>
          <w:ilvl w:val="0"/>
          <w:numId w:val="0"/>
        </w:numPr>
        <w:rPr>
          <w:b/>
        </w:rPr>
      </w:pPr>
    </w:p>
    <w:p w:rsidR="0091214C" w:rsidRDefault="0091214C" w:rsidP="0099643E">
      <w:pPr>
        <w:pStyle w:val="AAAMISA"/>
        <w:numPr>
          <w:ilvl w:val="0"/>
          <w:numId w:val="0"/>
        </w:numPr>
        <w:rPr>
          <w:b/>
        </w:rPr>
      </w:pPr>
    </w:p>
    <w:p w:rsidR="0091214C" w:rsidRDefault="0091214C" w:rsidP="0099643E">
      <w:pPr>
        <w:pStyle w:val="AAAMISA"/>
        <w:numPr>
          <w:ilvl w:val="0"/>
          <w:numId w:val="0"/>
        </w:numPr>
        <w:rPr>
          <w:b/>
        </w:rPr>
      </w:pPr>
    </w:p>
    <w:p w:rsidR="0091214C" w:rsidRDefault="0091214C" w:rsidP="0099643E">
      <w:pPr>
        <w:pStyle w:val="AAAMISA"/>
        <w:numPr>
          <w:ilvl w:val="0"/>
          <w:numId w:val="0"/>
        </w:numPr>
        <w:rPr>
          <w:b/>
        </w:rPr>
      </w:pPr>
    </w:p>
    <w:p w:rsidR="0091214C" w:rsidRDefault="0091214C" w:rsidP="0099643E">
      <w:pPr>
        <w:pStyle w:val="AAAMISA"/>
        <w:numPr>
          <w:ilvl w:val="0"/>
          <w:numId w:val="0"/>
        </w:numPr>
        <w:rPr>
          <w:b/>
        </w:rPr>
      </w:pPr>
    </w:p>
    <w:p w:rsidR="0091214C" w:rsidRDefault="0091214C" w:rsidP="0099643E">
      <w:pPr>
        <w:pStyle w:val="AAAMISA"/>
        <w:numPr>
          <w:ilvl w:val="0"/>
          <w:numId w:val="0"/>
        </w:numPr>
        <w:rPr>
          <w:b/>
        </w:rPr>
      </w:pPr>
    </w:p>
    <w:p w:rsidR="0091214C" w:rsidRDefault="0091214C" w:rsidP="0099643E">
      <w:pPr>
        <w:pStyle w:val="AAAMISA"/>
        <w:numPr>
          <w:ilvl w:val="0"/>
          <w:numId w:val="0"/>
        </w:numPr>
        <w:rPr>
          <w:b/>
        </w:rPr>
      </w:pPr>
    </w:p>
    <w:p w:rsidR="0091214C" w:rsidRDefault="0091214C" w:rsidP="0099643E">
      <w:pPr>
        <w:pStyle w:val="AAAMISA"/>
        <w:numPr>
          <w:ilvl w:val="0"/>
          <w:numId w:val="0"/>
        </w:numPr>
        <w:rPr>
          <w:b/>
        </w:rPr>
      </w:pPr>
    </w:p>
    <w:p w:rsidR="0091214C" w:rsidRDefault="0091214C" w:rsidP="0099643E">
      <w:pPr>
        <w:pStyle w:val="AAAMISA"/>
        <w:numPr>
          <w:ilvl w:val="0"/>
          <w:numId w:val="0"/>
        </w:numPr>
        <w:rPr>
          <w:b/>
        </w:rPr>
      </w:pPr>
    </w:p>
    <w:p w:rsidR="0091214C" w:rsidRDefault="0091214C" w:rsidP="0099643E">
      <w:pPr>
        <w:pStyle w:val="AAAMISA"/>
        <w:numPr>
          <w:ilvl w:val="0"/>
          <w:numId w:val="0"/>
        </w:numPr>
        <w:rPr>
          <w:b/>
        </w:rPr>
      </w:pPr>
    </w:p>
    <w:p w:rsidR="0091214C" w:rsidRDefault="0091214C" w:rsidP="0099643E">
      <w:pPr>
        <w:pStyle w:val="AAAMISA"/>
        <w:numPr>
          <w:ilvl w:val="0"/>
          <w:numId w:val="0"/>
        </w:numPr>
        <w:rPr>
          <w:b/>
        </w:rPr>
      </w:pPr>
    </w:p>
    <w:p w:rsidR="0091214C" w:rsidRDefault="0091214C" w:rsidP="0099643E">
      <w:pPr>
        <w:pStyle w:val="AAAMISA"/>
        <w:numPr>
          <w:ilvl w:val="0"/>
          <w:numId w:val="0"/>
        </w:numPr>
        <w:rPr>
          <w:b/>
        </w:rPr>
      </w:pPr>
    </w:p>
    <w:p w:rsidR="0091214C" w:rsidRDefault="0091214C" w:rsidP="0099643E">
      <w:pPr>
        <w:pStyle w:val="AAAMISA"/>
        <w:numPr>
          <w:ilvl w:val="0"/>
          <w:numId w:val="0"/>
        </w:numPr>
        <w:rPr>
          <w:b/>
        </w:rPr>
      </w:pPr>
    </w:p>
    <w:p w:rsidR="0091214C" w:rsidRDefault="0091214C" w:rsidP="0099643E">
      <w:pPr>
        <w:pStyle w:val="AAAMISA"/>
        <w:numPr>
          <w:ilvl w:val="0"/>
          <w:numId w:val="0"/>
        </w:numPr>
        <w:rPr>
          <w:b/>
        </w:rPr>
      </w:pPr>
    </w:p>
    <w:p w:rsidR="0091214C" w:rsidRDefault="0091214C" w:rsidP="0099643E">
      <w:pPr>
        <w:pStyle w:val="AAAMISA"/>
        <w:numPr>
          <w:ilvl w:val="0"/>
          <w:numId w:val="0"/>
        </w:numPr>
        <w:rPr>
          <w:b/>
        </w:rPr>
      </w:pPr>
    </w:p>
    <w:p w:rsidR="0091214C" w:rsidRDefault="0091214C" w:rsidP="0099643E">
      <w:pPr>
        <w:pStyle w:val="AAAMISA"/>
        <w:numPr>
          <w:ilvl w:val="0"/>
          <w:numId w:val="0"/>
        </w:numPr>
        <w:rPr>
          <w:b/>
        </w:rPr>
      </w:pPr>
    </w:p>
    <w:p w:rsidR="0091214C" w:rsidRDefault="0091214C" w:rsidP="0099643E">
      <w:pPr>
        <w:pStyle w:val="AAAMISA"/>
        <w:numPr>
          <w:ilvl w:val="0"/>
          <w:numId w:val="0"/>
        </w:numPr>
        <w:rPr>
          <w:b/>
        </w:rPr>
      </w:pPr>
    </w:p>
    <w:p w:rsidR="0091214C" w:rsidRDefault="0091214C" w:rsidP="0099643E">
      <w:pPr>
        <w:pStyle w:val="AAAMISA"/>
        <w:numPr>
          <w:ilvl w:val="0"/>
          <w:numId w:val="0"/>
        </w:numPr>
        <w:rPr>
          <w:b/>
        </w:rPr>
      </w:pPr>
    </w:p>
    <w:p w:rsidR="0091214C" w:rsidRDefault="0091214C" w:rsidP="0099643E">
      <w:pPr>
        <w:pStyle w:val="AAAMISA"/>
        <w:numPr>
          <w:ilvl w:val="0"/>
          <w:numId w:val="0"/>
        </w:numPr>
        <w:rPr>
          <w:b/>
        </w:rPr>
      </w:pPr>
    </w:p>
    <w:p w:rsidR="0091214C" w:rsidRDefault="0091214C" w:rsidP="0099643E">
      <w:pPr>
        <w:pStyle w:val="AAAMISA"/>
        <w:numPr>
          <w:ilvl w:val="0"/>
          <w:numId w:val="0"/>
        </w:numPr>
        <w:rPr>
          <w:b/>
        </w:rPr>
      </w:pPr>
    </w:p>
    <w:p w:rsidR="0091214C" w:rsidRDefault="0091214C" w:rsidP="0099643E">
      <w:pPr>
        <w:pStyle w:val="AAAMISA"/>
        <w:numPr>
          <w:ilvl w:val="0"/>
          <w:numId w:val="0"/>
        </w:numPr>
        <w:rPr>
          <w:b/>
        </w:rPr>
      </w:pPr>
    </w:p>
    <w:p w:rsidR="0091214C" w:rsidRDefault="0091214C" w:rsidP="0099643E">
      <w:pPr>
        <w:pStyle w:val="AAAMISA"/>
        <w:numPr>
          <w:ilvl w:val="0"/>
          <w:numId w:val="0"/>
        </w:numPr>
        <w:rPr>
          <w:b/>
        </w:rPr>
      </w:pPr>
    </w:p>
    <w:p w:rsidR="0091214C" w:rsidRDefault="0091214C" w:rsidP="0099643E">
      <w:pPr>
        <w:pStyle w:val="AAAMISA"/>
        <w:numPr>
          <w:ilvl w:val="0"/>
          <w:numId w:val="0"/>
        </w:numPr>
        <w:rPr>
          <w:b/>
        </w:rPr>
      </w:pPr>
    </w:p>
    <w:p w:rsidR="0091214C" w:rsidRDefault="0091214C" w:rsidP="0099643E">
      <w:pPr>
        <w:pStyle w:val="AAAMISA"/>
        <w:numPr>
          <w:ilvl w:val="0"/>
          <w:numId w:val="0"/>
        </w:numPr>
        <w:rPr>
          <w:b/>
        </w:rPr>
      </w:pPr>
    </w:p>
    <w:p w:rsidR="0091214C" w:rsidRDefault="0091214C" w:rsidP="0099643E">
      <w:pPr>
        <w:pStyle w:val="AAAMISA"/>
        <w:numPr>
          <w:ilvl w:val="0"/>
          <w:numId w:val="0"/>
        </w:numPr>
        <w:rPr>
          <w:b/>
        </w:rPr>
      </w:pPr>
    </w:p>
    <w:p w:rsidR="0091214C" w:rsidRDefault="0091214C" w:rsidP="0099643E">
      <w:pPr>
        <w:pStyle w:val="AAAMISA"/>
        <w:numPr>
          <w:ilvl w:val="0"/>
          <w:numId w:val="0"/>
        </w:numPr>
        <w:rPr>
          <w:b/>
        </w:rPr>
      </w:pPr>
    </w:p>
    <w:p w:rsidR="0091214C" w:rsidRDefault="0091214C" w:rsidP="0099643E">
      <w:pPr>
        <w:pStyle w:val="AAAMISA"/>
        <w:numPr>
          <w:ilvl w:val="0"/>
          <w:numId w:val="0"/>
        </w:numPr>
        <w:rPr>
          <w:b/>
        </w:rPr>
      </w:pPr>
    </w:p>
    <w:p w:rsidR="0091214C" w:rsidRDefault="0091214C" w:rsidP="0099643E">
      <w:pPr>
        <w:pStyle w:val="AAAMISA"/>
        <w:numPr>
          <w:ilvl w:val="0"/>
          <w:numId w:val="0"/>
        </w:numPr>
        <w:rPr>
          <w:b/>
        </w:rPr>
      </w:pPr>
    </w:p>
    <w:p w:rsidR="0091214C" w:rsidRDefault="0091214C" w:rsidP="0099643E">
      <w:pPr>
        <w:pStyle w:val="AAAMISA"/>
        <w:numPr>
          <w:ilvl w:val="0"/>
          <w:numId w:val="0"/>
        </w:numPr>
        <w:rPr>
          <w:b/>
        </w:rPr>
      </w:pPr>
    </w:p>
    <w:p w:rsidR="00EB687F" w:rsidRDefault="00EB687F" w:rsidP="0099643E">
      <w:pPr>
        <w:pStyle w:val="AAAMISA"/>
        <w:numPr>
          <w:ilvl w:val="0"/>
          <w:numId w:val="0"/>
        </w:numPr>
        <w:rPr>
          <w:b/>
        </w:rPr>
      </w:pPr>
    </w:p>
    <w:p w:rsidR="0091214C" w:rsidRDefault="0091214C" w:rsidP="0099643E">
      <w:pPr>
        <w:pStyle w:val="AAAMISA"/>
        <w:numPr>
          <w:ilvl w:val="0"/>
          <w:numId w:val="0"/>
        </w:numPr>
        <w:rPr>
          <w:b/>
        </w:rPr>
      </w:pPr>
    </w:p>
    <w:p w:rsidR="0091214C" w:rsidRDefault="0091214C" w:rsidP="0099643E">
      <w:pPr>
        <w:pStyle w:val="AAAMISA"/>
        <w:numPr>
          <w:ilvl w:val="0"/>
          <w:numId w:val="0"/>
        </w:numPr>
        <w:rPr>
          <w:b/>
        </w:rPr>
      </w:pPr>
    </w:p>
    <w:p w:rsidR="0091214C" w:rsidRDefault="0091214C" w:rsidP="0099643E">
      <w:pPr>
        <w:pStyle w:val="AAAMISA"/>
        <w:numPr>
          <w:ilvl w:val="0"/>
          <w:numId w:val="0"/>
        </w:numPr>
        <w:rPr>
          <w:b/>
        </w:rPr>
      </w:pPr>
      <w:r>
        <w:rPr>
          <w:b/>
        </w:rPr>
        <w:t>5 UČEBNÍ PLÁN</w:t>
      </w:r>
    </w:p>
    <w:p w:rsidR="0091214C" w:rsidRDefault="0091214C" w:rsidP="0099643E">
      <w:pPr>
        <w:pStyle w:val="AAAMISA"/>
        <w:numPr>
          <w:ilvl w:val="0"/>
          <w:numId w:val="0"/>
        </w:numPr>
        <w:rPr>
          <w:b/>
        </w:rPr>
      </w:pPr>
    </w:p>
    <w:tbl>
      <w:tblPr>
        <w:tblpPr w:leftFromText="141" w:rightFromText="141" w:vertAnchor="text" w:horzAnchor="margin" w:tblpY="178"/>
        <w:tblW w:w="5303" w:type="pct"/>
        <w:tblBorders>
          <w:top w:val="outset" w:sz="6" w:space="0" w:color="auto"/>
          <w:left w:val="single" w:sz="6" w:space="0" w:color="686868"/>
          <w:bottom w:val="outset" w:sz="6" w:space="0" w:color="auto"/>
          <w:right w:val="single" w:sz="6" w:space="0" w:color="686868"/>
        </w:tblBorders>
        <w:shd w:val="clear" w:color="auto" w:fill="EFF4FB"/>
        <w:tblCellMar>
          <w:left w:w="0" w:type="dxa"/>
          <w:right w:w="0" w:type="dxa"/>
        </w:tblCellMar>
        <w:tblLook w:val="04A0" w:firstRow="1" w:lastRow="0" w:firstColumn="1" w:lastColumn="0" w:noHBand="0" w:noVBand="1"/>
      </w:tblPr>
      <w:tblGrid>
        <w:gridCol w:w="2022"/>
        <w:gridCol w:w="1860"/>
        <w:gridCol w:w="1159"/>
        <w:gridCol w:w="1082"/>
        <w:gridCol w:w="1070"/>
        <w:gridCol w:w="1061"/>
        <w:gridCol w:w="1351"/>
      </w:tblGrid>
      <w:tr w:rsidR="0091214C" w:rsidRPr="0091214C" w:rsidTr="0091214C">
        <w:trPr>
          <w:trHeight w:val="322"/>
        </w:trPr>
        <w:tc>
          <w:tcPr>
            <w:tcW w:w="2025" w:type="dxa"/>
            <w:tcBorders>
              <w:top w:val="outset" w:sz="6" w:space="0" w:color="auto"/>
              <w:left w:val="outset" w:sz="6" w:space="0" w:color="auto"/>
              <w:bottom w:val="dotted" w:sz="6" w:space="0" w:color="333333"/>
              <w:right w:val="outset" w:sz="6" w:space="0" w:color="auto"/>
            </w:tcBorders>
            <w:shd w:val="clear" w:color="auto" w:fill="BDD6EE"/>
          </w:tcPr>
          <w:p w:rsidR="0091214C" w:rsidRPr="00F2471A" w:rsidRDefault="0091214C" w:rsidP="0091214C">
            <w:pPr>
              <w:spacing w:after="0" w:line="209" w:lineRule="atLeast"/>
              <w:ind w:left="288"/>
              <w:jc w:val="center"/>
              <w:rPr>
                <w:rFonts w:ascii="Times New Roman" w:eastAsia="Times New Roman" w:hAnsi="Times New Roman" w:cs="Times New Roman"/>
                <w:b/>
                <w:bCs/>
                <w:color w:val="333333"/>
                <w:sz w:val="20"/>
                <w:szCs w:val="20"/>
                <w:lang w:eastAsia="cs-CZ"/>
              </w:rPr>
            </w:pPr>
          </w:p>
          <w:p w:rsidR="0091214C" w:rsidRPr="00F2471A" w:rsidRDefault="0091214C" w:rsidP="0091214C">
            <w:pPr>
              <w:spacing w:after="0" w:line="209" w:lineRule="atLeast"/>
              <w:ind w:left="288"/>
              <w:rPr>
                <w:rFonts w:ascii="Times New Roman" w:eastAsia="Times New Roman" w:hAnsi="Times New Roman" w:cs="Times New Roman"/>
                <w:b/>
                <w:bCs/>
                <w:color w:val="333333"/>
                <w:sz w:val="20"/>
                <w:szCs w:val="20"/>
                <w:lang w:eastAsia="cs-CZ"/>
              </w:rPr>
            </w:pPr>
          </w:p>
          <w:p w:rsidR="0091214C" w:rsidRPr="00F2471A" w:rsidRDefault="0091214C" w:rsidP="0091214C">
            <w:pPr>
              <w:spacing w:after="0" w:line="209" w:lineRule="atLeast"/>
              <w:ind w:left="288"/>
              <w:jc w:val="center"/>
              <w:rPr>
                <w:rFonts w:ascii="Times New Roman" w:eastAsia="Times New Roman" w:hAnsi="Times New Roman" w:cs="Times New Roman"/>
                <w:b/>
                <w:bCs/>
                <w:color w:val="333333"/>
                <w:sz w:val="20"/>
                <w:szCs w:val="20"/>
                <w:lang w:eastAsia="cs-CZ"/>
              </w:rPr>
            </w:pPr>
            <w:r w:rsidRPr="00F2471A">
              <w:rPr>
                <w:rFonts w:ascii="Times New Roman" w:eastAsia="Times New Roman" w:hAnsi="Times New Roman" w:cs="Times New Roman"/>
                <w:b/>
                <w:bCs/>
                <w:color w:val="333333"/>
                <w:sz w:val="20"/>
                <w:szCs w:val="20"/>
                <w:lang w:eastAsia="cs-CZ"/>
              </w:rPr>
              <w:t>Vzdělávací oblasti</w:t>
            </w:r>
          </w:p>
          <w:p w:rsidR="0091214C" w:rsidRPr="00F2471A" w:rsidRDefault="0091214C" w:rsidP="0091214C">
            <w:pPr>
              <w:spacing w:after="0" w:line="209" w:lineRule="atLeast"/>
              <w:ind w:left="288"/>
              <w:jc w:val="center"/>
              <w:rPr>
                <w:rFonts w:ascii="Times New Roman" w:eastAsia="Times New Roman" w:hAnsi="Times New Roman" w:cs="Times New Roman"/>
                <w:b/>
                <w:bCs/>
                <w:color w:val="333333"/>
                <w:sz w:val="20"/>
                <w:szCs w:val="20"/>
                <w:lang w:eastAsia="cs-CZ"/>
              </w:rPr>
            </w:pPr>
          </w:p>
          <w:p w:rsidR="0091214C" w:rsidRPr="00F2471A" w:rsidRDefault="0091214C" w:rsidP="0091214C">
            <w:pPr>
              <w:spacing w:after="0" w:line="209" w:lineRule="atLeast"/>
              <w:ind w:left="288"/>
              <w:jc w:val="center"/>
              <w:rPr>
                <w:rFonts w:ascii="Times New Roman" w:eastAsia="Times New Roman" w:hAnsi="Times New Roman" w:cs="Times New Roman"/>
                <w:b/>
                <w:bCs/>
                <w:color w:val="333333"/>
                <w:sz w:val="20"/>
                <w:szCs w:val="20"/>
                <w:lang w:eastAsia="cs-CZ"/>
              </w:rPr>
            </w:pPr>
          </w:p>
        </w:tc>
        <w:tc>
          <w:tcPr>
            <w:tcW w:w="1863" w:type="dxa"/>
            <w:tcBorders>
              <w:top w:val="outset" w:sz="6" w:space="0" w:color="auto"/>
              <w:left w:val="outset" w:sz="6" w:space="0" w:color="auto"/>
              <w:bottom w:val="dotted" w:sz="6" w:space="0" w:color="333333"/>
              <w:right w:val="outset" w:sz="6" w:space="0" w:color="auto"/>
            </w:tcBorders>
            <w:shd w:val="clear" w:color="auto" w:fill="BDD6EE"/>
            <w:tcMar>
              <w:top w:w="60" w:type="dxa"/>
              <w:left w:w="60" w:type="dxa"/>
              <w:bottom w:w="60" w:type="dxa"/>
              <w:right w:w="60" w:type="dxa"/>
            </w:tcMar>
            <w:vAlign w:val="center"/>
            <w:hideMark/>
          </w:tcPr>
          <w:p w:rsidR="0091214C" w:rsidRPr="00F2471A" w:rsidRDefault="0091214C" w:rsidP="0091214C">
            <w:pPr>
              <w:spacing w:after="0" w:line="209" w:lineRule="atLeast"/>
              <w:jc w:val="center"/>
              <w:rPr>
                <w:rFonts w:ascii="Times New Roman" w:eastAsia="Times New Roman" w:hAnsi="Times New Roman" w:cs="Times New Roman"/>
                <w:color w:val="333333"/>
                <w:sz w:val="20"/>
                <w:szCs w:val="20"/>
                <w:lang w:eastAsia="cs-CZ"/>
              </w:rPr>
            </w:pPr>
            <w:r w:rsidRPr="00F2471A">
              <w:rPr>
                <w:rFonts w:ascii="Times New Roman" w:eastAsia="Calibri" w:hAnsi="Times New Roman" w:cs="Times New Roman"/>
                <w:b/>
                <w:sz w:val="20"/>
                <w:szCs w:val="20"/>
              </w:rPr>
              <w:t>Vzdělávací obory - předměty</w:t>
            </w:r>
          </w:p>
        </w:tc>
        <w:tc>
          <w:tcPr>
            <w:tcW w:w="1160" w:type="dxa"/>
            <w:tcBorders>
              <w:top w:val="outset" w:sz="6" w:space="0" w:color="auto"/>
              <w:left w:val="outset" w:sz="6" w:space="0" w:color="auto"/>
              <w:bottom w:val="dotted" w:sz="6" w:space="0" w:color="333333"/>
              <w:right w:val="outset" w:sz="6" w:space="0" w:color="auto"/>
            </w:tcBorders>
            <w:shd w:val="clear" w:color="auto" w:fill="BDD6EE"/>
            <w:tcMar>
              <w:top w:w="60" w:type="dxa"/>
              <w:left w:w="60" w:type="dxa"/>
              <w:bottom w:w="60" w:type="dxa"/>
              <w:right w:w="60" w:type="dxa"/>
            </w:tcMar>
            <w:vAlign w:val="center"/>
            <w:hideMark/>
          </w:tcPr>
          <w:p w:rsidR="0091214C" w:rsidRPr="00F2471A" w:rsidRDefault="00AB729E" w:rsidP="0091214C">
            <w:pPr>
              <w:spacing w:after="0" w:line="209" w:lineRule="atLeast"/>
              <w:rPr>
                <w:rFonts w:ascii="Times New Roman" w:eastAsia="Times New Roman" w:hAnsi="Times New Roman" w:cs="Times New Roman"/>
                <w:b/>
                <w:bCs/>
                <w:color w:val="333333"/>
                <w:sz w:val="20"/>
                <w:szCs w:val="20"/>
                <w:lang w:eastAsia="cs-CZ"/>
              </w:rPr>
            </w:pPr>
            <w:r w:rsidRPr="00F2471A">
              <w:rPr>
                <w:rFonts w:ascii="Times New Roman" w:eastAsia="Times New Roman" w:hAnsi="Times New Roman" w:cs="Times New Roman"/>
                <w:b/>
                <w:bCs/>
                <w:color w:val="333333"/>
                <w:sz w:val="20"/>
                <w:szCs w:val="20"/>
                <w:lang w:eastAsia="cs-CZ"/>
              </w:rPr>
              <w:t>1. ročník</w:t>
            </w:r>
          </w:p>
          <w:p w:rsidR="0091214C" w:rsidRPr="00F2471A" w:rsidRDefault="0091214C" w:rsidP="0091214C">
            <w:pPr>
              <w:spacing w:after="0" w:line="209" w:lineRule="atLeast"/>
              <w:ind w:left="288"/>
              <w:jc w:val="center"/>
              <w:rPr>
                <w:rFonts w:ascii="Times New Roman" w:eastAsia="Times New Roman" w:hAnsi="Times New Roman" w:cs="Times New Roman"/>
                <w:b/>
                <w:bCs/>
                <w:color w:val="333333"/>
                <w:sz w:val="20"/>
                <w:szCs w:val="20"/>
                <w:lang w:eastAsia="cs-CZ"/>
              </w:rPr>
            </w:pPr>
          </w:p>
          <w:p w:rsidR="0091214C" w:rsidRPr="00F2471A" w:rsidRDefault="0091214C" w:rsidP="0091214C">
            <w:pPr>
              <w:spacing w:after="0" w:line="209" w:lineRule="atLeast"/>
              <w:rPr>
                <w:rFonts w:ascii="Times New Roman" w:eastAsia="Times New Roman" w:hAnsi="Times New Roman" w:cs="Times New Roman"/>
                <w:b/>
                <w:bCs/>
                <w:color w:val="333333"/>
                <w:sz w:val="20"/>
                <w:szCs w:val="20"/>
                <w:lang w:eastAsia="cs-CZ"/>
              </w:rPr>
            </w:pPr>
            <w:r w:rsidRPr="00F2471A">
              <w:rPr>
                <w:rFonts w:ascii="Times New Roman" w:eastAsia="Times New Roman" w:hAnsi="Times New Roman" w:cs="Times New Roman"/>
                <w:b/>
                <w:bCs/>
                <w:color w:val="333333"/>
                <w:sz w:val="20"/>
                <w:szCs w:val="20"/>
                <w:lang w:eastAsia="cs-CZ"/>
              </w:rPr>
              <w:t>Minimální časová dotace</w:t>
            </w:r>
          </w:p>
          <w:p w:rsidR="0091214C" w:rsidRPr="00F2471A" w:rsidRDefault="0091214C" w:rsidP="0091214C">
            <w:pPr>
              <w:spacing w:after="0" w:line="209" w:lineRule="atLeast"/>
              <w:ind w:left="288"/>
              <w:jc w:val="center"/>
              <w:rPr>
                <w:rFonts w:ascii="Times New Roman" w:eastAsia="Times New Roman" w:hAnsi="Times New Roman" w:cs="Times New Roman"/>
                <w:b/>
                <w:bCs/>
                <w:color w:val="333333"/>
                <w:sz w:val="20"/>
                <w:szCs w:val="20"/>
                <w:lang w:eastAsia="cs-CZ"/>
              </w:rPr>
            </w:pPr>
          </w:p>
          <w:p w:rsidR="0091214C" w:rsidRPr="00F2471A" w:rsidRDefault="0091214C" w:rsidP="0091214C">
            <w:pPr>
              <w:spacing w:after="0" w:line="209" w:lineRule="atLeast"/>
              <w:ind w:left="288"/>
              <w:jc w:val="center"/>
              <w:rPr>
                <w:rFonts w:ascii="Times New Roman" w:eastAsia="Times New Roman" w:hAnsi="Times New Roman" w:cs="Times New Roman"/>
                <w:color w:val="333333"/>
                <w:sz w:val="20"/>
                <w:szCs w:val="20"/>
                <w:lang w:eastAsia="cs-CZ"/>
              </w:rPr>
            </w:pPr>
          </w:p>
        </w:tc>
        <w:tc>
          <w:tcPr>
            <w:tcW w:w="1082" w:type="dxa"/>
            <w:tcBorders>
              <w:top w:val="outset" w:sz="6" w:space="0" w:color="auto"/>
              <w:left w:val="outset" w:sz="6" w:space="0" w:color="auto"/>
              <w:bottom w:val="dotted" w:sz="6" w:space="0" w:color="333333"/>
              <w:right w:val="outset" w:sz="6" w:space="0" w:color="auto"/>
            </w:tcBorders>
            <w:shd w:val="clear" w:color="auto" w:fill="BDD6EE"/>
          </w:tcPr>
          <w:p w:rsidR="0091214C" w:rsidRPr="00F2471A" w:rsidRDefault="0091214C" w:rsidP="0091214C">
            <w:pPr>
              <w:spacing w:after="0" w:line="209" w:lineRule="atLeast"/>
              <w:ind w:left="288"/>
              <w:jc w:val="center"/>
              <w:rPr>
                <w:rFonts w:ascii="Times New Roman" w:eastAsia="Times New Roman" w:hAnsi="Times New Roman" w:cs="Times New Roman"/>
                <w:b/>
                <w:bCs/>
                <w:color w:val="333333"/>
                <w:sz w:val="20"/>
                <w:szCs w:val="20"/>
                <w:lang w:eastAsia="cs-CZ"/>
              </w:rPr>
            </w:pPr>
          </w:p>
          <w:p w:rsidR="0091214C" w:rsidRPr="00F2471A" w:rsidRDefault="0091214C" w:rsidP="0091214C">
            <w:pPr>
              <w:spacing w:after="0" w:line="209" w:lineRule="atLeast"/>
              <w:ind w:left="288"/>
              <w:jc w:val="center"/>
              <w:rPr>
                <w:rFonts w:ascii="Times New Roman" w:eastAsia="Times New Roman" w:hAnsi="Times New Roman" w:cs="Times New Roman"/>
                <w:b/>
                <w:bCs/>
                <w:color w:val="333333"/>
                <w:sz w:val="20"/>
                <w:szCs w:val="20"/>
                <w:lang w:eastAsia="cs-CZ"/>
              </w:rPr>
            </w:pPr>
          </w:p>
          <w:p w:rsidR="0091214C" w:rsidRPr="00F2471A" w:rsidRDefault="0091214C" w:rsidP="0091214C">
            <w:pPr>
              <w:spacing w:after="0" w:line="209" w:lineRule="atLeast"/>
              <w:rPr>
                <w:rFonts w:ascii="Times New Roman" w:eastAsia="Times New Roman" w:hAnsi="Times New Roman" w:cs="Times New Roman"/>
                <w:b/>
                <w:bCs/>
                <w:color w:val="333333"/>
                <w:sz w:val="20"/>
                <w:szCs w:val="20"/>
                <w:lang w:eastAsia="cs-CZ"/>
              </w:rPr>
            </w:pPr>
            <w:r w:rsidRPr="00F2471A">
              <w:rPr>
                <w:rFonts w:ascii="Times New Roman" w:eastAsia="Times New Roman" w:hAnsi="Times New Roman" w:cs="Times New Roman"/>
                <w:b/>
                <w:bCs/>
                <w:color w:val="333333"/>
                <w:sz w:val="20"/>
                <w:szCs w:val="20"/>
                <w:lang w:eastAsia="cs-CZ"/>
              </w:rPr>
              <w:t>Disponibilní hodina</w:t>
            </w:r>
          </w:p>
        </w:tc>
        <w:tc>
          <w:tcPr>
            <w:tcW w:w="1071" w:type="dxa"/>
            <w:tcBorders>
              <w:top w:val="outset" w:sz="6" w:space="0" w:color="auto"/>
              <w:left w:val="outset" w:sz="6" w:space="0" w:color="auto"/>
              <w:bottom w:val="dotted" w:sz="6" w:space="0" w:color="333333"/>
              <w:right w:val="outset" w:sz="6" w:space="0" w:color="auto"/>
            </w:tcBorders>
            <w:shd w:val="clear" w:color="auto" w:fill="BDD6EE"/>
          </w:tcPr>
          <w:p w:rsidR="0091214C" w:rsidRPr="00F2471A" w:rsidRDefault="00AB729E" w:rsidP="0091214C">
            <w:pPr>
              <w:spacing w:after="0" w:line="209" w:lineRule="atLeast"/>
              <w:rPr>
                <w:rFonts w:ascii="Times New Roman" w:eastAsia="Times New Roman" w:hAnsi="Times New Roman" w:cs="Times New Roman"/>
                <w:b/>
                <w:bCs/>
                <w:color w:val="333333"/>
                <w:sz w:val="20"/>
                <w:szCs w:val="20"/>
                <w:lang w:eastAsia="cs-CZ"/>
              </w:rPr>
            </w:pPr>
            <w:r w:rsidRPr="00F2471A">
              <w:rPr>
                <w:rFonts w:ascii="Times New Roman" w:eastAsia="Times New Roman" w:hAnsi="Times New Roman" w:cs="Times New Roman"/>
                <w:b/>
                <w:bCs/>
                <w:color w:val="333333"/>
                <w:sz w:val="20"/>
                <w:szCs w:val="20"/>
                <w:lang w:eastAsia="cs-CZ"/>
              </w:rPr>
              <w:t>2. ročník</w:t>
            </w:r>
          </w:p>
          <w:p w:rsidR="0091214C" w:rsidRPr="00F2471A" w:rsidRDefault="0091214C" w:rsidP="0091214C">
            <w:pPr>
              <w:spacing w:after="0" w:line="209" w:lineRule="atLeast"/>
              <w:ind w:left="288"/>
              <w:jc w:val="center"/>
              <w:rPr>
                <w:rFonts w:ascii="Times New Roman" w:eastAsia="Times New Roman" w:hAnsi="Times New Roman" w:cs="Times New Roman"/>
                <w:b/>
                <w:bCs/>
                <w:color w:val="333333"/>
                <w:sz w:val="20"/>
                <w:szCs w:val="20"/>
                <w:lang w:eastAsia="cs-CZ"/>
              </w:rPr>
            </w:pPr>
          </w:p>
          <w:p w:rsidR="0091214C" w:rsidRPr="00F2471A" w:rsidRDefault="0091214C" w:rsidP="0091214C">
            <w:pPr>
              <w:spacing w:after="0" w:line="209" w:lineRule="atLeast"/>
              <w:rPr>
                <w:rFonts w:ascii="Times New Roman" w:eastAsia="Times New Roman" w:hAnsi="Times New Roman" w:cs="Times New Roman"/>
                <w:b/>
                <w:bCs/>
                <w:color w:val="333333"/>
                <w:sz w:val="20"/>
                <w:szCs w:val="20"/>
                <w:lang w:eastAsia="cs-CZ"/>
              </w:rPr>
            </w:pPr>
            <w:r w:rsidRPr="00F2471A">
              <w:rPr>
                <w:rFonts w:ascii="Times New Roman" w:eastAsia="Times New Roman" w:hAnsi="Times New Roman" w:cs="Times New Roman"/>
                <w:b/>
                <w:bCs/>
                <w:color w:val="333333"/>
                <w:sz w:val="20"/>
                <w:szCs w:val="20"/>
                <w:lang w:eastAsia="cs-CZ"/>
              </w:rPr>
              <w:t>Minimální časová dotace</w:t>
            </w:r>
          </w:p>
          <w:p w:rsidR="0091214C" w:rsidRPr="00F2471A" w:rsidRDefault="0091214C" w:rsidP="0091214C">
            <w:pPr>
              <w:spacing w:after="0" w:line="209" w:lineRule="atLeast"/>
              <w:ind w:left="288"/>
              <w:jc w:val="center"/>
              <w:rPr>
                <w:rFonts w:ascii="Times New Roman" w:eastAsia="Times New Roman" w:hAnsi="Times New Roman" w:cs="Times New Roman"/>
                <w:b/>
                <w:bCs/>
                <w:color w:val="333333"/>
                <w:sz w:val="20"/>
                <w:szCs w:val="20"/>
                <w:lang w:eastAsia="cs-CZ"/>
              </w:rPr>
            </w:pPr>
          </w:p>
        </w:tc>
        <w:tc>
          <w:tcPr>
            <w:tcW w:w="1051" w:type="dxa"/>
            <w:tcBorders>
              <w:top w:val="outset" w:sz="6" w:space="0" w:color="auto"/>
              <w:left w:val="outset" w:sz="6" w:space="0" w:color="auto"/>
              <w:bottom w:val="dotted" w:sz="6" w:space="0" w:color="333333"/>
              <w:right w:val="outset" w:sz="6" w:space="0" w:color="auto"/>
            </w:tcBorders>
            <w:shd w:val="clear" w:color="auto" w:fill="BDD6EE"/>
          </w:tcPr>
          <w:p w:rsidR="0091214C" w:rsidRPr="00F2471A" w:rsidRDefault="0091214C" w:rsidP="0091214C">
            <w:pPr>
              <w:spacing w:after="0" w:line="209" w:lineRule="atLeast"/>
              <w:ind w:left="288"/>
              <w:rPr>
                <w:rFonts w:ascii="Times New Roman" w:eastAsia="Times New Roman" w:hAnsi="Times New Roman" w:cs="Times New Roman"/>
                <w:b/>
                <w:bCs/>
                <w:color w:val="333333"/>
                <w:sz w:val="20"/>
                <w:szCs w:val="20"/>
                <w:lang w:eastAsia="cs-CZ"/>
              </w:rPr>
            </w:pPr>
          </w:p>
          <w:p w:rsidR="0091214C" w:rsidRPr="00F2471A" w:rsidRDefault="0091214C" w:rsidP="0091214C">
            <w:pPr>
              <w:spacing w:after="0" w:line="209" w:lineRule="atLeast"/>
              <w:ind w:left="288"/>
              <w:rPr>
                <w:rFonts w:ascii="Times New Roman" w:eastAsia="Times New Roman" w:hAnsi="Times New Roman" w:cs="Times New Roman"/>
                <w:b/>
                <w:bCs/>
                <w:color w:val="333333"/>
                <w:sz w:val="20"/>
                <w:szCs w:val="20"/>
                <w:lang w:eastAsia="cs-CZ"/>
              </w:rPr>
            </w:pPr>
          </w:p>
          <w:p w:rsidR="0091214C" w:rsidRPr="00F2471A" w:rsidRDefault="0091214C" w:rsidP="0091214C">
            <w:pPr>
              <w:spacing w:after="0" w:line="209" w:lineRule="atLeast"/>
              <w:rPr>
                <w:rFonts w:ascii="Times New Roman" w:eastAsia="Times New Roman" w:hAnsi="Times New Roman" w:cs="Times New Roman"/>
                <w:b/>
                <w:bCs/>
                <w:color w:val="333333"/>
                <w:sz w:val="20"/>
                <w:szCs w:val="20"/>
                <w:lang w:eastAsia="cs-CZ"/>
              </w:rPr>
            </w:pPr>
            <w:r w:rsidRPr="00F2471A">
              <w:rPr>
                <w:rFonts w:ascii="Times New Roman" w:eastAsia="Times New Roman" w:hAnsi="Times New Roman" w:cs="Times New Roman"/>
                <w:b/>
                <w:bCs/>
                <w:color w:val="333333"/>
                <w:sz w:val="20"/>
                <w:szCs w:val="20"/>
                <w:lang w:eastAsia="cs-CZ"/>
              </w:rPr>
              <w:t>Disponibilní hodina</w:t>
            </w:r>
          </w:p>
        </w:tc>
        <w:tc>
          <w:tcPr>
            <w:tcW w:w="1353" w:type="dxa"/>
            <w:tcBorders>
              <w:top w:val="outset" w:sz="6" w:space="0" w:color="auto"/>
              <w:left w:val="outset" w:sz="6" w:space="0" w:color="auto"/>
              <w:bottom w:val="dotted" w:sz="6" w:space="0" w:color="333333"/>
              <w:right w:val="outset" w:sz="6" w:space="0" w:color="auto"/>
            </w:tcBorders>
            <w:shd w:val="clear" w:color="auto" w:fill="BDD6EE"/>
          </w:tcPr>
          <w:p w:rsidR="0091214C" w:rsidRPr="00F2471A" w:rsidRDefault="0091214C" w:rsidP="0091214C">
            <w:pPr>
              <w:spacing w:after="0" w:line="209" w:lineRule="atLeast"/>
              <w:ind w:left="288"/>
              <w:jc w:val="center"/>
              <w:rPr>
                <w:rFonts w:ascii="Times New Roman" w:eastAsia="Times New Roman" w:hAnsi="Times New Roman" w:cs="Times New Roman"/>
                <w:b/>
                <w:bCs/>
                <w:color w:val="333333"/>
                <w:sz w:val="20"/>
                <w:szCs w:val="20"/>
                <w:lang w:eastAsia="cs-CZ"/>
              </w:rPr>
            </w:pPr>
          </w:p>
          <w:p w:rsidR="0091214C" w:rsidRPr="00F2471A" w:rsidRDefault="0091214C" w:rsidP="0091214C">
            <w:pPr>
              <w:spacing w:after="0" w:line="209" w:lineRule="atLeast"/>
              <w:ind w:left="288"/>
              <w:rPr>
                <w:rFonts w:ascii="Times New Roman" w:eastAsia="Times New Roman" w:hAnsi="Times New Roman" w:cs="Times New Roman"/>
                <w:b/>
                <w:bCs/>
                <w:color w:val="333333"/>
                <w:sz w:val="20"/>
                <w:szCs w:val="20"/>
                <w:lang w:eastAsia="cs-CZ"/>
              </w:rPr>
            </w:pPr>
          </w:p>
          <w:p w:rsidR="0091214C" w:rsidRPr="00F2471A" w:rsidRDefault="0091214C" w:rsidP="0091214C">
            <w:pPr>
              <w:spacing w:after="0" w:line="209" w:lineRule="atLeast"/>
              <w:ind w:left="288"/>
              <w:rPr>
                <w:rFonts w:ascii="Times New Roman" w:eastAsia="Times New Roman" w:hAnsi="Times New Roman" w:cs="Times New Roman"/>
                <w:b/>
                <w:bCs/>
                <w:color w:val="333333"/>
                <w:sz w:val="20"/>
                <w:szCs w:val="20"/>
                <w:lang w:eastAsia="cs-CZ"/>
              </w:rPr>
            </w:pPr>
            <w:r w:rsidRPr="00F2471A">
              <w:rPr>
                <w:rFonts w:ascii="Times New Roman" w:eastAsia="Times New Roman" w:hAnsi="Times New Roman" w:cs="Times New Roman"/>
                <w:b/>
                <w:bCs/>
                <w:color w:val="333333"/>
                <w:sz w:val="20"/>
                <w:szCs w:val="20"/>
                <w:lang w:eastAsia="cs-CZ"/>
              </w:rPr>
              <w:t>Součet za studium</w:t>
            </w:r>
          </w:p>
        </w:tc>
      </w:tr>
      <w:tr w:rsidR="0091214C" w:rsidRPr="0091214C" w:rsidTr="0091214C">
        <w:trPr>
          <w:trHeight w:val="322"/>
        </w:trPr>
        <w:tc>
          <w:tcPr>
            <w:tcW w:w="2025" w:type="dxa"/>
            <w:tcBorders>
              <w:top w:val="outset" w:sz="6" w:space="0" w:color="auto"/>
              <w:left w:val="outset" w:sz="6" w:space="0" w:color="auto"/>
              <w:bottom w:val="dotted" w:sz="6" w:space="0" w:color="333333"/>
              <w:right w:val="outset" w:sz="6" w:space="0" w:color="auto"/>
            </w:tcBorders>
            <w:shd w:val="clear" w:color="auto" w:fill="F5F5F5"/>
          </w:tcPr>
          <w:p w:rsidR="0091214C" w:rsidRPr="0091214C" w:rsidRDefault="0091214C" w:rsidP="0091214C">
            <w:pPr>
              <w:spacing w:after="0" w:line="209" w:lineRule="atLeast"/>
              <w:ind w:left="288"/>
              <w:rPr>
                <w:rFonts w:ascii="Times New Roman" w:eastAsia="Times New Roman" w:hAnsi="Times New Roman" w:cs="Times New Roman"/>
                <w:b/>
                <w:bCs/>
                <w:color w:val="333333"/>
                <w:lang w:eastAsia="cs-CZ"/>
              </w:rPr>
            </w:pPr>
            <w:r w:rsidRPr="0091214C">
              <w:rPr>
                <w:rFonts w:ascii="Times New Roman" w:eastAsia="Times New Roman" w:hAnsi="Times New Roman" w:cs="Times New Roman"/>
                <w:b/>
                <w:bCs/>
                <w:color w:val="333333"/>
                <w:lang w:eastAsia="cs-CZ"/>
              </w:rPr>
              <w:t>Jazyková komunikace</w:t>
            </w:r>
          </w:p>
        </w:tc>
        <w:tc>
          <w:tcPr>
            <w:tcW w:w="1863" w:type="dxa"/>
            <w:tcBorders>
              <w:top w:val="outset" w:sz="6" w:space="0" w:color="auto"/>
              <w:left w:val="outset" w:sz="6" w:space="0" w:color="auto"/>
              <w:bottom w:val="dotted" w:sz="6" w:space="0" w:color="333333"/>
              <w:right w:val="outset" w:sz="6" w:space="0" w:color="auto"/>
            </w:tcBorders>
            <w:shd w:val="clear" w:color="auto" w:fill="D5DCE4"/>
            <w:tcMar>
              <w:top w:w="60" w:type="dxa"/>
              <w:left w:w="60" w:type="dxa"/>
              <w:bottom w:w="60" w:type="dxa"/>
              <w:right w:w="60" w:type="dxa"/>
            </w:tcMar>
            <w:vAlign w:val="center"/>
            <w:hideMark/>
          </w:tcPr>
          <w:p w:rsidR="0091214C" w:rsidRPr="0091214C" w:rsidRDefault="0091214C" w:rsidP="0091214C">
            <w:pPr>
              <w:spacing w:after="0" w:line="209" w:lineRule="atLeast"/>
              <w:ind w:left="288"/>
              <w:rPr>
                <w:rFonts w:ascii="Times New Roman" w:eastAsia="Times New Roman" w:hAnsi="Times New Roman" w:cs="Times New Roman"/>
                <w:color w:val="333333"/>
                <w:sz w:val="18"/>
                <w:szCs w:val="18"/>
                <w:lang w:eastAsia="cs-CZ"/>
              </w:rPr>
            </w:pPr>
            <w:r w:rsidRPr="0091214C">
              <w:rPr>
                <w:rFonts w:ascii="Times New Roman" w:eastAsia="Times New Roman" w:hAnsi="Times New Roman" w:cs="Times New Roman"/>
                <w:b/>
                <w:bCs/>
                <w:color w:val="333333"/>
                <w:sz w:val="18"/>
                <w:szCs w:val="18"/>
                <w:lang w:eastAsia="cs-CZ"/>
              </w:rPr>
              <w:t>Český jazyk a literatura</w:t>
            </w:r>
          </w:p>
        </w:tc>
        <w:tc>
          <w:tcPr>
            <w:tcW w:w="1160" w:type="dxa"/>
            <w:tcBorders>
              <w:top w:val="outset" w:sz="6" w:space="0" w:color="auto"/>
              <w:left w:val="outset" w:sz="6" w:space="0" w:color="auto"/>
              <w:bottom w:val="dotted" w:sz="6" w:space="0" w:color="333333"/>
              <w:right w:val="outset" w:sz="6" w:space="0" w:color="auto"/>
            </w:tcBorders>
            <w:shd w:val="clear" w:color="auto" w:fill="F5F5F5"/>
            <w:tcMar>
              <w:top w:w="60" w:type="dxa"/>
              <w:left w:w="60" w:type="dxa"/>
              <w:bottom w:w="60" w:type="dxa"/>
              <w:right w:w="60" w:type="dxa"/>
            </w:tcMar>
            <w:vAlign w:val="center"/>
            <w:hideMark/>
          </w:tcPr>
          <w:p w:rsidR="0091214C" w:rsidRPr="0091214C" w:rsidRDefault="0091214C" w:rsidP="0091214C">
            <w:pPr>
              <w:spacing w:after="0" w:line="209" w:lineRule="atLeast"/>
              <w:ind w:left="288"/>
              <w:jc w:val="center"/>
              <w:rPr>
                <w:rFonts w:ascii="Times New Roman" w:eastAsia="Times New Roman" w:hAnsi="Times New Roman" w:cs="Times New Roman"/>
                <w:bCs/>
                <w:color w:val="333333"/>
                <w:sz w:val="16"/>
                <w:szCs w:val="16"/>
                <w:lang w:eastAsia="cs-CZ"/>
              </w:rPr>
            </w:pPr>
          </w:p>
          <w:p w:rsidR="0091214C" w:rsidRPr="0091214C" w:rsidRDefault="0091214C" w:rsidP="0091214C">
            <w:pPr>
              <w:spacing w:after="0" w:line="209" w:lineRule="atLeast"/>
              <w:jc w:val="center"/>
              <w:rPr>
                <w:rFonts w:ascii="Times New Roman" w:eastAsia="Times New Roman" w:hAnsi="Times New Roman" w:cs="Times New Roman"/>
                <w:color w:val="333333"/>
                <w:sz w:val="16"/>
                <w:szCs w:val="16"/>
                <w:lang w:eastAsia="cs-CZ"/>
              </w:rPr>
            </w:pPr>
            <w:r w:rsidRPr="0091214C">
              <w:rPr>
                <w:rFonts w:ascii="Times New Roman" w:eastAsia="Times New Roman" w:hAnsi="Times New Roman" w:cs="Times New Roman"/>
                <w:bCs/>
                <w:color w:val="333333"/>
                <w:sz w:val="16"/>
                <w:szCs w:val="16"/>
                <w:lang w:eastAsia="cs-CZ"/>
              </w:rPr>
              <w:t>2</w:t>
            </w:r>
          </w:p>
        </w:tc>
        <w:tc>
          <w:tcPr>
            <w:tcW w:w="1082" w:type="dxa"/>
            <w:tcBorders>
              <w:top w:val="outset" w:sz="6" w:space="0" w:color="auto"/>
              <w:left w:val="outset" w:sz="6" w:space="0" w:color="auto"/>
              <w:bottom w:val="dotted" w:sz="6" w:space="0" w:color="333333"/>
              <w:right w:val="outset" w:sz="6" w:space="0" w:color="auto"/>
            </w:tcBorders>
            <w:shd w:val="clear" w:color="auto" w:fill="F5F5F5"/>
          </w:tcPr>
          <w:p w:rsidR="0091214C" w:rsidRPr="0091214C" w:rsidRDefault="0091214C" w:rsidP="0091214C">
            <w:pPr>
              <w:spacing w:after="0" w:line="209" w:lineRule="atLeast"/>
              <w:ind w:left="288"/>
              <w:jc w:val="center"/>
              <w:rPr>
                <w:rFonts w:ascii="Times New Roman" w:eastAsia="Times New Roman" w:hAnsi="Times New Roman" w:cs="Times New Roman"/>
                <w:bCs/>
                <w:color w:val="333333"/>
                <w:sz w:val="16"/>
                <w:szCs w:val="16"/>
                <w:lang w:eastAsia="cs-CZ"/>
              </w:rPr>
            </w:pPr>
          </w:p>
          <w:p w:rsidR="0091214C" w:rsidRPr="0091214C" w:rsidRDefault="0091214C" w:rsidP="0091214C">
            <w:pPr>
              <w:spacing w:after="0" w:line="209" w:lineRule="atLeast"/>
              <w:jc w:val="center"/>
              <w:rPr>
                <w:rFonts w:ascii="Times New Roman" w:eastAsia="Times New Roman" w:hAnsi="Times New Roman" w:cs="Times New Roman"/>
                <w:bCs/>
                <w:color w:val="333333"/>
                <w:sz w:val="16"/>
                <w:szCs w:val="16"/>
                <w:lang w:eastAsia="cs-CZ"/>
              </w:rPr>
            </w:pPr>
            <w:r w:rsidRPr="0091214C">
              <w:rPr>
                <w:rFonts w:ascii="Times New Roman" w:eastAsia="Times New Roman" w:hAnsi="Times New Roman" w:cs="Times New Roman"/>
                <w:bCs/>
                <w:color w:val="333333"/>
                <w:sz w:val="16"/>
                <w:szCs w:val="16"/>
                <w:lang w:eastAsia="cs-CZ"/>
              </w:rPr>
              <w:t>2</w:t>
            </w:r>
          </w:p>
        </w:tc>
        <w:tc>
          <w:tcPr>
            <w:tcW w:w="1071" w:type="dxa"/>
            <w:tcBorders>
              <w:top w:val="outset" w:sz="6" w:space="0" w:color="auto"/>
              <w:left w:val="outset" w:sz="6" w:space="0" w:color="auto"/>
              <w:bottom w:val="dotted" w:sz="6" w:space="0" w:color="333333"/>
              <w:right w:val="outset" w:sz="6" w:space="0" w:color="auto"/>
            </w:tcBorders>
            <w:shd w:val="clear" w:color="auto" w:fill="F5F5F5"/>
            <w:vAlign w:val="center"/>
          </w:tcPr>
          <w:p w:rsidR="0091214C" w:rsidRPr="0091214C" w:rsidRDefault="0091214C" w:rsidP="0091214C">
            <w:pPr>
              <w:spacing w:after="0" w:line="209" w:lineRule="atLeast"/>
              <w:ind w:left="288"/>
              <w:jc w:val="center"/>
              <w:rPr>
                <w:rFonts w:ascii="Times New Roman" w:eastAsia="Times New Roman" w:hAnsi="Times New Roman" w:cs="Times New Roman"/>
                <w:bCs/>
                <w:color w:val="333333"/>
                <w:sz w:val="16"/>
                <w:szCs w:val="16"/>
                <w:lang w:eastAsia="cs-CZ"/>
              </w:rPr>
            </w:pPr>
          </w:p>
          <w:p w:rsidR="0091214C" w:rsidRPr="0091214C" w:rsidRDefault="0091214C" w:rsidP="0091214C">
            <w:pPr>
              <w:spacing w:after="0" w:line="209" w:lineRule="atLeast"/>
              <w:jc w:val="center"/>
              <w:rPr>
                <w:rFonts w:ascii="Times New Roman" w:eastAsia="Times New Roman" w:hAnsi="Times New Roman" w:cs="Times New Roman"/>
                <w:color w:val="333333"/>
                <w:sz w:val="16"/>
                <w:szCs w:val="16"/>
                <w:lang w:eastAsia="cs-CZ"/>
              </w:rPr>
            </w:pPr>
            <w:r w:rsidRPr="0091214C">
              <w:rPr>
                <w:rFonts w:ascii="Times New Roman" w:eastAsia="Times New Roman" w:hAnsi="Times New Roman" w:cs="Times New Roman"/>
                <w:bCs/>
                <w:color w:val="333333"/>
                <w:sz w:val="16"/>
                <w:szCs w:val="16"/>
                <w:lang w:eastAsia="cs-CZ"/>
              </w:rPr>
              <w:t>2</w:t>
            </w:r>
          </w:p>
        </w:tc>
        <w:tc>
          <w:tcPr>
            <w:tcW w:w="1051" w:type="dxa"/>
            <w:tcBorders>
              <w:top w:val="outset" w:sz="6" w:space="0" w:color="auto"/>
              <w:left w:val="outset" w:sz="6" w:space="0" w:color="auto"/>
              <w:bottom w:val="dotted" w:sz="6" w:space="0" w:color="333333"/>
              <w:right w:val="outset" w:sz="6" w:space="0" w:color="auto"/>
            </w:tcBorders>
            <w:shd w:val="clear" w:color="auto" w:fill="F5F5F5"/>
          </w:tcPr>
          <w:p w:rsidR="0091214C" w:rsidRPr="0091214C" w:rsidRDefault="0091214C" w:rsidP="0091214C">
            <w:pPr>
              <w:spacing w:after="0" w:line="209" w:lineRule="atLeast"/>
              <w:ind w:left="288"/>
              <w:jc w:val="center"/>
              <w:rPr>
                <w:rFonts w:ascii="Times New Roman" w:eastAsia="Times New Roman" w:hAnsi="Times New Roman" w:cs="Times New Roman"/>
                <w:bCs/>
                <w:color w:val="333333"/>
                <w:sz w:val="16"/>
                <w:szCs w:val="16"/>
                <w:lang w:eastAsia="cs-CZ"/>
              </w:rPr>
            </w:pPr>
          </w:p>
          <w:p w:rsidR="0091214C" w:rsidRPr="0091214C" w:rsidRDefault="0091214C" w:rsidP="0091214C">
            <w:pPr>
              <w:spacing w:after="0" w:line="209" w:lineRule="atLeast"/>
              <w:jc w:val="center"/>
              <w:rPr>
                <w:rFonts w:ascii="Times New Roman" w:eastAsia="Times New Roman" w:hAnsi="Times New Roman" w:cs="Times New Roman"/>
                <w:bCs/>
                <w:color w:val="333333"/>
                <w:sz w:val="16"/>
                <w:szCs w:val="16"/>
                <w:lang w:eastAsia="cs-CZ"/>
              </w:rPr>
            </w:pPr>
            <w:r w:rsidRPr="0091214C">
              <w:rPr>
                <w:rFonts w:ascii="Times New Roman" w:eastAsia="Times New Roman" w:hAnsi="Times New Roman" w:cs="Times New Roman"/>
                <w:bCs/>
                <w:color w:val="333333"/>
                <w:sz w:val="16"/>
                <w:szCs w:val="16"/>
                <w:lang w:eastAsia="cs-CZ"/>
              </w:rPr>
              <w:t>2</w:t>
            </w:r>
          </w:p>
        </w:tc>
        <w:tc>
          <w:tcPr>
            <w:tcW w:w="1353" w:type="dxa"/>
            <w:tcBorders>
              <w:top w:val="outset" w:sz="6" w:space="0" w:color="auto"/>
              <w:left w:val="outset" w:sz="6" w:space="0" w:color="auto"/>
              <w:bottom w:val="dotted" w:sz="6" w:space="0" w:color="333333"/>
              <w:right w:val="outset" w:sz="6" w:space="0" w:color="auto"/>
            </w:tcBorders>
            <w:shd w:val="clear" w:color="auto" w:fill="F5F5F5"/>
          </w:tcPr>
          <w:p w:rsidR="0091214C" w:rsidRPr="0091214C" w:rsidRDefault="0091214C" w:rsidP="0091214C">
            <w:pPr>
              <w:spacing w:after="0" w:line="209" w:lineRule="atLeast"/>
              <w:ind w:left="288"/>
              <w:jc w:val="center"/>
              <w:rPr>
                <w:rFonts w:ascii="Times New Roman" w:eastAsia="Times New Roman" w:hAnsi="Times New Roman" w:cs="Times New Roman"/>
                <w:b/>
                <w:bCs/>
                <w:color w:val="333333"/>
                <w:sz w:val="16"/>
                <w:szCs w:val="16"/>
                <w:lang w:eastAsia="cs-CZ"/>
              </w:rPr>
            </w:pPr>
          </w:p>
          <w:p w:rsidR="0091214C" w:rsidRPr="0091214C" w:rsidRDefault="0091214C" w:rsidP="0091214C">
            <w:pPr>
              <w:spacing w:after="0" w:line="209" w:lineRule="atLeast"/>
              <w:jc w:val="center"/>
              <w:rPr>
                <w:rFonts w:ascii="Times New Roman" w:eastAsia="Times New Roman" w:hAnsi="Times New Roman" w:cs="Times New Roman"/>
                <w:b/>
                <w:bCs/>
                <w:color w:val="333333"/>
                <w:sz w:val="16"/>
                <w:szCs w:val="16"/>
                <w:lang w:eastAsia="cs-CZ"/>
              </w:rPr>
            </w:pPr>
            <w:r w:rsidRPr="0091214C">
              <w:rPr>
                <w:rFonts w:ascii="Times New Roman" w:eastAsia="Times New Roman" w:hAnsi="Times New Roman" w:cs="Times New Roman"/>
                <w:b/>
                <w:bCs/>
                <w:color w:val="333333"/>
                <w:sz w:val="16"/>
                <w:szCs w:val="16"/>
                <w:lang w:eastAsia="cs-CZ"/>
              </w:rPr>
              <w:t>8</w:t>
            </w:r>
          </w:p>
        </w:tc>
      </w:tr>
      <w:tr w:rsidR="0091214C" w:rsidRPr="0091214C" w:rsidTr="0091214C">
        <w:trPr>
          <w:trHeight w:val="322"/>
        </w:trPr>
        <w:tc>
          <w:tcPr>
            <w:tcW w:w="2025" w:type="dxa"/>
            <w:tcBorders>
              <w:top w:val="outset" w:sz="6" w:space="0" w:color="auto"/>
              <w:left w:val="outset" w:sz="6" w:space="0" w:color="auto"/>
              <w:bottom w:val="dotted" w:sz="6" w:space="0" w:color="333333"/>
              <w:right w:val="outset" w:sz="6" w:space="0" w:color="auto"/>
            </w:tcBorders>
            <w:shd w:val="clear" w:color="auto" w:fill="F5F5F5"/>
          </w:tcPr>
          <w:p w:rsidR="0091214C" w:rsidRPr="0091214C" w:rsidRDefault="0091214C" w:rsidP="0091214C">
            <w:pPr>
              <w:spacing w:after="0" w:line="209" w:lineRule="atLeast"/>
              <w:ind w:left="288"/>
              <w:rPr>
                <w:rFonts w:ascii="Times New Roman" w:eastAsia="Times New Roman" w:hAnsi="Times New Roman" w:cs="Times New Roman"/>
                <w:b/>
                <w:bCs/>
                <w:color w:val="333333"/>
                <w:lang w:eastAsia="cs-CZ"/>
              </w:rPr>
            </w:pPr>
          </w:p>
        </w:tc>
        <w:tc>
          <w:tcPr>
            <w:tcW w:w="1863" w:type="dxa"/>
            <w:tcBorders>
              <w:top w:val="outset" w:sz="6" w:space="0" w:color="auto"/>
              <w:left w:val="outset" w:sz="6" w:space="0" w:color="auto"/>
              <w:bottom w:val="dotted" w:sz="6" w:space="0" w:color="333333"/>
              <w:right w:val="outset" w:sz="6" w:space="0" w:color="auto"/>
            </w:tcBorders>
            <w:shd w:val="clear" w:color="auto" w:fill="D5DCE4"/>
            <w:tcMar>
              <w:top w:w="60" w:type="dxa"/>
              <w:left w:w="60" w:type="dxa"/>
              <w:bottom w:w="60" w:type="dxa"/>
              <w:right w:w="60" w:type="dxa"/>
            </w:tcMar>
            <w:vAlign w:val="center"/>
          </w:tcPr>
          <w:p w:rsidR="0091214C" w:rsidRPr="0091214C" w:rsidRDefault="0091214C" w:rsidP="0091214C">
            <w:pPr>
              <w:spacing w:after="0" w:line="209" w:lineRule="atLeast"/>
              <w:ind w:left="288"/>
              <w:rPr>
                <w:rFonts w:ascii="Times New Roman" w:eastAsia="Times New Roman" w:hAnsi="Times New Roman" w:cs="Times New Roman"/>
                <w:b/>
                <w:bCs/>
                <w:color w:val="333333"/>
                <w:sz w:val="18"/>
                <w:szCs w:val="18"/>
                <w:lang w:eastAsia="cs-CZ"/>
              </w:rPr>
            </w:pPr>
            <w:r w:rsidRPr="0091214C">
              <w:rPr>
                <w:rFonts w:ascii="Times New Roman" w:eastAsia="Times New Roman" w:hAnsi="Times New Roman" w:cs="Times New Roman"/>
                <w:b/>
                <w:bCs/>
                <w:color w:val="333333"/>
                <w:sz w:val="18"/>
                <w:szCs w:val="18"/>
                <w:lang w:eastAsia="cs-CZ"/>
              </w:rPr>
              <w:t>Cizí jazyk</w:t>
            </w:r>
          </w:p>
        </w:tc>
        <w:tc>
          <w:tcPr>
            <w:tcW w:w="1160" w:type="dxa"/>
            <w:tcBorders>
              <w:top w:val="outset" w:sz="6" w:space="0" w:color="auto"/>
              <w:left w:val="outset" w:sz="6" w:space="0" w:color="auto"/>
              <w:bottom w:val="dotted" w:sz="6" w:space="0" w:color="333333"/>
              <w:right w:val="outset" w:sz="6" w:space="0" w:color="auto"/>
            </w:tcBorders>
            <w:shd w:val="clear" w:color="auto" w:fill="F5F5F5"/>
            <w:tcMar>
              <w:top w:w="60" w:type="dxa"/>
              <w:left w:w="60" w:type="dxa"/>
              <w:bottom w:w="60" w:type="dxa"/>
              <w:right w:w="60" w:type="dxa"/>
            </w:tcMar>
            <w:vAlign w:val="center"/>
          </w:tcPr>
          <w:p w:rsidR="0091214C" w:rsidRPr="0091214C" w:rsidRDefault="0091214C" w:rsidP="0091214C">
            <w:pPr>
              <w:spacing w:after="0" w:line="209" w:lineRule="atLeast"/>
              <w:jc w:val="center"/>
              <w:rPr>
                <w:rFonts w:ascii="Times New Roman" w:eastAsia="Times New Roman" w:hAnsi="Times New Roman" w:cs="Times New Roman"/>
                <w:bCs/>
                <w:color w:val="333333"/>
                <w:sz w:val="16"/>
                <w:szCs w:val="16"/>
                <w:lang w:eastAsia="cs-CZ"/>
              </w:rPr>
            </w:pPr>
            <w:r w:rsidRPr="0091214C">
              <w:rPr>
                <w:rFonts w:ascii="Times New Roman" w:eastAsia="Times New Roman" w:hAnsi="Times New Roman" w:cs="Times New Roman"/>
                <w:bCs/>
                <w:color w:val="333333"/>
                <w:sz w:val="16"/>
                <w:szCs w:val="16"/>
                <w:lang w:eastAsia="cs-CZ"/>
              </w:rPr>
              <w:t>1</w:t>
            </w:r>
          </w:p>
        </w:tc>
        <w:tc>
          <w:tcPr>
            <w:tcW w:w="1082" w:type="dxa"/>
            <w:tcBorders>
              <w:top w:val="outset" w:sz="6" w:space="0" w:color="auto"/>
              <w:left w:val="outset" w:sz="6" w:space="0" w:color="auto"/>
              <w:bottom w:val="dotted" w:sz="6" w:space="0" w:color="333333"/>
              <w:right w:val="outset" w:sz="6" w:space="0" w:color="auto"/>
            </w:tcBorders>
            <w:shd w:val="clear" w:color="auto" w:fill="F5F5F5"/>
          </w:tcPr>
          <w:p w:rsidR="0091214C" w:rsidRPr="0091214C" w:rsidRDefault="0091214C" w:rsidP="0091214C">
            <w:pPr>
              <w:spacing w:after="0" w:line="209" w:lineRule="atLeast"/>
              <w:jc w:val="center"/>
              <w:rPr>
                <w:rFonts w:ascii="Times New Roman" w:eastAsia="Times New Roman" w:hAnsi="Times New Roman" w:cs="Times New Roman"/>
                <w:bCs/>
                <w:color w:val="333333"/>
                <w:sz w:val="16"/>
                <w:szCs w:val="16"/>
                <w:lang w:eastAsia="cs-CZ"/>
              </w:rPr>
            </w:pPr>
            <w:r w:rsidRPr="0091214C">
              <w:rPr>
                <w:rFonts w:ascii="Times New Roman" w:eastAsia="Times New Roman" w:hAnsi="Times New Roman" w:cs="Times New Roman"/>
                <w:bCs/>
                <w:color w:val="333333"/>
                <w:sz w:val="16"/>
                <w:szCs w:val="16"/>
                <w:lang w:eastAsia="cs-CZ"/>
              </w:rPr>
              <w:t>0</w:t>
            </w:r>
          </w:p>
        </w:tc>
        <w:tc>
          <w:tcPr>
            <w:tcW w:w="1071" w:type="dxa"/>
            <w:tcBorders>
              <w:top w:val="outset" w:sz="6" w:space="0" w:color="auto"/>
              <w:left w:val="outset" w:sz="6" w:space="0" w:color="auto"/>
              <w:bottom w:val="dotted" w:sz="6" w:space="0" w:color="333333"/>
              <w:right w:val="outset" w:sz="6" w:space="0" w:color="auto"/>
            </w:tcBorders>
            <w:shd w:val="clear" w:color="auto" w:fill="F5F5F5"/>
            <w:vAlign w:val="center"/>
          </w:tcPr>
          <w:p w:rsidR="0091214C" w:rsidRPr="0091214C" w:rsidRDefault="0091214C" w:rsidP="0091214C">
            <w:pPr>
              <w:spacing w:after="0" w:line="209" w:lineRule="atLeast"/>
              <w:jc w:val="center"/>
              <w:rPr>
                <w:rFonts w:ascii="Times New Roman" w:eastAsia="Times New Roman" w:hAnsi="Times New Roman" w:cs="Times New Roman"/>
                <w:bCs/>
                <w:color w:val="333333"/>
                <w:sz w:val="16"/>
                <w:szCs w:val="16"/>
                <w:lang w:eastAsia="cs-CZ"/>
              </w:rPr>
            </w:pPr>
            <w:r w:rsidRPr="0091214C">
              <w:rPr>
                <w:rFonts w:ascii="Times New Roman" w:eastAsia="Times New Roman" w:hAnsi="Times New Roman" w:cs="Times New Roman"/>
                <w:bCs/>
                <w:color w:val="333333"/>
                <w:sz w:val="16"/>
                <w:szCs w:val="16"/>
                <w:lang w:eastAsia="cs-CZ"/>
              </w:rPr>
              <w:t>1</w:t>
            </w:r>
          </w:p>
        </w:tc>
        <w:tc>
          <w:tcPr>
            <w:tcW w:w="1051" w:type="dxa"/>
            <w:tcBorders>
              <w:top w:val="outset" w:sz="6" w:space="0" w:color="auto"/>
              <w:left w:val="outset" w:sz="6" w:space="0" w:color="auto"/>
              <w:bottom w:val="dotted" w:sz="6" w:space="0" w:color="333333"/>
              <w:right w:val="outset" w:sz="6" w:space="0" w:color="auto"/>
            </w:tcBorders>
            <w:shd w:val="clear" w:color="auto" w:fill="F5F5F5"/>
          </w:tcPr>
          <w:p w:rsidR="0091214C" w:rsidRPr="0091214C" w:rsidRDefault="0091214C" w:rsidP="0091214C">
            <w:pPr>
              <w:spacing w:after="0" w:line="209" w:lineRule="atLeast"/>
              <w:jc w:val="center"/>
              <w:rPr>
                <w:rFonts w:ascii="Times New Roman" w:eastAsia="Times New Roman" w:hAnsi="Times New Roman" w:cs="Times New Roman"/>
                <w:bCs/>
                <w:color w:val="333333"/>
                <w:sz w:val="16"/>
                <w:szCs w:val="16"/>
                <w:lang w:eastAsia="cs-CZ"/>
              </w:rPr>
            </w:pPr>
            <w:r w:rsidRPr="0091214C">
              <w:rPr>
                <w:rFonts w:ascii="Times New Roman" w:eastAsia="Times New Roman" w:hAnsi="Times New Roman" w:cs="Times New Roman"/>
                <w:bCs/>
                <w:color w:val="333333"/>
                <w:sz w:val="16"/>
                <w:szCs w:val="16"/>
                <w:lang w:eastAsia="cs-CZ"/>
              </w:rPr>
              <w:t>0</w:t>
            </w:r>
          </w:p>
        </w:tc>
        <w:tc>
          <w:tcPr>
            <w:tcW w:w="1353" w:type="dxa"/>
            <w:tcBorders>
              <w:top w:val="outset" w:sz="6" w:space="0" w:color="auto"/>
              <w:left w:val="outset" w:sz="6" w:space="0" w:color="auto"/>
              <w:bottom w:val="dotted" w:sz="6" w:space="0" w:color="333333"/>
              <w:right w:val="outset" w:sz="6" w:space="0" w:color="auto"/>
            </w:tcBorders>
            <w:shd w:val="clear" w:color="auto" w:fill="F5F5F5"/>
          </w:tcPr>
          <w:p w:rsidR="0091214C" w:rsidRPr="0091214C" w:rsidRDefault="0091214C" w:rsidP="0091214C">
            <w:pPr>
              <w:spacing w:after="0" w:line="209" w:lineRule="atLeast"/>
              <w:jc w:val="center"/>
              <w:rPr>
                <w:rFonts w:ascii="Times New Roman" w:eastAsia="Times New Roman" w:hAnsi="Times New Roman" w:cs="Times New Roman"/>
                <w:b/>
                <w:bCs/>
                <w:color w:val="333333"/>
                <w:sz w:val="16"/>
                <w:szCs w:val="16"/>
                <w:lang w:eastAsia="cs-CZ"/>
              </w:rPr>
            </w:pPr>
            <w:r w:rsidRPr="0091214C">
              <w:rPr>
                <w:rFonts w:ascii="Times New Roman" w:eastAsia="Times New Roman" w:hAnsi="Times New Roman" w:cs="Times New Roman"/>
                <w:b/>
                <w:bCs/>
                <w:color w:val="333333"/>
                <w:sz w:val="16"/>
                <w:szCs w:val="16"/>
                <w:lang w:eastAsia="cs-CZ"/>
              </w:rPr>
              <w:t>2</w:t>
            </w:r>
          </w:p>
        </w:tc>
      </w:tr>
      <w:tr w:rsidR="0091214C" w:rsidRPr="0091214C" w:rsidTr="0091214C">
        <w:trPr>
          <w:trHeight w:val="314"/>
        </w:trPr>
        <w:tc>
          <w:tcPr>
            <w:tcW w:w="2025" w:type="dxa"/>
            <w:tcBorders>
              <w:top w:val="outset" w:sz="6" w:space="0" w:color="auto"/>
              <w:left w:val="outset" w:sz="6" w:space="0" w:color="auto"/>
              <w:bottom w:val="dotted" w:sz="6" w:space="0" w:color="333333"/>
              <w:right w:val="outset" w:sz="6" w:space="0" w:color="auto"/>
            </w:tcBorders>
            <w:shd w:val="clear" w:color="auto" w:fill="F5F5F5"/>
          </w:tcPr>
          <w:p w:rsidR="0091214C" w:rsidRPr="0091214C" w:rsidRDefault="0091214C" w:rsidP="0091214C">
            <w:pPr>
              <w:spacing w:after="0" w:line="209" w:lineRule="atLeast"/>
              <w:ind w:left="288"/>
              <w:rPr>
                <w:rFonts w:ascii="Times New Roman" w:eastAsia="Times New Roman" w:hAnsi="Times New Roman" w:cs="Times New Roman"/>
                <w:b/>
                <w:bCs/>
                <w:color w:val="333333"/>
                <w:lang w:eastAsia="cs-CZ"/>
              </w:rPr>
            </w:pPr>
            <w:r w:rsidRPr="0091214C">
              <w:rPr>
                <w:rFonts w:ascii="Times New Roman" w:eastAsia="Times New Roman" w:hAnsi="Times New Roman" w:cs="Times New Roman"/>
                <w:b/>
                <w:bCs/>
                <w:color w:val="333333"/>
                <w:lang w:eastAsia="cs-CZ"/>
              </w:rPr>
              <w:t>Matematika</w:t>
            </w:r>
          </w:p>
        </w:tc>
        <w:tc>
          <w:tcPr>
            <w:tcW w:w="1863" w:type="dxa"/>
            <w:tcBorders>
              <w:top w:val="outset" w:sz="6" w:space="0" w:color="auto"/>
              <w:left w:val="outset" w:sz="6" w:space="0" w:color="auto"/>
              <w:bottom w:val="dotted" w:sz="6" w:space="0" w:color="333333"/>
              <w:right w:val="outset" w:sz="6" w:space="0" w:color="auto"/>
            </w:tcBorders>
            <w:shd w:val="clear" w:color="auto" w:fill="D5DCE4"/>
            <w:tcMar>
              <w:top w:w="60" w:type="dxa"/>
              <w:left w:w="60" w:type="dxa"/>
              <w:bottom w:w="60" w:type="dxa"/>
              <w:right w:w="60" w:type="dxa"/>
            </w:tcMar>
            <w:vAlign w:val="center"/>
            <w:hideMark/>
          </w:tcPr>
          <w:p w:rsidR="0091214C" w:rsidRPr="0091214C" w:rsidRDefault="0091214C" w:rsidP="0091214C">
            <w:pPr>
              <w:spacing w:after="0" w:line="209" w:lineRule="atLeast"/>
              <w:ind w:left="288"/>
              <w:rPr>
                <w:rFonts w:ascii="Times New Roman" w:eastAsia="Times New Roman" w:hAnsi="Times New Roman" w:cs="Times New Roman"/>
                <w:color w:val="333333"/>
                <w:sz w:val="18"/>
                <w:szCs w:val="18"/>
                <w:lang w:eastAsia="cs-CZ"/>
              </w:rPr>
            </w:pPr>
            <w:r w:rsidRPr="0091214C">
              <w:rPr>
                <w:rFonts w:ascii="Times New Roman" w:eastAsia="Times New Roman" w:hAnsi="Times New Roman" w:cs="Times New Roman"/>
                <w:b/>
                <w:bCs/>
                <w:color w:val="333333"/>
                <w:sz w:val="18"/>
                <w:szCs w:val="18"/>
                <w:lang w:eastAsia="cs-CZ"/>
              </w:rPr>
              <w:t>Matematika</w:t>
            </w:r>
          </w:p>
        </w:tc>
        <w:tc>
          <w:tcPr>
            <w:tcW w:w="1160" w:type="dxa"/>
            <w:tcBorders>
              <w:top w:val="outset" w:sz="6" w:space="0" w:color="auto"/>
              <w:left w:val="outset" w:sz="6" w:space="0" w:color="auto"/>
              <w:bottom w:val="dotted" w:sz="6" w:space="0" w:color="333333"/>
              <w:right w:val="outset" w:sz="6" w:space="0" w:color="auto"/>
            </w:tcBorders>
            <w:shd w:val="clear" w:color="auto" w:fill="F5F5F5"/>
            <w:tcMar>
              <w:top w:w="60" w:type="dxa"/>
              <w:left w:w="60" w:type="dxa"/>
              <w:bottom w:w="60" w:type="dxa"/>
              <w:right w:w="60" w:type="dxa"/>
            </w:tcMar>
            <w:vAlign w:val="center"/>
            <w:hideMark/>
          </w:tcPr>
          <w:p w:rsidR="0091214C" w:rsidRPr="0091214C" w:rsidRDefault="0091214C" w:rsidP="0091214C">
            <w:pPr>
              <w:spacing w:after="0" w:line="209" w:lineRule="atLeast"/>
              <w:jc w:val="center"/>
              <w:rPr>
                <w:rFonts w:ascii="Times New Roman" w:eastAsia="Times New Roman" w:hAnsi="Times New Roman" w:cs="Times New Roman"/>
                <w:color w:val="333333"/>
                <w:sz w:val="16"/>
                <w:szCs w:val="16"/>
                <w:lang w:eastAsia="cs-CZ"/>
              </w:rPr>
            </w:pPr>
            <w:r w:rsidRPr="0091214C">
              <w:rPr>
                <w:rFonts w:ascii="Times New Roman" w:eastAsia="Times New Roman" w:hAnsi="Times New Roman" w:cs="Times New Roman"/>
                <w:color w:val="333333"/>
                <w:sz w:val="16"/>
                <w:szCs w:val="16"/>
                <w:lang w:eastAsia="cs-CZ"/>
              </w:rPr>
              <w:t>2</w:t>
            </w:r>
          </w:p>
        </w:tc>
        <w:tc>
          <w:tcPr>
            <w:tcW w:w="1082" w:type="dxa"/>
            <w:tcBorders>
              <w:top w:val="outset" w:sz="6" w:space="0" w:color="auto"/>
              <w:left w:val="outset" w:sz="6" w:space="0" w:color="auto"/>
              <w:bottom w:val="dotted" w:sz="6" w:space="0" w:color="333333"/>
              <w:right w:val="outset" w:sz="6" w:space="0" w:color="auto"/>
            </w:tcBorders>
            <w:shd w:val="clear" w:color="auto" w:fill="F5F5F5"/>
          </w:tcPr>
          <w:p w:rsidR="0091214C" w:rsidRPr="0091214C" w:rsidRDefault="0091214C" w:rsidP="0091214C">
            <w:pPr>
              <w:spacing w:after="0" w:line="209" w:lineRule="atLeast"/>
              <w:jc w:val="center"/>
              <w:rPr>
                <w:rFonts w:ascii="Times New Roman" w:eastAsia="Times New Roman" w:hAnsi="Times New Roman" w:cs="Times New Roman"/>
                <w:bCs/>
                <w:color w:val="333333"/>
                <w:sz w:val="16"/>
                <w:szCs w:val="16"/>
                <w:lang w:eastAsia="cs-CZ"/>
              </w:rPr>
            </w:pPr>
            <w:r w:rsidRPr="0091214C">
              <w:rPr>
                <w:rFonts w:ascii="Times New Roman" w:eastAsia="Times New Roman" w:hAnsi="Times New Roman" w:cs="Times New Roman"/>
                <w:bCs/>
                <w:color w:val="333333"/>
                <w:sz w:val="16"/>
                <w:szCs w:val="16"/>
                <w:lang w:eastAsia="cs-CZ"/>
              </w:rPr>
              <w:t>1</w:t>
            </w:r>
          </w:p>
        </w:tc>
        <w:tc>
          <w:tcPr>
            <w:tcW w:w="1071" w:type="dxa"/>
            <w:tcBorders>
              <w:top w:val="outset" w:sz="6" w:space="0" w:color="auto"/>
              <w:left w:val="outset" w:sz="6" w:space="0" w:color="auto"/>
              <w:bottom w:val="dotted" w:sz="6" w:space="0" w:color="333333"/>
              <w:right w:val="outset" w:sz="6" w:space="0" w:color="auto"/>
            </w:tcBorders>
            <w:shd w:val="clear" w:color="auto" w:fill="F5F5F5"/>
            <w:vAlign w:val="center"/>
          </w:tcPr>
          <w:p w:rsidR="0091214C" w:rsidRPr="0091214C" w:rsidRDefault="0091214C" w:rsidP="0091214C">
            <w:pPr>
              <w:spacing w:after="0" w:line="209" w:lineRule="atLeast"/>
              <w:jc w:val="center"/>
              <w:rPr>
                <w:rFonts w:ascii="Times New Roman" w:eastAsia="Times New Roman" w:hAnsi="Times New Roman" w:cs="Times New Roman"/>
                <w:color w:val="333333"/>
                <w:sz w:val="16"/>
                <w:szCs w:val="16"/>
                <w:lang w:eastAsia="cs-CZ"/>
              </w:rPr>
            </w:pPr>
            <w:r w:rsidRPr="0091214C">
              <w:rPr>
                <w:rFonts w:ascii="Times New Roman" w:eastAsia="Times New Roman" w:hAnsi="Times New Roman" w:cs="Times New Roman"/>
                <w:color w:val="333333"/>
                <w:sz w:val="16"/>
                <w:szCs w:val="16"/>
                <w:lang w:eastAsia="cs-CZ"/>
              </w:rPr>
              <w:t>2</w:t>
            </w:r>
          </w:p>
        </w:tc>
        <w:tc>
          <w:tcPr>
            <w:tcW w:w="1051" w:type="dxa"/>
            <w:tcBorders>
              <w:top w:val="outset" w:sz="6" w:space="0" w:color="auto"/>
              <w:left w:val="outset" w:sz="6" w:space="0" w:color="auto"/>
              <w:bottom w:val="dotted" w:sz="6" w:space="0" w:color="333333"/>
              <w:right w:val="outset" w:sz="6" w:space="0" w:color="auto"/>
            </w:tcBorders>
            <w:shd w:val="clear" w:color="auto" w:fill="F5F5F5"/>
          </w:tcPr>
          <w:p w:rsidR="0091214C" w:rsidRPr="0091214C" w:rsidRDefault="0091214C" w:rsidP="0091214C">
            <w:pPr>
              <w:spacing w:after="0" w:line="209" w:lineRule="atLeast"/>
              <w:jc w:val="center"/>
              <w:rPr>
                <w:rFonts w:ascii="Times New Roman" w:eastAsia="Times New Roman" w:hAnsi="Times New Roman" w:cs="Times New Roman"/>
                <w:bCs/>
                <w:color w:val="333333"/>
                <w:sz w:val="16"/>
                <w:szCs w:val="16"/>
                <w:lang w:eastAsia="cs-CZ"/>
              </w:rPr>
            </w:pPr>
            <w:r w:rsidRPr="0091214C">
              <w:rPr>
                <w:rFonts w:ascii="Times New Roman" w:eastAsia="Times New Roman" w:hAnsi="Times New Roman" w:cs="Times New Roman"/>
                <w:bCs/>
                <w:color w:val="333333"/>
                <w:sz w:val="16"/>
                <w:szCs w:val="16"/>
                <w:lang w:eastAsia="cs-CZ"/>
              </w:rPr>
              <w:t>1</w:t>
            </w:r>
          </w:p>
        </w:tc>
        <w:tc>
          <w:tcPr>
            <w:tcW w:w="1353" w:type="dxa"/>
            <w:tcBorders>
              <w:top w:val="outset" w:sz="6" w:space="0" w:color="auto"/>
              <w:left w:val="outset" w:sz="6" w:space="0" w:color="auto"/>
              <w:bottom w:val="dotted" w:sz="6" w:space="0" w:color="333333"/>
              <w:right w:val="outset" w:sz="6" w:space="0" w:color="auto"/>
            </w:tcBorders>
            <w:shd w:val="clear" w:color="auto" w:fill="F5F5F5"/>
          </w:tcPr>
          <w:p w:rsidR="0091214C" w:rsidRPr="0091214C" w:rsidRDefault="0091214C" w:rsidP="0091214C">
            <w:pPr>
              <w:spacing w:after="0" w:line="209" w:lineRule="atLeast"/>
              <w:jc w:val="center"/>
              <w:rPr>
                <w:rFonts w:ascii="Times New Roman" w:eastAsia="Times New Roman" w:hAnsi="Times New Roman" w:cs="Times New Roman"/>
                <w:b/>
                <w:bCs/>
                <w:color w:val="333333"/>
                <w:sz w:val="16"/>
                <w:szCs w:val="16"/>
                <w:lang w:eastAsia="cs-CZ"/>
              </w:rPr>
            </w:pPr>
            <w:r w:rsidRPr="0091214C">
              <w:rPr>
                <w:rFonts w:ascii="Times New Roman" w:eastAsia="Times New Roman" w:hAnsi="Times New Roman" w:cs="Times New Roman"/>
                <w:b/>
                <w:bCs/>
                <w:color w:val="333333"/>
                <w:sz w:val="16"/>
                <w:szCs w:val="16"/>
                <w:lang w:eastAsia="cs-CZ"/>
              </w:rPr>
              <w:t>6</w:t>
            </w:r>
          </w:p>
          <w:p w:rsidR="0091214C" w:rsidRPr="0091214C" w:rsidRDefault="0091214C" w:rsidP="0091214C">
            <w:pPr>
              <w:spacing w:after="0" w:line="209" w:lineRule="atLeast"/>
              <w:jc w:val="center"/>
              <w:rPr>
                <w:rFonts w:ascii="Times New Roman" w:eastAsia="Times New Roman" w:hAnsi="Times New Roman" w:cs="Times New Roman"/>
                <w:b/>
                <w:bCs/>
                <w:color w:val="333333"/>
                <w:sz w:val="16"/>
                <w:szCs w:val="16"/>
                <w:lang w:eastAsia="cs-CZ"/>
              </w:rPr>
            </w:pPr>
          </w:p>
        </w:tc>
      </w:tr>
      <w:tr w:rsidR="0091214C" w:rsidRPr="0091214C" w:rsidTr="0091214C">
        <w:trPr>
          <w:trHeight w:val="360"/>
        </w:trPr>
        <w:tc>
          <w:tcPr>
            <w:tcW w:w="2025" w:type="dxa"/>
            <w:tcBorders>
              <w:top w:val="outset" w:sz="6" w:space="0" w:color="auto"/>
              <w:left w:val="outset" w:sz="6" w:space="0" w:color="auto"/>
              <w:bottom w:val="dotted" w:sz="6" w:space="0" w:color="333333"/>
              <w:right w:val="outset" w:sz="6" w:space="0" w:color="auto"/>
            </w:tcBorders>
            <w:shd w:val="clear" w:color="auto" w:fill="F5F5F5"/>
          </w:tcPr>
          <w:p w:rsidR="0091214C" w:rsidRPr="0091214C" w:rsidRDefault="0091214C" w:rsidP="0091214C">
            <w:pPr>
              <w:spacing w:after="0" w:line="209" w:lineRule="atLeast"/>
              <w:ind w:left="288"/>
              <w:rPr>
                <w:rFonts w:ascii="Times New Roman" w:eastAsia="Times New Roman" w:hAnsi="Times New Roman" w:cs="Times New Roman"/>
                <w:b/>
                <w:bCs/>
                <w:color w:val="333333"/>
                <w:lang w:eastAsia="cs-CZ"/>
              </w:rPr>
            </w:pPr>
            <w:r w:rsidRPr="0091214C">
              <w:rPr>
                <w:rFonts w:ascii="Times New Roman" w:eastAsia="Times New Roman" w:hAnsi="Times New Roman" w:cs="Times New Roman"/>
                <w:b/>
                <w:bCs/>
                <w:color w:val="333333"/>
                <w:lang w:eastAsia="cs-CZ"/>
              </w:rPr>
              <w:t>Informační a komunikační technologie</w:t>
            </w:r>
          </w:p>
        </w:tc>
        <w:tc>
          <w:tcPr>
            <w:tcW w:w="1863" w:type="dxa"/>
            <w:tcBorders>
              <w:top w:val="outset" w:sz="6" w:space="0" w:color="auto"/>
              <w:left w:val="outset" w:sz="6" w:space="0" w:color="auto"/>
              <w:bottom w:val="dotted" w:sz="6" w:space="0" w:color="333333"/>
              <w:right w:val="outset" w:sz="6" w:space="0" w:color="auto"/>
            </w:tcBorders>
            <w:shd w:val="clear" w:color="auto" w:fill="D5DCE4"/>
            <w:tcMar>
              <w:top w:w="60" w:type="dxa"/>
              <w:left w:w="60" w:type="dxa"/>
              <w:bottom w:w="60" w:type="dxa"/>
              <w:right w:w="60" w:type="dxa"/>
            </w:tcMar>
            <w:vAlign w:val="center"/>
            <w:hideMark/>
          </w:tcPr>
          <w:p w:rsidR="0091214C" w:rsidRPr="0091214C" w:rsidRDefault="0091214C" w:rsidP="0091214C">
            <w:pPr>
              <w:spacing w:after="0" w:line="209" w:lineRule="atLeast"/>
              <w:ind w:left="288"/>
              <w:rPr>
                <w:rFonts w:ascii="Times New Roman" w:eastAsia="Times New Roman" w:hAnsi="Times New Roman" w:cs="Times New Roman"/>
                <w:color w:val="333333"/>
                <w:sz w:val="18"/>
                <w:szCs w:val="18"/>
                <w:lang w:eastAsia="cs-CZ"/>
              </w:rPr>
            </w:pPr>
            <w:r w:rsidRPr="0091214C">
              <w:rPr>
                <w:rFonts w:ascii="Times New Roman" w:eastAsia="Times New Roman" w:hAnsi="Times New Roman" w:cs="Times New Roman"/>
                <w:b/>
                <w:bCs/>
                <w:color w:val="333333"/>
                <w:sz w:val="18"/>
                <w:szCs w:val="18"/>
                <w:lang w:eastAsia="cs-CZ"/>
              </w:rPr>
              <w:t>Informatika</w:t>
            </w:r>
          </w:p>
        </w:tc>
        <w:tc>
          <w:tcPr>
            <w:tcW w:w="1160" w:type="dxa"/>
            <w:tcBorders>
              <w:top w:val="outset" w:sz="6" w:space="0" w:color="auto"/>
              <w:left w:val="outset" w:sz="6" w:space="0" w:color="auto"/>
              <w:bottom w:val="dotted" w:sz="6" w:space="0" w:color="333333"/>
              <w:right w:val="outset" w:sz="6" w:space="0" w:color="auto"/>
            </w:tcBorders>
            <w:shd w:val="clear" w:color="auto" w:fill="F5F5F5"/>
            <w:tcMar>
              <w:top w:w="60" w:type="dxa"/>
              <w:left w:w="60" w:type="dxa"/>
              <w:bottom w:w="60" w:type="dxa"/>
              <w:right w:w="60" w:type="dxa"/>
            </w:tcMar>
            <w:vAlign w:val="center"/>
            <w:hideMark/>
          </w:tcPr>
          <w:p w:rsidR="0091214C" w:rsidRPr="0091214C" w:rsidRDefault="0091214C" w:rsidP="0091214C">
            <w:pPr>
              <w:spacing w:after="0" w:line="209" w:lineRule="atLeast"/>
              <w:jc w:val="center"/>
              <w:rPr>
                <w:rFonts w:ascii="Times New Roman" w:eastAsia="Times New Roman" w:hAnsi="Times New Roman" w:cs="Times New Roman"/>
                <w:color w:val="333333"/>
                <w:sz w:val="16"/>
                <w:szCs w:val="16"/>
                <w:lang w:eastAsia="cs-CZ"/>
              </w:rPr>
            </w:pPr>
          </w:p>
          <w:p w:rsidR="0091214C" w:rsidRPr="0091214C" w:rsidRDefault="0091214C" w:rsidP="0091214C">
            <w:pPr>
              <w:spacing w:after="0" w:line="209" w:lineRule="atLeast"/>
              <w:jc w:val="center"/>
              <w:rPr>
                <w:rFonts w:ascii="Times New Roman" w:eastAsia="Times New Roman" w:hAnsi="Times New Roman" w:cs="Times New Roman"/>
                <w:color w:val="333333"/>
                <w:sz w:val="16"/>
                <w:szCs w:val="16"/>
                <w:lang w:eastAsia="cs-CZ"/>
              </w:rPr>
            </w:pPr>
          </w:p>
          <w:p w:rsidR="0091214C" w:rsidRPr="0091214C" w:rsidRDefault="0091214C" w:rsidP="0091214C">
            <w:pPr>
              <w:spacing w:after="0" w:line="209" w:lineRule="atLeast"/>
              <w:jc w:val="center"/>
              <w:rPr>
                <w:rFonts w:ascii="Times New Roman" w:eastAsia="Times New Roman" w:hAnsi="Times New Roman" w:cs="Times New Roman"/>
                <w:color w:val="333333"/>
                <w:sz w:val="16"/>
                <w:szCs w:val="16"/>
                <w:lang w:eastAsia="cs-CZ"/>
              </w:rPr>
            </w:pPr>
          </w:p>
          <w:p w:rsidR="0091214C" w:rsidRPr="0091214C" w:rsidRDefault="0091214C" w:rsidP="0091214C">
            <w:pPr>
              <w:spacing w:after="0" w:line="209" w:lineRule="atLeast"/>
              <w:jc w:val="center"/>
              <w:rPr>
                <w:rFonts w:ascii="Times New Roman" w:eastAsia="Times New Roman" w:hAnsi="Times New Roman" w:cs="Times New Roman"/>
                <w:color w:val="333333"/>
                <w:sz w:val="16"/>
                <w:szCs w:val="16"/>
                <w:lang w:eastAsia="cs-CZ"/>
              </w:rPr>
            </w:pPr>
            <w:r w:rsidRPr="0091214C">
              <w:rPr>
                <w:rFonts w:ascii="Times New Roman" w:eastAsia="Times New Roman" w:hAnsi="Times New Roman" w:cs="Times New Roman"/>
                <w:color w:val="333333"/>
                <w:sz w:val="16"/>
                <w:szCs w:val="16"/>
                <w:lang w:eastAsia="cs-CZ"/>
              </w:rPr>
              <w:t>1</w:t>
            </w:r>
          </w:p>
        </w:tc>
        <w:tc>
          <w:tcPr>
            <w:tcW w:w="1082" w:type="dxa"/>
            <w:tcBorders>
              <w:top w:val="outset" w:sz="6" w:space="0" w:color="auto"/>
              <w:left w:val="outset" w:sz="6" w:space="0" w:color="auto"/>
              <w:bottom w:val="dotted" w:sz="6" w:space="0" w:color="333333"/>
              <w:right w:val="outset" w:sz="6" w:space="0" w:color="auto"/>
            </w:tcBorders>
            <w:shd w:val="clear" w:color="auto" w:fill="F5F5F5"/>
          </w:tcPr>
          <w:p w:rsidR="0091214C" w:rsidRPr="0091214C" w:rsidRDefault="0091214C" w:rsidP="0091214C">
            <w:pPr>
              <w:spacing w:after="0" w:line="209" w:lineRule="atLeast"/>
              <w:jc w:val="center"/>
              <w:rPr>
                <w:rFonts w:ascii="Times New Roman" w:eastAsia="Times New Roman" w:hAnsi="Times New Roman" w:cs="Times New Roman"/>
                <w:bCs/>
                <w:color w:val="333333"/>
                <w:sz w:val="16"/>
                <w:szCs w:val="16"/>
                <w:lang w:eastAsia="cs-CZ"/>
              </w:rPr>
            </w:pPr>
          </w:p>
          <w:p w:rsidR="0091214C" w:rsidRPr="0091214C" w:rsidRDefault="0091214C" w:rsidP="0091214C">
            <w:pPr>
              <w:spacing w:after="0" w:line="209" w:lineRule="atLeast"/>
              <w:jc w:val="center"/>
              <w:rPr>
                <w:rFonts w:ascii="Times New Roman" w:eastAsia="Times New Roman" w:hAnsi="Times New Roman" w:cs="Times New Roman"/>
                <w:bCs/>
                <w:color w:val="333333"/>
                <w:sz w:val="16"/>
                <w:szCs w:val="16"/>
                <w:lang w:eastAsia="cs-CZ"/>
              </w:rPr>
            </w:pPr>
          </w:p>
          <w:p w:rsidR="0091214C" w:rsidRPr="0091214C" w:rsidRDefault="0091214C" w:rsidP="0091214C">
            <w:pPr>
              <w:spacing w:after="0" w:line="209" w:lineRule="atLeast"/>
              <w:jc w:val="center"/>
              <w:rPr>
                <w:rFonts w:ascii="Times New Roman" w:eastAsia="Times New Roman" w:hAnsi="Times New Roman" w:cs="Times New Roman"/>
                <w:bCs/>
                <w:color w:val="333333"/>
                <w:sz w:val="16"/>
                <w:szCs w:val="16"/>
                <w:lang w:eastAsia="cs-CZ"/>
              </w:rPr>
            </w:pPr>
          </w:p>
          <w:p w:rsidR="0091214C" w:rsidRPr="0091214C" w:rsidRDefault="0091214C" w:rsidP="0091214C">
            <w:pPr>
              <w:spacing w:after="0" w:line="209" w:lineRule="atLeast"/>
              <w:jc w:val="center"/>
              <w:rPr>
                <w:rFonts w:ascii="Times New Roman" w:eastAsia="Times New Roman" w:hAnsi="Times New Roman" w:cs="Times New Roman"/>
                <w:bCs/>
                <w:color w:val="333333"/>
                <w:sz w:val="16"/>
                <w:szCs w:val="16"/>
                <w:lang w:eastAsia="cs-CZ"/>
              </w:rPr>
            </w:pPr>
            <w:r w:rsidRPr="0091214C">
              <w:rPr>
                <w:rFonts w:ascii="Times New Roman" w:eastAsia="Times New Roman" w:hAnsi="Times New Roman" w:cs="Times New Roman"/>
                <w:bCs/>
                <w:color w:val="333333"/>
                <w:sz w:val="16"/>
                <w:szCs w:val="16"/>
                <w:lang w:eastAsia="cs-CZ"/>
              </w:rPr>
              <w:t xml:space="preserve"> 1    </w:t>
            </w:r>
          </w:p>
        </w:tc>
        <w:tc>
          <w:tcPr>
            <w:tcW w:w="1071" w:type="dxa"/>
            <w:tcBorders>
              <w:top w:val="outset" w:sz="6" w:space="0" w:color="auto"/>
              <w:left w:val="outset" w:sz="6" w:space="0" w:color="auto"/>
              <w:bottom w:val="dotted" w:sz="6" w:space="0" w:color="333333"/>
              <w:right w:val="outset" w:sz="6" w:space="0" w:color="auto"/>
            </w:tcBorders>
            <w:shd w:val="clear" w:color="auto" w:fill="F5F5F5"/>
            <w:vAlign w:val="center"/>
          </w:tcPr>
          <w:p w:rsidR="0091214C" w:rsidRPr="0091214C" w:rsidRDefault="0091214C" w:rsidP="0091214C">
            <w:pPr>
              <w:spacing w:after="0" w:line="209" w:lineRule="atLeast"/>
              <w:jc w:val="center"/>
              <w:rPr>
                <w:rFonts w:ascii="Times New Roman" w:eastAsia="Times New Roman" w:hAnsi="Times New Roman" w:cs="Times New Roman"/>
                <w:color w:val="333333"/>
                <w:sz w:val="16"/>
                <w:szCs w:val="16"/>
                <w:lang w:eastAsia="cs-CZ"/>
              </w:rPr>
            </w:pPr>
          </w:p>
          <w:p w:rsidR="0091214C" w:rsidRPr="0091214C" w:rsidRDefault="0091214C" w:rsidP="0091214C">
            <w:pPr>
              <w:spacing w:after="0" w:line="209" w:lineRule="atLeast"/>
              <w:jc w:val="center"/>
              <w:rPr>
                <w:rFonts w:ascii="Times New Roman" w:eastAsia="Times New Roman" w:hAnsi="Times New Roman" w:cs="Times New Roman"/>
                <w:color w:val="333333"/>
                <w:sz w:val="16"/>
                <w:szCs w:val="16"/>
                <w:lang w:eastAsia="cs-CZ"/>
              </w:rPr>
            </w:pPr>
          </w:p>
          <w:p w:rsidR="0091214C" w:rsidRPr="0091214C" w:rsidRDefault="0091214C" w:rsidP="0091214C">
            <w:pPr>
              <w:spacing w:after="0" w:line="209" w:lineRule="atLeast"/>
              <w:jc w:val="center"/>
              <w:rPr>
                <w:rFonts w:ascii="Times New Roman" w:eastAsia="Times New Roman" w:hAnsi="Times New Roman" w:cs="Times New Roman"/>
                <w:color w:val="333333"/>
                <w:sz w:val="16"/>
                <w:szCs w:val="16"/>
                <w:lang w:eastAsia="cs-CZ"/>
              </w:rPr>
            </w:pPr>
          </w:p>
          <w:p w:rsidR="0091214C" w:rsidRPr="0091214C" w:rsidRDefault="0091214C" w:rsidP="0091214C">
            <w:pPr>
              <w:spacing w:after="0" w:line="209" w:lineRule="atLeast"/>
              <w:jc w:val="center"/>
              <w:rPr>
                <w:rFonts w:ascii="Times New Roman" w:eastAsia="Times New Roman" w:hAnsi="Times New Roman" w:cs="Times New Roman"/>
                <w:color w:val="333333"/>
                <w:sz w:val="16"/>
                <w:szCs w:val="16"/>
                <w:lang w:eastAsia="cs-CZ"/>
              </w:rPr>
            </w:pPr>
            <w:r w:rsidRPr="0091214C">
              <w:rPr>
                <w:rFonts w:ascii="Times New Roman" w:eastAsia="Times New Roman" w:hAnsi="Times New Roman" w:cs="Times New Roman"/>
                <w:color w:val="333333"/>
                <w:sz w:val="16"/>
                <w:szCs w:val="16"/>
                <w:lang w:eastAsia="cs-CZ"/>
              </w:rPr>
              <w:t>1</w:t>
            </w:r>
          </w:p>
        </w:tc>
        <w:tc>
          <w:tcPr>
            <w:tcW w:w="1051" w:type="dxa"/>
            <w:tcBorders>
              <w:top w:val="outset" w:sz="6" w:space="0" w:color="auto"/>
              <w:left w:val="outset" w:sz="6" w:space="0" w:color="auto"/>
              <w:bottom w:val="dotted" w:sz="6" w:space="0" w:color="333333"/>
              <w:right w:val="outset" w:sz="6" w:space="0" w:color="auto"/>
            </w:tcBorders>
            <w:shd w:val="clear" w:color="auto" w:fill="F5F5F5"/>
          </w:tcPr>
          <w:p w:rsidR="0091214C" w:rsidRPr="0091214C" w:rsidRDefault="0091214C" w:rsidP="0091214C">
            <w:pPr>
              <w:spacing w:after="0" w:line="209" w:lineRule="atLeast"/>
              <w:jc w:val="center"/>
              <w:rPr>
                <w:rFonts w:ascii="Times New Roman" w:eastAsia="Times New Roman" w:hAnsi="Times New Roman" w:cs="Times New Roman"/>
                <w:bCs/>
                <w:color w:val="333333"/>
                <w:sz w:val="16"/>
                <w:szCs w:val="16"/>
                <w:lang w:eastAsia="cs-CZ"/>
              </w:rPr>
            </w:pPr>
          </w:p>
          <w:p w:rsidR="0091214C" w:rsidRPr="0091214C" w:rsidRDefault="0091214C" w:rsidP="0091214C">
            <w:pPr>
              <w:spacing w:after="0" w:line="209" w:lineRule="atLeast"/>
              <w:jc w:val="center"/>
              <w:rPr>
                <w:rFonts w:ascii="Times New Roman" w:eastAsia="Times New Roman" w:hAnsi="Times New Roman" w:cs="Times New Roman"/>
                <w:bCs/>
                <w:color w:val="333333"/>
                <w:sz w:val="16"/>
                <w:szCs w:val="16"/>
                <w:lang w:eastAsia="cs-CZ"/>
              </w:rPr>
            </w:pPr>
          </w:p>
          <w:p w:rsidR="0091214C" w:rsidRPr="0091214C" w:rsidRDefault="0091214C" w:rsidP="0091214C">
            <w:pPr>
              <w:spacing w:after="0" w:line="209" w:lineRule="atLeast"/>
              <w:jc w:val="center"/>
              <w:rPr>
                <w:rFonts w:ascii="Times New Roman" w:eastAsia="Times New Roman" w:hAnsi="Times New Roman" w:cs="Times New Roman"/>
                <w:bCs/>
                <w:color w:val="333333"/>
                <w:sz w:val="16"/>
                <w:szCs w:val="16"/>
                <w:lang w:eastAsia="cs-CZ"/>
              </w:rPr>
            </w:pPr>
          </w:p>
          <w:p w:rsidR="0091214C" w:rsidRPr="0091214C" w:rsidRDefault="0091214C" w:rsidP="0091214C">
            <w:pPr>
              <w:spacing w:after="0" w:line="209" w:lineRule="atLeast"/>
              <w:jc w:val="center"/>
              <w:rPr>
                <w:rFonts w:ascii="Times New Roman" w:eastAsia="Times New Roman" w:hAnsi="Times New Roman" w:cs="Times New Roman"/>
                <w:bCs/>
                <w:color w:val="333333"/>
                <w:sz w:val="16"/>
                <w:szCs w:val="16"/>
                <w:lang w:eastAsia="cs-CZ"/>
              </w:rPr>
            </w:pPr>
            <w:r w:rsidRPr="0091214C">
              <w:rPr>
                <w:rFonts w:ascii="Times New Roman" w:eastAsia="Times New Roman" w:hAnsi="Times New Roman" w:cs="Times New Roman"/>
                <w:bCs/>
                <w:color w:val="333333"/>
                <w:sz w:val="16"/>
                <w:szCs w:val="16"/>
                <w:lang w:eastAsia="cs-CZ"/>
              </w:rPr>
              <w:t xml:space="preserve"> 1    </w:t>
            </w:r>
          </w:p>
        </w:tc>
        <w:tc>
          <w:tcPr>
            <w:tcW w:w="1353" w:type="dxa"/>
            <w:tcBorders>
              <w:top w:val="outset" w:sz="6" w:space="0" w:color="auto"/>
              <w:left w:val="outset" w:sz="6" w:space="0" w:color="auto"/>
              <w:bottom w:val="dotted" w:sz="6" w:space="0" w:color="333333"/>
              <w:right w:val="outset" w:sz="6" w:space="0" w:color="auto"/>
            </w:tcBorders>
            <w:shd w:val="clear" w:color="auto" w:fill="F5F5F5"/>
          </w:tcPr>
          <w:p w:rsidR="0091214C" w:rsidRPr="0091214C" w:rsidRDefault="0091214C" w:rsidP="0091214C">
            <w:pPr>
              <w:spacing w:after="0" w:line="209" w:lineRule="atLeast"/>
              <w:jc w:val="center"/>
              <w:rPr>
                <w:rFonts w:ascii="Times New Roman" w:eastAsia="Times New Roman" w:hAnsi="Times New Roman" w:cs="Times New Roman"/>
                <w:b/>
                <w:bCs/>
                <w:color w:val="333333"/>
                <w:sz w:val="16"/>
                <w:szCs w:val="16"/>
                <w:lang w:eastAsia="cs-CZ"/>
              </w:rPr>
            </w:pPr>
            <w:r w:rsidRPr="0091214C">
              <w:rPr>
                <w:rFonts w:ascii="Times New Roman" w:eastAsia="Times New Roman" w:hAnsi="Times New Roman" w:cs="Times New Roman"/>
                <w:b/>
                <w:bCs/>
                <w:color w:val="333333"/>
                <w:sz w:val="16"/>
                <w:szCs w:val="16"/>
                <w:lang w:eastAsia="cs-CZ"/>
              </w:rPr>
              <w:t xml:space="preserve">    </w:t>
            </w:r>
          </w:p>
          <w:p w:rsidR="0091214C" w:rsidRPr="0091214C" w:rsidRDefault="0091214C" w:rsidP="0091214C">
            <w:pPr>
              <w:spacing w:after="0" w:line="209" w:lineRule="atLeast"/>
              <w:jc w:val="center"/>
              <w:rPr>
                <w:rFonts w:ascii="Times New Roman" w:eastAsia="Times New Roman" w:hAnsi="Times New Roman" w:cs="Times New Roman"/>
                <w:b/>
                <w:bCs/>
                <w:color w:val="333333"/>
                <w:sz w:val="16"/>
                <w:szCs w:val="16"/>
                <w:lang w:eastAsia="cs-CZ"/>
              </w:rPr>
            </w:pPr>
          </w:p>
          <w:p w:rsidR="0091214C" w:rsidRPr="0091214C" w:rsidRDefault="0091214C" w:rsidP="0091214C">
            <w:pPr>
              <w:spacing w:after="0" w:line="209" w:lineRule="atLeast"/>
              <w:jc w:val="center"/>
              <w:rPr>
                <w:rFonts w:ascii="Times New Roman" w:eastAsia="Times New Roman" w:hAnsi="Times New Roman" w:cs="Times New Roman"/>
                <w:b/>
                <w:bCs/>
                <w:color w:val="333333"/>
                <w:sz w:val="16"/>
                <w:szCs w:val="16"/>
                <w:lang w:eastAsia="cs-CZ"/>
              </w:rPr>
            </w:pPr>
          </w:p>
          <w:p w:rsidR="0091214C" w:rsidRPr="0091214C" w:rsidRDefault="0091214C" w:rsidP="0091214C">
            <w:pPr>
              <w:spacing w:after="0" w:line="209" w:lineRule="atLeast"/>
              <w:jc w:val="center"/>
              <w:rPr>
                <w:rFonts w:ascii="Times New Roman" w:eastAsia="Times New Roman" w:hAnsi="Times New Roman" w:cs="Times New Roman"/>
                <w:b/>
                <w:bCs/>
                <w:color w:val="333333"/>
                <w:sz w:val="16"/>
                <w:szCs w:val="16"/>
                <w:lang w:eastAsia="cs-CZ"/>
              </w:rPr>
            </w:pPr>
            <w:r w:rsidRPr="0091214C">
              <w:rPr>
                <w:rFonts w:ascii="Times New Roman" w:eastAsia="Times New Roman" w:hAnsi="Times New Roman" w:cs="Times New Roman"/>
                <w:b/>
                <w:bCs/>
                <w:color w:val="333333"/>
                <w:sz w:val="16"/>
                <w:szCs w:val="16"/>
                <w:lang w:eastAsia="cs-CZ"/>
              </w:rPr>
              <w:t>4</w:t>
            </w:r>
          </w:p>
        </w:tc>
      </w:tr>
      <w:tr w:rsidR="0091214C" w:rsidRPr="0091214C" w:rsidTr="0091214C">
        <w:trPr>
          <w:trHeight w:val="303"/>
        </w:trPr>
        <w:tc>
          <w:tcPr>
            <w:tcW w:w="2025" w:type="dxa"/>
            <w:tcBorders>
              <w:top w:val="outset" w:sz="6" w:space="0" w:color="auto"/>
              <w:left w:val="outset" w:sz="6" w:space="0" w:color="auto"/>
              <w:bottom w:val="dotted" w:sz="6" w:space="0" w:color="333333"/>
              <w:right w:val="outset" w:sz="6" w:space="0" w:color="auto"/>
            </w:tcBorders>
            <w:shd w:val="clear" w:color="auto" w:fill="F5F5F5"/>
          </w:tcPr>
          <w:p w:rsidR="0091214C" w:rsidRPr="0091214C" w:rsidRDefault="0091214C" w:rsidP="0091214C">
            <w:pPr>
              <w:spacing w:after="0" w:line="209" w:lineRule="atLeast"/>
              <w:ind w:left="288"/>
              <w:rPr>
                <w:rFonts w:ascii="Times New Roman" w:eastAsia="Times New Roman" w:hAnsi="Times New Roman" w:cs="Times New Roman"/>
                <w:b/>
                <w:bCs/>
                <w:color w:val="333333"/>
                <w:lang w:eastAsia="cs-CZ"/>
              </w:rPr>
            </w:pPr>
            <w:r w:rsidRPr="0091214C">
              <w:rPr>
                <w:rFonts w:ascii="Times New Roman" w:eastAsia="Times New Roman" w:hAnsi="Times New Roman" w:cs="Times New Roman"/>
                <w:b/>
                <w:bCs/>
                <w:color w:val="333333"/>
                <w:lang w:eastAsia="cs-CZ"/>
              </w:rPr>
              <w:t>Člověk a společnost</w:t>
            </w:r>
          </w:p>
        </w:tc>
        <w:tc>
          <w:tcPr>
            <w:tcW w:w="1863" w:type="dxa"/>
            <w:tcBorders>
              <w:top w:val="outset" w:sz="6" w:space="0" w:color="auto"/>
              <w:left w:val="outset" w:sz="6" w:space="0" w:color="auto"/>
              <w:bottom w:val="dotted" w:sz="6" w:space="0" w:color="333333"/>
              <w:right w:val="outset" w:sz="6" w:space="0" w:color="auto"/>
            </w:tcBorders>
            <w:shd w:val="clear" w:color="auto" w:fill="D5DCE4"/>
            <w:tcMar>
              <w:top w:w="60" w:type="dxa"/>
              <w:left w:w="60" w:type="dxa"/>
              <w:bottom w:w="60" w:type="dxa"/>
              <w:right w:w="60" w:type="dxa"/>
            </w:tcMar>
            <w:vAlign w:val="center"/>
            <w:hideMark/>
          </w:tcPr>
          <w:p w:rsidR="0091214C" w:rsidRPr="0091214C" w:rsidRDefault="0091214C" w:rsidP="0091214C">
            <w:pPr>
              <w:spacing w:after="0" w:line="209" w:lineRule="atLeast"/>
              <w:ind w:left="288"/>
              <w:rPr>
                <w:rFonts w:ascii="Times New Roman" w:eastAsia="Times New Roman" w:hAnsi="Times New Roman" w:cs="Times New Roman"/>
                <w:color w:val="333333"/>
                <w:sz w:val="18"/>
                <w:szCs w:val="18"/>
                <w:lang w:eastAsia="cs-CZ"/>
              </w:rPr>
            </w:pPr>
            <w:r w:rsidRPr="0091214C">
              <w:rPr>
                <w:rFonts w:ascii="Times New Roman" w:eastAsia="Times New Roman" w:hAnsi="Times New Roman" w:cs="Times New Roman"/>
                <w:b/>
                <w:bCs/>
                <w:color w:val="333333"/>
                <w:sz w:val="18"/>
                <w:szCs w:val="18"/>
                <w:lang w:eastAsia="cs-CZ"/>
              </w:rPr>
              <w:t>Občanská výchova</w:t>
            </w:r>
          </w:p>
        </w:tc>
        <w:tc>
          <w:tcPr>
            <w:tcW w:w="1160" w:type="dxa"/>
            <w:tcBorders>
              <w:top w:val="outset" w:sz="6" w:space="0" w:color="auto"/>
              <w:left w:val="outset" w:sz="6" w:space="0" w:color="auto"/>
              <w:bottom w:val="dotted" w:sz="6" w:space="0" w:color="333333"/>
              <w:right w:val="outset" w:sz="6" w:space="0" w:color="auto"/>
            </w:tcBorders>
            <w:shd w:val="clear" w:color="auto" w:fill="F5F5F5"/>
            <w:tcMar>
              <w:top w:w="60" w:type="dxa"/>
              <w:left w:w="60" w:type="dxa"/>
              <w:bottom w:w="60" w:type="dxa"/>
              <w:right w:w="60" w:type="dxa"/>
            </w:tcMar>
            <w:vAlign w:val="center"/>
            <w:hideMark/>
          </w:tcPr>
          <w:p w:rsidR="0091214C" w:rsidRPr="0091214C" w:rsidRDefault="0091214C" w:rsidP="0091214C">
            <w:pPr>
              <w:spacing w:after="0" w:line="209" w:lineRule="atLeast"/>
              <w:jc w:val="center"/>
              <w:rPr>
                <w:rFonts w:ascii="Times New Roman" w:eastAsia="Times New Roman" w:hAnsi="Times New Roman" w:cs="Times New Roman"/>
                <w:color w:val="333333"/>
                <w:sz w:val="16"/>
                <w:szCs w:val="16"/>
                <w:lang w:eastAsia="cs-CZ"/>
              </w:rPr>
            </w:pPr>
            <w:r w:rsidRPr="0091214C">
              <w:rPr>
                <w:rFonts w:ascii="Times New Roman" w:eastAsia="Times New Roman" w:hAnsi="Times New Roman" w:cs="Times New Roman"/>
                <w:bCs/>
                <w:color w:val="333333"/>
                <w:sz w:val="16"/>
                <w:szCs w:val="16"/>
                <w:lang w:eastAsia="cs-CZ"/>
              </w:rPr>
              <w:t>1</w:t>
            </w:r>
          </w:p>
        </w:tc>
        <w:tc>
          <w:tcPr>
            <w:tcW w:w="1082" w:type="dxa"/>
            <w:tcBorders>
              <w:top w:val="outset" w:sz="6" w:space="0" w:color="auto"/>
              <w:left w:val="outset" w:sz="6" w:space="0" w:color="auto"/>
              <w:bottom w:val="dotted" w:sz="6" w:space="0" w:color="333333"/>
              <w:right w:val="outset" w:sz="6" w:space="0" w:color="auto"/>
            </w:tcBorders>
            <w:shd w:val="clear" w:color="auto" w:fill="F5F5F5"/>
          </w:tcPr>
          <w:p w:rsidR="0091214C" w:rsidRPr="0091214C" w:rsidRDefault="0091214C" w:rsidP="0091214C">
            <w:pPr>
              <w:spacing w:after="0" w:line="209" w:lineRule="atLeast"/>
              <w:rPr>
                <w:rFonts w:ascii="Times New Roman" w:eastAsia="Times New Roman" w:hAnsi="Times New Roman" w:cs="Times New Roman"/>
                <w:bCs/>
                <w:color w:val="333333"/>
                <w:sz w:val="16"/>
                <w:szCs w:val="16"/>
                <w:lang w:eastAsia="cs-CZ"/>
              </w:rPr>
            </w:pPr>
          </w:p>
          <w:p w:rsidR="0091214C" w:rsidRPr="0091214C" w:rsidRDefault="0091214C" w:rsidP="0091214C">
            <w:pPr>
              <w:spacing w:after="0" w:line="209" w:lineRule="atLeast"/>
              <w:jc w:val="center"/>
              <w:rPr>
                <w:rFonts w:ascii="Times New Roman" w:eastAsia="Times New Roman" w:hAnsi="Times New Roman" w:cs="Times New Roman"/>
                <w:bCs/>
                <w:color w:val="333333"/>
                <w:sz w:val="16"/>
                <w:szCs w:val="16"/>
                <w:lang w:eastAsia="cs-CZ"/>
              </w:rPr>
            </w:pPr>
            <w:r w:rsidRPr="0091214C">
              <w:rPr>
                <w:rFonts w:ascii="Times New Roman" w:eastAsia="Times New Roman" w:hAnsi="Times New Roman" w:cs="Times New Roman"/>
                <w:bCs/>
                <w:color w:val="333333"/>
                <w:sz w:val="16"/>
                <w:szCs w:val="16"/>
                <w:lang w:eastAsia="cs-CZ"/>
              </w:rPr>
              <w:t>0</w:t>
            </w:r>
          </w:p>
        </w:tc>
        <w:tc>
          <w:tcPr>
            <w:tcW w:w="1071" w:type="dxa"/>
            <w:tcBorders>
              <w:top w:val="outset" w:sz="6" w:space="0" w:color="auto"/>
              <w:left w:val="outset" w:sz="6" w:space="0" w:color="auto"/>
              <w:bottom w:val="dotted" w:sz="6" w:space="0" w:color="333333"/>
              <w:right w:val="outset" w:sz="6" w:space="0" w:color="auto"/>
            </w:tcBorders>
            <w:shd w:val="clear" w:color="auto" w:fill="F5F5F5"/>
            <w:vAlign w:val="center"/>
          </w:tcPr>
          <w:p w:rsidR="0091214C" w:rsidRPr="0091214C" w:rsidRDefault="0091214C" w:rsidP="0091214C">
            <w:pPr>
              <w:spacing w:after="0" w:line="209" w:lineRule="atLeast"/>
              <w:jc w:val="center"/>
              <w:rPr>
                <w:rFonts w:ascii="Times New Roman" w:eastAsia="Times New Roman" w:hAnsi="Times New Roman" w:cs="Times New Roman"/>
                <w:color w:val="333333"/>
                <w:sz w:val="16"/>
                <w:szCs w:val="16"/>
                <w:lang w:eastAsia="cs-CZ"/>
              </w:rPr>
            </w:pPr>
            <w:r w:rsidRPr="0091214C">
              <w:rPr>
                <w:rFonts w:ascii="Times New Roman" w:eastAsia="Times New Roman" w:hAnsi="Times New Roman" w:cs="Times New Roman"/>
                <w:bCs/>
                <w:color w:val="333333"/>
                <w:sz w:val="16"/>
                <w:szCs w:val="16"/>
                <w:lang w:eastAsia="cs-CZ"/>
              </w:rPr>
              <w:t>1</w:t>
            </w:r>
          </w:p>
        </w:tc>
        <w:tc>
          <w:tcPr>
            <w:tcW w:w="1051" w:type="dxa"/>
            <w:tcBorders>
              <w:top w:val="outset" w:sz="6" w:space="0" w:color="auto"/>
              <w:left w:val="outset" w:sz="6" w:space="0" w:color="auto"/>
              <w:bottom w:val="dotted" w:sz="6" w:space="0" w:color="333333"/>
              <w:right w:val="outset" w:sz="6" w:space="0" w:color="auto"/>
            </w:tcBorders>
            <w:shd w:val="clear" w:color="auto" w:fill="F5F5F5"/>
          </w:tcPr>
          <w:p w:rsidR="0091214C" w:rsidRPr="0091214C" w:rsidRDefault="0091214C" w:rsidP="0091214C">
            <w:pPr>
              <w:spacing w:after="0" w:line="209" w:lineRule="atLeast"/>
              <w:rPr>
                <w:rFonts w:ascii="Times New Roman" w:eastAsia="Times New Roman" w:hAnsi="Times New Roman" w:cs="Times New Roman"/>
                <w:bCs/>
                <w:color w:val="333333"/>
                <w:sz w:val="16"/>
                <w:szCs w:val="16"/>
                <w:lang w:eastAsia="cs-CZ"/>
              </w:rPr>
            </w:pPr>
          </w:p>
          <w:p w:rsidR="0091214C" w:rsidRPr="0091214C" w:rsidRDefault="0091214C" w:rsidP="0091214C">
            <w:pPr>
              <w:spacing w:after="0" w:line="209" w:lineRule="atLeast"/>
              <w:jc w:val="center"/>
              <w:rPr>
                <w:rFonts w:ascii="Times New Roman" w:eastAsia="Times New Roman" w:hAnsi="Times New Roman" w:cs="Times New Roman"/>
                <w:bCs/>
                <w:color w:val="333333"/>
                <w:sz w:val="16"/>
                <w:szCs w:val="16"/>
                <w:lang w:eastAsia="cs-CZ"/>
              </w:rPr>
            </w:pPr>
            <w:r w:rsidRPr="0091214C">
              <w:rPr>
                <w:rFonts w:ascii="Times New Roman" w:eastAsia="Times New Roman" w:hAnsi="Times New Roman" w:cs="Times New Roman"/>
                <w:bCs/>
                <w:color w:val="333333"/>
                <w:sz w:val="16"/>
                <w:szCs w:val="16"/>
                <w:lang w:eastAsia="cs-CZ"/>
              </w:rPr>
              <w:t>0</w:t>
            </w:r>
          </w:p>
        </w:tc>
        <w:tc>
          <w:tcPr>
            <w:tcW w:w="1353" w:type="dxa"/>
            <w:tcBorders>
              <w:top w:val="outset" w:sz="6" w:space="0" w:color="auto"/>
              <w:left w:val="outset" w:sz="6" w:space="0" w:color="auto"/>
              <w:bottom w:val="dotted" w:sz="6" w:space="0" w:color="333333"/>
              <w:right w:val="outset" w:sz="6" w:space="0" w:color="auto"/>
            </w:tcBorders>
            <w:shd w:val="clear" w:color="auto" w:fill="F5F5F5"/>
          </w:tcPr>
          <w:p w:rsidR="0091214C" w:rsidRPr="0091214C" w:rsidRDefault="0091214C" w:rsidP="0091214C">
            <w:pPr>
              <w:spacing w:after="0" w:line="209" w:lineRule="atLeast"/>
              <w:jc w:val="center"/>
              <w:rPr>
                <w:rFonts w:ascii="Times New Roman" w:eastAsia="Times New Roman" w:hAnsi="Times New Roman" w:cs="Times New Roman"/>
                <w:b/>
                <w:bCs/>
                <w:color w:val="333333"/>
                <w:sz w:val="16"/>
                <w:szCs w:val="16"/>
                <w:lang w:eastAsia="cs-CZ"/>
              </w:rPr>
            </w:pPr>
            <w:r w:rsidRPr="0091214C">
              <w:rPr>
                <w:rFonts w:ascii="Times New Roman" w:eastAsia="Times New Roman" w:hAnsi="Times New Roman" w:cs="Times New Roman"/>
                <w:b/>
                <w:bCs/>
                <w:color w:val="333333"/>
                <w:sz w:val="16"/>
                <w:szCs w:val="16"/>
                <w:lang w:eastAsia="cs-CZ"/>
              </w:rPr>
              <w:t>2</w:t>
            </w:r>
          </w:p>
        </w:tc>
      </w:tr>
      <w:tr w:rsidR="0091214C" w:rsidRPr="0091214C" w:rsidTr="0091214C">
        <w:trPr>
          <w:trHeight w:val="303"/>
        </w:trPr>
        <w:tc>
          <w:tcPr>
            <w:tcW w:w="2025" w:type="dxa"/>
            <w:tcBorders>
              <w:top w:val="outset" w:sz="6" w:space="0" w:color="auto"/>
              <w:left w:val="outset" w:sz="6" w:space="0" w:color="auto"/>
              <w:bottom w:val="dotted" w:sz="6" w:space="0" w:color="333333"/>
              <w:right w:val="outset" w:sz="6" w:space="0" w:color="auto"/>
            </w:tcBorders>
            <w:shd w:val="clear" w:color="auto" w:fill="F5F5F5"/>
          </w:tcPr>
          <w:p w:rsidR="0091214C" w:rsidRPr="0091214C" w:rsidRDefault="0091214C" w:rsidP="0091214C">
            <w:pPr>
              <w:spacing w:after="0" w:line="209" w:lineRule="atLeast"/>
              <w:ind w:left="288"/>
              <w:rPr>
                <w:rFonts w:ascii="Times New Roman" w:eastAsia="Times New Roman" w:hAnsi="Times New Roman" w:cs="Times New Roman"/>
                <w:b/>
                <w:bCs/>
                <w:color w:val="333333"/>
                <w:lang w:eastAsia="cs-CZ"/>
              </w:rPr>
            </w:pPr>
            <w:r w:rsidRPr="0091214C">
              <w:rPr>
                <w:rFonts w:ascii="Times New Roman" w:eastAsia="Times New Roman" w:hAnsi="Times New Roman" w:cs="Times New Roman"/>
                <w:b/>
                <w:bCs/>
                <w:color w:val="333333"/>
                <w:lang w:eastAsia="cs-CZ"/>
              </w:rPr>
              <w:t>Člověk a příroda</w:t>
            </w:r>
          </w:p>
        </w:tc>
        <w:tc>
          <w:tcPr>
            <w:tcW w:w="1863" w:type="dxa"/>
            <w:tcBorders>
              <w:top w:val="outset" w:sz="6" w:space="0" w:color="auto"/>
              <w:left w:val="outset" w:sz="6" w:space="0" w:color="auto"/>
              <w:bottom w:val="dotted" w:sz="6" w:space="0" w:color="333333"/>
              <w:right w:val="outset" w:sz="6" w:space="0" w:color="auto"/>
            </w:tcBorders>
            <w:shd w:val="clear" w:color="auto" w:fill="D5DCE4"/>
            <w:tcMar>
              <w:top w:w="60" w:type="dxa"/>
              <w:left w:w="60" w:type="dxa"/>
              <w:bottom w:w="60" w:type="dxa"/>
              <w:right w:w="60" w:type="dxa"/>
            </w:tcMar>
            <w:vAlign w:val="center"/>
          </w:tcPr>
          <w:p w:rsidR="0091214C" w:rsidRPr="0091214C" w:rsidRDefault="0091214C" w:rsidP="0091214C">
            <w:pPr>
              <w:spacing w:after="0" w:line="209" w:lineRule="atLeast"/>
              <w:ind w:left="288"/>
              <w:rPr>
                <w:rFonts w:ascii="Times New Roman" w:eastAsia="Times New Roman" w:hAnsi="Times New Roman" w:cs="Times New Roman"/>
                <w:b/>
                <w:bCs/>
                <w:color w:val="333333"/>
                <w:sz w:val="18"/>
                <w:szCs w:val="18"/>
                <w:lang w:eastAsia="cs-CZ"/>
              </w:rPr>
            </w:pPr>
            <w:r w:rsidRPr="0091214C">
              <w:rPr>
                <w:rFonts w:ascii="Times New Roman" w:eastAsia="Times New Roman" w:hAnsi="Times New Roman" w:cs="Times New Roman"/>
                <w:b/>
                <w:bCs/>
                <w:color w:val="333333"/>
                <w:sz w:val="18"/>
                <w:szCs w:val="18"/>
                <w:lang w:eastAsia="cs-CZ"/>
              </w:rPr>
              <w:t>Základy přírodních věd</w:t>
            </w:r>
          </w:p>
        </w:tc>
        <w:tc>
          <w:tcPr>
            <w:tcW w:w="1160" w:type="dxa"/>
            <w:tcBorders>
              <w:top w:val="outset" w:sz="6" w:space="0" w:color="auto"/>
              <w:left w:val="outset" w:sz="6" w:space="0" w:color="auto"/>
              <w:bottom w:val="dotted" w:sz="6" w:space="0" w:color="333333"/>
              <w:right w:val="outset" w:sz="6" w:space="0" w:color="auto"/>
            </w:tcBorders>
            <w:shd w:val="clear" w:color="auto" w:fill="F5F5F5"/>
            <w:tcMar>
              <w:top w:w="60" w:type="dxa"/>
              <w:left w:w="60" w:type="dxa"/>
              <w:bottom w:w="60" w:type="dxa"/>
              <w:right w:w="60" w:type="dxa"/>
            </w:tcMar>
            <w:vAlign w:val="center"/>
          </w:tcPr>
          <w:p w:rsidR="0091214C" w:rsidRPr="0091214C" w:rsidRDefault="0091214C" w:rsidP="0091214C">
            <w:pPr>
              <w:spacing w:after="0" w:line="209" w:lineRule="atLeast"/>
              <w:jc w:val="center"/>
              <w:rPr>
                <w:rFonts w:ascii="Times New Roman" w:eastAsia="Times New Roman" w:hAnsi="Times New Roman" w:cs="Times New Roman"/>
                <w:bCs/>
                <w:color w:val="333333"/>
                <w:sz w:val="16"/>
                <w:szCs w:val="16"/>
                <w:lang w:eastAsia="cs-CZ"/>
              </w:rPr>
            </w:pPr>
            <w:r w:rsidRPr="0091214C">
              <w:rPr>
                <w:rFonts w:ascii="Times New Roman" w:eastAsia="Times New Roman" w:hAnsi="Times New Roman" w:cs="Times New Roman"/>
                <w:bCs/>
                <w:color w:val="333333"/>
                <w:sz w:val="16"/>
                <w:szCs w:val="16"/>
                <w:lang w:eastAsia="cs-CZ"/>
              </w:rPr>
              <w:t>1</w:t>
            </w:r>
          </w:p>
        </w:tc>
        <w:tc>
          <w:tcPr>
            <w:tcW w:w="1082" w:type="dxa"/>
            <w:tcBorders>
              <w:top w:val="outset" w:sz="6" w:space="0" w:color="auto"/>
              <w:left w:val="outset" w:sz="6" w:space="0" w:color="auto"/>
              <w:bottom w:val="dotted" w:sz="6" w:space="0" w:color="333333"/>
              <w:right w:val="outset" w:sz="6" w:space="0" w:color="auto"/>
            </w:tcBorders>
            <w:shd w:val="clear" w:color="auto" w:fill="F5F5F5"/>
          </w:tcPr>
          <w:p w:rsidR="0091214C" w:rsidRPr="0091214C" w:rsidRDefault="0091214C" w:rsidP="0091214C">
            <w:pPr>
              <w:spacing w:after="0" w:line="209" w:lineRule="atLeast"/>
              <w:jc w:val="center"/>
              <w:rPr>
                <w:rFonts w:ascii="Times New Roman" w:eastAsia="Times New Roman" w:hAnsi="Times New Roman" w:cs="Times New Roman"/>
                <w:bCs/>
                <w:color w:val="333333"/>
                <w:sz w:val="16"/>
                <w:szCs w:val="16"/>
                <w:lang w:eastAsia="cs-CZ"/>
              </w:rPr>
            </w:pPr>
            <w:r w:rsidRPr="0091214C">
              <w:rPr>
                <w:rFonts w:ascii="Times New Roman" w:eastAsia="Times New Roman" w:hAnsi="Times New Roman" w:cs="Times New Roman"/>
                <w:bCs/>
                <w:color w:val="333333"/>
                <w:sz w:val="16"/>
                <w:szCs w:val="16"/>
                <w:lang w:eastAsia="cs-CZ"/>
              </w:rPr>
              <w:t>1</w:t>
            </w:r>
          </w:p>
        </w:tc>
        <w:tc>
          <w:tcPr>
            <w:tcW w:w="1071" w:type="dxa"/>
            <w:tcBorders>
              <w:top w:val="outset" w:sz="6" w:space="0" w:color="auto"/>
              <w:left w:val="outset" w:sz="6" w:space="0" w:color="auto"/>
              <w:bottom w:val="dotted" w:sz="6" w:space="0" w:color="333333"/>
              <w:right w:val="outset" w:sz="6" w:space="0" w:color="auto"/>
            </w:tcBorders>
            <w:shd w:val="clear" w:color="auto" w:fill="F5F5F5"/>
            <w:vAlign w:val="center"/>
          </w:tcPr>
          <w:p w:rsidR="0091214C" w:rsidRPr="0091214C" w:rsidRDefault="0091214C" w:rsidP="0091214C">
            <w:pPr>
              <w:spacing w:after="0" w:line="209" w:lineRule="atLeast"/>
              <w:jc w:val="center"/>
              <w:rPr>
                <w:rFonts w:ascii="Times New Roman" w:eastAsia="Times New Roman" w:hAnsi="Times New Roman" w:cs="Times New Roman"/>
                <w:bCs/>
                <w:color w:val="333333"/>
                <w:sz w:val="16"/>
                <w:szCs w:val="16"/>
                <w:lang w:eastAsia="cs-CZ"/>
              </w:rPr>
            </w:pPr>
            <w:r w:rsidRPr="0091214C">
              <w:rPr>
                <w:rFonts w:ascii="Times New Roman" w:eastAsia="Times New Roman" w:hAnsi="Times New Roman" w:cs="Times New Roman"/>
                <w:bCs/>
                <w:color w:val="333333"/>
                <w:sz w:val="16"/>
                <w:szCs w:val="16"/>
                <w:lang w:eastAsia="cs-CZ"/>
              </w:rPr>
              <w:t>1</w:t>
            </w:r>
          </w:p>
        </w:tc>
        <w:tc>
          <w:tcPr>
            <w:tcW w:w="1051" w:type="dxa"/>
            <w:tcBorders>
              <w:top w:val="outset" w:sz="6" w:space="0" w:color="auto"/>
              <w:left w:val="outset" w:sz="6" w:space="0" w:color="auto"/>
              <w:bottom w:val="dotted" w:sz="6" w:space="0" w:color="333333"/>
              <w:right w:val="outset" w:sz="6" w:space="0" w:color="auto"/>
            </w:tcBorders>
            <w:shd w:val="clear" w:color="auto" w:fill="F5F5F5"/>
          </w:tcPr>
          <w:p w:rsidR="0091214C" w:rsidRPr="0091214C" w:rsidRDefault="0091214C" w:rsidP="0091214C">
            <w:pPr>
              <w:spacing w:after="0" w:line="209" w:lineRule="atLeast"/>
              <w:jc w:val="center"/>
              <w:rPr>
                <w:rFonts w:ascii="Times New Roman" w:eastAsia="Times New Roman" w:hAnsi="Times New Roman" w:cs="Times New Roman"/>
                <w:bCs/>
                <w:color w:val="333333"/>
                <w:sz w:val="16"/>
                <w:szCs w:val="16"/>
                <w:lang w:eastAsia="cs-CZ"/>
              </w:rPr>
            </w:pPr>
            <w:r w:rsidRPr="0091214C">
              <w:rPr>
                <w:rFonts w:ascii="Times New Roman" w:eastAsia="Times New Roman" w:hAnsi="Times New Roman" w:cs="Times New Roman"/>
                <w:bCs/>
                <w:color w:val="333333"/>
                <w:sz w:val="16"/>
                <w:szCs w:val="16"/>
                <w:lang w:eastAsia="cs-CZ"/>
              </w:rPr>
              <w:t>1</w:t>
            </w:r>
          </w:p>
        </w:tc>
        <w:tc>
          <w:tcPr>
            <w:tcW w:w="1353" w:type="dxa"/>
            <w:tcBorders>
              <w:top w:val="outset" w:sz="6" w:space="0" w:color="auto"/>
              <w:left w:val="outset" w:sz="6" w:space="0" w:color="auto"/>
              <w:bottom w:val="dotted" w:sz="6" w:space="0" w:color="333333"/>
              <w:right w:val="outset" w:sz="6" w:space="0" w:color="auto"/>
            </w:tcBorders>
            <w:shd w:val="clear" w:color="auto" w:fill="F5F5F5"/>
          </w:tcPr>
          <w:p w:rsidR="0091214C" w:rsidRPr="0091214C" w:rsidRDefault="0091214C" w:rsidP="0091214C">
            <w:pPr>
              <w:spacing w:after="0" w:line="209" w:lineRule="atLeast"/>
              <w:jc w:val="center"/>
              <w:rPr>
                <w:rFonts w:ascii="Times New Roman" w:eastAsia="Times New Roman" w:hAnsi="Times New Roman" w:cs="Times New Roman"/>
                <w:b/>
                <w:bCs/>
                <w:color w:val="333333"/>
                <w:sz w:val="16"/>
                <w:szCs w:val="16"/>
                <w:lang w:eastAsia="cs-CZ"/>
              </w:rPr>
            </w:pPr>
            <w:r w:rsidRPr="0091214C">
              <w:rPr>
                <w:rFonts w:ascii="Times New Roman" w:eastAsia="Times New Roman" w:hAnsi="Times New Roman" w:cs="Times New Roman"/>
                <w:b/>
                <w:bCs/>
                <w:color w:val="333333"/>
                <w:sz w:val="16"/>
                <w:szCs w:val="16"/>
                <w:lang w:eastAsia="cs-CZ"/>
              </w:rPr>
              <w:t>4</w:t>
            </w:r>
          </w:p>
        </w:tc>
      </w:tr>
      <w:tr w:rsidR="0091214C" w:rsidRPr="0091214C" w:rsidTr="0091214C">
        <w:trPr>
          <w:trHeight w:val="322"/>
        </w:trPr>
        <w:tc>
          <w:tcPr>
            <w:tcW w:w="2025" w:type="dxa"/>
            <w:tcBorders>
              <w:top w:val="outset" w:sz="6" w:space="0" w:color="auto"/>
              <w:left w:val="outset" w:sz="6" w:space="0" w:color="auto"/>
              <w:bottom w:val="dotted" w:sz="6" w:space="0" w:color="333333"/>
              <w:right w:val="outset" w:sz="6" w:space="0" w:color="auto"/>
            </w:tcBorders>
            <w:shd w:val="clear" w:color="auto" w:fill="F5F5F5"/>
          </w:tcPr>
          <w:p w:rsidR="0091214C" w:rsidRPr="0091214C" w:rsidRDefault="0091214C" w:rsidP="0091214C">
            <w:pPr>
              <w:spacing w:after="0" w:line="209" w:lineRule="atLeast"/>
              <w:ind w:left="288"/>
              <w:rPr>
                <w:rFonts w:ascii="Times New Roman" w:eastAsia="Times New Roman" w:hAnsi="Times New Roman" w:cs="Times New Roman"/>
                <w:b/>
                <w:bCs/>
                <w:color w:val="333333"/>
                <w:lang w:eastAsia="cs-CZ"/>
              </w:rPr>
            </w:pPr>
            <w:r w:rsidRPr="0091214C">
              <w:rPr>
                <w:rFonts w:ascii="Times New Roman" w:eastAsia="Times New Roman" w:hAnsi="Times New Roman" w:cs="Times New Roman"/>
                <w:b/>
                <w:bCs/>
                <w:color w:val="333333"/>
                <w:lang w:eastAsia="cs-CZ"/>
              </w:rPr>
              <w:t>Umění a kultura</w:t>
            </w:r>
          </w:p>
        </w:tc>
        <w:tc>
          <w:tcPr>
            <w:tcW w:w="1863" w:type="dxa"/>
            <w:tcBorders>
              <w:top w:val="outset" w:sz="6" w:space="0" w:color="auto"/>
              <w:left w:val="outset" w:sz="6" w:space="0" w:color="auto"/>
              <w:bottom w:val="dotted" w:sz="6" w:space="0" w:color="333333"/>
              <w:right w:val="outset" w:sz="6" w:space="0" w:color="auto"/>
            </w:tcBorders>
            <w:shd w:val="clear" w:color="auto" w:fill="D5DCE4"/>
            <w:tcMar>
              <w:top w:w="60" w:type="dxa"/>
              <w:left w:w="60" w:type="dxa"/>
              <w:bottom w:w="60" w:type="dxa"/>
              <w:right w:w="60" w:type="dxa"/>
            </w:tcMar>
            <w:vAlign w:val="center"/>
            <w:hideMark/>
          </w:tcPr>
          <w:p w:rsidR="0091214C" w:rsidRPr="0091214C" w:rsidRDefault="0091214C" w:rsidP="0091214C">
            <w:pPr>
              <w:spacing w:after="0" w:line="209" w:lineRule="atLeast"/>
              <w:ind w:left="288"/>
              <w:rPr>
                <w:rFonts w:ascii="Times New Roman" w:eastAsia="Times New Roman" w:hAnsi="Times New Roman" w:cs="Times New Roman"/>
                <w:color w:val="333333"/>
                <w:sz w:val="18"/>
                <w:szCs w:val="18"/>
                <w:lang w:eastAsia="cs-CZ"/>
              </w:rPr>
            </w:pPr>
            <w:r w:rsidRPr="0091214C">
              <w:rPr>
                <w:rFonts w:ascii="Times New Roman" w:eastAsia="Times New Roman" w:hAnsi="Times New Roman" w:cs="Times New Roman"/>
                <w:b/>
                <w:bCs/>
                <w:color w:val="333333"/>
                <w:sz w:val="18"/>
                <w:szCs w:val="18"/>
                <w:lang w:eastAsia="cs-CZ"/>
              </w:rPr>
              <w:t>Estetická výchova</w:t>
            </w:r>
          </w:p>
        </w:tc>
        <w:tc>
          <w:tcPr>
            <w:tcW w:w="1160" w:type="dxa"/>
            <w:tcBorders>
              <w:top w:val="outset" w:sz="6" w:space="0" w:color="auto"/>
              <w:left w:val="outset" w:sz="6" w:space="0" w:color="auto"/>
              <w:bottom w:val="dotted" w:sz="6" w:space="0" w:color="333333"/>
              <w:right w:val="outset" w:sz="6" w:space="0" w:color="auto"/>
            </w:tcBorders>
            <w:shd w:val="clear" w:color="auto" w:fill="F5F5F5"/>
            <w:tcMar>
              <w:top w:w="60" w:type="dxa"/>
              <w:left w:w="60" w:type="dxa"/>
              <w:bottom w:w="60" w:type="dxa"/>
              <w:right w:w="60" w:type="dxa"/>
            </w:tcMar>
            <w:vAlign w:val="center"/>
            <w:hideMark/>
          </w:tcPr>
          <w:p w:rsidR="0091214C" w:rsidRPr="0091214C" w:rsidRDefault="0091214C" w:rsidP="0091214C">
            <w:pPr>
              <w:spacing w:after="0" w:line="209" w:lineRule="atLeast"/>
              <w:jc w:val="center"/>
              <w:rPr>
                <w:rFonts w:ascii="Times New Roman" w:eastAsia="Times New Roman" w:hAnsi="Times New Roman" w:cs="Times New Roman"/>
                <w:color w:val="333333"/>
                <w:sz w:val="16"/>
                <w:szCs w:val="16"/>
                <w:lang w:eastAsia="cs-CZ"/>
              </w:rPr>
            </w:pPr>
            <w:r w:rsidRPr="0091214C">
              <w:rPr>
                <w:rFonts w:ascii="Times New Roman" w:eastAsia="Times New Roman" w:hAnsi="Times New Roman" w:cs="Times New Roman"/>
                <w:bCs/>
                <w:color w:val="333333"/>
                <w:sz w:val="16"/>
                <w:szCs w:val="16"/>
                <w:lang w:eastAsia="cs-CZ"/>
              </w:rPr>
              <w:t>2</w:t>
            </w:r>
          </w:p>
        </w:tc>
        <w:tc>
          <w:tcPr>
            <w:tcW w:w="1082" w:type="dxa"/>
            <w:tcBorders>
              <w:top w:val="outset" w:sz="6" w:space="0" w:color="auto"/>
              <w:left w:val="outset" w:sz="6" w:space="0" w:color="auto"/>
              <w:bottom w:val="dotted" w:sz="6" w:space="0" w:color="333333"/>
              <w:right w:val="outset" w:sz="6" w:space="0" w:color="auto"/>
            </w:tcBorders>
            <w:shd w:val="clear" w:color="auto" w:fill="F5F5F5"/>
          </w:tcPr>
          <w:p w:rsidR="0091214C" w:rsidRPr="0091214C" w:rsidRDefault="0091214C" w:rsidP="0091214C">
            <w:pPr>
              <w:spacing w:after="0" w:line="209" w:lineRule="atLeast"/>
              <w:rPr>
                <w:rFonts w:ascii="Times New Roman" w:eastAsia="Times New Roman" w:hAnsi="Times New Roman" w:cs="Times New Roman"/>
                <w:bCs/>
                <w:color w:val="333333"/>
                <w:sz w:val="16"/>
                <w:szCs w:val="16"/>
                <w:lang w:eastAsia="cs-CZ"/>
              </w:rPr>
            </w:pPr>
          </w:p>
          <w:p w:rsidR="0091214C" w:rsidRPr="0091214C" w:rsidRDefault="0091214C" w:rsidP="0091214C">
            <w:pPr>
              <w:spacing w:after="0" w:line="209" w:lineRule="atLeast"/>
              <w:jc w:val="center"/>
              <w:rPr>
                <w:rFonts w:ascii="Times New Roman" w:eastAsia="Times New Roman" w:hAnsi="Times New Roman" w:cs="Times New Roman"/>
                <w:bCs/>
                <w:color w:val="333333"/>
                <w:sz w:val="16"/>
                <w:szCs w:val="16"/>
                <w:lang w:eastAsia="cs-CZ"/>
              </w:rPr>
            </w:pPr>
            <w:r w:rsidRPr="0091214C">
              <w:rPr>
                <w:rFonts w:ascii="Times New Roman" w:eastAsia="Times New Roman" w:hAnsi="Times New Roman" w:cs="Times New Roman"/>
                <w:bCs/>
                <w:color w:val="333333"/>
                <w:sz w:val="16"/>
                <w:szCs w:val="16"/>
                <w:lang w:eastAsia="cs-CZ"/>
              </w:rPr>
              <w:t>0</w:t>
            </w:r>
          </w:p>
        </w:tc>
        <w:tc>
          <w:tcPr>
            <w:tcW w:w="1071" w:type="dxa"/>
            <w:tcBorders>
              <w:top w:val="outset" w:sz="6" w:space="0" w:color="auto"/>
              <w:left w:val="outset" w:sz="6" w:space="0" w:color="auto"/>
              <w:bottom w:val="dotted" w:sz="6" w:space="0" w:color="333333"/>
              <w:right w:val="outset" w:sz="6" w:space="0" w:color="auto"/>
            </w:tcBorders>
            <w:shd w:val="clear" w:color="auto" w:fill="F5F5F5"/>
            <w:vAlign w:val="center"/>
          </w:tcPr>
          <w:p w:rsidR="0091214C" w:rsidRPr="0091214C" w:rsidRDefault="0091214C" w:rsidP="0091214C">
            <w:pPr>
              <w:spacing w:after="0" w:line="209" w:lineRule="atLeast"/>
              <w:jc w:val="center"/>
              <w:rPr>
                <w:rFonts w:ascii="Times New Roman" w:eastAsia="Times New Roman" w:hAnsi="Times New Roman" w:cs="Times New Roman"/>
                <w:color w:val="333333"/>
                <w:sz w:val="16"/>
                <w:szCs w:val="16"/>
                <w:lang w:eastAsia="cs-CZ"/>
              </w:rPr>
            </w:pPr>
            <w:r w:rsidRPr="0091214C">
              <w:rPr>
                <w:rFonts w:ascii="Times New Roman" w:eastAsia="Times New Roman" w:hAnsi="Times New Roman" w:cs="Times New Roman"/>
                <w:bCs/>
                <w:color w:val="333333"/>
                <w:sz w:val="16"/>
                <w:szCs w:val="16"/>
                <w:lang w:eastAsia="cs-CZ"/>
              </w:rPr>
              <w:t>2</w:t>
            </w:r>
          </w:p>
        </w:tc>
        <w:tc>
          <w:tcPr>
            <w:tcW w:w="1051" w:type="dxa"/>
            <w:tcBorders>
              <w:top w:val="outset" w:sz="6" w:space="0" w:color="auto"/>
              <w:left w:val="outset" w:sz="6" w:space="0" w:color="auto"/>
              <w:bottom w:val="dotted" w:sz="6" w:space="0" w:color="333333"/>
              <w:right w:val="outset" w:sz="6" w:space="0" w:color="auto"/>
            </w:tcBorders>
            <w:shd w:val="clear" w:color="auto" w:fill="F5F5F5"/>
          </w:tcPr>
          <w:p w:rsidR="0091214C" w:rsidRPr="0091214C" w:rsidRDefault="0091214C" w:rsidP="0091214C">
            <w:pPr>
              <w:spacing w:after="0" w:line="209" w:lineRule="atLeast"/>
              <w:rPr>
                <w:rFonts w:ascii="Times New Roman" w:eastAsia="Times New Roman" w:hAnsi="Times New Roman" w:cs="Times New Roman"/>
                <w:bCs/>
                <w:color w:val="333333"/>
                <w:sz w:val="16"/>
                <w:szCs w:val="16"/>
                <w:lang w:eastAsia="cs-CZ"/>
              </w:rPr>
            </w:pPr>
          </w:p>
          <w:p w:rsidR="0091214C" w:rsidRPr="0091214C" w:rsidRDefault="0091214C" w:rsidP="0091214C">
            <w:pPr>
              <w:spacing w:after="0" w:line="209" w:lineRule="atLeast"/>
              <w:jc w:val="center"/>
              <w:rPr>
                <w:rFonts w:ascii="Times New Roman" w:eastAsia="Times New Roman" w:hAnsi="Times New Roman" w:cs="Times New Roman"/>
                <w:bCs/>
                <w:color w:val="333333"/>
                <w:sz w:val="16"/>
                <w:szCs w:val="16"/>
                <w:lang w:eastAsia="cs-CZ"/>
              </w:rPr>
            </w:pPr>
            <w:r w:rsidRPr="0091214C">
              <w:rPr>
                <w:rFonts w:ascii="Times New Roman" w:eastAsia="Times New Roman" w:hAnsi="Times New Roman" w:cs="Times New Roman"/>
                <w:bCs/>
                <w:color w:val="333333"/>
                <w:sz w:val="16"/>
                <w:szCs w:val="16"/>
                <w:lang w:eastAsia="cs-CZ"/>
              </w:rPr>
              <w:t>0</w:t>
            </w:r>
          </w:p>
        </w:tc>
        <w:tc>
          <w:tcPr>
            <w:tcW w:w="1353" w:type="dxa"/>
            <w:tcBorders>
              <w:top w:val="outset" w:sz="6" w:space="0" w:color="auto"/>
              <w:left w:val="outset" w:sz="6" w:space="0" w:color="auto"/>
              <w:bottom w:val="dotted" w:sz="6" w:space="0" w:color="333333"/>
              <w:right w:val="outset" w:sz="6" w:space="0" w:color="auto"/>
            </w:tcBorders>
            <w:shd w:val="clear" w:color="auto" w:fill="F5F5F5"/>
          </w:tcPr>
          <w:p w:rsidR="0091214C" w:rsidRPr="0091214C" w:rsidRDefault="0091214C" w:rsidP="0091214C">
            <w:pPr>
              <w:spacing w:after="0" w:line="209" w:lineRule="atLeast"/>
              <w:jc w:val="center"/>
              <w:rPr>
                <w:rFonts w:ascii="Times New Roman" w:eastAsia="Times New Roman" w:hAnsi="Times New Roman" w:cs="Times New Roman"/>
                <w:b/>
                <w:bCs/>
                <w:color w:val="333333"/>
                <w:sz w:val="16"/>
                <w:szCs w:val="16"/>
                <w:lang w:eastAsia="cs-CZ"/>
              </w:rPr>
            </w:pPr>
            <w:r w:rsidRPr="0091214C">
              <w:rPr>
                <w:rFonts w:ascii="Times New Roman" w:eastAsia="Times New Roman" w:hAnsi="Times New Roman" w:cs="Times New Roman"/>
                <w:b/>
                <w:bCs/>
                <w:color w:val="333333"/>
                <w:sz w:val="16"/>
                <w:szCs w:val="16"/>
                <w:lang w:eastAsia="cs-CZ"/>
              </w:rPr>
              <w:t>4</w:t>
            </w:r>
          </w:p>
        </w:tc>
      </w:tr>
      <w:tr w:rsidR="0091214C" w:rsidRPr="0091214C" w:rsidTr="0091214C">
        <w:trPr>
          <w:trHeight w:val="303"/>
        </w:trPr>
        <w:tc>
          <w:tcPr>
            <w:tcW w:w="2025" w:type="dxa"/>
            <w:tcBorders>
              <w:top w:val="outset" w:sz="6" w:space="0" w:color="auto"/>
              <w:left w:val="outset" w:sz="6" w:space="0" w:color="auto"/>
              <w:bottom w:val="dotted" w:sz="6" w:space="0" w:color="333333"/>
              <w:right w:val="outset" w:sz="6" w:space="0" w:color="auto"/>
            </w:tcBorders>
            <w:shd w:val="clear" w:color="auto" w:fill="F5F5F5"/>
          </w:tcPr>
          <w:p w:rsidR="0091214C" w:rsidRPr="0091214C" w:rsidRDefault="0091214C" w:rsidP="0091214C">
            <w:pPr>
              <w:spacing w:after="0" w:line="209" w:lineRule="atLeast"/>
              <w:ind w:left="288"/>
              <w:rPr>
                <w:rFonts w:ascii="Times New Roman" w:eastAsia="Times New Roman" w:hAnsi="Times New Roman" w:cs="Times New Roman"/>
                <w:b/>
                <w:bCs/>
                <w:color w:val="333333"/>
                <w:lang w:eastAsia="cs-CZ"/>
              </w:rPr>
            </w:pPr>
            <w:r w:rsidRPr="0091214C">
              <w:rPr>
                <w:rFonts w:ascii="Times New Roman" w:eastAsia="Times New Roman" w:hAnsi="Times New Roman" w:cs="Times New Roman"/>
                <w:b/>
                <w:bCs/>
                <w:color w:val="333333"/>
                <w:lang w:eastAsia="cs-CZ"/>
              </w:rPr>
              <w:t>Člověk a zdraví</w:t>
            </w:r>
          </w:p>
        </w:tc>
        <w:tc>
          <w:tcPr>
            <w:tcW w:w="1863" w:type="dxa"/>
            <w:tcBorders>
              <w:top w:val="outset" w:sz="6" w:space="0" w:color="auto"/>
              <w:left w:val="outset" w:sz="6" w:space="0" w:color="auto"/>
              <w:bottom w:val="dotted" w:sz="6" w:space="0" w:color="333333"/>
              <w:right w:val="outset" w:sz="6" w:space="0" w:color="auto"/>
            </w:tcBorders>
            <w:shd w:val="clear" w:color="auto" w:fill="D5DCE4"/>
            <w:tcMar>
              <w:top w:w="60" w:type="dxa"/>
              <w:left w:w="60" w:type="dxa"/>
              <w:bottom w:w="60" w:type="dxa"/>
              <w:right w:w="60" w:type="dxa"/>
            </w:tcMar>
            <w:vAlign w:val="center"/>
          </w:tcPr>
          <w:p w:rsidR="0091214C" w:rsidRPr="0091214C" w:rsidRDefault="0091214C" w:rsidP="0091214C">
            <w:pPr>
              <w:spacing w:after="0" w:line="209" w:lineRule="atLeast"/>
              <w:ind w:left="288"/>
              <w:rPr>
                <w:rFonts w:ascii="Times New Roman" w:eastAsia="Times New Roman" w:hAnsi="Times New Roman" w:cs="Times New Roman"/>
                <w:color w:val="333333"/>
                <w:sz w:val="18"/>
                <w:szCs w:val="18"/>
                <w:lang w:eastAsia="cs-CZ"/>
              </w:rPr>
            </w:pPr>
            <w:r w:rsidRPr="0091214C">
              <w:rPr>
                <w:rFonts w:ascii="Times New Roman" w:eastAsia="Times New Roman" w:hAnsi="Times New Roman" w:cs="Times New Roman"/>
                <w:b/>
                <w:bCs/>
                <w:color w:val="333333"/>
                <w:sz w:val="18"/>
                <w:szCs w:val="18"/>
                <w:lang w:eastAsia="cs-CZ"/>
              </w:rPr>
              <w:t>Výchova ke zdraví</w:t>
            </w:r>
          </w:p>
        </w:tc>
        <w:tc>
          <w:tcPr>
            <w:tcW w:w="1160" w:type="dxa"/>
            <w:tcBorders>
              <w:top w:val="outset" w:sz="6" w:space="0" w:color="auto"/>
              <w:left w:val="outset" w:sz="6" w:space="0" w:color="auto"/>
              <w:bottom w:val="dotted" w:sz="6" w:space="0" w:color="333333"/>
              <w:right w:val="outset" w:sz="6" w:space="0" w:color="auto"/>
            </w:tcBorders>
            <w:shd w:val="clear" w:color="auto" w:fill="F5F5F5"/>
            <w:tcMar>
              <w:top w:w="60" w:type="dxa"/>
              <w:left w:w="60" w:type="dxa"/>
              <w:bottom w:w="60" w:type="dxa"/>
              <w:right w:w="60" w:type="dxa"/>
            </w:tcMar>
            <w:vAlign w:val="center"/>
          </w:tcPr>
          <w:p w:rsidR="0091214C" w:rsidRPr="0091214C" w:rsidRDefault="0091214C" w:rsidP="0091214C">
            <w:pPr>
              <w:spacing w:after="0" w:line="209" w:lineRule="atLeast"/>
              <w:jc w:val="center"/>
              <w:rPr>
                <w:rFonts w:ascii="Times New Roman" w:eastAsia="Times New Roman" w:hAnsi="Times New Roman" w:cs="Times New Roman"/>
                <w:color w:val="333333"/>
                <w:sz w:val="16"/>
                <w:szCs w:val="16"/>
                <w:lang w:eastAsia="cs-CZ"/>
              </w:rPr>
            </w:pPr>
            <w:r w:rsidRPr="0091214C">
              <w:rPr>
                <w:rFonts w:ascii="Times New Roman" w:eastAsia="Times New Roman" w:hAnsi="Times New Roman" w:cs="Times New Roman"/>
                <w:color w:val="333333"/>
                <w:sz w:val="16"/>
                <w:szCs w:val="16"/>
                <w:lang w:eastAsia="cs-CZ"/>
              </w:rPr>
              <w:t>1</w:t>
            </w:r>
          </w:p>
        </w:tc>
        <w:tc>
          <w:tcPr>
            <w:tcW w:w="1082" w:type="dxa"/>
            <w:tcBorders>
              <w:top w:val="outset" w:sz="6" w:space="0" w:color="auto"/>
              <w:left w:val="outset" w:sz="6" w:space="0" w:color="auto"/>
              <w:bottom w:val="dotted" w:sz="6" w:space="0" w:color="333333"/>
              <w:right w:val="outset" w:sz="6" w:space="0" w:color="auto"/>
            </w:tcBorders>
            <w:shd w:val="clear" w:color="auto" w:fill="F5F5F5"/>
          </w:tcPr>
          <w:p w:rsidR="0091214C" w:rsidRPr="0091214C" w:rsidRDefault="0091214C" w:rsidP="0091214C">
            <w:pPr>
              <w:spacing w:after="0" w:line="209" w:lineRule="atLeast"/>
              <w:rPr>
                <w:rFonts w:ascii="Times New Roman" w:eastAsia="Times New Roman" w:hAnsi="Times New Roman" w:cs="Times New Roman"/>
                <w:color w:val="333333"/>
                <w:sz w:val="16"/>
                <w:szCs w:val="16"/>
                <w:lang w:eastAsia="cs-CZ"/>
              </w:rPr>
            </w:pPr>
          </w:p>
          <w:p w:rsidR="0091214C" w:rsidRPr="0091214C" w:rsidRDefault="0091214C" w:rsidP="0091214C">
            <w:pPr>
              <w:spacing w:after="0" w:line="209" w:lineRule="atLeast"/>
              <w:jc w:val="center"/>
              <w:rPr>
                <w:rFonts w:ascii="Times New Roman" w:eastAsia="Times New Roman" w:hAnsi="Times New Roman" w:cs="Times New Roman"/>
                <w:color w:val="333333"/>
                <w:sz w:val="16"/>
                <w:szCs w:val="16"/>
                <w:lang w:eastAsia="cs-CZ"/>
              </w:rPr>
            </w:pPr>
            <w:r w:rsidRPr="0091214C">
              <w:rPr>
                <w:rFonts w:ascii="Times New Roman" w:eastAsia="Times New Roman" w:hAnsi="Times New Roman" w:cs="Times New Roman"/>
                <w:color w:val="333333"/>
                <w:sz w:val="16"/>
                <w:szCs w:val="16"/>
                <w:lang w:eastAsia="cs-CZ"/>
              </w:rPr>
              <w:t>0</w:t>
            </w:r>
          </w:p>
        </w:tc>
        <w:tc>
          <w:tcPr>
            <w:tcW w:w="1071" w:type="dxa"/>
            <w:tcBorders>
              <w:top w:val="outset" w:sz="6" w:space="0" w:color="auto"/>
              <w:left w:val="outset" w:sz="6" w:space="0" w:color="auto"/>
              <w:bottom w:val="dotted" w:sz="6" w:space="0" w:color="333333"/>
              <w:right w:val="outset" w:sz="6" w:space="0" w:color="auto"/>
            </w:tcBorders>
            <w:shd w:val="clear" w:color="auto" w:fill="F5F5F5"/>
            <w:vAlign w:val="center"/>
          </w:tcPr>
          <w:p w:rsidR="0091214C" w:rsidRPr="0091214C" w:rsidRDefault="0091214C" w:rsidP="0091214C">
            <w:pPr>
              <w:spacing w:after="0" w:line="209" w:lineRule="atLeast"/>
              <w:jc w:val="center"/>
              <w:rPr>
                <w:rFonts w:ascii="Times New Roman" w:eastAsia="Times New Roman" w:hAnsi="Times New Roman" w:cs="Times New Roman"/>
                <w:color w:val="333333"/>
                <w:sz w:val="16"/>
                <w:szCs w:val="16"/>
                <w:lang w:eastAsia="cs-CZ"/>
              </w:rPr>
            </w:pPr>
            <w:r w:rsidRPr="0091214C">
              <w:rPr>
                <w:rFonts w:ascii="Times New Roman" w:eastAsia="Times New Roman" w:hAnsi="Times New Roman" w:cs="Times New Roman"/>
                <w:color w:val="333333"/>
                <w:sz w:val="16"/>
                <w:szCs w:val="16"/>
                <w:lang w:eastAsia="cs-CZ"/>
              </w:rPr>
              <w:t>1</w:t>
            </w:r>
          </w:p>
        </w:tc>
        <w:tc>
          <w:tcPr>
            <w:tcW w:w="1051" w:type="dxa"/>
            <w:tcBorders>
              <w:top w:val="outset" w:sz="6" w:space="0" w:color="auto"/>
              <w:left w:val="outset" w:sz="6" w:space="0" w:color="auto"/>
              <w:bottom w:val="dotted" w:sz="6" w:space="0" w:color="333333"/>
              <w:right w:val="outset" w:sz="6" w:space="0" w:color="auto"/>
            </w:tcBorders>
            <w:shd w:val="clear" w:color="auto" w:fill="F5F5F5"/>
          </w:tcPr>
          <w:p w:rsidR="0091214C" w:rsidRPr="0091214C" w:rsidRDefault="0091214C" w:rsidP="0091214C">
            <w:pPr>
              <w:spacing w:after="0" w:line="209" w:lineRule="atLeast"/>
              <w:rPr>
                <w:rFonts w:ascii="Times New Roman" w:eastAsia="Times New Roman" w:hAnsi="Times New Roman" w:cs="Times New Roman"/>
                <w:color w:val="333333"/>
                <w:sz w:val="16"/>
                <w:szCs w:val="16"/>
                <w:lang w:eastAsia="cs-CZ"/>
              </w:rPr>
            </w:pPr>
          </w:p>
          <w:p w:rsidR="0091214C" w:rsidRPr="0091214C" w:rsidRDefault="0091214C" w:rsidP="0091214C">
            <w:pPr>
              <w:spacing w:after="0" w:line="209" w:lineRule="atLeast"/>
              <w:jc w:val="center"/>
              <w:rPr>
                <w:rFonts w:ascii="Times New Roman" w:eastAsia="Times New Roman" w:hAnsi="Times New Roman" w:cs="Times New Roman"/>
                <w:color w:val="333333"/>
                <w:sz w:val="16"/>
                <w:szCs w:val="16"/>
                <w:lang w:eastAsia="cs-CZ"/>
              </w:rPr>
            </w:pPr>
            <w:r w:rsidRPr="0091214C">
              <w:rPr>
                <w:rFonts w:ascii="Times New Roman" w:eastAsia="Times New Roman" w:hAnsi="Times New Roman" w:cs="Times New Roman"/>
                <w:color w:val="333333"/>
                <w:sz w:val="16"/>
                <w:szCs w:val="16"/>
                <w:lang w:eastAsia="cs-CZ"/>
              </w:rPr>
              <w:t>0</w:t>
            </w:r>
          </w:p>
        </w:tc>
        <w:tc>
          <w:tcPr>
            <w:tcW w:w="1353" w:type="dxa"/>
            <w:tcBorders>
              <w:top w:val="outset" w:sz="6" w:space="0" w:color="auto"/>
              <w:left w:val="outset" w:sz="6" w:space="0" w:color="auto"/>
              <w:bottom w:val="dotted" w:sz="6" w:space="0" w:color="333333"/>
              <w:right w:val="outset" w:sz="6" w:space="0" w:color="auto"/>
            </w:tcBorders>
            <w:shd w:val="clear" w:color="auto" w:fill="F5F5F5"/>
          </w:tcPr>
          <w:p w:rsidR="0091214C" w:rsidRPr="0091214C" w:rsidRDefault="0091214C" w:rsidP="0091214C">
            <w:pPr>
              <w:spacing w:after="0" w:line="209" w:lineRule="atLeast"/>
              <w:jc w:val="center"/>
              <w:rPr>
                <w:rFonts w:ascii="Times New Roman" w:eastAsia="Times New Roman" w:hAnsi="Times New Roman" w:cs="Times New Roman"/>
                <w:b/>
                <w:color w:val="333333"/>
                <w:sz w:val="16"/>
                <w:szCs w:val="16"/>
                <w:lang w:eastAsia="cs-CZ"/>
              </w:rPr>
            </w:pPr>
            <w:r w:rsidRPr="0091214C">
              <w:rPr>
                <w:rFonts w:ascii="Times New Roman" w:eastAsia="Times New Roman" w:hAnsi="Times New Roman" w:cs="Times New Roman"/>
                <w:b/>
                <w:color w:val="333333"/>
                <w:sz w:val="16"/>
                <w:szCs w:val="16"/>
                <w:lang w:eastAsia="cs-CZ"/>
              </w:rPr>
              <w:t>2</w:t>
            </w:r>
          </w:p>
        </w:tc>
      </w:tr>
      <w:tr w:rsidR="0091214C" w:rsidRPr="0091214C" w:rsidTr="0091214C">
        <w:trPr>
          <w:trHeight w:val="43"/>
        </w:trPr>
        <w:tc>
          <w:tcPr>
            <w:tcW w:w="2025" w:type="dxa"/>
            <w:tcBorders>
              <w:top w:val="outset" w:sz="6" w:space="0" w:color="auto"/>
              <w:left w:val="outset" w:sz="6" w:space="0" w:color="auto"/>
              <w:bottom w:val="dotted" w:sz="6" w:space="0" w:color="333333"/>
              <w:right w:val="outset" w:sz="6" w:space="0" w:color="auto"/>
            </w:tcBorders>
            <w:shd w:val="clear" w:color="auto" w:fill="F5F5F5"/>
          </w:tcPr>
          <w:p w:rsidR="0091214C" w:rsidRPr="0091214C" w:rsidRDefault="0091214C" w:rsidP="0091214C">
            <w:pPr>
              <w:spacing w:after="0" w:line="209" w:lineRule="atLeast"/>
              <w:ind w:left="288"/>
              <w:rPr>
                <w:rFonts w:ascii="Times New Roman" w:eastAsia="Times New Roman" w:hAnsi="Times New Roman" w:cs="Times New Roman"/>
                <w:b/>
                <w:bCs/>
                <w:color w:val="333333"/>
                <w:lang w:eastAsia="cs-CZ"/>
              </w:rPr>
            </w:pPr>
          </w:p>
        </w:tc>
        <w:tc>
          <w:tcPr>
            <w:tcW w:w="1863" w:type="dxa"/>
            <w:tcBorders>
              <w:top w:val="outset" w:sz="6" w:space="0" w:color="auto"/>
              <w:left w:val="outset" w:sz="6" w:space="0" w:color="auto"/>
              <w:bottom w:val="dotted" w:sz="6" w:space="0" w:color="333333"/>
              <w:right w:val="outset" w:sz="6" w:space="0" w:color="auto"/>
            </w:tcBorders>
            <w:shd w:val="clear" w:color="auto" w:fill="D5DCE4"/>
            <w:tcMar>
              <w:top w:w="60" w:type="dxa"/>
              <w:left w:w="60" w:type="dxa"/>
              <w:bottom w:w="60" w:type="dxa"/>
              <w:right w:w="60" w:type="dxa"/>
            </w:tcMar>
            <w:vAlign w:val="center"/>
            <w:hideMark/>
          </w:tcPr>
          <w:p w:rsidR="0091214C" w:rsidRPr="0091214C" w:rsidRDefault="0091214C" w:rsidP="0091214C">
            <w:pPr>
              <w:spacing w:after="0" w:line="209" w:lineRule="atLeast"/>
              <w:ind w:left="288"/>
              <w:rPr>
                <w:rFonts w:ascii="Times New Roman" w:eastAsia="Times New Roman" w:hAnsi="Times New Roman" w:cs="Times New Roman"/>
                <w:color w:val="333333"/>
                <w:sz w:val="18"/>
                <w:szCs w:val="18"/>
                <w:lang w:eastAsia="cs-CZ"/>
              </w:rPr>
            </w:pPr>
            <w:r w:rsidRPr="0091214C">
              <w:rPr>
                <w:rFonts w:ascii="Times New Roman" w:eastAsia="Times New Roman" w:hAnsi="Times New Roman" w:cs="Times New Roman"/>
                <w:b/>
                <w:bCs/>
                <w:color w:val="333333"/>
                <w:sz w:val="18"/>
                <w:szCs w:val="18"/>
                <w:lang w:eastAsia="cs-CZ"/>
              </w:rPr>
              <w:t>Tělesná výchova</w:t>
            </w:r>
          </w:p>
        </w:tc>
        <w:tc>
          <w:tcPr>
            <w:tcW w:w="1160" w:type="dxa"/>
            <w:tcBorders>
              <w:top w:val="outset" w:sz="6" w:space="0" w:color="auto"/>
              <w:left w:val="outset" w:sz="6" w:space="0" w:color="auto"/>
              <w:bottom w:val="dotted" w:sz="6" w:space="0" w:color="333333"/>
              <w:right w:val="outset" w:sz="6" w:space="0" w:color="auto"/>
            </w:tcBorders>
            <w:shd w:val="clear" w:color="auto" w:fill="F5F5F5"/>
            <w:tcMar>
              <w:top w:w="60" w:type="dxa"/>
              <w:left w:w="60" w:type="dxa"/>
              <w:bottom w:w="60" w:type="dxa"/>
              <w:right w:w="60" w:type="dxa"/>
            </w:tcMar>
            <w:vAlign w:val="center"/>
            <w:hideMark/>
          </w:tcPr>
          <w:p w:rsidR="0091214C" w:rsidRPr="0091214C" w:rsidRDefault="0091214C" w:rsidP="0091214C">
            <w:pPr>
              <w:spacing w:after="0" w:line="209" w:lineRule="atLeast"/>
              <w:jc w:val="center"/>
              <w:rPr>
                <w:rFonts w:ascii="Times New Roman" w:eastAsia="Times New Roman" w:hAnsi="Times New Roman" w:cs="Times New Roman"/>
                <w:color w:val="333333"/>
                <w:sz w:val="16"/>
                <w:szCs w:val="16"/>
                <w:lang w:eastAsia="cs-CZ"/>
              </w:rPr>
            </w:pPr>
            <w:r w:rsidRPr="0091214C">
              <w:rPr>
                <w:rFonts w:ascii="Times New Roman" w:eastAsia="Times New Roman" w:hAnsi="Times New Roman" w:cs="Times New Roman"/>
                <w:bCs/>
                <w:color w:val="333333"/>
                <w:sz w:val="16"/>
                <w:szCs w:val="16"/>
                <w:lang w:eastAsia="cs-CZ"/>
              </w:rPr>
              <w:t>2</w:t>
            </w:r>
          </w:p>
        </w:tc>
        <w:tc>
          <w:tcPr>
            <w:tcW w:w="1082" w:type="dxa"/>
            <w:tcBorders>
              <w:top w:val="outset" w:sz="6" w:space="0" w:color="auto"/>
              <w:left w:val="outset" w:sz="6" w:space="0" w:color="auto"/>
              <w:bottom w:val="dotted" w:sz="6" w:space="0" w:color="333333"/>
              <w:right w:val="outset" w:sz="6" w:space="0" w:color="auto"/>
            </w:tcBorders>
            <w:shd w:val="clear" w:color="auto" w:fill="F5F5F5"/>
          </w:tcPr>
          <w:p w:rsidR="0091214C" w:rsidRPr="0091214C" w:rsidRDefault="0091214C" w:rsidP="0091214C">
            <w:pPr>
              <w:spacing w:after="0" w:line="209" w:lineRule="atLeast"/>
              <w:jc w:val="center"/>
              <w:rPr>
                <w:rFonts w:ascii="Times New Roman" w:eastAsia="Times New Roman" w:hAnsi="Times New Roman" w:cs="Times New Roman"/>
                <w:bCs/>
                <w:color w:val="333333"/>
                <w:sz w:val="16"/>
                <w:szCs w:val="16"/>
                <w:lang w:eastAsia="cs-CZ"/>
              </w:rPr>
            </w:pPr>
            <w:r w:rsidRPr="0091214C">
              <w:rPr>
                <w:rFonts w:ascii="Times New Roman" w:eastAsia="Times New Roman" w:hAnsi="Times New Roman" w:cs="Times New Roman"/>
                <w:bCs/>
                <w:color w:val="333333"/>
                <w:sz w:val="16"/>
                <w:szCs w:val="16"/>
                <w:lang w:eastAsia="cs-CZ"/>
              </w:rPr>
              <w:t>0</w:t>
            </w:r>
          </w:p>
        </w:tc>
        <w:tc>
          <w:tcPr>
            <w:tcW w:w="1071" w:type="dxa"/>
            <w:tcBorders>
              <w:top w:val="outset" w:sz="6" w:space="0" w:color="auto"/>
              <w:left w:val="outset" w:sz="6" w:space="0" w:color="auto"/>
              <w:bottom w:val="dotted" w:sz="6" w:space="0" w:color="333333"/>
              <w:right w:val="outset" w:sz="6" w:space="0" w:color="auto"/>
            </w:tcBorders>
            <w:shd w:val="clear" w:color="auto" w:fill="F5F5F5"/>
            <w:vAlign w:val="center"/>
          </w:tcPr>
          <w:p w:rsidR="0091214C" w:rsidRPr="0091214C" w:rsidRDefault="0091214C" w:rsidP="0091214C">
            <w:pPr>
              <w:spacing w:after="0" w:line="209" w:lineRule="atLeast"/>
              <w:jc w:val="center"/>
              <w:rPr>
                <w:rFonts w:ascii="Times New Roman" w:eastAsia="Times New Roman" w:hAnsi="Times New Roman" w:cs="Times New Roman"/>
                <w:color w:val="333333"/>
                <w:sz w:val="16"/>
                <w:szCs w:val="16"/>
                <w:lang w:eastAsia="cs-CZ"/>
              </w:rPr>
            </w:pPr>
            <w:r w:rsidRPr="0091214C">
              <w:rPr>
                <w:rFonts w:ascii="Times New Roman" w:eastAsia="Times New Roman" w:hAnsi="Times New Roman" w:cs="Times New Roman"/>
                <w:bCs/>
                <w:color w:val="333333"/>
                <w:sz w:val="16"/>
                <w:szCs w:val="16"/>
                <w:lang w:eastAsia="cs-CZ"/>
              </w:rPr>
              <w:t>2</w:t>
            </w:r>
          </w:p>
        </w:tc>
        <w:tc>
          <w:tcPr>
            <w:tcW w:w="1051" w:type="dxa"/>
            <w:tcBorders>
              <w:top w:val="outset" w:sz="6" w:space="0" w:color="auto"/>
              <w:left w:val="outset" w:sz="6" w:space="0" w:color="auto"/>
              <w:bottom w:val="dotted" w:sz="6" w:space="0" w:color="333333"/>
              <w:right w:val="outset" w:sz="6" w:space="0" w:color="auto"/>
            </w:tcBorders>
            <w:shd w:val="clear" w:color="auto" w:fill="F5F5F5"/>
          </w:tcPr>
          <w:p w:rsidR="0091214C" w:rsidRPr="0091214C" w:rsidRDefault="0091214C" w:rsidP="0091214C">
            <w:pPr>
              <w:spacing w:after="0" w:line="209" w:lineRule="atLeast"/>
              <w:jc w:val="center"/>
              <w:rPr>
                <w:rFonts w:ascii="Times New Roman" w:eastAsia="Times New Roman" w:hAnsi="Times New Roman" w:cs="Times New Roman"/>
                <w:bCs/>
                <w:color w:val="333333"/>
                <w:sz w:val="16"/>
                <w:szCs w:val="16"/>
                <w:lang w:eastAsia="cs-CZ"/>
              </w:rPr>
            </w:pPr>
            <w:r w:rsidRPr="0091214C">
              <w:rPr>
                <w:rFonts w:ascii="Times New Roman" w:eastAsia="Times New Roman" w:hAnsi="Times New Roman" w:cs="Times New Roman"/>
                <w:bCs/>
                <w:color w:val="333333"/>
                <w:sz w:val="16"/>
                <w:szCs w:val="16"/>
                <w:lang w:eastAsia="cs-CZ"/>
              </w:rPr>
              <w:t>0</w:t>
            </w:r>
          </w:p>
        </w:tc>
        <w:tc>
          <w:tcPr>
            <w:tcW w:w="1353" w:type="dxa"/>
            <w:tcBorders>
              <w:top w:val="outset" w:sz="6" w:space="0" w:color="auto"/>
              <w:left w:val="outset" w:sz="6" w:space="0" w:color="auto"/>
              <w:bottom w:val="dotted" w:sz="6" w:space="0" w:color="333333"/>
              <w:right w:val="outset" w:sz="6" w:space="0" w:color="auto"/>
            </w:tcBorders>
            <w:shd w:val="clear" w:color="auto" w:fill="F5F5F5"/>
          </w:tcPr>
          <w:p w:rsidR="0091214C" w:rsidRPr="0091214C" w:rsidRDefault="0091214C" w:rsidP="0091214C">
            <w:pPr>
              <w:spacing w:after="0" w:line="209" w:lineRule="atLeast"/>
              <w:jc w:val="center"/>
              <w:rPr>
                <w:rFonts w:ascii="Times New Roman" w:eastAsia="Times New Roman" w:hAnsi="Times New Roman" w:cs="Times New Roman"/>
                <w:b/>
                <w:bCs/>
                <w:color w:val="333333"/>
                <w:sz w:val="16"/>
                <w:szCs w:val="16"/>
                <w:lang w:eastAsia="cs-CZ"/>
              </w:rPr>
            </w:pPr>
            <w:r w:rsidRPr="0091214C">
              <w:rPr>
                <w:rFonts w:ascii="Times New Roman" w:eastAsia="Times New Roman" w:hAnsi="Times New Roman" w:cs="Times New Roman"/>
                <w:b/>
                <w:bCs/>
                <w:color w:val="333333"/>
                <w:sz w:val="16"/>
                <w:szCs w:val="16"/>
                <w:lang w:eastAsia="cs-CZ"/>
              </w:rPr>
              <w:t>4</w:t>
            </w:r>
          </w:p>
        </w:tc>
      </w:tr>
      <w:tr w:rsidR="0091214C" w:rsidRPr="0091214C" w:rsidTr="0091214C">
        <w:trPr>
          <w:trHeight w:val="303"/>
        </w:trPr>
        <w:tc>
          <w:tcPr>
            <w:tcW w:w="2025" w:type="dxa"/>
            <w:tcBorders>
              <w:top w:val="outset" w:sz="6" w:space="0" w:color="auto"/>
              <w:left w:val="outset" w:sz="6" w:space="0" w:color="auto"/>
              <w:bottom w:val="dotted" w:sz="6" w:space="0" w:color="333333"/>
              <w:right w:val="outset" w:sz="6" w:space="0" w:color="auto"/>
            </w:tcBorders>
            <w:shd w:val="clear" w:color="auto" w:fill="F5F5F5"/>
          </w:tcPr>
          <w:p w:rsidR="0091214C" w:rsidRPr="0091214C" w:rsidRDefault="0091214C" w:rsidP="0091214C">
            <w:pPr>
              <w:spacing w:after="0" w:line="209" w:lineRule="atLeast"/>
              <w:ind w:left="288"/>
              <w:rPr>
                <w:rFonts w:ascii="Times New Roman" w:eastAsia="Times New Roman" w:hAnsi="Times New Roman" w:cs="Times New Roman"/>
                <w:b/>
                <w:bCs/>
                <w:color w:val="333333"/>
                <w:lang w:eastAsia="cs-CZ"/>
              </w:rPr>
            </w:pPr>
            <w:r w:rsidRPr="0091214C">
              <w:rPr>
                <w:rFonts w:ascii="Times New Roman" w:eastAsia="Times New Roman" w:hAnsi="Times New Roman" w:cs="Times New Roman"/>
                <w:b/>
                <w:bCs/>
                <w:color w:val="333333"/>
                <w:lang w:eastAsia="cs-CZ"/>
              </w:rPr>
              <w:t>Odborné činnosti</w:t>
            </w:r>
          </w:p>
        </w:tc>
        <w:tc>
          <w:tcPr>
            <w:tcW w:w="1863" w:type="dxa"/>
            <w:tcBorders>
              <w:top w:val="outset" w:sz="6" w:space="0" w:color="auto"/>
              <w:left w:val="outset" w:sz="6" w:space="0" w:color="auto"/>
              <w:bottom w:val="dotted" w:sz="6" w:space="0" w:color="333333"/>
              <w:right w:val="outset" w:sz="6" w:space="0" w:color="auto"/>
            </w:tcBorders>
            <w:shd w:val="clear" w:color="auto" w:fill="D5DCE4"/>
            <w:tcMar>
              <w:top w:w="60" w:type="dxa"/>
              <w:left w:w="60" w:type="dxa"/>
              <w:bottom w:w="60" w:type="dxa"/>
              <w:right w:w="60" w:type="dxa"/>
            </w:tcMar>
            <w:vAlign w:val="center"/>
          </w:tcPr>
          <w:p w:rsidR="0091214C" w:rsidRPr="0091214C" w:rsidRDefault="0091214C" w:rsidP="0091214C">
            <w:pPr>
              <w:spacing w:after="0" w:line="209" w:lineRule="atLeast"/>
              <w:ind w:left="288"/>
              <w:rPr>
                <w:rFonts w:ascii="Times New Roman" w:eastAsia="Times New Roman" w:hAnsi="Times New Roman" w:cs="Times New Roman"/>
                <w:color w:val="333333"/>
                <w:sz w:val="18"/>
                <w:szCs w:val="18"/>
                <w:lang w:eastAsia="cs-CZ"/>
              </w:rPr>
            </w:pPr>
            <w:r w:rsidRPr="0091214C">
              <w:rPr>
                <w:rFonts w:ascii="Times New Roman" w:eastAsia="Times New Roman" w:hAnsi="Times New Roman" w:cs="Times New Roman"/>
                <w:b/>
                <w:bCs/>
                <w:color w:val="333333"/>
                <w:sz w:val="18"/>
                <w:szCs w:val="18"/>
                <w:lang w:eastAsia="cs-CZ"/>
              </w:rPr>
              <w:t>Rodinná výchova</w:t>
            </w:r>
          </w:p>
        </w:tc>
        <w:tc>
          <w:tcPr>
            <w:tcW w:w="1160" w:type="dxa"/>
            <w:tcBorders>
              <w:top w:val="outset" w:sz="6" w:space="0" w:color="auto"/>
              <w:left w:val="outset" w:sz="6" w:space="0" w:color="auto"/>
              <w:bottom w:val="dotted" w:sz="6" w:space="0" w:color="333333"/>
              <w:right w:val="outset" w:sz="6" w:space="0" w:color="auto"/>
            </w:tcBorders>
            <w:shd w:val="clear" w:color="auto" w:fill="F5F5F5"/>
            <w:tcMar>
              <w:top w:w="60" w:type="dxa"/>
              <w:left w:w="60" w:type="dxa"/>
              <w:bottom w:w="60" w:type="dxa"/>
              <w:right w:w="60" w:type="dxa"/>
            </w:tcMar>
            <w:vAlign w:val="center"/>
          </w:tcPr>
          <w:p w:rsidR="0091214C" w:rsidRPr="0091214C" w:rsidRDefault="0091214C" w:rsidP="0091214C">
            <w:pPr>
              <w:spacing w:after="0" w:line="209" w:lineRule="atLeast"/>
              <w:jc w:val="center"/>
              <w:rPr>
                <w:rFonts w:ascii="Times New Roman" w:eastAsia="Times New Roman" w:hAnsi="Times New Roman" w:cs="Times New Roman"/>
                <w:color w:val="333333"/>
                <w:sz w:val="16"/>
                <w:szCs w:val="16"/>
                <w:lang w:eastAsia="cs-CZ"/>
              </w:rPr>
            </w:pPr>
            <w:r w:rsidRPr="0091214C">
              <w:rPr>
                <w:rFonts w:ascii="Times New Roman" w:eastAsia="Times New Roman" w:hAnsi="Times New Roman" w:cs="Times New Roman"/>
                <w:color w:val="333333"/>
                <w:sz w:val="16"/>
                <w:szCs w:val="16"/>
                <w:lang w:eastAsia="cs-CZ"/>
              </w:rPr>
              <w:t>3</w:t>
            </w:r>
          </w:p>
        </w:tc>
        <w:tc>
          <w:tcPr>
            <w:tcW w:w="1082" w:type="dxa"/>
            <w:tcBorders>
              <w:top w:val="outset" w:sz="6" w:space="0" w:color="auto"/>
              <w:left w:val="outset" w:sz="6" w:space="0" w:color="auto"/>
              <w:bottom w:val="dotted" w:sz="6" w:space="0" w:color="333333"/>
              <w:right w:val="outset" w:sz="6" w:space="0" w:color="auto"/>
            </w:tcBorders>
            <w:shd w:val="clear" w:color="auto" w:fill="F5F5F5"/>
          </w:tcPr>
          <w:p w:rsidR="0091214C" w:rsidRPr="0091214C" w:rsidRDefault="0091214C" w:rsidP="0091214C">
            <w:pPr>
              <w:spacing w:after="0" w:line="209" w:lineRule="atLeast"/>
              <w:rPr>
                <w:rFonts w:ascii="Times New Roman" w:eastAsia="Times New Roman" w:hAnsi="Times New Roman" w:cs="Times New Roman"/>
                <w:bCs/>
                <w:color w:val="333333"/>
                <w:sz w:val="16"/>
                <w:szCs w:val="16"/>
                <w:lang w:eastAsia="cs-CZ"/>
              </w:rPr>
            </w:pPr>
          </w:p>
          <w:p w:rsidR="0091214C" w:rsidRPr="0091214C" w:rsidRDefault="0091214C" w:rsidP="0091214C">
            <w:pPr>
              <w:spacing w:after="0" w:line="209" w:lineRule="atLeast"/>
              <w:jc w:val="center"/>
              <w:rPr>
                <w:rFonts w:ascii="Times New Roman" w:eastAsia="Times New Roman" w:hAnsi="Times New Roman" w:cs="Times New Roman"/>
                <w:bCs/>
                <w:color w:val="333333"/>
                <w:sz w:val="16"/>
                <w:szCs w:val="16"/>
                <w:lang w:eastAsia="cs-CZ"/>
              </w:rPr>
            </w:pPr>
            <w:r w:rsidRPr="0091214C">
              <w:rPr>
                <w:rFonts w:ascii="Times New Roman" w:eastAsia="Times New Roman" w:hAnsi="Times New Roman" w:cs="Times New Roman"/>
                <w:bCs/>
                <w:color w:val="333333"/>
                <w:sz w:val="16"/>
                <w:szCs w:val="16"/>
                <w:lang w:eastAsia="cs-CZ"/>
              </w:rPr>
              <w:t>0</w:t>
            </w:r>
          </w:p>
        </w:tc>
        <w:tc>
          <w:tcPr>
            <w:tcW w:w="1071" w:type="dxa"/>
            <w:tcBorders>
              <w:top w:val="outset" w:sz="6" w:space="0" w:color="auto"/>
              <w:left w:val="outset" w:sz="6" w:space="0" w:color="auto"/>
              <w:bottom w:val="dotted" w:sz="6" w:space="0" w:color="333333"/>
              <w:right w:val="outset" w:sz="6" w:space="0" w:color="auto"/>
            </w:tcBorders>
            <w:shd w:val="clear" w:color="auto" w:fill="F5F5F5"/>
            <w:vAlign w:val="center"/>
          </w:tcPr>
          <w:p w:rsidR="0091214C" w:rsidRPr="0091214C" w:rsidRDefault="0091214C" w:rsidP="0091214C">
            <w:pPr>
              <w:spacing w:after="0" w:line="209" w:lineRule="atLeast"/>
              <w:jc w:val="center"/>
              <w:rPr>
                <w:rFonts w:ascii="Times New Roman" w:eastAsia="Times New Roman" w:hAnsi="Times New Roman" w:cs="Times New Roman"/>
                <w:color w:val="333333"/>
                <w:sz w:val="16"/>
                <w:szCs w:val="16"/>
                <w:lang w:eastAsia="cs-CZ"/>
              </w:rPr>
            </w:pPr>
            <w:r w:rsidRPr="0091214C">
              <w:rPr>
                <w:rFonts w:ascii="Times New Roman" w:eastAsia="Times New Roman" w:hAnsi="Times New Roman" w:cs="Times New Roman"/>
                <w:color w:val="333333"/>
                <w:sz w:val="16"/>
                <w:szCs w:val="16"/>
                <w:lang w:eastAsia="cs-CZ"/>
              </w:rPr>
              <w:t>3</w:t>
            </w:r>
          </w:p>
        </w:tc>
        <w:tc>
          <w:tcPr>
            <w:tcW w:w="1051" w:type="dxa"/>
            <w:tcBorders>
              <w:top w:val="outset" w:sz="6" w:space="0" w:color="auto"/>
              <w:left w:val="outset" w:sz="6" w:space="0" w:color="auto"/>
              <w:bottom w:val="dotted" w:sz="6" w:space="0" w:color="333333"/>
              <w:right w:val="outset" w:sz="6" w:space="0" w:color="auto"/>
            </w:tcBorders>
            <w:shd w:val="clear" w:color="auto" w:fill="F5F5F5"/>
          </w:tcPr>
          <w:p w:rsidR="0091214C" w:rsidRPr="0091214C" w:rsidRDefault="0091214C" w:rsidP="0091214C">
            <w:pPr>
              <w:spacing w:after="0" w:line="209" w:lineRule="atLeast"/>
              <w:rPr>
                <w:rFonts w:ascii="Times New Roman" w:eastAsia="Times New Roman" w:hAnsi="Times New Roman" w:cs="Times New Roman"/>
                <w:bCs/>
                <w:color w:val="333333"/>
                <w:sz w:val="16"/>
                <w:szCs w:val="16"/>
                <w:lang w:eastAsia="cs-CZ"/>
              </w:rPr>
            </w:pPr>
          </w:p>
          <w:p w:rsidR="0091214C" w:rsidRPr="0091214C" w:rsidRDefault="0091214C" w:rsidP="0091214C">
            <w:pPr>
              <w:spacing w:after="0" w:line="209" w:lineRule="atLeast"/>
              <w:jc w:val="center"/>
              <w:rPr>
                <w:rFonts w:ascii="Times New Roman" w:eastAsia="Times New Roman" w:hAnsi="Times New Roman" w:cs="Times New Roman"/>
                <w:bCs/>
                <w:color w:val="333333"/>
                <w:sz w:val="16"/>
                <w:szCs w:val="16"/>
                <w:lang w:eastAsia="cs-CZ"/>
              </w:rPr>
            </w:pPr>
            <w:r w:rsidRPr="0091214C">
              <w:rPr>
                <w:rFonts w:ascii="Times New Roman" w:eastAsia="Times New Roman" w:hAnsi="Times New Roman" w:cs="Times New Roman"/>
                <w:bCs/>
                <w:color w:val="333333"/>
                <w:sz w:val="16"/>
                <w:szCs w:val="16"/>
                <w:lang w:eastAsia="cs-CZ"/>
              </w:rPr>
              <w:t>0</w:t>
            </w:r>
          </w:p>
        </w:tc>
        <w:tc>
          <w:tcPr>
            <w:tcW w:w="1353" w:type="dxa"/>
            <w:tcBorders>
              <w:top w:val="outset" w:sz="6" w:space="0" w:color="auto"/>
              <w:left w:val="outset" w:sz="6" w:space="0" w:color="auto"/>
              <w:bottom w:val="dotted" w:sz="6" w:space="0" w:color="333333"/>
              <w:right w:val="outset" w:sz="6" w:space="0" w:color="auto"/>
            </w:tcBorders>
            <w:shd w:val="clear" w:color="auto" w:fill="F5F5F5"/>
          </w:tcPr>
          <w:p w:rsidR="0091214C" w:rsidRPr="0091214C" w:rsidRDefault="0091214C" w:rsidP="0091214C">
            <w:pPr>
              <w:spacing w:after="0" w:line="209" w:lineRule="atLeast"/>
              <w:jc w:val="center"/>
              <w:rPr>
                <w:rFonts w:ascii="Times New Roman" w:eastAsia="Times New Roman" w:hAnsi="Times New Roman" w:cs="Times New Roman"/>
                <w:b/>
                <w:bCs/>
                <w:color w:val="333333"/>
                <w:sz w:val="16"/>
                <w:szCs w:val="16"/>
                <w:lang w:eastAsia="cs-CZ"/>
              </w:rPr>
            </w:pPr>
            <w:r w:rsidRPr="0091214C">
              <w:rPr>
                <w:rFonts w:ascii="Times New Roman" w:eastAsia="Times New Roman" w:hAnsi="Times New Roman" w:cs="Times New Roman"/>
                <w:b/>
                <w:bCs/>
                <w:color w:val="333333"/>
                <w:sz w:val="16"/>
                <w:szCs w:val="16"/>
                <w:lang w:eastAsia="cs-CZ"/>
              </w:rPr>
              <w:t>6</w:t>
            </w:r>
          </w:p>
        </w:tc>
      </w:tr>
      <w:tr w:rsidR="0091214C" w:rsidRPr="0091214C" w:rsidTr="0091214C">
        <w:trPr>
          <w:trHeight w:val="322"/>
        </w:trPr>
        <w:tc>
          <w:tcPr>
            <w:tcW w:w="2025" w:type="dxa"/>
            <w:tcBorders>
              <w:top w:val="outset" w:sz="6" w:space="0" w:color="auto"/>
              <w:left w:val="outset" w:sz="6" w:space="0" w:color="auto"/>
              <w:bottom w:val="dotted" w:sz="6" w:space="0" w:color="333333"/>
              <w:right w:val="outset" w:sz="6" w:space="0" w:color="auto"/>
            </w:tcBorders>
            <w:shd w:val="clear" w:color="auto" w:fill="F5F5F5"/>
          </w:tcPr>
          <w:p w:rsidR="0091214C" w:rsidRPr="0091214C" w:rsidRDefault="0091214C" w:rsidP="0091214C">
            <w:pPr>
              <w:spacing w:after="0" w:line="209" w:lineRule="atLeast"/>
              <w:ind w:left="288"/>
              <w:rPr>
                <w:rFonts w:ascii="Times New Roman" w:eastAsia="Times New Roman" w:hAnsi="Times New Roman" w:cs="Times New Roman"/>
                <w:b/>
                <w:bCs/>
                <w:color w:val="333333"/>
                <w:sz w:val="16"/>
                <w:szCs w:val="16"/>
                <w:lang w:eastAsia="cs-CZ"/>
              </w:rPr>
            </w:pPr>
          </w:p>
        </w:tc>
        <w:tc>
          <w:tcPr>
            <w:tcW w:w="1863" w:type="dxa"/>
            <w:tcBorders>
              <w:top w:val="outset" w:sz="6" w:space="0" w:color="auto"/>
              <w:left w:val="outset" w:sz="6" w:space="0" w:color="auto"/>
              <w:bottom w:val="dotted" w:sz="6" w:space="0" w:color="333333"/>
              <w:right w:val="outset" w:sz="6" w:space="0" w:color="auto"/>
            </w:tcBorders>
            <w:shd w:val="clear" w:color="auto" w:fill="D5DCE4"/>
            <w:tcMar>
              <w:top w:w="60" w:type="dxa"/>
              <w:left w:w="60" w:type="dxa"/>
              <w:bottom w:w="60" w:type="dxa"/>
              <w:right w:w="60" w:type="dxa"/>
            </w:tcMar>
            <w:vAlign w:val="center"/>
          </w:tcPr>
          <w:p w:rsidR="0091214C" w:rsidRPr="0091214C" w:rsidRDefault="0091214C" w:rsidP="0091214C">
            <w:pPr>
              <w:spacing w:after="0" w:line="209" w:lineRule="atLeast"/>
              <w:ind w:left="288"/>
              <w:rPr>
                <w:rFonts w:ascii="Times New Roman" w:eastAsia="Times New Roman" w:hAnsi="Times New Roman" w:cs="Times New Roman"/>
                <w:color w:val="333333"/>
                <w:sz w:val="18"/>
                <w:szCs w:val="18"/>
                <w:lang w:eastAsia="cs-CZ"/>
              </w:rPr>
            </w:pPr>
            <w:r w:rsidRPr="0091214C">
              <w:rPr>
                <w:rFonts w:ascii="Times New Roman" w:eastAsia="Times New Roman" w:hAnsi="Times New Roman" w:cs="Times New Roman"/>
                <w:b/>
                <w:color w:val="333333"/>
                <w:sz w:val="18"/>
                <w:szCs w:val="18"/>
                <w:lang w:eastAsia="cs-CZ"/>
              </w:rPr>
              <w:t>Práce v domácnosti</w:t>
            </w:r>
          </w:p>
        </w:tc>
        <w:tc>
          <w:tcPr>
            <w:tcW w:w="1160" w:type="dxa"/>
            <w:tcBorders>
              <w:top w:val="outset" w:sz="6" w:space="0" w:color="auto"/>
              <w:left w:val="outset" w:sz="6" w:space="0" w:color="auto"/>
              <w:bottom w:val="dotted" w:sz="6" w:space="0" w:color="333333"/>
              <w:right w:val="outset" w:sz="6" w:space="0" w:color="auto"/>
            </w:tcBorders>
            <w:shd w:val="clear" w:color="auto" w:fill="F5F5F5"/>
            <w:tcMar>
              <w:top w:w="60" w:type="dxa"/>
              <w:left w:w="60" w:type="dxa"/>
              <w:bottom w:w="60" w:type="dxa"/>
              <w:right w:w="60" w:type="dxa"/>
            </w:tcMar>
            <w:vAlign w:val="center"/>
          </w:tcPr>
          <w:p w:rsidR="0091214C" w:rsidRPr="0091214C" w:rsidRDefault="0091214C" w:rsidP="0091214C">
            <w:pPr>
              <w:spacing w:after="0" w:line="209" w:lineRule="atLeast"/>
              <w:jc w:val="center"/>
              <w:rPr>
                <w:rFonts w:ascii="Times New Roman" w:eastAsia="Times New Roman" w:hAnsi="Times New Roman" w:cs="Times New Roman"/>
                <w:color w:val="333333"/>
                <w:sz w:val="16"/>
                <w:szCs w:val="16"/>
                <w:lang w:eastAsia="cs-CZ"/>
              </w:rPr>
            </w:pPr>
            <w:r w:rsidRPr="0091214C">
              <w:rPr>
                <w:rFonts w:ascii="Times New Roman" w:eastAsia="Times New Roman" w:hAnsi="Times New Roman" w:cs="Times New Roman"/>
                <w:color w:val="333333"/>
                <w:sz w:val="16"/>
                <w:szCs w:val="16"/>
                <w:lang w:eastAsia="cs-CZ"/>
              </w:rPr>
              <w:t>6</w:t>
            </w:r>
          </w:p>
        </w:tc>
        <w:tc>
          <w:tcPr>
            <w:tcW w:w="1082" w:type="dxa"/>
            <w:tcBorders>
              <w:top w:val="outset" w:sz="6" w:space="0" w:color="auto"/>
              <w:left w:val="outset" w:sz="6" w:space="0" w:color="auto"/>
              <w:bottom w:val="dotted" w:sz="6" w:space="0" w:color="333333"/>
              <w:right w:val="outset" w:sz="6" w:space="0" w:color="auto"/>
            </w:tcBorders>
            <w:shd w:val="clear" w:color="auto" w:fill="F5F5F5"/>
          </w:tcPr>
          <w:p w:rsidR="0091214C" w:rsidRPr="0091214C" w:rsidRDefault="0091214C" w:rsidP="0091214C">
            <w:pPr>
              <w:spacing w:after="0" w:line="209" w:lineRule="atLeast"/>
              <w:jc w:val="center"/>
              <w:rPr>
                <w:rFonts w:ascii="Times New Roman" w:eastAsia="Times New Roman" w:hAnsi="Times New Roman" w:cs="Times New Roman"/>
                <w:bCs/>
                <w:color w:val="333333"/>
                <w:sz w:val="16"/>
                <w:szCs w:val="16"/>
                <w:lang w:eastAsia="cs-CZ"/>
              </w:rPr>
            </w:pPr>
          </w:p>
          <w:p w:rsidR="0091214C" w:rsidRPr="0091214C" w:rsidRDefault="0091214C" w:rsidP="0091214C">
            <w:pPr>
              <w:spacing w:after="0" w:line="209" w:lineRule="atLeast"/>
              <w:jc w:val="center"/>
              <w:rPr>
                <w:rFonts w:ascii="Times New Roman" w:eastAsia="Times New Roman" w:hAnsi="Times New Roman" w:cs="Times New Roman"/>
                <w:bCs/>
                <w:color w:val="333333"/>
                <w:sz w:val="16"/>
                <w:szCs w:val="16"/>
                <w:lang w:eastAsia="cs-CZ"/>
              </w:rPr>
            </w:pPr>
            <w:r w:rsidRPr="0091214C">
              <w:rPr>
                <w:rFonts w:ascii="Times New Roman" w:eastAsia="Times New Roman" w:hAnsi="Times New Roman" w:cs="Times New Roman"/>
                <w:bCs/>
                <w:color w:val="333333"/>
                <w:sz w:val="16"/>
                <w:szCs w:val="16"/>
                <w:lang w:eastAsia="cs-CZ"/>
              </w:rPr>
              <w:t>0</w:t>
            </w:r>
          </w:p>
        </w:tc>
        <w:tc>
          <w:tcPr>
            <w:tcW w:w="1071" w:type="dxa"/>
            <w:tcBorders>
              <w:top w:val="outset" w:sz="6" w:space="0" w:color="auto"/>
              <w:left w:val="outset" w:sz="6" w:space="0" w:color="auto"/>
              <w:bottom w:val="dotted" w:sz="6" w:space="0" w:color="333333"/>
              <w:right w:val="outset" w:sz="6" w:space="0" w:color="auto"/>
            </w:tcBorders>
            <w:shd w:val="clear" w:color="auto" w:fill="F5F5F5"/>
            <w:vAlign w:val="center"/>
          </w:tcPr>
          <w:p w:rsidR="0091214C" w:rsidRPr="0091214C" w:rsidRDefault="0091214C" w:rsidP="0091214C">
            <w:pPr>
              <w:spacing w:after="0" w:line="209" w:lineRule="atLeast"/>
              <w:jc w:val="center"/>
              <w:rPr>
                <w:rFonts w:ascii="Times New Roman" w:eastAsia="Times New Roman" w:hAnsi="Times New Roman" w:cs="Times New Roman"/>
                <w:color w:val="333333"/>
                <w:sz w:val="16"/>
                <w:szCs w:val="16"/>
                <w:lang w:eastAsia="cs-CZ"/>
              </w:rPr>
            </w:pPr>
            <w:r w:rsidRPr="0091214C">
              <w:rPr>
                <w:rFonts w:ascii="Times New Roman" w:eastAsia="Times New Roman" w:hAnsi="Times New Roman" w:cs="Times New Roman"/>
                <w:color w:val="333333"/>
                <w:sz w:val="16"/>
                <w:szCs w:val="16"/>
                <w:lang w:eastAsia="cs-CZ"/>
              </w:rPr>
              <w:t>6</w:t>
            </w:r>
          </w:p>
        </w:tc>
        <w:tc>
          <w:tcPr>
            <w:tcW w:w="1051" w:type="dxa"/>
            <w:tcBorders>
              <w:top w:val="outset" w:sz="6" w:space="0" w:color="auto"/>
              <w:left w:val="outset" w:sz="6" w:space="0" w:color="auto"/>
              <w:bottom w:val="dotted" w:sz="6" w:space="0" w:color="333333"/>
              <w:right w:val="outset" w:sz="6" w:space="0" w:color="auto"/>
            </w:tcBorders>
            <w:shd w:val="clear" w:color="auto" w:fill="F5F5F5"/>
          </w:tcPr>
          <w:p w:rsidR="0091214C" w:rsidRPr="0091214C" w:rsidRDefault="0091214C" w:rsidP="0091214C">
            <w:pPr>
              <w:spacing w:after="0" w:line="209" w:lineRule="atLeast"/>
              <w:jc w:val="center"/>
              <w:rPr>
                <w:rFonts w:ascii="Times New Roman" w:eastAsia="Times New Roman" w:hAnsi="Times New Roman" w:cs="Times New Roman"/>
                <w:bCs/>
                <w:color w:val="333333"/>
                <w:sz w:val="16"/>
                <w:szCs w:val="16"/>
                <w:lang w:eastAsia="cs-CZ"/>
              </w:rPr>
            </w:pPr>
          </w:p>
          <w:p w:rsidR="0091214C" w:rsidRPr="0091214C" w:rsidRDefault="0091214C" w:rsidP="0091214C">
            <w:pPr>
              <w:spacing w:after="0" w:line="209" w:lineRule="atLeast"/>
              <w:jc w:val="center"/>
              <w:rPr>
                <w:rFonts w:ascii="Times New Roman" w:eastAsia="Times New Roman" w:hAnsi="Times New Roman" w:cs="Times New Roman"/>
                <w:bCs/>
                <w:color w:val="333333"/>
                <w:sz w:val="16"/>
                <w:szCs w:val="16"/>
                <w:lang w:eastAsia="cs-CZ"/>
              </w:rPr>
            </w:pPr>
            <w:r w:rsidRPr="0091214C">
              <w:rPr>
                <w:rFonts w:ascii="Times New Roman" w:eastAsia="Times New Roman" w:hAnsi="Times New Roman" w:cs="Times New Roman"/>
                <w:bCs/>
                <w:color w:val="333333"/>
                <w:sz w:val="16"/>
                <w:szCs w:val="16"/>
                <w:lang w:eastAsia="cs-CZ"/>
              </w:rPr>
              <w:t>0</w:t>
            </w:r>
          </w:p>
        </w:tc>
        <w:tc>
          <w:tcPr>
            <w:tcW w:w="1353" w:type="dxa"/>
            <w:tcBorders>
              <w:top w:val="outset" w:sz="6" w:space="0" w:color="auto"/>
              <w:left w:val="outset" w:sz="6" w:space="0" w:color="auto"/>
              <w:bottom w:val="dotted" w:sz="6" w:space="0" w:color="333333"/>
              <w:right w:val="outset" w:sz="6" w:space="0" w:color="auto"/>
            </w:tcBorders>
            <w:shd w:val="clear" w:color="auto" w:fill="F5F5F5"/>
          </w:tcPr>
          <w:p w:rsidR="0091214C" w:rsidRPr="0091214C" w:rsidRDefault="0091214C" w:rsidP="0091214C">
            <w:pPr>
              <w:spacing w:after="0" w:line="209" w:lineRule="atLeast"/>
              <w:jc w:val="center"/>
              <w:rPr>
                <w:rFonts w:ascii="Times New Roman" w:eastAsia="Times New Roman" w:hAnsi="Times New Roman" w:cs="Times New Roman"/>
                <w:b/>
                <w:bCs/>
                <w:color w:val="333333"/>
                <w:sz w:val="16"/>
                <w:szCs w:val="16"/>
                <w:lang w:eastAsia="cs-CZ"/>
              </w:rPr>
            </w:pPr>
            <w:r w:rsidRPr="0091214C">
              <w:rPr>
                <w:rFonts w:ascii="Times New Roman" w:eastAsia="Times New Roman" w:hAnsi="Times New Roman" w:cs="Times New Roman"/>
                <w:b/>
                <w:bCs/>
                <w:color w:val="333333"/>
                <w:sz w:val="16"/>
                <w:szCs w:val="16"/>
                <w:lang w:eastAsia="cs-CZ"/>
              </w:rPr>
              <w:t>12</w:t>
            </w:r>
          </w:p>
        </w:tc>
      </w:tr>
      <w:tr w:rsidR="0091214C" w:rsidRPr="0091214C" w:rsidTr="0091214C">
        <w:trPr>
          <w:trHeight w:val="303"/>
        </w:trPr>
        <w:tc>
          <w:tcPr>
            <w:tcW w:w="2025" w:type="dxa"/>
            <w:tcBorders>
              <w:top w:val="outset" w:sz="6" w:space="0" w:color="auto"/>
              <w:left w:val="outset" w:sz="6" w:space="0" w:color="auto"/>
              <w:bottom w:val="dotted" w:sz="6" w:space="0" w:color="333333"/>
              <w:right w:val="outset" w:sz="6" w:space="0" w:color="auto"/>
            </w:tcBorders>
            <w:shd w:val="clear" w:color="auto" w:fill="F5F5F5"/>
          </w:tcPr>
          <w:p w:rsidR="0091214C" w:rsidRPr="0091214C" w:rsidRDefault="0091214C" w:rsidP="0091214C">
            <w:pPr>
              <w:spacing w:after="0" w:line="209" w:lineRule="atLeast"/>
              <w:ind w:left="288"/>
              <w:rPr>
                <w:rFonts w:ascii="Times New Roman" w:eastAsia="Times New Roman" w:hAnsi="Times New Roman" w:cs="Times New Roman"/>
                <w:b/>
                <w:color w:val="333333"/>
                <w:sz w:val="16"/>
                <w:szCs w:val="16"/>
                <w:lang w:eastAsia="cs-CZ"/>
              </w:rPr>
            </w:pPr>
          </w:p>
        </w:tc>
        <w:tc>
          <w:tcPr>
            <w:tcW w:w="1863" w:type="dxa"/>
            <w:tcBorders>
              <w:top w:val="outset" w:sz="6" w:space="0" w:color="auto"/>
              <w:left w:val="outset" w:sz="6" w:space="0" w:color="auto"/>
              <w:bottom w:val="dotted" w:sz="6" w:space="0" w:color="333333"/>
              <w:right w:val="outset" w:sz="6" w:space="0" w:color="auto"/>
            </w:tcBorders>
            <w:shd w:val="clear" w:color="auto" w:fill="D5DCE4"/>
            <w:tcMar>
              <w:top w:w="60" w:type="dxa"/>
              <w:left w:w="60" w:type="dxa"/>
              <w:bottom w:w="60" w:type="dxa"/>
              <w:right w:w="60" w:type="dxa"/>
            </w:tcMar>
            <w:vAlign w:val="center"/>
          </w:tcPr>
          <w:p w:rsidR="0091214C" w:rsidRPr="0091214C" w:rsidRDefault="0044388C" w:rsidP="0091214C">
            <w:pPr>
              <w:spacing w:after="0" w:line="209" w:lineRule="atLeast"/>
              <w:ind w:left="288"/>
              <w:rPr>
                <w:rFonts w:ascii="Times New Roman" w:eastAsia="Times New Roman" w:hAnsi="Times New Roman" w:cs="Times New Roman"/>
                <w:b/>
                <w:color w:val="333333"/>
                <w:sz w:val="18"/>
                <w:szCs w:val="18"/>
                <w:lang w:eastAsia="cs-CZ"/>
              </w:rPr>
            </w:pPr>
            <w:r>
              <w:rPr>
                <w:rFonts w:ascii="Times New Roman" w:eastAsia="Times New Roman" w:hAnsi="Times New Roman" w:cs="Times New Roman"/>
                <w:b/>
                <w:color w:val="333333"/>
                <w:sz w:val="18"/>
                <w:szCs w:val="18"/>
                <w:lang w:eastAsia="cs-CZ"/>
              </w:rPr>
              <w:t>Příprava pokrmů</w:t>
            </w:r>
          </w:p>
        </w:tc>
        <w:tc>
          <w:tcPr>
            <w:tcW w:w="1160" w:type="dxa"/>
            <w:tcBorders>
              <w:top w:val="outset" w:sz="6" w:space="0" w:color="auto"/>
              <w:left w:val="outset" w:sz="6" w:space="0" w:color="auto"/>
              <w:bottom w:val="dotted" w:sz="6" w:space="0" w:color="333333"/>
              <w:right w:val="outset" w:sz="6" w:space="0" w:color="auto"/>
            </w:tcBorders>
            <w:shd w:val="clear" w:color="auto" w:fill="F5F5F5"/>
            <w:tcMar>
              <w:top w:w="60" w:type="dxa"/>
              <w:left w:w="60" w:type="dxa"/>
              <w:bottom w:w="60" w:type="dxa"/>
              <w:right w:w="60" w:type="dxa"/>
            </w:tcMar>
            <w:vAlign w:val="center"/>
          </w:tcPr>
          <w:p w:rsidR="0091214C" w:rsidRPr="0091214C" w:rsidRDefault="0091214C" w:rsidP="0091214C">
            <w:pPr>
              <w:spacing w:after="0" w:line="209" w:lineRule="atLeast"/>
              <w:ind w:left="288"/>
              <w:jc w:val="center"/>
              <w:rPr>
                <w:rFonts w:ascii="Times New Roman" w:eastAsia="Times New Roman" w:hAnsi="Times New Roman" w:cs="Times New Roman"/>
                <w:color w:val="333333"/>
                <w:sz w:val="16"/>
                <w:szCs w:val="16"/>
                <w:lang w:eastAsia="cs-CZ"/>
              </w:rPr>
            </w:pPr>
          </w:p>
          <w:p w:rsidR="0091214C" w:rsidRPr="0091214C" w:rsidRDefault="0091214C" w:rsidP="0091214C">
            <w:pPr>
              <w:spacing w:after="0" w:line="209" w:lineRule="atLeast"/>
              <w:ind w:left="288"/>
              <w:jc w:val="center"/>
              <w:rPr>
                <w:rFonts w:ascii="Times New Roman" w:eastAsia="Times New Roman" w:hAnsi="Times New Roman" w:cs="Times New Roman"/>
                <w:color w:val="333333"/>
                <w:sz w:val="16"/>
                <w:szCs w:val="16"/>
                <w:lang w:eastAsia="cs-CZ"/>
              </w:rPr>
            </w:pPr>
          </w:p>
          <w:p w:rsidR="0091214C" w:rsidRPr="0091214C" w:rsidRDefault="0091214C" w:rsidP="0091214C">
            <w:pPr>
              <w:spacing w:after="0" w:line="209" w:lineRule="atLeast"/>
              <w:jc w:val="center"/>
              <w:rPr>
                <w:rFonts w:ascii="Times New Roman" w:eastAsia="Times New Roman" w:hAnsi="Times New Roman" w:cs="Times New Roman"/>
                <w:color w:val="333333"/>
                <w:sz w:val="16"/>
                <w:szCs w:val="16"/>
                <w:lang w:eastAsia="cs-CZ"/>
              </w:rPr>
            </w:pPr>
            <w:r w:rsidRPr="0091214C">
              <w:rPr>
                <w:rFonts w:ascii="Times New Roman" w:eastAsia="Times New Roman" w:hAnsi="Times New Roman" w:cs="Times New Roman"/>
                <w:color w:val="333333"/>
                <w:sz w:val="16"/>
                <w:szCs w:val="16"/>
                <w:lang w:eastAsia="cs-CZ"/>
              </w:rPr>
              <w:t>4</w:t>
            </w:r>
          </w:p>
        </w:tc>
        <w:tc>
          <w:tcPr>
            <w:tcW w:w="1082" w:type="dxa"/>
            <w:tcBorders>
              <w:top w:val="outset" w:sz="6" w:space="0" w:color="auto"/>
              <w:left w:val="outset" w:sz="6" w:space="0" w:color="auto"/>
              <w:bottom w:val="dotted" w:sz="6" w:space="0" w:color="333333"/>
              <w:right w:val="outset" w:sz="6" w:space="0" w:color="auto"/>
            </w:tcBorders>
            <w:shd w:val="clear" w:color="auto" w:fill="F5F5F5"/>
          </w:tcPr>
          <w:p w:rsidR="0091214C" w:rsidRPr="0091214C" w:rsidRDefault="0091214C" w:rsidP="0091214C">
            <w:pPr>
              <w:spacing w:after="0" w:line="209" w:lineRule="atLeast"/>
              <w:ind w:left="288"/>
              <w:jc w:val="center"/>
              <w:rPr>
                <w:rFonts w:ascii="Times New Roman" w:eastAsia="Times New Roman" w:hAnsi="Times New Roman" w:cs="Times New Roman"/>
                <w:color w:val="333333"/>
                <w:sz w:val="16"/>
                <w:szCs w:val="16"/>
                <w:lang w:eastAsia="cs-CZ"/>
              </w:rPr>
            </w:pPr>
          </w:p>
          <w:p w:rsidR="0091214C" w:rsidRPr="0091214C" w:rsidRDefault="0091214C" w:rsidP="0091214C">
            <w:pPr>
              <w:spacing w:after="0" w:line="209" w:lineRule="atLeast"/>
              <w:ind w:left="288"/>
              <w:jc w:val="center"/>
              <w:rPr>
                <w:rFonts w:ascii="Times New Roman" w:eastAsia="Times New Roman" w:hAnsi="Times New Roman" w:cs="Times New Roman"/>
                <w:color w:val="333333"/>
                <w:sz w:val="16"/>
                <w:szCs w:val="16"/>
                <w:lang w:eastAsia="cs-CZ"/>
              </w:rPr>
            </w:pPr>
          </w:p>
          <w:p w:rsidR="0091214C" w:rsidRPr="0091214C" w:rsidRDefault="0091214C" w:rsidP="0091214C">
            <w:pPr>
              <w:spacing w:after="0" w:line="209" w:lineRule="atLeast"/>
              <w:jc w:val="center"/>
              <w:rPr>
                <w:rFonts w:ascii="Times New Roman" w:eastAsia="Times New Roman" w:hAnsi="Times New Roman" w:cs="Times New Roman"/>
                <w:color w:val="333333"/>
                <w:sz w:val="16"/>
                <w:szCs w:val="16"/>
                <w:lang w:eastAsia="cs-CZ"/>
              </w:rPr>
            </w:pPr>
            <w:r w:rsidRPr="0091214C">
              <w:rPr>
                <w:rFonts w:ascii="Times New Roman" w:eastAsia="Times New Roman" w:hAnsi="Times New Roman" w:cs="Times New Roman"/>
                <w:color w:val="333333"/>
                <w:sz w:val="16"/>
                <w:szCs w:val="16"/>
                <w:lang w:eastAsia="cs-CZ"/>
              </w:rPr>
              <w:t>1</w:t>
            </w:r>
          </w:p>
        </w:tc>
        <w:tc>
          <w:tcPr>
            <w:tcW w:w="1071" w:type="dxa"/>
            <w:tcBorders>
              <w:top w:val="outset" w:sz="6" w:space="0" w:color="auto"/>
              <w:left w:val="outset" w:sz="6" w:space="0" w:color="auto"/>
              <w:bottom w:val="dotted" w:sz="6" w:space="0" w:color="333333"/>
              <w:right w:val="outset" w:sz="6" w:space="0" w:color="auto"/>
            </w:tcBorders>
            <w:shd w:val="clear" w:color="auto" w:fill="F5F5F5"/>
            <w:vAlign w:val="center"/>
          </w:tcPr>
          <w:p w:rsidR="0091214C" w:rsidRPr="0091214C" w:rsidRDefault="0091214C" w:rsidP="0091214C">
            <w:pPr>
              <w:spacing w:after="0" w:line="209" w:lineRule="atLeast"/>
              <w:ind w:left="288"/>
              <w:jc w:val="center"/>
              <w:rPr>
                <w:rFonts w:ascii="Times New Roman" w:eastAsia="Times New Roman" w:hAnsi="Times New Roman" w:cs="Times New Roman"/>
                <w:color w:val="333333"/>
                <w:sz w:val="16"/>
                <w:szCs w:val="16"/>
                <w:lang w:eastAsia="cs-CZ"/>
              </w:rPr>
            </w:pPr>
          </w:p>
          <w:p w:rsidR="0091214C" w:rsidRPr="0091214C" w:rsidRDefault="0091214C" w:rsidP="0091214C">
            <w:pPr>
              <w:spacing w:after="0" w:line="209" w:lineRule="atLeast"/>
              <w:ind w:left="288"/>
              <w:jc w:val="center"/>
              <w:rPr>
                <w:rFonts w:ascii="Times New Roman" w:eastAsia="Times New Roman" w:hAnsi="Times New Roman" w:cs="Times New Roman"/>
                <w:color w:val="333333"/>
                <w:sz w:val="16"/>
                <w:szCs w:val="16"/>
                <w:lang w:eastAsia="cs-CZ"/>
              </w:rPr>
            </w:pPr>
          </w:p>
          <w:p w:rsidR="0091214C" w:rsidRPr="0091214C" w:rsidRDefault="0091214C" w:rsidP="0091214C">
            <w:pPr>
              <w:spacing w:after="0" w:line="209" w:lineRule="atLeast"/>
              <w:jc w:val="center"/>
              <w:rPr>
                <w:rFonts w:ascii="Times New Roman" w:eastAsia="Times New Roman" w:hAnsi="Times New Roman" w:cs="Times New Roman"/>
                <w:color w:val="333333"/>
                <w:sz w:val="16"/>
                <w:szCs w:val="16"/>
                <w:lang w:eastAsia="cs-CZ"/>
              </w:rPr>
            </w:pPr>
            <w:r w:rsidRPr="0091214C">
              <w:rPr>
                <w:rFonts w:ascii="Times New Roman" w:eastAsia="Times New Roman" w:hAnsi="Times New Roman" w:cs="Times New Roman"/>
                <w:color w:val="333333"/>
                <w:sz w:val="16"/>
                <w:szCs w:val="16"/>
                <w:lang w:eastAsia="cs-CZ"/>
              </w:rPr>
              <w:t>4</w:t>
            </w:r>
          </w:p>
        </w:tc>
        <w:tc>
          <w:tcPr>
            <w:tcW w:w="1051" w:type="dxa"/>
            <w:tcBorders>
              <w:top w:val="outset" w:sz="6" w:space="0" w:color="auto"/>
              <w:left w:val="outset" w:sz="6" w:space="0" w:color="auto"/>
              <w:bottom w:val="dotted" w:sz="6" w:space="0" w:color="333333"/>
              <w:right w:val="outset" w:sz="6" w:space="0" w:color="auto"/>
            </w:tcBorders>
            <w:shd w:val="clear" w:color="auto" w:fill="F5F5F5"/>
          </w:tcPr>
          <w:p w:rsidR="0091214C" w:rsidRPr="0091214C" w:rsidRDefault="0091214C" w:rsidP="0091214C">
            <w:pPr>
              <w:spacing w:after="0" w:line="209" w:lineRule="atLeast"/>
              <w:ind w:left="288"/>
              <w:jc w:val="center"/>
              <w:rPr>
                <w:rFonts w:ascii="Times New Roman" w:eastAsia="Times New Roman" w:hAnsi="Times New Roman" w:cs="Times New Roman"/>
                <w:color w:val="333333"/>
                <w:sz w:val="16"/>
                <w:szCs w:val="16"/>
                <w:lang w:eastAsia="cs-CZ"/>
              </w:rPr>
            </w:pPr>
          </w:p>
          <w:p w:rsidR="0091214C" w:rsidRPr="0091214C" w:rsidRDefault="0091214C" w:rsidP="0091214C">
            <w:pPr>
              <w:spacing w:after="0" w:line="209" w:lineRule="atLeast"/>
              <w:ind w:left="288"/>
              <w:jc w:val="center"/>
              <w:rPr>
                <w:rFonts w:ascii="Times New Roman" w:eastAsia="Times New Roman" w:hAnsi="Times New Roman" w:cs="Times New Roman"/>
                <w:color w:val="333333"/>
                <w:sz w:val="16"/>
                <w:szCs w:val="16"/>
                <w:lang w:eastAsia="cs-CZ"/>
              </w:rPr>
            </w:pPr>
          </w:p>
          <w:p w:rsidR="0091214C" w:rsidRPr="0091214C" w:rsidRDefault="0091214C" w:rsidP="0091214C">
            <w:pPr>
              <w:spacing w:after="0" w:line="209" w:lineRule="atLeast"/>
              <w:jc w:val="center"/>
              <w:rPr>
                <w:rFonts w:ascii="Times New Roman" w:eastAsia="Times New Roman" w:hAnsi="Times New Roman" w:cs="Times New Roman"/>
                <w:color w:val="333333"/>
                <w:sz w:val="16"/>
                <w:szCs w:val="16"/>
                <w:lang w:eastAsia="cs-CZ"/>
              </w:rPr>
            </w:pPr>
            <w:r w:rsidRPr="0091214C">
              <w:rPr>
                <w:rFonts w:ascii="Times New Roman" w:eastAsia="Times New Roman" w:hAnsi="Times New Roman" w:cs="Times New Roman"/>
                <w:color w:val="333333"/>
                <w:sz w:val="16"/>
                <w:szCs w:val="16"/>
                <w:lang w:eastAsia="cs-CZ"/>
              </w:rPr>
              <w:t>1</w:t>
            </w:r>
          </w:p>
        </w:tc>
        <w:tc>
          <w:tcPr>
            <w:tcW w:w="1353" w:type="dxa"/>
            <w:tcBorders>
              <w:top w:val="outset" w:sz="6" w:space="0" w:color="auto"/>
              <w:left w:val="outset" w:sz="6" w:space="0" w:color="auto"/>
              <w:bottom w:val="dotted" w:sz="6" w:space="0" w:color="333333"/>
              <w:right w:val="outset" w:sz="6" w:space="0" w:color="auto"/>
            </w:tcBorders>
            <w:shd w:val="clear" w:color="auto" w:fill="F5F5F5"/>
          </w:tcPr>
          <w:p w:rsidR="0091214C" w:rsidRPr="0091214C" w:rsidRDefault="0091214C" w:rsidP="0091214C">
            <w:pPr>
              <w:spacing w:after="0" w:line="209" w:lineRule="atLeast"/>
              <w:ind w:left="288"/>
              <w:jc w:val="center"/>
              <w:rPr>
                <w:rFonts w:ascii="Times New Roman" w:eastAsia="Times New Roman" w:hAnsi="Times New Roman" w:cs="Times New Roman"/>
                <w:b/>
                <w:color w:val="333333"/>
                <w:sz w:val="16"/>
                <w:szCs w:val="16"/>
                <w:lang w:eastAsia="cs-CZ"/>
              </w:rPr>
            </w:pPr>
          </w:p>
          <w:p w:rsidR="0091214C" w:rsidRPr="0091214C" w:rsidRDefault="0091214C" w:rsidP="0091214C">
            <w:pPr>
              <w:spacing w:after="0" w:line="209" w:lineRule="atLeast"/>
              <w:ind w:left="288"/>
              <w:jc w:val="center"/>
              <w:rPr>
                <w:rFonts w:ascii="Times New Roman" w:eastAsia="Times New Roman" w:hAnsi="Times New Roman" w:cs="Times New Roman"/>
                <w:b/>
                <w:color w:val="333333"/>
                <w:sz w:val="16"/>
                <w:szCs w:val="16"/>
                <w:lang w:eastAsia="cs-CZ"/>
              </w:rPr>
            </w:pPr>
          </w:p>
          <w:p w:rsidR="0091214C" w:rsidRPr="0091214C" w:rsidRDefault="0091214C" w:rsidP="0091214C">
            <w:pPr>
              <w:spacing w:after="0" w:line="209" w:lineRule="atLeast"/>
              <w:jc w:val="center"/>
              <w:rPr>
                <w:rFonts w:ascii="Times New Roman" w:eastAsia="Times New Roman" w:hAnsi="Times New Roman" w:cs="Times New Roman"/>
                <w:b/>
                <w:color w:val="333333"/>
                <w:sz w:val="16"/>
                <w:szCs w:val="16"/>
                <w:lang w:eastAsia="cs-CZ"/>
              </w:rPr>
            </w:pPr>
            <w:r w:rsidRPr="0091214C">
              <w:rPr>
                <w:rFonts w:ascii="Times New Roman" w:eastAsia="Times New Roman" w:hAnsi="Times New Roman" w:cs="Times New Roman"/>
                <w:b/>
                <w:color w:val="333333"/>
                <w:sz w:val="16"/>
                <w:szCs w:val="16"/>
                <w:lang w:eastAsia="cs-CZ"/>
              </w:rPr>
              <w:t>10</w:t>
            </w:r>
          </w:p>
        </w:tc>
      </w:tr>
      <w:tr w:rsidR="0091214C" w:rsidRPr="0091214C" w:rsidTr="0091214C">
        <w:trPr>
          <w:trHeight w:val="322"/>
        </w:trPr>
        <w:tc>
          <w:tcPr>
            <w:tcW w:w="2025" w:type="dxa"/>
            <w:tcBorders>
              <w:top w:val="outset" w:sz="6" w:space="0" w:color="auto"/>
              <w:left w:val="outset" w:sz="6" w:space="0" w:color="auto"/>
              <w:bottom w:val="outset" w:sz="6" w:space="0" w:color="auto"/>
              <w:right w:val="outset" w:sz="6" w:space="0" w:color="auto"/>
            </w:tcBorders>
            <w:shd w:val="clear" w:color="auto" w:fill="F5F5F5"/>
          </w:tcPr>
          <w:p w:rsidR="0091214C" w:rsidRPr="0091214C" w:rsidRDefault="0091214C" w:rsidP="0091214C">
            <w:pPr>
              <w:spacing w:after="0" w:line="209" w:lineRule="atLeast"/>
              <w:ind w:left="288"/>
              <w:rPr>
                <w:rFonts w:ascii="Times New Roman" w:eastAsia="Times New Roman" w:hAnsi="Times New Roman" w:cs="Times New Roman"/>
                <w:b/>
                <w:bCs/>
                <w:color w:val="333333"/>
                <w:sz w:val="16"/>
                <w:szCs w:val="16"/>
                <w:lang w:eastAsia="cs-CZ"/>
              </w:rPr>
            </w:pPr>
          </w:p>
        </w:tc>
        <w:tc>
          <w:tcPr>
            <w:tcW w:w="1863" w:type="dxa"/>
            <w:tcBorders>
              <w:top w:val="outset" w:sz="6" w:space="0" w:color="auto"/>
              <w:left w:val="outset" w:sz="6" w:space="0" w:color="auto"/>
              <w:bottom w:val="outset" w:sz="6" w:space="0" w:color="auto"/>
              <w:right w:val="outset" w:sz="6" w:space="0" w:color="auto"/>
            </w:tcBorders>
            <w:shd w:val="clear" w:color="auto" w:fill="F5F5F5"/>
            <w:tcMar>
              <w:top w:w="60" w:type="dxa"/>
              <w:left w:w="60" w:type="dxa"/>
              <w:bottom w:w="60" w:type="dxa"/>
              <w:right w:w="60" w:type="dxa"/>
            </w:tcMar>
            <w:vAlign w:val="center"/>
          </w:tcPr>
          <w:p w:rsidR="0091214C" w:rsidRPr="0091214C" w:rsidRDefault="0091214C" w:rsidP="0091214C">
            <w:pPr>
              <w:spacing w:after="0" w:line="209" w:lineRule="atLeast"/>
              <w:ind w:left="288"/>
              <w:rPr>
                <w:rFonts w:ascii="Times New Roman" w:eastAsia="Times New Roman" w:hAnsi="Times New Roman" w:cs="Times New Roman"/>
                <w:color w:val="333333"/>
                <w:sz w:val="16"/>
                <w:szCs w:val="16"/>
                <w:lang w:eastAsia="cs-CZ"/>
              </w:rPr>
            </w:pPr>
          </w:p>
        </w:tc>
        <w:tc>
          <w:tcPr>
            <w:tcW w:w="1160" w:type="dxa"/>
            <w:tcBorders>
              <w:top w:val="outset" w:sz="6" w:space="0" w:color="auto"/>
              <w:left w:val="outset" w:sz="6" w:space="0" w:color="auto"/>
              <w:bottom w:val="outset" w:sz="6" w:space="0" w:color="auto"/>
              <w:right w:val="outset" w:sz="6" w:space="0" w:color="auto"/>
            </w:tcBorders>
            <w:shd w:val="clear" w:color="auto" w:fill="F5F5F5"/>
            <w:tcMar>
              <w:top w:w="60" w:type="dxa"/>
              <w:left w:w="60" w:type="dxa"/>
              <w:bottom w:w="60" w:type="dxa"/>
              <w:right w:w="60" w:type="dxa"/>
            </w:tcMar>
            <w:vAlign w:val="center"/>
          </w:tcPr>
          <w:p w:rsidR="0091214C" w:rsidRPr="0091214C" w:rsidRDefault="0091214C" w:rsidP="0091214C">
            <w:pPr>
              <w:spacing w:after="0" w:line="209" w:lineRule="atLeast"/>
              <w:ind w:left="288"/>
              <w:jc w:val="center"/>
              <w:rPr>
                <w:rFonts w:ascii="Times New Roman" w:eastAsia="Times New Roman" w:hAnsi="Times New Roman" w:cs="Times New Roman"/>
                <w:color w:val="333333"/>
                <w:sz w:val="16"/>
                <w:szCs w:val="16"/>
                <w:lang w:eastAsia="cs-CZ"/>
              </w:rPr>
            </w:pPr>
          </w:p>
        </w:tc>
        <w:tc>
          <w:tcPr>
            <w:tcW w:w="1082" w:type="dxa"/>
            <w:tcBorders>
              <w:top w:val="outset" w:sz="6" w:space="0" w:color="auto"/>
              <w:left w:val="outset" w:sz="6" w:space="0" w:color="auto"/>
              <w:bottom w:val="outset" w:sz="6" w:space="0" w:color="auto"/>
              <w:right w:val="outset" w:sz="6" w:space="0" w:color="auto"/>
            </w:tcBorders>
            <w:shd w:val="clear" w:color="auto" w:fill="F5F5F5"/>
          </w:tcPr>
          <w:p w:rsidR="0091214C" w:rsidRPr="0091214C" w:rsidRDefault="0091214C" w:rsidP="0091214C">
            <w:pPr>
              <w:spacing w:after="0" w:line="209" w:lineRule="atLeast"/>
              <w:ind w:left="288"/>
              <w:rPr>
                <w:rFonts w:ascii="Times New Roman" w:eastAsia="Times New Roman" w:hAnsi="Times New Roman" w:cs="Times New Roman"/>
                <w:bCs/>
                <w:color w:val="333333"/>
                <w:sz w:val="16"/>
                <w:szCs w:val="16"/>
                <w:lang w:eastAsia="cs-CZ"/>
              </w:rPr>
            </w:pPr>
          </w:p>
        </w:tc>
        <w:tc>
          <w:tcPr>
            <w:tcW w:w="1071" w:type="dxa"/>
            <w:tcBorders>
              <w:top w:val="outset" w:sz="6" w:space="0" w:color="auto"/>
              <w:left w:val="outset" w:sz="6" w:space="0" w:color="auto"/>
              <w:bottom w:val="outset" w:sz="6" w:space="0" w:color="auto"/>
              <w:right w:val="outset" w:sz="6" w:space="0" w:color="auto"/>
            </w:tcBorders>
            <w:shd w:val="clear" w:color="auto" w:fill="F5F5F5"/>
            <w:vAlign w:val="center"/>
          </w:tcPr>
          <w:p w:rsidR="0091214C" w:rsidRPr="0091214C" w:rsidRDefault="0091214C" w:rsidP="0091214C">
            <w:pPr>
              <w:spacing w:after="0" w:line="209" w:lineRule="atLeast"/>
              <w:ind w:left="288"/>
              <w:jc w:val="center"/>
              <w:rPr>
                <w:rFonts w:ascii="Times New Roman" w:eastAsia="Times New Roman" w:hAnsi="Times New Roman" w:cs="Times New Roman"/>
                <w:color w:val="333333"/>
                <w:sz w:val="16"/>
                <w:szCs w:val="16"/>
                <w:lang w:eastAsia="cs-CZ"/>
              </w:rPr>
            </w:pPr>
          </w:p>
        </w:tc>
        <w:tc>
          <w:tcPr>
            <w:tcW w:w="1051" w:type="dxa"/>
            <w:tcBorders>
              <w:top w:val="outset" w:sz="6" w:space="0" w:color="auto"/>
              <w:left w:val="outset" w:sz="6" w:space="0" w:color="auto"/>
              <w:bottom w:val="outset" w:sz="6" w:space="0" w:color="auto"/>
              <w:right w:val="outset" w:sz="6" w:space="0" w:color="auto"/>
            </w:tcBorders>
            <w:shd w:val="clear" w:color="auto" w:fill="F5F5F5"/>
          </w:tcPr>
          <w:p w:rsidR="0091214C" w:rsidRPr="0091214C" w:rsidRDefault="0091214C" w:rsidP="0091214C">
            <w:pPr>
              <w:spacing w:after="0" w:line="209" w:lineRule="atLeast"/>
              <w:ind w:left="288"/>
              <w:rPr>
                <w:rFonts w:ascii="Times New Roman" w:eastAsia="Times New Roman" w:hAnsi="Times New Roman" w:cs="Times New Roman"/>
                <w:bCs/>
                <w:color w:val="333333"/>
                <w:sz w:val="16"/>
                <w:szCs w:val="16"/>
                <w:lang w:eastAsia="cs-CZ"/>
              </w:rPr>
            </w:pPr>
          </w:p>
        </w:tc>
        <w:tc>
          <w:tcPr>
            <w:tcW w:w="1353" w:type="dxa"/>
            <w:tcBorders>
              <w:top w:val="outset" w:sz="6" w:space="0" w:color="auto"/>
              <w:left w:val="outset" w:sz="6" w:space="0" w:color="auto"/>
              <w:bottom w:val="outset" w:sz="6" w:space="0" w:color="auto"/>
              <w:right w:val="outset" w:sz="6" w:space="0" w:color="auto"/>
            </w:tcBorders>
            <w:shd w:val="clear" w:color="auto" w:fill="F5F5F5"/>
          </w:tcPr>
          <w:p w:rsidR="0091214C" w:rsidRPr="0091214C" w:rsidRDefault="0091214C" w:rsidP="0091214C">
            <w:pPr>
              <w:spacing w:after="0" w:line="209" w:lineRule="atLeast"/>
              <w:ind w:left="288"/>
              <w:jc w:val="center"/>
              <w:rPr>
                <w:rFonts w:ascii="Times New Roman" w:eastAsia="Times New Roman" w:hAnsi="Times New Roman" w:cs="Times New Roman"/>
                <w:b/>
                <w:bCs/>
                <w:color w:val="333333"/>
                <w:sz w:val="16"/>
                <w:szCs w:val="16"/>
                <w:lang w:eastAsia="cs-CZ"/>
              </w:rPr>
            </w:pPr>
          </w:p>
        </w:tc>
      </w:tr>
      <w:tr w:rsidR="0091214C" w:rsidRPr="0091214C" w:rsidTr="0091214C">
        <w:trPr>
          <w:trHeight w:val="322"/>
        </w:trPr>
        <w:tc>
          <w:tcPr>
            <w:tcW w:w="2025" w:type="dxa"/>
            <w:tcBorders>
              <w:top w:val="outset" w:sz="6" w:space="0" w:color="auto"/>
              <w:left w:val="outset" w:sz="6" w:space="0" w:color="auto"/>
              <w:bottom w:val="single" w:sz="4" w:space="0" w:color="auto"/>
              <w:right w:val="outset" w:sz="6" w:space="0" w:color="auto"/>
            </w:tcBorders>
            <w:shd w:val="clear" w:color="auto" w:fill="F5F5F5"/>
          </w:tcPr>
          <w:p w:rsidR="0091214C" w:rsidRPr="0091214C" w:rsidRDefault="0091214C" w:rsidP="0091214C">
            <w:pPr>
              <w:spacing w:after="0" w:line="209" w:lineRule="atLeast"/>
              <w:ind w:left="288"/>
              <w:rPr>
                <w:rFonts w:ascii="Times New Roman" w:eastAsia="Times New Roman" w:hAnsi="Times New Roman" w:cs="Times New Roman"/>
                <w:b/>
                <w:bCs/>
                <w:color w:val="333333"/>
                <w:sz w:val="16"/>
                <w:szCs w:val="16"/>
                <w:lang w:eastAsia="cs-CZ"/>
              </w:rPr>
            </w:pPr>
          </w:p>
        </w:tc>
        <w:tc>
          <w:tcPr>
            <w:tcW w:w="1863" w:type="dxa"/>
            <w:tcBorders>
              <w:top w:val="outset" w:sz="6" w:space="0" w:color="auto"/>
              <w:left w:val="outset" w:sz="6" w:space="0" w:color="auto"/>
              <w:bottom w:val="single" w:sz="4" w:space="0" w:color="auto"/>
              <w:right w:val="outset" w:sz="6" w:space="0" w:color="auto"/>
            </w:tcBorders>
            <w:shd w:val="clear" w:color="auto" w:fill="BDD6EE"/>
            <w:tcMar>
              <w:top w:w="60" w:type="dxa"/>
              <w:left w:w="60" w:type="dxa"/>
              <w:bottom w:w="60" w:type="dxa"/>
              <w:right w:w="60" w:type="dxa"/>
            </w:tcMar>
            <w:vAlign w:val="center"/>
            <w:hideMark/>
          </w:tcPr>
          <w:p w:rsidR="0091214C" w:rsidRPr="0091214C" w:rsidRDefault="0091214C" w:rsidP="0091214C">
            <w:pPr>
              <w:spacing w:after="0" w:line="209" w:lineRule="atLeast"/>
              <w:ind w:left="288"/>
              <w:rPr>
                <w:rFonts w:ascii="Times New Roman" w:eastAsia="Times New Roman" w:hAnsi="Times New Roman" w:cs="Times New Roman"/>
                <w:color w:val="333333"/>
                <w:sz w:val="16"/>
                <w:szCs w:val="16"/>
                <w:lang w:eastAsia="cs-CZ"/>
              </w:rPr>
            </w:pPr>
            <w:r w:rsidRPr="0091214C">
              <w:rPr>
                <w:rFonts w:ascii="Times New Roman" w:eastAsia="Times New Roman" w:hAnsi="Times New Roman" w:cs="Times New Roman"/>
                <w:b/>
                <w:bCs/>
                <w:color w:val="333333"/>
                <w:sz w:val="16"/>
                <w:szCs w:val="16"/>
                <w:lang w:eastAsia="cs-CZ"/>
              </w:rPr>
              <w:t>Celková povinná časová dotace</w:t>
            </w:r>
          </w:p>
        </w:tc>
        <w:tc>
          <w:tcPr>
            <w:tcW w:w="1160" w:type="dxa"/>
            <w:tcBorders>
              <w:top w:val="outset" w:sz="6" w:space="0" w:color="auto"/>
              <w:left w:val="outset" w:sz="6" w:space="0" w:color="auto"/>
              <w:bottom w:val="single" w:sz="4" w:space="0" w:color="auto"/>
              <w:right w:val="outset" w:sz="6" w:space="0" w:color="auto"/>
            </w:tcBorders>
            <w:shd w:val="clear" w:color="auto" w:fill="BDD6EE"/>
            <w:tcMar>
              <w:top w:w="60" w:type="dxa"/>
              <w:left w:w="60" w:type="dxa"/>
              <w:bottom w:w="60" w:type="dxa"/>
              <w:right w:w="60" w:type="dxa"/>
            </w:tcMar>
            <w:vAlign w:val="center"/>
            <w:hideMark/>
          </w:tcPr>
          <w:p w:rsidR="0091214C" w:rsidRPr="0091214C" w:rsidRDefault="0091214C" w:rsidP="0091214C">
            <w:pPr>
              <w:spacing w:after="0" w:line="209" w:lineRule="atLeast"/>
              <w:jc w:val="center"/>
              <w:rPr>
                <w:rFonts w:ascii="Times New Roman" w:eastAsia="Times New Roman" w:hAnsi="Times New Roman" w:cs="Times New Roman"/>
                <w:b/>
                <w:color w:val="333333"/>
                <w:sz w:val="16"/>
                <w:szCs w:val="16"/>
                <w:lang w:eastAsia="cs-CZ"/>
              </w:rPr>
            </w:pPr>
            <w:r w:rsidRPr="0091214C">
              <w:rPr>
                <w:rFonts w:ascii="Times New Roman" w:eastAsia="Times New Roman" w:hAnsi="Times New Roman" w:cs="Times New Roman"/>
                <w:b/>
                <w:bCs/>
                <w:color w:val="333333"/>
                <w:sz w:val="16"/>
                <w:szCs w:val="16"/>
                <w:lang w:eastAsia="cs-CZ"/>
              </w:rPr>
              <w:t>26</w:t>
            </w:r>
          </w:p>
        </w:tc>
        <w:tc>
          <w:tcPr>
            <w:tcW w:w="1082" w:type="dxa"/>
            <w:tcBorders>
              <w:top w:val="outset" w:sz="6" w:space="0" w:color="auto"/>
              <w:left w:val="outset" w:sz="6" w:space="0" w:color="auto"/>
              <w:bottom w:val="single" w:sz="4" w:space="0" w:color="auto"/>
              <w:right w:val="outset" w:sz="6" w:space="0" w:color="auto"/>
            </w:tcBorders>
            <w:shd w:val="clear" w:color="auto" w:fill="BDD6EE"/>
          </w:tcPr>
          <w:p w:rsidR="0091214C" w:rsidRPr="0091214C" w:rsidRDefault="0091214C" w:rsidP="0091214C">
            <w:pPr>
              <w:spacing w:after="0" w:line="240" w:lineRule="auto"/>
              <w:rPr>
                <w:rFonts w:ascii="Times New Roman" w:eastAsia="Times New Roman" w:hAnsi="Times New Roman" w:cs="Times New Roman"/>
                <w:bCs/>
                <w:color w:val="333333"/>
                <w:sz w:val="16"/>
                <w:szCs w:val="16"/>
                <w:lang w:eastAsia="cs-CZ"/>
              </w:rPr>
            </w:pPr>
          </w:p>
          <w:p w:rsidR="0091214C" w:rsidRPr="0091214C" w:rsidRDefault="0091214C" w:rsidP="0091214C">
            <w:pPr>
              <w:spacing w:after="0" w:line="240" w:lineRule="auto"/>
              <w:jc w:val="center"/>
              <w:rPr>
                <w:rFonts w:ascii="Times New Roman" w:eastAsia="Times New Roman" w:hAnsi="Times New Roman" w:cs="Times New Roman"/>
                <w:b/>
                <w:bCs/>
                <w:color w:val="333333"/>
                <w:sz w:val="16"/>
                <w:szCs w:val="16"/>
                <w:lang w:eastAsia="cs-CZ"/>
              </w:rPr>
            </w:pPr>
            <w:r w:rsidRPr="0091214C">
              <w:rPr>
                <w:rFonts w:ascii="Times New Roman" w:eastAsia="Times New Roman" w:hAnsi="Times New Roman" w:cs="Times New Roman"/>
                <w:b/>
                <w:bCs/>
                <w:color w:val="333333"/>
                <w:sz w:val="16"/>
                <w:szCs w:val="16"/>
                <w:lang w:eastAsia="cs-CZ"/>
              </w:rPr>
              <w:t>32</w:t>
            </w:r>
          </w:p>
        </w:tc>
        <w:tc>
          <w:tcPr>
            <w:tcW w:w="1071" w:type="dxa"/>
            <w:tcBorders>
              <w:top w:val="outset" w:sz="6" w:space="0" w:color="auto"/>
              <w:left w:val="outset" w:sz="6" w:space="0" w:color="auto"/>
              <w:bottom w:val="single" w:sz="4" w:space="0" w:color="auto"/>
              <w:right w:val="outset" w:sz="6" w:space="0" w:color="auto"/>
            </w:tcBorders>
            <w:shd w:val="clear" w:color="auto" w:fill="BDD6EE"/>
            <w:vAlign w:val="center"/>
          </w:tcPr>
          <w:p w:rsidR="0091214C" w:rsidRPr="0091214C" w:rsidRDefault="0091214C" w:rsidP="0091214C">
            <w:pPr>
              <w:spacing w:after="0" w:line="209" w:lineRule="atLeast"/>
              <w:jc w:val="center"/>
              <w:rPr>
                <w:rFonts w:ascii="Times New Roman" w:eastAsia="Times New Roman" w:hAnsi="Times New Roman" w:cs="Times New Roman"/>
                <w:b/>
                <w:color w:val="333333"/>
                <w:sz w:val="16"/>
                <w:szCs w:val="16"/>
                <w:lang w:eastAsia="cs-CZ"/>
              </w:rPr>
            </w:pPr>
            <w:r w:rsidRPr="0091214C">
              <w:rPr>
                <w:rFonts w:ascii="Times New Roman" w:eastAsia="Times New Roman" w:hAnsi="Times New Roman" w:cs="Times New Roman"/>
                <w:b/>
                <w:bCs/>
                <w:color w:val="333333"/>
                <w:sz w:val="16"/>
                <w:szCs w:val="16"/>
                <w:lang w:eastAsia="cs-CZ"/>
              </w:rPr>
              <w:t>26</w:t>
            </w:r>
          </w:p>
        </w:tc>
        <w:tc>
          <w:tcPr>
            <w:tcW w:w="1051" w:type="dxa"/>
            <w:tcBorders>
              <w:top w:val="outset" w:sz="6" w:space="0" w:color="auto"/>
              <w:left w:val="outset" w:sz="6" w:space="0" w:color="auto"/>
              <w:bottom w:val="single" w:sz="4" w:space="0" w:color="auto"/>
              <w:right w:val="outset" w:sz="6" w:space="0" w:color="auto"/>
            </w:tcBorders>
            <w:shd w:val="clear" w:color="auto" w:fill="BDD6EE"/>
          </w:tcPr>
          <w:p w:rsidR="0091214C" w:rsidRPr="0091214C" w:rsidRDefault="0091214C" w:rsidP="0091214C">
            <w:pPr>
              <w:spacing w:after="0" w:line="240" w:lineRule="auto"/>
              <w:rPr>
                <w:rFonts w:ascii="Times New Roman" w:eastAsia="Times New Roman" w:hAnsi="Times New Roman" w:cs="Times New Roman"/>
                <w:bCs/>
                <w:color w:val="333333"/>
                <w:sz w:val="16"/>
                <w:szCs w:val="16"/>
                <w:lang w:eastAsia="cs-CZ"/>
              </w:rPr>
            </w:pPr>
          </w:p>
          <w:p w:rsidR="0091214C" w:rsidRPr="0091214C" w:rsidRDefault="0091214C" w:rsidP="0091214C">
            <w:pPr>
              <w:spacing w:after="0" w:line="240" w:lineRule="auto"/>
              <w:jc w:val="center"/>
              <w:rPr>
                <w:rFonts w:ascii="Times New Roman" w:eastAsia="Times New Roman" w:hAnsi="Times New Roman" w:cs="Times New Roman"/>
                <w:b/>
                <w:bCs/>
                <w:color w:val="333333"/>
                <w:sz w:val="16"/>
                <w:szCs w:val="16"/>
                <w:lang w:eastAsia="cs-CZ"/>
              </w:rPr>
            </w:pPr>
            <w:r w:rsidRPr="0091214C">
              <w:rPr>
                <w:rFonts w:ascii="Times New Roman" w:eastAsia="Times New Roman" w:hAnsi="Times New Roman" w:cs="Times New Roman"/>
                <w:b/>
                <w:bCs/>
                <w:color w:val="333333"/>
                <w:sz w:val="16"/>
                <w:szCs w:val="16"/>
                <w:lang w:eastAsia="cs-CZ"/>
              </w:rPr>
              <w:t>32</w:t>
            </w:r>
          </w:p>
        </w:tc>
        <w:tc>
          <w:tcPr>
            <w:tcW w:w="1353" w:type="dxa"/>
            <w:tcBorders>
              <w:top w:val="outset" w:sz="6" w:space="0" w:color="auto"/>
              <w:left w:val="outset" w:sz="6" w:space="0" w:color="auto"/>
              <w:bottom w:val="single" w:sz="4" w:space="0" w:color="auto"/>
              <w:right w:val="outset" w:sz="6" w:space="0" w:color="auto"/>
            </w:tcBorders>
            <w:shd w:val="clear" w:color="auto" w:fill="BDD6EE"/>
          </w:tcPr>
          <w:p w:rsidR="0091214C" w:rsidRPr="0091214C" w:rsidRDefault="0091214C" w:rsidP="0091214C">
            <w:pPr>
              <w:spacing w:after="0" w:line="209" w:lineRule="atLeast"/>
              <w:ind w:left="288"/>
              <w:jc w:val="center"/>
              <w:rPr>
                <w:rFonts w:ascii="Times New Roman" w:eastAsia="Times New Roman" w:hAnsi="Times New Roman" w:cs="Times New Roman"/>
                <w:b/>
                <w:bCs/>
                <w:color w:val="333333"/>
                <w:sz w:val="16"/>
                <w:szCs w:val="16"/>
                <w:lang w:eastAsia="cs-CZ"/>
              </w:rPr>
            </w:pPr>
          </w:p>
          <w:p w:rsidR="0091214C" w:rsidRPr="0091214C" w:rsidRDefault="0091214C" w:rsidP="0091214C">
            <w:pPr>
              <w:spacing w:after="0" w:line="209" w:lineRule="atLeast"/>
              <w:jc w:val="center"/>
              <w:rPr>
                <w:rFonts w:ascii="Times New Roman" w:eastAsia="Times New Roman" w:hAnsi="Times New Roman" w:cs="Times New Roman"/>
                <w:b/>
                <w:bCs/>
                <w:color w:val="333333"/>
                <w:sz w:val="16"/>
                <w:szCs w:val="16"/>
                <w:lang w:eastAsia="cs-CZ"/>
              </w:rPr>
            </w:pPr>
            <w:r w:rsidRPr="0091214C">
              <w:rPr>
                <w:rFonts w:ascii="Times New Roman" w:eastAsia="Times New Roman" w:hAnsi="Times New Roman" w:cs="Times New Roman"/>
                <w:b/>
                <w:bCs/>
                <w:color w:val="333333"/>
                <w:sz w:val="16"/>
                <w:szCs w:val="16"/>
                <w:lang w:eastAsia="cs-CZ"/>
              </w:rPr>
              <w:t>64</w:t>
            </w:r>
          </w:p>
        </w:tc>
      </w:tr>
    </w:tbl>
    <w:p w:rsidR="0091214C" w:rsidRDefault="0091214C" w:rsidP="0099643E">
      <w:pPr>
        <w:pStyle w:val="AAAMISA"/>
        <w:numPr>
          <w:ilvl w:val="0"/>
          <w:numId w:val="0"/>
        </w:numPr>
        <w:rPr>
          <w:b/>
        </w:rPr>
      </w:pPr>
    </w:p>
    <w:p w:rsidR="0091214C" w:rsidRPr="0091214C" w:rsidRDefault="0091214C" w:rsidP="0091214C">
      <w:pPr>
        <w:spacing w:after="0" w:line="240" w:lineRule="auto"/>
        <w:rPr>
          <w:rFonts w:ascii="Calibri" w:eastAsia="Calibri" w:hAnsi="Calibri" w:cs="Times New Roman"/>
        </w:rPr>
      </w:pPr>
    </w:p>
    <w:p w:rsidR="0091214C" w:rsidRDefault="0091214C" w:rsidP="0099643E">
      <w:pPr>
        <w:pStyle w:val="AAAMISA"/>
        <w:numPr>
          <w:ilvl w:val="0"/>
          <w:numId w:val="0"/>
        </w:numPr>
        <w:rPr>
          <w:b/>
        </w:rPr>
      </w:pPr>
    </w:p>
    <w:p w:rsidR="0091214C" w:rsidRDefault="0091214C" w:rsidP="0099643E">
      <w:pPr>
        <w:pStyle w:val="AAAMISA"/>
        <w:numPr>
          <w:ilvl w:val="0"/>
          <w:numId w:val="0"/>
        </w:numPr>
        <w:rPr>
          <w:b/>
        </w:rPr>
      </w:pPr>
    </w:p>
    <w:p w:rsidR="000B423B" w:rsidRDefault="0091214C" w:rsidP="0099643E">
      <w:pPr>
        <w:pStyle w:val="AAAMISA"/>
        <w:numPr>
          <w:ilvl w:val="0"/>
          <w:numId w:val="0"/>
        </w:numPr>
        <w:rPr>
          <w:b/>
        </w:rPr>
      </w:pPr>
      <w:r>
        <w:rPr>
          <w:b/>
        </w:rPr>
        <w:t>POZNÁMKY K UČEBNÍMU PLÁNU</w:t>
      </w:r>
    </w:p>
    <w:p w:rsidR="0091214C" w:rsidRDefault="0091214C" w:rsidP="0091214C">
      <w:pPr>
        <w:pStyle w:val="Default"/>
        <w:rPr>
          <w:sz w:val="24"/>
          <w:szCs w:val="24"/>
        </w:rPr>
      </w:pPr>
      <w:r w:rsidRPr="0091214C">
        <w:rPr>
          <w:sz w:val="24"/>
          <w:szCs w:val="24"/>
        </w:rPr>
        <w:t xml:space="preserve">1) Obsahové vymezení, organizační podmínky a jiná specifika jsou uvedeny na začátku učebních osnov jednotlivých předmětů. </w:t>
      </w:r>
    </w:p>
    <w:p w:rsidR="0091214C" w:rsidRDefault="0091214C" w:rsidP="0091214C">
      <w:pPr>
        <w:pStyle w:val="Default"/>
        <w:rPr>
          <w:sz w:val="24"/>
          <w:szCs w:val="24"/>
        </w:rPr>
      </w:pPr>
      <w:r w:rsidRPr="0091214C">
        <w:rPr>
          <w:sz w:val="24"/>
          <w:szCs w:val="24"/>
        </w:rPr>
        <w:t>2) Týdenní časová dotace pro jednotlivé žáky může být upravena podle individuálních potřeb a zdravotního stavu žá</w:t>
      </w:r>
      <w:r>
        <w:rPr>
          <w:sz w:val="24"/>
          <w:szCs w:val="24"/>
        </w:rPr>
        <w:t xml:space="preserve">ka. </w:t>
      </w:r>
    </w:p>
    <w:p w:rsidR="0044388C" w:rsidRDefault="0091214C" w:rsidP="0044388C">
      <w:pPr>
        <w:pStyle w:val="Default"/>
        <w:rPr>
          <w:sz w:val="24"/>
          <w:szCs w:val="24"/>
        </w:rPr>
      </w:pPr>
      <w:r w:rsidRPr="0091214C">
        <w:rPr>
          <w:sz w:val="24"/>
          <w:szCs w:val="24"/>
        </w:rPr>
        <w:t xml:space="preserve">3) Tematické okruhy průřezových témat jsou integrativní součástí vzdělávacího obsahu vyučovacího předmětu. Procházejí napříč vzdělávacími oblastmi a </w:t>
      </w:r>
      <w:r w:rsidR="005767AB">
        <w:rPr>
          <w:sz w:val="24"/>
          <w:szCs w:val="24"/>
        </w:rPr>
        <w:t>propojují vzdělávací obsahy</w:t>
      </w:r>
      <w:r w:rsidRPr="0091214C">
        <w:rPr>
          <w:sz w:val="24"/>
          <w:szCs w:val="24"/>
        </w:rPr>
        <w:t xml:space="preserve">. </w:t>
      </w:r>
      <w:r w:rsidR="005767AB">
        <w:rPr>
          <w:sz w:val="24"/>
          <w:szCs w:val="24"/>
        </w:rPr>
        <w:t>P</w:t>
      </w:r>
      <w:r w:rsidRPr="0091214C">
        <w:rPr>
          <w:sz w:val="24"/>
          <w:szCs w:val="24"/>
        </w:rPr>
        <w:t>řispívají ke komplexnosti vzdělávání žáků a pozitivně ovlivňují proces utváření a rozvíjení klíčových</w:t>
      </w:r>
      <w:r>
        <w:rPr>
          <w:sz w:val="20"/>
          <w:szCs w:val="20"/>
        </w:rPr>
        <w:t xml:space="preserve"> </w:t>
      </w:r>
      <w:r w:rsidRPr="0091214C">
        <w:rPr>
          <w:sz w:val="24"/>
          <w:szCs w:val="24"/>
        </w:rPr>
        <w:t>kompetencí</w:t>
      </w:r>
      <w:r>
        <w:rPr>
          <w:sz w:val="24"/>
          <w:szCs w:val="24"/>
        </w:rPr>
        <w:t>.</w:t>
      </w:r>
    </w:p>
    <w:p w:rsidR="00F2471A" w:rsidRDefault="00F2471A" w:rsidP="00F2471A">
      <w:pPr>
        <w:pStyle w:val="Default"/>
        <w:rPr>
          <w:sz w:val="24"/>
          <w:szCs w:val="24"/>
        </w:rPr>
      </w:pPr>
      <w:r>
        <w:rPr>
          <w:sz w:val="24"/>
          <w:szCs w:val="24"/>
        </w:rPr>
        <w:t>4)</w:t>
      </w:r>
      <w:r w:rsidRPr="00F2471A">
        <w:rPr>
          <w:rFonts w:ascii="TimesNewRoman" w:hAnsi="TimesNewRoman" w:cs="TimesNewRoman"/>
          <w:sz w:val="24"/>
          <w:szCs w:val="24"/>
        </w:rPr>
        <w:t xml:space="preserve"> </w:t>
      </w:r>
      <w:r w:rsidRPr="00F2471A">
        <w:rPr>
          <w:sz w:val="24"/>
          <w:szCs w:val="24"/>
        </w:rPr>
        <w:t>Učivo 2. ročníku velice úzce navazuje na učivo 1. ročníku a získané poznatky dále prohlubuje.</w:t>
      </w:r>
    </w:p>
    <w:p w:rsidR="0044388C" w:rsidRPr="0044388C" w:rsidRDefault="0044388C" w:rsidP="0044388C">
      <w:pPr>
        <w:pStyle w:val="Default"/>
        <w:rPr>
          <w:sz w:val="24"/>
          <w:szCs w:val="24"/>
        </w:rPr>
      </w:pPr>
      <w:r>
        <w:rPr>
          <w:sz w:val="24"/>
          <w:szCs w:val="24"/>
        </w:rPr>
        <w:t xml:space="preserve">5) </w:t>
      </w:r>
      <w:r w:rsidRPr="0044388C">
        <w:rPr>
          <w:sz w:val="24"/>
          <w:szCs w:val="24"/>
        </w:rPr>
        <w:t>Rozsah tematických celků, jejich pořadí, časové rozvržení, popřípadě zařazení jiných témat (rozšiřující) volí učitel podle možností a schopností žáků.</w:t>
      </w:r>
    </w:p>
    <w:p w:rsidR="0044388C" w:rsidRPr="00F2471A" w:rsidRDefault="0044388C" w:rsidP="00F2471A">
      <w:pPr>
        <w:pStyle w:val="Default"/>
        <w:rPr>
          <w:sz w:val="24"/>
          <w:szCs w:val="24"/>
        </w:rPr>
      </w:pPr>
    </w:p>
    <w:p w:rsidR="00F2471A" w:rsidRDefault="00F2471A" w:rsidP="0091214C">
      <w:pPr>
        <w:pStyle w:val="Default"/>
        <w:rPr>
          <w:sz w:val="24"/>
          <w:szCs w:val="24"/>
        </w:rPr>
      </w:pPr>
      <w:r>
        <w:rPr>
          <w:sz w:val="24"/>
          <w:szCs w:val="24"/>
        </w:rPr>
        <w:t xml:space="preserve"> </w:t>
      </w:r>
    </w:p>
    <w:p w:rsidR="00F2471A" w:rsidRDefault="00F2471A" w:rsidP="0091214C">
      <w:pPr>
        <w:pStyle w:val="Default"/>
        <w:rPr>
          <w:sz w:val="24"/>
          <w:szCs w:val="24"/>
        </w:rPr>
      </w:pPr>
    </w:p>
    <w:p w:rsidR="00F2471A" w:rsidRPr="0091214C" w:rsidRDefault="00F2471A" w:rsidP="0091214C">
      <w:pPr>
        <w:pStyle w:val="Default"/>
        <w:rPr>
          <w:sz w:val="24"/>
          <w:szCs w:val="24"/>
        </w:rPr>
      </w:pPr>
    </w:p>
    <w:p w:rsidR="00A67BA2" w:rsidRPr="001343C7" w:rsidRDefault="0091214C" w:rsidP="001343C7">
      <w:pPr>
        <w:pStyle w:val="AAAMISA"/>
        <w:numPr>
          <w:ilvl w:val="0"/>
          <w:numId w:val="0"/>
        </w:numPr>
        <w:rPr>
          <w:b/>
        </w:rPr>
      </w:pPr>
      <w:r w:rsidRPr="001343C7">
        <w:rPr>
          <w:b/>
        </w:rPr>
        <w:t xml:space="preserve">5.1 </w:t>
      </w:r>
      <w:r w:rsidR="001343C7">
        <w:rPr>
          <w:b/>
          <w:bCs/>
          <w:lang w:eastAsia="cs-CZ"/>
        </w:rPr>
        <w:t>ČESKÝ JAZYK A LITERATURA</w:t>
      </w:r>
    </w:p>
    <w:p w:rsidR="00A67BA2" w:rsidRDefault="00A67BA2" w:rsidP="00A67BA2">
      <w:pPr>
        <w:keepNext/>
        <w:spacing w:after="60" w:line="240" w:lineRule="auto"/>
        <w:outlineLvl w:val="3"/>
        <w:rPr>
          <w:rFonts w:ascii="Times New Roman" w:eastAsia="Times New Roman" w:hAnsi="Times New Roman" w:cs="Times New Roman"/>
          <w:b/>
          <w:bCs/>
          <w:sz w:val="28"/>
          <w:szCs w:val="28"/>
          <w:lang w:eastAsia="cs-CZ"/>
        </w:rPr>
      </w:pPr>
    </w:p>
    <w:p w:rsidR="00A67BA2" w:rsidRDefault="00FC5B5C" w:rsidP="00FC3FD5">
      <w:pPr>
        <w:keepNext/>
        <w:spacing w:after="0" w:line="276" w:lineRule="auto"/>
        <w:jc w:val="both"/>
        <w:outlineLvl w:val="3"/>
        <w:rPr>
          <w:rFonts w:ascii="TimesNewRoman" w:hAnsi="TimesNewRoman" w:cs="TimesNewRoman"/>
          <w:sz w:val="24"/>
          <w:szCs w:val="24"/>
        </w:rPr>
      </w:pPr>
      <w:r>
        <w:rPr>
          <w:rFonts w:ascii="TimesNewRoman" w:hAnsi="TimesNewRoman" w:cs="TimesNewRoman"/>
          <w:sz w:val="24"/>
          <w:szCs w:val="24"/>
        </w:rPr>
        <w:t>Vzdělávací oblast</w:t>
      </w:r>
      <w:r w:rsidR="00A67BA2">
        <w:rPr>
          <w:rFonts w:ascii="TimesNewRoman" w:hAnsi="TimesNewRoman" w:cs="TimesNewRoman"/>
          <w:sz w:val="24"/>
          <w:szCs w:val="24"/>
        </w:rPr>
        <w:t xml:space="preserve"> </w:t>
      </w:r>
      <w:r w:rsidR="00A67BA2" w:rsidRPr="00FC5B5C">
        <w:rPr>
          <w:rFonts w:ascii="TimesNewRoman" w:hAnsi="TimesNewRoman" w:cs="TimesNewRoman"/>
          <w:b/>
          <w:sz w:val="24"/>
          <w:szCs w:val="24"/>
        </w:rPr>
        <w:t>Jazyk a jazyková komunikace</w:t>
      </w:r>
      <w:r w:rsidR="00A67BA2">
        <w:rPr>
          <w:rFonts w:ascii="TimesNewRoman" w:hAnsi="TimesNewRoman" w:cs="TimesNewRoman"/>
          <w:sz w:val="24"/>
          <w:szCs w:val="24"/>
        </w:rPr>
        <w:t xml:space="preserve"> má stěžejní postaveni ve výchovně vzdělávacím</w:t>
      </w:r>
      <w:r w:rsidR="00A67BA2" w:rsidRPr="00A67BA2">
        <w:rPr>
          <w:rFonts w:ascii="TimesNewRoman" w:hAnsi="TimesNewRoman" w:cs="TimesNewRoman"/>
          <w:sz w:val="24"/>
          <w:szCs w:val="24"/>
        </w:rPr>
        <w:t xml:space="preserve"> </w:t>
      </w:r>
      <w:r w:rsidR="00A67BA2">
        <w:rPr>
          <w:rFonts w:ascii="TimesNewRoman" w:hAnsi="TimesNewRoman" w:cs="TimesNewRoman"/>
          <w:sz w:val="24"/>
          <w:szCs w:val="24"/>
        </w:rPr>
        <w:t>procesu. Vzdělávací oblast rozviji u žaků komunikativní funkci jazyka</w:t>
      </w:r>
      <w:r w:rsidR="00A67BA2" w:rsidRPr="00A67BA2">
        <w:rPr>
          <w:rFonts w:ascii="TimesNewRoman" w:hAnsi="TimesNewRoman" w:cs="TimesNewRoman"/>
          <w:sz w:val="24"/>
          <w:szCs w:val="24"/>
        </w:rPr>
        <w:t xml:space="preserve"> </w:t>
      </w:r>
      <w:r w:rsidR="00A67BA2">
        <w:rPr>
          <w:rFonts w:ascii="TimesNewRoman" w:hAnsi="TimesNewRoman" w:cs="TimesNewRoman"/>
          <w:sz w:val="24"/>
          <w:szCs w:val="24"/>
        </w:rPr>
        <w:t>především osvojením</w:t>
      </w:r>
      <w:r w:rsidR="00A67BA2" w:rsidRPr="00A67BA2">
        <w:rPr>
          <w:rFonts w:ascii="TimesNewRoman" w:hAnsi="TimesNewRoman" w:cs="TimesNewRoman"/>
          <w:sz w:val="24"/>
          <w:szCs w:val="24"/>
        </w:rPr>
        <w:t xml:space="preserve"> </w:t>
      </w:r>
      <w:r w:rsidR="00A67BA2">
        <w:rPr>
          <w:rFonts w:ascii="TimesNewRoman" w:hAnsi="TimesNewRoman" w:cs="TimesNewRoman"/>
          <w:sz w:val="24"/>
          <w:szCs w:val="24"/>
        </w:rPr>
        <w:t>a správným používáním ústní i písemné podoby spisovného jazyka a</w:t>
      </w:r>
      <w:r w:rsidR="00A67BA2" w:rsidRPr="00A67BA2">
        <w:rPr>
          <w:rFonts w:ascii="TimesNewRoman" w:hAnsi="TimesNewRoman" w:cs="TimesNewRoman"/>
          <w:sz w:val="24"/>
          <w:szCs w:val="24"/>
        </w:rPr>
        <w:t xml:space="preserve"> </w:t>
      </w:r>
      <w:r w:rsidR="00A67BA2">
        <w:rPr>
          <w:rFonts w:ascii="TimesNewRoman" w:hAnsi="TimesNewRoman" w:cs="TimesNewRoman"/>
          <w:sz w:val="24"/>
          <w:szCs w:val="24"/>
        </w:rPr>
        <w:t>rozvíjení čtenářské gramotnosti.</w:t>
      </w:r>
      <w:r w:rsidR="00A67BA2" w:rsidRPr="00A67BA2">
        <w:rPr>
          <w:rFonts w:ascii="TimesNewRoman" w:hAnsi="TimesNewRoman" w:cs="TimesNewRoman"/>
          <w:sz w:val="24"/>
          <w:szCs w:val="24"/>
        </w:rPr>
        <w:t xml:space="preserve"> </w:t>
      </w:r>
      <w:r w:rsidR="00A67BA2">
        <w:rPr>
          <w:rFonts w:ascii="TimesNewRoman" w:hAnsi="TimesNewRoman" w:cs="TimesNewRoman"/>
          <w:sz w:val="24"/>
          <w:szCs w:val="24"/>
        </w:rPr>
        <w:t>Zahrnuje učivo zaměřené na rozvoj smyslového a citového</w:t>
      </w:r>
      <w:r w:rsidR="00A67BA2" w:rsidRPr="00A67BA2">
        <w:rPr>
          <w:rFonts w:ascii="TimesNewRoman" w:hAnsi="TimesNewRoman" w:cs="TimesNewRoman"/>
          <w:sz w:val="24"/>
          <w:szCs w:val="24"/>
        </w:rPr>
        <w:t xml:space="preserve"> </w:t>
      </w:r>
      <w:r w:rsidR="00A67BA2">
        <w:rPr>
          <w:rFonts w:ascii="TimesNewRoman" w:hAnsi="TimesNewRoman" w:cs="TimesNewRoman"/>
          <w:sz w:val="24"/>
          <w:szCs w:val="24"/>
        </w:rPr>
        <w:t>vnímáni, vyjadřovacích</w:t>
      </w:r>
      <w:r w:rsidR="00A67BA2" w:rsidRPr="00A67BA2">
        <w:rPr>
          <w:rFonts w:ascii="TimesNewRoman" w:hAnsi="TimesNewRoman" w:cs="TimesNewRoman"/>
          <w:sz w:val="24"/>
          <w:szCs w:val="24"/>
        </w:rPr>
        <w:t xml:space="preserve"> </w:t>
      </w:r>
      <w:r w:rsidR="00A67BA2">
        <w:rPr>
          <w:rFonts w:ascii="TimesNewRoman" w:hAnsi="TimesNewRoman" w:cs="TimesNewRoman"/>
          <w:sz w:val="24"/>
          <w:szCs w:val="24"/>
        </w:rPr>
        <w:t>schopnosti, čteni s porozumě</w:t>
      </w:r>
      <w:r w:rsidR="001343C7">
        <w:rPr>
          <w:rFonts w:ascii="TimesNewRoman" w:hAnsi="TimesNewRoman" w:cs="TimesNewRoman"/>
          <w:sz w:val="24"/>
          <w:szCs w:val="24"/>
        </w:rPr>
        <w:t xml:space="preserve">ním, práce s literárním textem. </w:t>
      </w:r>
      <w:r w:rsidR="00A67BA2">
        <w:rPr>
          <w:rFonts w:ascii="TimesNewRoman" w:hAnsi="TimesNewRoman" w:cs="TimesNewRoman"/>
          <w:sz w:val="24"/>
          <w:szCs w:val="24"/>
        </w:rPr>
        <w:t>Je respektována snížená úroveň rozumových</w:t>
      </w:r>
      <w:r w:rsidR="00A67BA2" w:rsidRPr="00A67BA2">
        <w:rPr>
          <w:rFonts w:ascii="TimesNewRoman" w:hAnsi="TimesNewRoman" w:cs="TimesNewRoman"/>
          <w:sz w:val="24"/>
          <w:szCs w:val="24"/>
        </w:rPr>
        <w:t xml:space="preserve"> </w:t>
      </w:r>
      <w:r w:rsidR="00A67BA2">
        <w:rPr>
          <w:rFonts w:ascii="TimesNewRoman" w:hAnsi="TimesNewRoman" w:cs="TimesNewRoman"/>
          <w:sz w:val="24"/>
          <w:szCs w:val="24"/>
        </w:rPr>
        <w:t>schopnosti žaků a jsou podporovány především poznávací a komunikační schopnosti a zájmy</w:t>
      </w:r>
      <w:r w:rsidR="00A67BA2" w:rsidRPr="00A67BA2">
        <w:rPr>
          <w:rFonts w:ascii="TimesNewRoman" w:hAnsi="TimesNewRoman" w:cs="TimesNewRoman"/>
          <w:sz w:val="24"/>
          <w:szCs w:val="24"/>
        </w:rPr>
        <w:t xml:space="preserve"> </w:t>
      </w:r>
      <w:r w:rsidR="00A67BA2">
        <w:rPr>
          <w:rFonts w:ascii="TimesNewRoman" w:hAnsi="TimesNewRoman" w:cs="TimesNewRoman"/>
          <w:sz w:val="24"/>
          <w:szCs w:val="24"/>
        </w:rPr>
        <w:t>žaků.</w:t>
      </w:r>
    </w:p>
    <w:p w:rsidR="004A4D55" w:rsidRDefault="004A4D55" w:rsidP="00FC3FD5">
      <w:pPr>
        <w:keepNext/>
        <w:spacing w:after="0" w:line="276" w:lineRule="auto"/>
        <w:jc w:val="both"/>
        <w:outlineLvl w:val="3"/>
        <w:rPr>
          <w:rFonts w:ascii="TimesNewRoman" w:hAnsi="TimesNewRoman" w:cs="TimesNewRoman"/>
          <w:sz w:val="24"/>
          <w:szCs w:val="24"/>
        </w:rPr>
      </w:pPr>
    </w:p>
    <w:p w:rsidR="004A4D55" w:rsidRPr="004A4D55" w:rsidRDefault="004A4D55" w:rsidP="00FC3FD5">
      <w:pPr>
        <w:spacing w:after="200" w:line="276" w:lineRule="auto"/>
        <w:rPr>
          <w:rFonts w:ascii="Times New Roman" w:eastAsia="Calibri" w:hAnsi="Times New Roman" w:cs="Times New Roman"/>
        </w:rPr>
      </w:pPr>
      <w:r w:rsidRPr="004A4D55">
        <w:rPr>
          <w:rFonts w:ascii="Times New Roman" w:eastAsia="Calibri" w:hAnsi="Times New Roman" w:cs="Times New Roman"/>
        </w:rPr>
        <w:t>Vzdělávací obsah p</w:t>
      </w:r>
      <w:r>
        <w:rPr>
          <w:rFonts w:ascii="Times New Roman" w:eastAsia="Calibri" w:hAnsi="Times New Roman" w:cs="Times New Roman"/>
        </w:rPr>
        <w:t>ředmětu Český jazyk a literatura</w:t>
      </w:r>
      <w:r w:rsidRPr="004A4D55">
        <w:rPr>
          <w:rFonts w:ascii="Times New Roman" w:eastAsia="Calibri" w:hAnsi="Times New Roman" w:cs="Times New Roman"/>
        </w:rPr>
        <w:t xml:space="preserve"> je členěn do tematických celků:</w:t>
      </w:r>
    </w:p>
    <w:p w:rsidR="004A4D55" w:rsidRPr="004A4D55" w:rsidRDefault="004A4D55" w:rsidP="00FC3FD5">
      <w:pPr>
        <w:numPr>
          <w:ilvl w:val="0"/>
          <w:numId w:val="25"/>
        </w:numPr>
        <w:tabs>
          <w:tab w:val="clear" w:pos="720"/>
          <w:tab w:val="num" w:pos="1080"/>
        </w:tabs>
        <w:spacing w:after="0" w:line="276" w:lineRule="auto"/>
        <w:ind w:left="1080"/>
        <w:rPr>
          <w:rFonts w:ascii="Times New Roman" w:eastAsia="Calibri" w:hAnsi="Times New Roman" w:cs="Times New Roman"/>
        </w:rPr>
      </w:pPr>
      <w:r w:rsidRPr="004A4D55">
        <w:rPr>
          <w:rFonts w:ascii="Times New Roman" w:eastAsia="Calibri" w:hAnsi="Times New Roman" w:cs="Times New Roman"/>
        </w:rPr>
        <w:t>Jazyková komunikace</w:t>
      </w:r>
    </w:p>
    <w:p w:rsidR="004A4D55" w:rsidRPr="004A4D55" w:rsidRDefault="004A4D55" w:rsidP="00FC3FD5">
      <w:pPr>
        <w:numPr>
          <w:ilvl w:val="0"/>
          <w:numId w:val="25"/>
        </w:numPr>
        <w:tabs>
          <w:tab w:val="clear" w:pos="720"/>
          <w:tab w:val="num" w:pos="1080"/>
        </w:tabs>
        <w:spacing w:after="0" w:line="276" w:lineRule="auto"/>
        <w:ind w:left="1080"/>
        <w:rPr>
          <w:rFonts w:ascii="Times New Roman" w:eastAsia="Calibri" w:hAnsi="Times New Roman" w:cs="Times New Roman"/>
        </w:rPr>
      </w:pPr>
      <w:r>
        <w:rPr>
          <w:rFonts w:ascii="Times New Roman" w:eastAsia="Calibri" w:hAnsi="Times New Roman" w:cs="Times New Roman"/>
        </w:rPr>
        <w:t>Komunikač</w:t>
      </w:r>
      <w:r w:rsidRPr="004A4D55">
        <w:rPr>
          <w:rFonts w:ascii="Times New Roman" w:eastAsia="Calibri" w:hAnsi="Times New Roman" w:cs="Times New Roman"/>
        </w:rPr>
        <w:t>ní a slohová výchova</w:t>
      </w:r>
    </w:p>
    <w:p w:rsidR="004A4D55" w:rsidRPr="004A4D55" w:rsidRDefault="004A4D55" w:rsidP="00FC3FD5">
      <w:pPr>
        <w:numPr>
          <w:ilvl w:val="0"/>
          <w:numId w:val="25"/>
        </w:numPr>
        <w:tabs>
          <w:tab w:val="clear" w:pos="720"/>
          <w:tab w:val="num" w:pos="1080"/>
        </w:tabs>
        <w:spacing w:after="0" w:line="276" w:lineRule="auto"/>
        <w:ind w:left="1080"/>
        <w:rPr>
          <w:rFonts w:ascii="Times New Roman" w:eastAsia="Calibri" w:hAnsi="Times New Roman" w:cs="Times New Roman"/>
          <w:b/>
        </w:rPr>
      </w:pPr>
      <w:r w:rsidRPr="004A4D55">
        <w:rPr>
          <w:rFonts w:ascii="Times New Roman" w:eastAsia="Calibri" w:hAnsi="Times New Roman" w:cs="Times New Roman"/>
        </w:rPr>
        <w:t>Lit</w:t>
      </w:r>
      <w:r>
        <w:rPr>
          <w:rFonts w:ascii="Times New Roman" w:eastAsia="Calibri" w:hAnsi="Times New Roman" w:cs="Times New Roman"/>
        </w:rPr>
        <w:t>erární výchova</w:t>
      </w:r>
    </w:p>
    <w:p w:rsidR="001343C7" w:rsidRDefault="001343C7" w:rsidP="00FC3FD5">
      <w:pPr>
        <w:keepNext/>
        <w:spacing w:after="0" w:line="276" w:lineRule="auto"/>
        <w:jc w:val="both"/>
        <w:outlineLvl w:val="3"/>
        <w:rPr>
          <w:rFonts w:ascii="TimesNewRoman" w:hAnsi="TimesNewRoman" w:cs="TimesNewRoman"/>
          <w:sz w:val="24"/>
          <w:szCs w:val="24"/>
        </w:rPr>
      </w:pPr>
    </w:p>
    <w:p w:rsidR="001343C7" w:rsidRPr="001343C7" w:rsidRDefault="001343C7" w:rsidP="00FC3FD5">
      <w:pPr>
        <w:spacing w:after="200" w:line="276" w:lineRule="auto"/>
        <w:rPr>
          <w:rFonts w:ascii="Times New Roman" w:eastAsia="Calibri" w:hAnsi="Times New Roman" w:cs="Times New Roman"/>
          <w:b/>
          <w:bCs/>
        </w:rPr>
      </w:pPr>
      <w:r w:rsidRPr="001343C7">
        <w:rPr>
          <w:rFonts w:ascii="Times New Roman" w:eastAsia="Calibri" w:hAnsi="Times New Roman" w:cs="Times New Roman"/>
          <w:b/>
          <w:bCs/>
        </w:rPr>
        <w:t>Časová dotace</w:t>
      </w:r>
      <w:r>
        <w:rPr>
          <w:rFonts w:ascii="Times New Roman" w:eastAsia="Calibri" w:hAnsi="Times New Roman" w:cs="Times New Roman"/>
          <w:b/>
          <w:bCs/>
        </w:rPr>
        <w:t xml:space="preserve">: </w:t>
      </w:r>
    </w:p>
    <w:p w:rsidR="001343C7" w:rsidRPr="001343C7" w:rsidRDefault="001343C7" w:rsidP="00FC3FD5">
      <w:pPr>
        <w:spacing w:after="200" w:line="276" w:lineRule="auto"/>
        <w:rPr>
          <w:rFonts w:ascii="Times New Roman" w:eastAsia="Calibri" w:hAnsi="Times New Roman" w:cs="Times New Roman"/>
        </w:rPr>
      </w:pPr>
      <w:r w:rsidRPr="001343C7">
        <w:rPr>
          <w:rFonts w:ascii="Times New Roman" w:eastAsia="Calibri" w:hAnsi="Times New Roman" w:cs="Times New Roman"/>
          <w:b/>
          <w:bCs/>
        </w:rPr>
        <w:t>Počet hodin:</w:t>
      </w:r>
      <w:r>
        <w:rPr>
          <w:rFonts w:ascii="Times New Roman" w:eastAsia="Calibri" w:hAnsi="Times New Roman" w:cs="Times New Roman"/>
          <w:bCs/>
        </w:rPr>
        <w:t xml:space="preserve"> 4</w:t>
      </w:r>
      <w:r>
        <w:rPr>
          <w:rFonts w:ascii="Times New Roman" w:eastAsia="Calibri" w:hAnsi="Times New Roman" w:cs="Times New Roman"/>
        </w:rPr>
        <w:t xml:space="preserve"> hodiny týdně (2</w:t>
      </w:r>
      <w:r w:rsidRPr="001343C7">
        <w:rPr>
          <w:rFonts w:ascii="Times New Roman" w:eastAsia="Calibri" w:hAnsi="Times New Roman" w:cs="Times New Roman"/>
        </w:rPr>
        <w:t>+2 disponibilní)</w:t>
      </w:r>
    </w:p>
    <w:p w:rsidR="003D584B" w:rsidRPr="00FC5B5C" w:rsidRDefault="001343C7" w:rsidP="00FC3FD5">
      <w:pPr>
        <w:spacing w:after="200" w:line="276" w:lineRule="auto"/>
        <w:rPr>
          <w:rFonts w:ascii="Times New Roman" w:eastAsia="Calibri" w:hAnsi="Times New Roman" w:cs="Times New Roman"/>
          <w:sz w:val="24"/>
          <w:szCs w:val="24"/>
        </w:rPr>
      </w:pPr>
      <w:r w:rsidRPr="00FC5B5C">
        <w:rPr>
          <w:rFonts w:ascii="Times New Roman" w:eastAsia="Calibri" w:hAnsi="Times New Roman" w:cs="Times New Roman"/>
          <w:sz w:val="24"/>
          <w:szCs w:val="24"/>
        </w:rPr>
        <w:t>Hodiny Českého jazyka a literatury se realizují především ve třídách, ale také v PC učebně a popř. ve čtenářské učebně.</w:t>
      </w:r>
      <w:r w:rsidR="003D584B" w:rsidRPr="00FC5B5C">
        <w:rPr>
          <w:rFonts w:ascii="Times New Roman" w:hAnsi="Times New Roman" w:cs="Times New Roman"/>
          <w:sz w:val="24"/>
          <w:szCs w:val="24"/>
        </w:rPr>
        <w:t xml:space="preserve"> </w:t>
      </w:r>
      <w:r w:rsidR="003D584B" w:rsidRPr="00FC5B5C">
        <w:rPr>
          <w:rFonts w:ascii="Times New Roman" w:eastAsia="Calibri" w:hAnsi="Times New Roman" w:cs="Times New Roman"/>
          <w:sz w:val="24"/>
          <w:szCs w:val="24"/>
        </w:rPr>
        <w:t>Výuka nejčastěji probíhá v kmenových učebnách, využíváme taktéž i počítačovou učebnu. Vždy je třeba přihlížet ke konkrétním potřebám a schopnostem daných žáků.</w:t>
      </w:r>
    </w:p>
    <w:p w:rsidR="001343C7" w:rsidRDefault="001343C7" w:rsidP="00FC3FD5">
      <w:pPr>
        <w:keepNext/>
        <w:spacing w:after="0" w:line="276" w:lineRule="auto"/>
        <w:jc w:val="both"/>
        <w:outlineLvl w:val="3"/>
        <w:rPr>
          <w:rFonts w:ascii="TimesNewRoman" w:hAnsi="TimesNewRoman" w:cs="TimesNewRoman"/>
          <w:sz w:val="24"/>
          <w:szCs w:val="24"/>
        </w:rPr>
      </w:pPr>
    </w:p>
    <w:p w:rsidR="00C434EB" w:rsidRDefault="00C434EB" w:rsidP="00FC3FD5">
      <w:pPr>
        <w:keepNext/>
        <w:spacing w:before="240" w:after="60" w:line="276" w:lineRule="auto"/>
        <w:outlineLvl w:val="3"/>
        <w:rPr>
          <w:rFonts w:ascii="Times New Roman" w:eastAsia="Times New Roman" w:hAnsi="Times New Roman" w:cs="Times New Roman"/>
          <w:b/>
          <w:bCs/>
          <w:sz w:val="28"/>
          <w:szCs w:val="28"/>
          <w:lang w:eastAsia="cs-CZ"/>
        </w:rPr>
      </w:pPr>
      <w:r w:rsidRPr="00C434EB">
        <w:rPr>
          <w:rFonts w:ascii="Times New Roman" w:eastAsia="Times New Roman" w:hAnsi="Times New Roman" w:cs="Times New Roman"/>
          <w:b/>
          <w:bCs/>
          <w:sz w:val="28"/>
          <w:szCs w:val="28"/>
          <w:lang w:eastAsia="cs-CZ"/>
        </w:rPr>
        <w:t>Český jazyk a literatura</w:t>
      </w:r>
      <w:bookmarkEnd w:id="0"/>
    </w:p>
    <w:p w:rsidR="00A67BA2" w:rsidRPr="000566B3" w:rsidRDefault="000566B3" w:rsidP="00FC3FD5">
      <w:pPr>
        <w:pStyle w:val="Odstavecseseznamem"/>
        <w:numPr>
          <w:ilvl w:val="0"/>
          <w:numId w:val="7"/>
        </w:numPr>
        <w:autoSpaceDE w:val="0"/>
        <w:autoSpaceDN w:val="0"/>
        <w:adjustRightInd w:val="0"/>
        <w:spacing w:after="0" w:line="276" w:lineRule="auto"/>
        <w:jc w:val="both"/>
        <w:rPr>
          <w:rFonts w:ascii="TimesNewRoman" w:hAnsi="TimesNewRoman" w:cs="TimesNewRoman"/>
          <w:b/>
          <w:sz w:val="24"/>
          <w:szCs w:val="24"/>
        </w:rPr>
      </w:pPr>
      <w:r w:rsidRPr="000566B3">
        <w:rPr>
          <w:rFonts w:ascii="TimesNewRoman" w:hAnsi="TimesNewRoman" w:cs="TimesNewRoman"/>
          <w:b/>
          <w:sz w:val="24"/>
          <w:szCs w:val="24"/>
        </w:rPr>
        <w:t>ročník</w:t>
      </w: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4"/>
        <w:gridCol w:w="4538"/>
      </w:tblGrid>
      <w:tr w:rsidR="00A67BA2" w:rsidRPr="00C434EB" w:rsidTr="00A67BA2">
        <w:tc>
          <w:tcPr>
            <w:tcW w:w="4524" w:type="dxa"/>
          </w:tcPr>
          <w:p w:rsidR="00A67BA2" w:rsidRPr="00C434EB" w:rsidRDefault="00A67BA2" w:rsidP="00FC3FD5">
            <w:pPr>
              <w:autoSpaceDE w:val="0"/>
              <w:autoSpaceDN w:val="0"/>
              <w:adjustRightInd w:val="0"/>
              <w:spacing w:after="0" w:line="276" w:lineRule="auto"/>
              <w:ind w:left="340"/>
              <w:jc w:val="both"/>
              <w:rPr>
                <w:rFonts w:ascii="Times New Roman" w:eastAsia="Times New Roman" w:hAnsi="Times New Roman" w:cs="Times New Roman"/>
                <w:b/>
                <w:bCs/>
                <w:color w:val="000000"/>
                <w:lang w:eastAsia="cs-CZ"/>
              </w:rPr>
            </w:pPr>
            <w:r w:rsidRPr="00C434EB">
              <w:rPr>
                <w:rFonts w:ascii="Times New Roman" w:eastAsia="Times New Roman" w:hAnsi="Times New Roman" w:cs="Times New Roman"/>
                <w:b/>
                <w:bCs/>
                <w:color w:val="000000"/>
                <w:lang w:eastAsia="cs-CZ"/>
              </w:rPr>
              <w:t>Výsledky vzdělávání</w:t>
            </w:r>
          </w:p>
        </w:tc>
        <w:tc>
          <w:tcPr>
            <w:tcW w:w="4538" w:type="dxa"/>
          </w:tcPr>
          <w:p w:rsidR="00A67BA2" w:rsidRPr="00C434EB" w:rsidRDefault="00A67BA2" w:rsidP="00FC3FD5">
            <w:pPr>
              <w:autoSpaceDE w:val="0"/>
              <w:autoSpaceDN w:val="0"/>
              <w:adjustRightInd w:val="0"/>
              <w:spacing w:after="0" w:line="276" w:lineRule="auto"/>
              <w:ind w:firstLine="425"/>
              <w:jc w:val="both"/>
              <w:rPr>
                <w:rFonts w:ascii="Times New Roman" w:eastAsia="Times New Roman" w:hAnsi="Times New Roman" w:cs="Times New Roman"/>
                <w:b/>
                <w:bCs/>
                <w:color w:val="000000"/>
                <w:lang w:eastAsia="cs-CZ"/>
              </w:rPr>
            </w:pPr>
            <w:r w:rsidRPr="00C434EB">
              <w:rPr>
                <w:rFonts w:ascii="Times New Roman" w:eastAsia="Times New Roman" w:hAnsi="Times New Roman" w:cs="Times New Roman"/>
                <w:b/>
                <w:bCs/>
                <w:color w:val="000000"/>
                <w:lang w:eastAsia="cs-CZ"/>
              </w:rPr>
              <w:t>Učivo</w:t>
            </w:r>
          </w:p>
        </w:tc>
      </w:tr>
      <w:tr w:rsidR="00A67BA2" w:rsidRPr="00C434EB" w:rsidTr="00A67BA2">
        <w:tc>
          <w:tcPr>
            <w:tcW w:w="4524" w:type="dxa"/>
          </w:tcPr>
          <w:p w:rsidR="00A67BA2" w:rsidRDefault="00A67BA2" w:rsidP="00FC3FD5">
            <w:pPr>
              <w:spacing w:after="0" w:line="276" w:lineRule="auto"/>
              <w:ind w:left="340"/>
              <w:jc w:val="both"/>
              <w:rPr>
                <w:rFonts w:ascii="Times New Roman" w:eastAsia="Times New Roman" w:hAnsi="Times New Roman" w:cs="Times New Roman"/>
                <w:b/>
                <w:bCs/>
                <w:lang w:eastAsia="cs-CZ"/>
              </w:rPr>
            </w:pPr>
            <w:r w:rsidRPr="00C434EB">
              <w:rPr>
                <w:rFonts w:ascii="Times New Roman" w:eastAsia="Times New Roman" w:hAnsi="Times New Roman" w:cs="Times New Roman"/>
                <w:b/>
                <w:bCs/>
                <w:lang w:eastAsia="cs-CZ"/>
              </w:rPr>
              <w:t>Žák by měl:</w:t>
            </w:r>
          </w:p>
          <w:p w:rsidR="005C47D2" w:rsidRDefault="005C47D2" w:rsidP="00FC3FD5">
            <w:pPr>
              <w:pStyle w:val="Odstavecseseznamem"/>
              <w:numPr>
                <w:ilvl w:val="0"/>
                <w:numId w:val="5"/>
              </w:numPr>
              <w:spacing w:after="0" w:line="276" w:lineRule="auto"/>
              <w:jc w:val="both"/>
              <w:rPr>
                <w:rFonts w:ascii="Times New Roman" w:eastAsia="Times New Roman" w:hAnsi="Times New Roman" w:cs="Times New Roman"/>
                <w:bCs/>
                <w:lang w:eastAsia="cs-CZ"/>
              </w:rPr>
            </w:pPr>
            <w:r w:rsidRPr="005C47D2">
              <w:rPr>
                <w:rFonts w:ascii="Times New Roman" w:eastAsia="Times New Roman" w:hAnsi="Times New Roman" w:cs="Times New Roman"/>
                <w:bCs/>
                <w:lang w:eastAsia="cs-CZ"/>
              </w:rPr>
              <w:t>opakovat a prohlubovat dosud osvojené a probrané učivo</w:t>
            </w:r>
          </w:p>
          <w:p w:rsidR="005C47D2" w:rsidRPr="005C47D2" w:rsidRDefault="005C47D2" w:rsidP="00FC3FD5">
            <w:pPr>
              <w:pStyle w:val="Odstavecseseznamem"/>
              <w:spacing w:after="0" w:line="276" w:lineRule="auto"/>
              <w:ind w:left="360"/>
              <w:jc w:val="both"/>
              <w:rPr>
                <w:rFonts w:ascii="Times New Roman" w:eastAsia="Times New Roman" w:hAnsi="Times New Roman" w:cs="Times New Roman"/>
                <w:bCs/>
                <w:lang w:eastAsia="cs-CZ"/>
              </w:rPr>
            </w:pPr>
          </w:p>
          <w:p w:rsidR="00A67BA2" w:rsidRDefault="00A67BA2" w:rsidP="00FC3FD5">
            <w:pPr>
              <w:numPr>
                <w:ilvl w:val="0"/>
                <w:numId w:val="2"/>
              </w:numPr>
              <w:spacing w:after="0" w:line="276" w:lineRule="auto"/>
              <w:ind w:left="360"/>
              <w:jc w:val="both"/>
              <w:rPr>
                <w:rFonts w:ascii="Times New Roman" w:eastAsia="Times New Roman" w:hAnsi="Times New Roman" w:cs="Times New Roman"/>
                <w:lang w:eastAsia="cs-CZ"/>
              </w:rPr>
            </w:pPr>
            <w:r w:rsidRPr="00C434EB">
              <w:rPr>
                <w:rFonts w:ascii="Times New Roman" w:eastAsia="Times New Roman" w:hAnsi="Times New Roman" w:cs="Times New Roman"/>
                <w:lang w:eastAsia="cs-CZ"/>
              </w:rPr>
              <w:t>rozlišovat spisovný jazyk, nespisovný jazyk</w:t>
            </w:r>
          </w:p>
          <w:p w:rsidR="00484143" w:rsidRDefault="00484143" w:rsidP="00FC3FD5">
            <w:pPr>
              <w:spacing w:after="0" w:line="276" w:lineRule="auto"/>
              <w:ind w:left="360"/>
              <w:jc w:val="both"/>
              <w:rPr>
                <w:rFonts w:ascii="Times New Roman" w:eastAsia="Times New Roman" w:hAnsi="Times New Roman" w:cs="Times New Roman"/>
                <w:lang w:eastAsia="cs-CZ"/>
              </w:rPr>
            </w:pPr>
          </w:p>
          <w:p w:rsidR="00484143" w:rsidRDefault="00484143" w:rsidP="00FC3FD5">
            <w:pPr>
              <w:spacing w:after="0" w:line="276" w:lineRule="auto"/>
              <w:ind w:left="360"/>
              <w:jc w:val="both"/>
              <w:rPr>
                <w:rFonts w:ascii="Times New Roman" w:eastAsia="Times New Roman" w:hAnsi="Times New Roman" w:cs="Times New Roman"/>
                <w:lang w:eastAsia="cs-CZ"/>
              </w:rPr>
            </w:pPr>
          </w:p>
          <w:p w:rsidR="00484143" w:rsidRDefault="00484143" w:rsidP="00FC3FD5">
            <w:pPr>
              <w:spacing w:after="0" w:line="276" w:lineRule="auto"/>
              <w:jc w:val="both"/>
              <w:rPr>
                <w:rFonts w:ascii="Times New Roman" w:eastAsia="Times New Roman" w:hAnsi="Times New Roman" w:cs="Times New Roman"/>
                <w:lang w:eastAsia="cs-CZ"/>
              </w:rPr>
            </w:pPr>
          </w:p>
          <w:p w:rsidR="00484143" w:rsidRDefault="00484143" w:rsidP="00FC3FD5">
            <w:pPr>
              <w:spacing w:after="0" w:line="276" w:lineRule="auto"/>
              <w:jc w:val="both"/>
              <w:rPr>
                <w:rFonts w:ascii="Times New Roman" w:eastAsia="Times New Roman" w:hAnsi="Times New Roman" w:cs="Times New Roman"/>
                <w:lang w:eastAsia="cs-CZ"/>
              </w:rPr>
            </w:pPr>
          </w:p>
          <w:p w:rsidR="00484143" w:rsidRPr="00C434EB" w:rsidRDefault="00484143" w:rsidP="00FC3FD5">
            <w:pPr>
              <w:numPr>
                <w:ilvl w:val="0"/>
                <w:numId w:val="2"/>
              </w:numPr>
              <w:spacing w:after="0" w:line="276" w:lineRule="auto"/>
              <w:ind w:left="360"/>
              <w:jc w:val="both"/>
              <w:rPr>
                <w:rFonts w:ascii="Times New Roman" w:eastAsia="Times New Roman" w:hAnsi="Times New Roman" w:cs="Times New Roman"/>
                <w:lang w:eastAsia="cs-CZ"/>
              </w:rPr>
            </w:pPr>
            <w:r w:rsidRPr="00C434EB">
              <w:rPr>
                <w:rFonts w:ascii="Times New Roman" w:eastAsia="Times New Roman" w:hAnsi="Times New Roman" w:cs="Times New Roman"/>
                <w:lang w:eastAsia="cs-CZ"/>
              </w:rPr>
              <w:t>používat adekvátní slovní zásobu včetně příslušné odborné terminologie</w:t>
            </w:r>
          </w:p>
          <w:p w:rsidR="00484143" w:rsidRDefault="00484143" w:rsidP="00FC3FD5">
            <w:pPr>
              <w:spacing w:after="0" w:line="276" w:lineRule="auto"/>
              <w:jc w:val="both"/>
              <w:rPr>
                <w:rFonts w:ascii="Times New Roman" w:eastAsia="Times New Roman" w:hAnsi="Times New Roman" w:cs="Times New Roman"/>
                <w:lang w:eastAsia="cs-CZ"/>
              </w:rPr>
            </w:pPr>
          </w:p>
          <w:p w:rsidR="00484143" w:rsidRDefault="00484143" w:rsidP="00FC3FD5">
            <w:pPr>
              <w:spacing w:after="0" w:line="276" w:lineRule="auto"/>
              <w:jc w:val="both"/>
              <w:rPr>
                <w:rFonts w:ascii="Times New Roman" w:eastAsia="Times New Roman" w:hAnsi="Times New Roman" w:cs="Times New Roman"/>
                <w:lang w:eastAsia="cs-CZ"/>
              </w:rPr>
            </w:pPr>
          </w:p>
          <w:p w:rsidR="00484143" w:rsidRDefault="00484143" w:rsidP="00FC3FD5">
            <w:pPr>
              <w:spacing w:after="0" w:line="276" w:lineRule="auto"/>
              <w:jc w:val="both"/>
              <w:rPr>
                <w:rFonts w:ascii="Times New Roman" w:eastAsia="Times New Roman" w:hAnsi="Times New Roman" w:cs="Times New Roman"/>
                <w:lang w:eastAsia="cs-CZ"/>
              </w:rPr>
            </w:pPr>
          </w:p>
          <w:p w:rsidR="00A67BA2" w:rsidRDefault="00A67BA2" w:rsidP="00FC3FD5">
            <w:pPr>
              <w:pStyle w:val="Odstavecseseznamem"/>
              <w:numPr>
                <w:ilvl w:val="0"/>
                <w:numId w:val="2"/>
              </w:numPr>
              <w:tabs>
                <w:tab w:val="clear" w:pos="720"/>
              </w:tabs>
              <w:spacing w:after="0" w:line="276" w:lineRule="auto"/>
              <w:ind w:left="306" w:hanging="284"/>
              <w:jc w:val="both"/>
              <w:rPr>
                <w:rFonts w:ascii="Times New Roman" w:eastAsia="Times New Roman" w:hAnsi="Times New Roman" w:cs="Times New Roman"/>
                <w:lang w:eastAsia="cs-CZ"/>
              </w:rPr>
            </w:pPr>
            <w:r w:rsidRPr="00484143">
              <w:rPr>
                <w:rFonts w:ascii="Times New Roman" w:eastAsia="Times New Roman" w:hAnsi="Times New Roman" w:cs="Times New Roman"/>
                <w:lang w:eastAsia="cs-CZ"/>
              </w:rPr>
              <w:t>uplatňovat znalosti českého pravopisu v písemném projevu</w:t>
            </w:r>
          </w:p>
          <w:p w:rsidR="006D43A7" w:rsidRDefault="006D43A7" w:rsidP="00FC3FD5">
            <w:pPr>
              <w:spacing w:after="0" w:line="276" w:lineRule="auto"/>
              <w:jc w:val="both"/>
              <w:rPr>
                <w:rFonts w:ascii="Times New Roman" w:eastAsia="Times New Roman" w:hAnsi="Times New Roman" w:cs="Times New Roman"/>
                <w:lang w:eastAsia="cs-CZ"/>
              </w:rPr>
            </w:pPr>
          </w:p>
          <w:p w:rsidR="006D43A7" w:rsidRDefault="006D43A7" w:rsidP="00FC3FD5">
            <w:pPr>
              <w:spacing w:after="0" w:line="276" w:lineRule="auto"/>
              <w:jc w:val="both"/>
              <w:rPr>
                <w:rFonts w:ascii="Times New Roman" w:eastAsia="Times New Roman" w:hAnsi="Times New Roman" w:cs="Times New Roman"/>
                <w:lang w:eastAsia="cs-CZ"/>
              </w:rPr>
            </w:pPr>
          </w:p>
          <w:p w:rsidR="006D43A7" w:rsidRDefault="006D43A7" w:rsidP="00FC3FD5">
            <w:pPr>
              <w:spacing w:after="0" w:line="276" w:lineRule="auto"/>
              <w:jc w:val="both"/>
              <w:rPr>
                <w:rFonts w:ascii="Times New Roman" w:eastAsia="Times New Roman" w:hAnsi="Times New Roman" w:cs="Times New Roman"/>
                <w:lang w:eastAsia="cs-CZ"/>
              </w:rPr>
            </w:pPr>
          </w:p>
          <w:p w:rsidR="006D43A7" w:rsidRDefault="006D43A7" w:rsidP="00FC3FD5">
            <w:pPr>
              <w:spacing w:after="0" w:line="276" w:lineRule="auto"/>
              <w:jc w:val="both"/>
              <w:rPr>
                <w:rFonts w:ascii="Times New Roman" w:eastAsia="Times New Roman" w:hAnsi="Times New Roman" w:cs="Times New Roman"/>
                <w:lang w:eastAsia="cs-CZ"/>
              </w:rPr>
            </w:pPr>
          </w:p>
          <w:p w:rsidR="006D43A7" w:rsidRDefault="006D43A7" w:rsidP="00FC3FD5">
            <w:pPr>
              <w:spacing w:after="0" w:line="276" w:lineRule="auto"/>
              <w:jc w:val="both"/>
              <w:rPr>
                <w:rFonts w:ascii="Times New Roman" w:eastAsia="Times New Roman" w:hAnsi="Times New Roman" w:cs="Times New Roman"/>
                <w:lang w:eastAsia="cs-CZ"/>
              </w:rPr>
            </w:pPr>
          </w:p>
          <w:p w:rsidR="006D43A7" w:rsidRDefault="006D43A7" w:rsidP="00FC3FD5">
            <w:pPr>
              <w:spacing w:after="0" w:line="276" w:lineRule="auto"/>
              <w:jc w:val="both"/>
              <w:rPr>
                <w:rFonts w:ascii="Times New Roman" w:eastAsia="Times New Roman" w:hAnsi="Times New Roman" w:cs="Times New Roman"/>
                <w:lang w:eastAsia="cs-CZ"/>
              </w:rPr>
            </w:pPr>
          </w:p>
          <w:p w:rsidR="006D43A7" w:rsidRPr="006D43A7" w:rsidRDefault="006D43A7" w:rsidP="00FC3FD5">
            <w:pPr>
              <w:spacing w:after="0" w:line="276" w:lineRule="auto"/>
              <w:jc w:val="both"/>
              <w:rPr>
                <w:rFonts w:ascii="Times New Roman" w:eastAsia="Times New Roman" w:hAnsi="Times New Roman" w:cs="Times New Roman"/>
                <w:lang w:eastAsia="cs-CZ"/>
              </w:rPr>
            </w:pPr>
          </w:p>
          <w:p w:rsidR="00A67BA2" w:rsidRPr="00C434EB" w:rsidRDefault="00A67BA2" w:rsidP="00FC3FD5">
            <w:pPr>
              <w:numPr>
                <w:ilvl w:val="0"/>
                <w:numId w:val="2"/>
              </w:numPr>
              <w:spacing w:after="0" w:line="276" w:lineRule="auto"/>
              <w:ind w:left="360"/>
              <w:jc w:val="both"/>
              <w:rPr>
                <w:rFonts w:ascii="Times New Roman" w:eastAsia="Times New Roman" w:hAnsi="Times New Roman" w:cs="Times New Roman"/>
                <w:lang w:eastAsia="cs-CZ"/>
              </w:rPr>
            </w:pPr>
            <w:r w:rsidRPr="00C434EB">
              <w:rPr>
                <w:rFonts w:ascii="Times New Roman" w:eastAsia="Times New Roman" w:hAnsi="Times New Roman" w:cs="Times New Roman"/>
                <w:lang w:eastAsia="cs-CZ"/>
              </w:rPr>
              <w:t>využívat poznatky z tvarosloví v písemném</w:t>
            </w:r>
            <w:r w:rsidRPr="00C434EB">
              <w:rPr>
                <w:rFonts w:ascii="Times New Roman" w:eastAsia="Times New Roman" w:hAnsi="Times New Roman" w:cs="Times New Roman"/>
                <w:lang w:eastAsia="cs-CZ"/>
              </w:rPr>
              <w:br/>
              <w:t xml:space="preserve">i mluveném projevu </w:t>
            </w:r>
          </w:p>
          <w:p w:rsidR="00A67BA2" w:rsidRPr="00C434EB" w:rsidRDefault="00A67BA2" w:rsidP="00FC3FD5">
            <w:pPr>
              <w:spacing w:after="0" w:line="276" w:lineRule="auto"/>
              <w:rPr>
                <w:rFonts w:ascii="Times New Roman" w:eastAsia="Times New Roman" w:hAnsi="Times New Roman" w:cs="Times New Roman"/>
                <w:lang w:eastAsia="cs-CZ"/>
              </w:rPr>
            </w:pPr>
          </w:p>
          <w:p w:rsidR="00A67BA2" w:rsidRPr="00C434EB" w:rsidRDefault="00A67BA2" w:rsidP="00FC3FD5">
            <w:pPr>
              <w:spacing w:after="0" w:line="276" w:lineRule="auto"/>
              <w:ind w:firstLine="425"/>
              <w:jc w:val="both"/>
              <w:rPr>
                <w:rFonts w:ascii="Times New Roman" w:eastAsia="Times New Roman" w:hAnsi="Times New Roman" w:cs="Times New Roman"/>
                <w:lang w:eastAsia="cs-CZ"/>
              </w:rPr>
            </w:pPr>
          </w:p>
        </w:tc>
        <w:tc>
          <w:tcPr>
            <w:tcW w:w="4538" w:type="dxa"/>
          </w:tcPr>
          <w:p w:rsidR="00A67BA2" w:rsidRDefault="00A67BA2" w:rsidP="00FC3FD5">
            <w:pPr>
              <w:numPr>
                <w:ilvl w:val="0"/>
                <w:numId w:val="4"/>
              </w:numPr>
              <w:autoSpaceDE w:val="0"/>
              <w:autoSpaceDN w:val="0"/>
              <w:adjustRightInd w:val="0"/>
              <w:spacing w:after="0" w:line="276" w:lineRule="auto"/>
              <w:jc w:val="both"/>
              <w:rPr>
                <w:rFonts w:ascii="Times New Roman" w:eastAsia="Times New Roman" w:hAnsi="Times New Roman" w:cs="Times New Roman"/>
                <w:b/>
                <w:bCs/>
                <w:color w:val="000000"/>
                <w:lang w:eastAsia="cs-CZ"/>
              </w:rPr>
            </w:pPr>
            <w:r w:rsidRPr="00C434EB">
              <w:rPr>
                <w:rFonts w:ascii="Times New Roman" w:eastAsia="Times New Roman" w:hAnsi="Times New Roman" w:cs="Times New Roman"/>
                <w:b/>
                <w:bCs/>
                <w:color w:val="000000"/>
                <w:lang w:eastAsia="cs-CZ"/>
              </w:rPr>
              <w:t>Český jazyk – jazyková výchova</w:t>
            </w:r>
          </w:p>
          <w:p w:rsidR="005C47D2" w:rsidRDefault="005C47D2" w:rsidP="00FC3FD5">
            <w:pPr>
              <w:autoSpaceDE w:val="0"/>
              <w:autoSpaceDN w:val="0"/>
              <w:adjustRightInd w:val="0"/>
              <w:spacing w:after="0" w:line="276" w:lineRule="auto"/>
              <w:ind w:left="785"/>
              <w:jc w:val="both"/>
              <w:rPr>
                <w:rFonts w:ascii="Times New Roman" w:eastAsia="Times New Roman" w:hAnsi="Times New Roman" w:cs="Times New Roman"/>
                <w:b/>
                <w:bCs/>
                <w:color w:val="000000"/>
                <w:lang w:eastAsia="cs-CZ"/>
              </w:rPr>
            </w:pPr>
          </w:p>
          <w:p w:rsidR="005C47D2" w:rsidRDefault="005C47D2" w:rsidP="00FC3FD5">
            <w:pPr>
              <w:autoSpaceDE w:val="0"/>
              <w:autoSpaceDN w:val="0"/>
              <w:adjustRightInd w:val="0"/>
              <w:spacing w:after="0" w:line="276" w:lineRule="auto"/>
              <w:ind w:left="785"/>
              <w:jc w:val="both"/>
              <w:rPr>
                <w:rFonts w:ascii="Times New Roman" w:eastAsia="Times New Roman" w:hAnsi="Times New Roman" w:cs="Times New Roman"/>
                <w:b/>
                <w:bCs/>
                <w:color w:val="000000"/>
                <w:lang w:eastAsia="cs-CZ"/>
              </w:rPr>
            </w:pPr>
          </w:p>
          <w:p w:rsidR="005C47D2" w:rsidRPr="00C434EB" w:rsidRDefault="005C47D2" w:rsidP="00FC3FD5">
            <w:pPr>
              <w:autoSpaceDE w:val="0"/>
              <w:autoSpaceDN w:val="0"/>
              <w:adjustRightInd w:val="0"/>
              <w:spacing w:after="0" w:line="276" w:lineRule="auto"/>
              <w:ind w:left="785"/>
              <w:jc w:val="both"/>
              <w:rPr>
                <w:rFonts w:ascii="Times New Roman" w:eastAsia="Times New Roman" w:hAnsi="Times New Roman" w:cs="Times New Roman"/>
                <w:b/>
                <w:bCs/>
                <w:color w:val="000000"/>
                <w:lang w:eastAsia="cs-CZ"/>
              </w:rPr>
            </w:pPr>
          </w:p>
          <w:p w:rsidR="00484143" w:rsidRPr="00484143" w:rsidRDefault="00484143" w:rsidP="00FC3FD5">
            <w:pPr>
              <w:numPr>
                <w:ilvl w:val="0"/>
                <w:numId w:val="3"/>
              </w:numPr>
              <w:tabs>
                <w:tab w:val="clear" w:pos="720"/>
                <w:tab w:val="num" w:pos="434"/>
              </w:tabs>
              <w:spacing w:after="0" w:line="276" w:lineRule="auto"/>
              <w:ind w:left="469" w:hanging="469"/>
              <w:jc w:val="both"/>
              <w:rPr>
                <w:rFonts w:ascii="Times New Roman" w:eastAsia="Times New Roman" w:hAnsi="Times New Roman" w:cs="Times New Roman"/>
                <w:lang w:eastAsia="cs-CZ"/>
              </w:rPr>
            </w:pPr>
            <w:r>
              <w:rPr>
                <w:rFonts w:ascii="Times New Roman" w:eastAsia="Times New Roman" w:hAnsi="Times New Roman" w:cs="Times New Roman"/>
                <w:lang w:eastAsia="cs-CZ"/>
              </w:rPr>
              <w:t>poznávání spisovných a nespisovných slov,</w:t>
            </w:r>
          </w:p>
          <w:p w:rsidR="00484143" w:rsidRPr="00484143" w:rsidRDefault="00484143" w:rsidP="00FC3FD5">
            <w:pPr>
              <w:numPr>
                <w:ilvl w:val="0"/>
                <w:numId w:val="3"/>
              </w:numPr>
              <w:tabs>
                <w:tab w:val="num" w:pos="434"/>
              </w:tabs>
              <w:spacing w:after="0" w:line="276" w:lineRule="auto"/>
              <w:ind w:hanging="720"/>
              <w:jc w:val="both"/>
              <w:rPr>
                <w:rFonts w:ascii="Times New Roman" w:eastAsia="Times New Roman" w:hAnsi="Times New Roman" w:cs="Times New Roman"/>
                <w:lang w:eastAsia="cs-CZ"/>
              </w:rPr>
            </w:pPr>
            <w:r w:rsidRPr="00484143">
              <w:rPr>
                <w:rFonts w:ascii="Times New Roman" w:eastAsia="Times New Roman" w:hAnsi="Times New Roman" w:cs="Times New Roman"/>
                <w:lang w:eastAsia="cs-CZ"/>
              </w:rPr>
              <w:t>uvádění příkladů ze svých zkušeností</w:t>
            </w:r>
          </w:p>
          <w:p w:rsidR="00484143" w:rsidRDefault="00484143" w:rsidP="00FC3FD5">
            <w:pPr>
              <w:numPr>
                <w:ilvl w:val="0"/>
                <w:numId w:val="3"/>
              </w:numPr>
              <w:tabs>
                <w:tab w:val="num" w:pos="434"/>
              </w:tabs>
              <w:spacing w:after="0" w:line="276" w:lineRule="auto"/>
              <w:ind w:hanging="720"/>
              <w:jc w:val="both"/>
              <w:rPr>
                <w:rFonts w:ascii="Times New Roman" w:eastAsia="Times New Roman" w:hAnsi="Times New Roman" w:cs="Times New Roman"/>
                <w:lang w:eastAsia="cs-CZ"/>
              </w:rPr>
            </w:pPr>
            <w:r w:rsidRPr="00484143">
              <w:rPr>
                <w:rFonts w:ascii="Times New Roman" w:eastAsia="Times New Roman" w:hAnsi="Times New Roman" w:cs="Times New Roman"/>
                <w:lang w:eastAsia="cs-CZ"/>
              </w:rPr>
              <w:t>odlišení prvků nářečí od spisovného jazyka</w:t>
            </w:r>
          </w:p>
          <w:p w:rsidR="00A67BA2" w:rsidRPr="00484143" w:rsidRDefault="00A67BA2" w:rsidP="00FC3FD5">
            <w:pPr>
              <w:numPr>
                <w:ilvl w:val="0"/>
                <w:numId w:val="3"/>
              </w:numPr>
              <w:tabs>
                <w:tab w:val="num" w:pos="434"/>
              </w:tabs>
              <w:spacing w:after="0" w:line="276" w:lineRule="auto"/>
              <w:ind w:hanging="720"/>
              <w:jc w:val="both"/>
              <w:rPr>
                <w:rFonts w:ascii="Times New Roman" w:eastAsia="Times New Roman" w:hAnsi="Times New Roman" w:cs="Times New Roman"/>
                <w:lang w:eastAsia="cs-CZ"/>
              </w:rPr>
            </w:pPr>
            <w:r w:rsidRPr="00484143">
              <w:rPr>
                <w:rFonts w:ascii="Times New Roman" w:eastAsia="Times New Roman" w:hAnsi="Times New Roman" w:cs="Times New Roman"/>
                <w:lang w:eastAsia="cs-CZ"/>
              </w:rPr>
              <w:t xml:space="preserve">jazyková kultura </w:t>
            </w:r>
          </w:p>
          <w:p w:rsidR="00A67BA2" w:rsidRDefault="00A67BA2" w:rsidP="00FC3FD5">
            <w:pPr>
              <w:numPr>
                <w:ilvl w:val="0"/>
                <w:numId w:val="3"/>
              </w:numPr>
              <w:tabs>
                <w:tab w:val="num" w:pos="434"/>
              </w:tabs>
              <w:spacing w:after="0" w:line="276" w:lineRule="auto"/>
              <w:ind w:left="434" w:hanging="434"/>
              <w:jc w:val="both"/>
              <w:rPr>
                <w:rFonts w:ascii="Times New Roman" w:eastAsia="Times New Roman" w:hAnsi="Times New Roman" w:cs="Times New Roman"/>
                <w:lang w:eastAsia="cs-CZ"/>
              </w:rPr>
            </w:pPr>
            <w:r w:rsidRPr="00C434EB">
              <w:rPr>
                <w:rFonts w:ascii="Times New Roman" w:eastAsia="Times New Roman" w:hAnsi="Times New Roman" w:cs="Times New Roman"/>
                <w:lang w:eastAsia="cs-CZ"/>
              </w:rPr>
              <w:t>slovní zásoba a její styl, odborná terminologie</w:t>
            </w:r>
          </w:p>
          <w:p w:rsidR="00484143" w:rsidRDefault="00484143" w:rsidP="00FC3FD5">
            <w:pPr>
              <w:spacing w:after="0" w:line="276" w:lineRule="auto"/>
              <w:ind w:left="434"/>
              <w:jc w:val="both"/>
              <w:rPr>
                <w:rFonts w:ascii="Times New Roman" w:eastAsia="Times New Roman" w:hAnsi="Times New Roman" w:cs="Times New Roman"/>
                <w:lang w:eastAsia="cs-CZ"/>
              </w:rPr>
            </w:pPr>
          </w:p>
          <w:p w:rsidR="00484143" w:rsidRDefault="00484143" w:rsidP="00FC3FD5">
            <w:pPr>
              <w:spacing w:after="0" w:line="276" w:lineRule="auto"/>
              <w:ind w:left="434"/>
              <w:jc w:val="both"/>
              <w:rPr>
                <w:rFonts w:ascii="Times New Roman" w:eastAsia="Times New Roman" w:hAnsi="Times New Roman" w:cs="Times New Roman"/>
                <w:lang w:eastAsia="cs-CZ"/>
              </w:rPr>
            </w:pPr>
          </w:p>
          <w:p w:rsidR="00484143" w:rsidRDefault="00484143" w:rsidP="00FC3FD5">
            <w:pPr>
              <w:spacing w:after="0" w:line="276" w:lineRule="auto"/>
              <w:jc w:val="both"/>
              <w:rPr>
                <w:rFonts w:ascii="Times New Roman" w:eastAsia="Times New Roman" w:hAnsi="Times New Roman" w:cs="Times New Roman"/>
                <w:lang w:eastAsia="cs-CZ"/>
              </w:rPr>
            </w:pPr>
          </w:p>
          <w:p w:rsidR="00484143" w:rsidRPr="006D43A7" w:rsidRDefault="00484143" w:rsidP="00FC3FD5">
            <w:pPr>
              <w:pStyle w:val="Odstavecseseznamem"/>
              <w:numPr>
                <w:ilvl w:val="0"/>
                <w:numId w:val="5"/>
              </w:numPr>
              <w:spacing w:after="0" w:line="276" w:lineRule="auto"/>
              <w:jc w:val="both"/>
              <w:rPr>
                <w:rFonts w:ascii="Times New Roman" w:eastAsia="Times New Roman" w:hAnsi="Times New Roman" w:cs="Times New Roman"/>
                <w:lang w:eastAsia="cs-CZ"/>
              </w:rPr>
            </w:pPr>
            <w:r w:rsidRPr="00484143">
              <w:rPr>
                <w:rFonts w:ascii="Times New Roman" w:eastAsia="Times New Roman" w:hAnsi="Times New Roman" w:cs="Times New Roman"/>
                <w:lang w:eastAsia="cs-CZ"/>
              </w:rPr>
              <w:t>označování hlásek písmeny, poznávání rozdílu</w:t>
            </w:r>
            <w:r w:rsidR="006D43A7">
              <w:rPr>
                <w:rFonts w:ascii="Times New Roman" w:eastAsia="Times New Roman" w:hAnsi="Times New Roman" w:cs="Times New Roman"/>
                <w:lang w:eastAsia="cs-CZ"/>
              </w:rPr>
              <w:t xml:space="preserve"> </w:t>
            </w:r>
            <w:r w:rsidRPr="006D43A7">
              <w:rPr>
                <w:rFonts w:ascii="Times New Roman" w:eastAsia="Times New Roman" w:hAnsi="Times New Roman" w:cs="Times New Roman"/>
                <w:lang w:eastAsia="cs-CZ"/>
              </w:rPr>
              <w:t>mezi hláskou a písmenem</w:t>
            </w:r>
          </w:p>
          <w:p w:rsidR="00484143" w:rsidRPr="00484143" w:rsidRDefault="00484143" w:rsidP="00FC3FD5">
            <w:pPr>
              <w:pStyle w:val="Odstavecseseznamem"/>
              <w:numPr>
                <w:ilvl w:val="0"/>
                <w:numId w:val="5"/>
              </w:numPr>
              <w:spacing w:after="0" w:line="276" w:lineRule="auto"/>
              <w:jc w:val="both"/>
              <w:rPr>
                <w:rFonts w:ascii="Times New Roman" w:eastAsia="Times New Roman" w:hAnsi="Times New Roman" w:cs="Times New Roman"/>
                <w:lang w:eastAsia="cs-CZ"/>
              </w:rPr>
            </w:pPr>
            <w:r w:rsidRPr="00484143">
              <w:rPr>
                <w:rFonts w:ascii="Times New Roman" w:eastAsia="Times New Roman" w:hAnsi="Times New Roman" w:cs="Times New Roman"/>
                <w:lang w:eastAsia="cs-CZ"/>
              </w:rPr>
              <w:t>doplňování písmen a rozdělovací</w:t>
            </w:r>
            <w:r>
              <w:rPr>
                <w:rFonts w:ascii="Times New Roman" w:eastAsia="Times New Roman" w:hAnsi="Times New Roman" w:cs="Times New Roman"/>
                <w:lang w:eastAsia="cs-CZ"/>
              </w:rPr>
              <w:t>ch znamének</w:t>
            </w:r>
            <w:r w:rsidRPr="00484143">
              <w:rPr>
                <w:rFonts w:ascii="Times New Roman" w:eastAsia="Times New Roman" w:hAnsi="Times New Roman" w:cs="Times New Roman"/>
                <w:lang w:eastAsia="cs-CZ"/>
              </w:rPr>
              <w:t xml:space="preserve"> do</w:t>
            </w:r>
            <w:r>
              <w:rPr>
                <w:rFonts w:ascii="Times New Roman" w:eastAsia="Times New Roman" w:hAnsi="Times New Roman" w:cs="Times New Roman"/>
                <w:lang w:eastAsia="cs-CZ"/>
              </w:rPr>
              <w:t xml:space="preserve"> </w:t>
            </w:r>
            <w:r w:rsidRPr="00484143">
              <w:rPr>
                <w:rFonts w:ascii="Times New Roman" w:eastAsia="Times New Roman" w:hAnsi="Times New Roman" w:cs="Times New Roman"/>
                <w:lang w:eastAsia="cs-CZ"/>
              </w:rPr>
              <w:t>jednoduchého textu</w:t>
            </w:r>
          </w:p>
          <w:p w:rsidR="00484143" w:rsidRPr="00484143" w:rsidRDefault="00484143" w:rsidP="00FC3FD5">
            <w:pPr>
              <w:pStyle w:val="Odstavecseseznamem"/>
              <w:numPr>
                <w:ilvl w:val="0"/>
                <w:numId w:val="5"/>
              </w:numPr>
              <w:spacing w:after="0" w:line="276" w:lineRule="auto"/>
              <w:jc w:val="both"/>
              <w:rPr>
                <w:rFonts w:ascii="Times New Roman" w:eastAsia="Times New Roman" w:hAnsi="Times New Roman" w:cs="Times New Roman"/>
                <w:lang w:eastAsia="cs-CZ"/>
              </w:rPr>
            </w:pPr>
            <w:r w:rsidRPr="00484143">
              <w:rPr>
                <w:rFonts w:ascii="Times New Roman" w:eastAsia="Times New Roman" w:hAnsi="Times New Roman" w:cs="Times New Roman"/>
                <w:lang w:eastAsia="cs-CZ"/>
              </w:rPr>
              <w:t>dělení slov na slabiky, používání základních</w:t>
            </w:r>
          </w:p>
          <w:p w:rsidR="00484143" w:rsidRPr="00484143" w:rsidRDefault="00484143" w:rsidP="00FC3FD5">
            <w:pPr>
              <w:spacing w:after="0" w:line="276" w:lineRule="auto"/>
              <w:jc w:val="both"/>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       </w:t>
            </w:r>
            <w:r w:rsidRPr="00484143">
              <w:rPr>
                <w:rFonts w:ascii="Times New Roman" w:eastAsia="Times New Roman" w:hAnsi="Times New Roman" w:cs="Times New Roman"/>
                <w:lang w:eastAsia="cs-CZ"/>
              </w:rPr>
              <w:t>rozdělovacích znamének (tečka, otazník,</w:t>
            </w:r>
          </w:p>
          <w:p w:rsidR="00A67BA2" w:rsidRDefault="00484143" w:rsidP="00FC3FD5">
            <w:pPr>
              <w:spacing w:after="0" w:line="276" w:lineRule="auto"/>
              <w:jc w:val="both"/>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       </w:t>
            </w:r>
            <w:r w:rsidRPr="00484143">
              <w:rPr>
                <w:rFonts w:ascii="Times New Roman" w:eastAsia="Times New Roman" w:hAnsi="Times New Roman" w:cs="Times New Roman"/>
                <w:lang w:eastAsia="cs-CZ"/>
              </w:rPr>
              <w:t>vykřičník)</w:t>
            </w:r>
          </w:p>
          <w:p w:rsidR="006D43A7" w:rsidRDefault="006D43A7" w:rsidP="00FC3FD5">
            <w:pPr>
              <w:spacing w:after="0" w:line="276" w:lineRule="auto"/>
              <w:jc w:val="both"/>
              <w:rPr>
                <w:rFonts w:ascii="Times New Roman" w:eastAsia="Times New Roman" w:hAnsi="Times New Roman" w:cs="Times New Roman"/>
                <w:lang w:eastAsia="cs-CZ"/>
              </w:rPr>
            </w:pPr>
          </w:p>
          <w:p w:rsidR="00147347" w:rsidRDefault="00147347" w:rsidP="00FC3FD5">
            <w:pPr>
              <w:spacing w:after="0" w:line="276" w:lineRule="auto"/>
              <w:jc w:val="both"/>
              <w:rPr>
                <w:rFonts w:ascii="Times New Roman" w:eastAsia="Times New Roman" w:hAnsi="Times New Roman" w:cs="Times New Roman"/>
                <w:lang w:eastAsia="cs-CZ"/>
              </w:rPr>
            </w:pPr>
          </w:p>
          <w:p w:rsidR="00147347" w:rsidRDefault="00147347" w:rsidP="00FC3FD5">
            <w:pPr>
              <w:spacing w:after="0" w:line="276" w:lineRule="auto"/>
              <w:jc w:val="both"/>
              <w:rPr>
                <w:rFonts w:ascii="Times New Roman" w:eastAsia="Times New Roman" w:hAnsi="Times New Roman" w:cs="Times New Roman"/>
                <w:lang w:eastAsia="cs-CZ"/>
              </w:rPr>
            </w:pPr>
          </w:p>
          <w:p w:rsidR="006D43A7" w:rsidRDefault="006D43A7" w:rsidP="00FC3FD5">
            <w:pPr>
              <w:pStyle w:val="Odstavecseseznamem"/>
              <w:numPr>
                <w:ilvl w:val="0"/>
                <w:numId w:val="6"/>
              </w:numPr>
              <w:spacing w:after="0" w:line="276" w:lineRule="auto"/>
              <w:ind w:left="328" w:hanging="328"/>
              <w:jc w:val="both"/>
              <w:rPr>
                <w:rFonts w:ascii="Times New Roman" w:eastAsia="Times New Roman" w:hAnsi="Times New Roman" w:cs="Times New Roman"/>
                <w:lang w:eastAsia="cs-CZ"/>
              </w:rPr>
            </w:pPr>
            <w:r>
              <w:rPr>
                <w:rFonts w:ascii="Times New Roman" w:eastAsia="Times New Roman" w:hAnsi="Times New Roman" w:cs="Times New Roman"/>
                <w:lang w:eastAsia="cs-CZ"/>
              </w:rPr>
              <w:t>tvarosloví – slovní druhy</w:t>
            </w:r>
          </w:p>
          <w:p w:rsidR="006D43A7" w:rsidRPr="006D43A7" w:rsidRDefault="006D43A7" w:rsidP="00FC3FD5">
            <w:pPr>
              <w:pStyle w:val="Odstavecseseznamem"/>
              <w:numPr>
                <w:ilvl w:val="0"/>
                <w:numId w:val="6"/>
              </w:numPr>
              <w:autoSpaceDE w:val="0"/>
              <w:autoSpaceDN w:val="0"/>
              <w:adjustRightInd w:val="0"/>
              <w:spacing w:after="0" w:line="276" w:lineRule="auto"/>
              <w:ind w:left="328" w:hanging="328"/>
              <w:rPr>
                <w:rFonts w:ascii="Times New Roman" w:hAnsi="Times New Roman" w:cs="Times New Roman"/>
              </w:rPr>
            </w:pPr>
            <w:r w:rsidRPr="006D43A7">
              <w:rPr>
                <w:rFonts w:ascii="Times New Roman" w:hAnsi="Times New Roman" w:cs="Times New Roman"/>
              </w:rPr>
              <w:t>vyjmenování jednotlivých slovních druhů</w:t>
            </w:r>
          </w:p>
          <w:p w:rsidR="000566B3" w:rsidRDefault="000566B3" w:rsidP="00FC3FD5">
            <w:pPr>
              <w:spacing w:after="0" w:line="276" w:lineRule="auto"/>
              <w:ind w:left="328" w:hanging="328"/>
              <w:jc w:val="both"/>
              <w:rPr>
                <w:rFonts w:ascii="Times New Roman" w:hAnsi="Times New Roman" w:cs="Times New Roman"/>
              </w:rPr>
            </w:pPr>
            <w:r>
              <w:rPr>
                <w:rFonts w:ascii="Times New Roman" w:hAnsi="Times New Roman" w:cs="Times New Roman"/>
              </w:rPr>
              <w:t xml:space="preserve">      </w:t>
            </w:r>
            <w:r w:rsidR="006D43A7" w:rsidRPr="006D43A7">
              <w:rPr>
                <w:rFonts w:ascii="Times New Roman" w:hAnsi="Times New Roman" w:cs="Times New Roman"/>
              </w:rPr>
              <w:t>seznámení s jednotlivými slovními druhy</w:t>
            </w:r>
            <w:r>
              <w:rPr>
                <w:rFonts w:ascii="Times New Roman" w:hAnsi="Times New Roman" w:cs="Times New Roman"/>
              </w:rPr>
              <w:t xml:space="preserve">         (podstatná jména, přídavná jména, zájmena, číslovky a slovesa)</w:t>
            </w:r>
          </w:p>
          <w:p w:rsidR="000566B3" w:rsidRPr="000566B3" w:rsidRDefault="000566B3" w:rsidP="00FC3FD5">
            <w:pPr>
              <w:pStyle w:val="Odstavecseseznamem"/>
              <w:numPr>
                <w:ilvl w:val="0"/>
                <w:numId w:val="9"/>
              </w:numPr>
              <w:spacing w:after="0" w:line="276" w:lineRule="auto"/>
              <w:ind w:left="328" w:hanging="284"/>
              <w:jc w:val="both"/>
              <w:rPr>
                <w:rFonts w:ascii="Times New Roman" w:hAnsi="Times New Roman" w:cs="Times New Roman"/>
              </w:rPr>
            </w:pPr>
            <w:r w:rsidRPr="000566B3">
              <w:rPr>
                <w:rFonts w:ascii="Times New Roman" w:hAnsi="Times New Roman" w:cs="Times New Roman"/>
              </w:rPr>
              <w:t>získávání základního povědomí o neohebných</w:t>
            </w:r>
            <w:r>
              <w:rPr>
                <w:rFonts w:ascii="Times New Roman" w:hAnsi="Times New Roman" w:cs="Times New Roman"/>
              </w:rPr>
              <w:t xml:space="preserve"> </w:t>
            </w:r>
            <w:r w:rsidRPr="000566B3">
              <w:rPr>
                <w:rFonts w:ascii="Times New Roman" w:hAnsi="Times New Roman" w:cs="Times New Roman"/>
              </w:rPr>
              <w:t xml:space="preserve">slovních druzích </w:t>
            </w:r>
          </w:p>
          <w:p w:rsidR="00821A2D" w:rsidRDefault="00821A2D" w:rsidP="00FC3FD5">
            <w:pPr>
              <w:pStyle w:val="Odstavecseseznamem"/>
              <w:numPr>
                <w:ilvl w:val="0"/>
                <w:numId w:val="8"/>
              </w:numPr>
              <w:spacing w:after="0" w:line="276" w:lineRule="auto"/>
              <w:ind w:left="328" w:hanging="284"/>
              <w:jc w:val="both"/>
              <w:rPr>
                <w:rFonts w:ascii="Times New Roman" w:hAnsi="Times New Roman" w:cs="Times New Roman"/>
              </w:rPr>
            </w:pPr>
            <w:r>
              <w:rPr>
                <w:rFonts w:ascii="Times New Roman" w:hAnsi="Times New Roman" w:cs="Times New Roman"/>
              </w:rPr>
              <w:t>seznámení se základní definic</w:t>
            </w:r>
            <w:r w:rsidR="000566B3" w:rsidRPr="000566B3">
              <w:rPr>
                <w:rFonts w:ascii="Times New Roman" w:hAnsi="Times New Roman" w:cs="Times New Roman"/>
              </w:rPr>
              <w:t xml:space="preserve"> věty, základní druhy vět</w:t>
            </w:r>
            <w:r w:rsidR="000566B3">
              <w:rPr>
                <w:rFonts w:ascii="Times New Roman" w:hAnsi="Times New Roman" w:cs="Times New Roman"/>
              </w:rPr>
              <w:t xml:space="preserve"> </w:t>
            </w:r>
            <w:r w:rsidR="004A148C">
              <w:rPr>
                <w:rFonts w:ascii="Times New Roman" w:hAnsi="Times New Roman" w:cs="Times New Roman"/>
              </w:rPr>
              <w:t>(oznamovací,</w:t>
            </w:r>
            <w:r>
              <w:rPr>
                <w:rFonts w:ascii="Times New Roman" w:hAnsi="Times New Roman" w:cs="Times New Roman"/>
              </w:rPr>
              <w:t xml:space="preserve"> tázací, rozkazovací)</w:t>
            </w:r>
          </w:p>
          <w:p w:rsidR="000566B3" w:rsidRPr="00821A2D" w:rsidRDefault="000566B3" w:rsidP="00FC3FD5">
            <w:pPr>
              <w:pStyle w:val="Odstavecseseznamem"/>
              <w:numPr>
                <w:ilvl w:val="0"/>
                <w:numId w:val="8"/>
              </w:numPr>
              <w:spacing w:after="0" w:line="276" w:lineRule="auto"/>
              <w:ind w:left="328" w:hanging="328"/>
              <w:jc w:val="both"/>
              <w:rPr>
                <w:rFonts w:ascii="Times New Roman" w:hAnsi="Times New Roman" w:cs="Times New Roman"/>
              </w:rPr>
            </w:pPr>
            <w:r w:rsidRPr="00821A2D">
              <w:rPr>
                <w:rFonts w:ascii="Times New Roman" w:hAnsi="Times New Roman" w:cs="Times New Roman"/>
              </w:rPr>
              <w:t>seznámení se se</w:t>
            </w:r>
            <w:r w:rsidR="00821A2D" w:rsidRPr="00821A2D">
              <w:rPr>
                <w:rFonts w:ascii="Times New Roman" w:hAnsi="Times New Roman" w:cs="Times New Roman"/>
              </w:rPr>
              <w:t xml:space="preserve"> základními pravidly shody podmětu s přísudkem.</w:t>
            </w:r>
          </w:p>
          <w:p w:rsidR="000566B3" w:rsidRPr="006D43A7" w:rsidRDefault="000566B3" w:rsidP="00FC3FD5">
            <w:pPr>
              <w:spacing w:after="0" w:line="276" w:lineRule="auto"/>
              <w:jc w:val="both"/>
              <w:rPr>
                <w:rFonts w:ascii="Times New Roman" w:eastAsia="Times New Roman" w:hAnsi="Times New Roman" w:cs="Times New Roman"/>
                <w:lang w:eastAsia="cs-CZ"/>
              </w:rPr>
            </w:pPr>
          </w:p>
        </w:tc>
      </w:tr>
      <w:tr w:rsidR="00A67BA2" w:rsidRPr="00C434EB" w:rsidTr="00A67BA2">
        <w:tc>
          <w:tcPr>
            <w:tcW w:w="4524" w:type="dxa"/>
          </w:tcPr>
          <w:p w:rsidR="00A67BA2" w:rsidRPr="00C434EB" w:rsidRDefault="00A67BA2" w:rsidP="00FC3FD5">
            <w:pPr>
              <w:spacing w:after="0" w:line="276" w:lineRule="auto"/>
              <w:ind w:left="360"/>
              <w:rPr>
                <w:rFonts w:ascii="Times New Roman" w:eastAsia="Times New Roman" w:hAnsi="Times New Roman" w:cs="Times New Roman"/>
                <w:lang w:eastAsia="cs-CZ"/>
              </w:rPr>
            </w:pPr>
          </w:p>
          <w:p w:rsidR="00A67BA2" w:rsidRPr="00C434EB" w:rsidRDefault="00A67BA2" w:rsidP="00FC3FD5">
            <w:pPr>
              <w:numPr>
                <w:ilvl w:val="0"/>
                <w:numId w:val="2"/>
              </w:numPr>
              <w:spacing w:after="0" w:line="276" w:lineRule="auto"/>
              <w:ind w:left="360"/>
              <w:jc w:val="both"/>
              <w:rPr>
                <w:rFonts w:ascii="Times New Roman" w:eastAsia="Times New Roman" w:hAnsi="Times New Roman" w:cs="Times New Roman"/>
                <w:lang w:eastAsia="cs-CZ"/>
              </w:rPr>
            </w:pPr>
            <w:r w:rsidRPr="00C434EB">
              <w:rPr>
                <w:rFonts w:ascii="Times New Roman" w:eastAsia="Times New Roman" w:hAnsi="Times New Roman" w:cs="Times New Roman"/>
                <w:lang w:eastAsia="cs-CZ"/>
              </w:rPr>
              <w:t xml:space="preserve">vyjadřovat se správně a srozumitelně </w:t>
            </w:r>
          </w:p>
          <w:p w:rsidR="00A67BA2" w:rsidRPr="00C434EB" w:rsidRDefault="00A67BA2" w:rsidP="00FC3FD5">
            <w:pPr>
              <w:numPr>
                <w:ilvl w:val="0"/>
                <w:numId w:val="2"/>
              </w:numPr>
              <w:spacing w:after="0" w:line="276" w:lineRule="auto"/>
              <w:ind w:left="360"/>
              <w:jc w:val="both"/>
              <w:rPr>
                <w:rFonts w:ascii="Times New Roman" w:eastAsia="Times New Roman" w:hAnsi="Times New Roman" w:cs="Times New Roman"/>
                <w:lang w:eastAsia="cs-CZ"/>
              </w:rPr>
            </w:pPr>
            <w:r w:rsidRPr="00C434EB">
              <w:rPr>
                <w:rFonts w:ascii="Times New Roman" w:eastAsia="Times New Roman" w:hAnsi="Times New Roman" w:cs="Times New Roman"/>
                <w:lang w:eastAsia="cs-CZ"/>
              </w:rPr>
              <w:t>dokázat komunikovat ústní i jednoduchou písemnou formou</w:t>
            </w:r>
          </w:p>
          <w:p w:rsidR="00A67BA2" w:rsidRDefault="00A67BA2" w:rsidP="00FC3FD5">
            <w:pPr>
              <w:numPr>
                <w:ilvl w:val="0"/>
                <w:numId w:val="2"/>
              </w:numPr>
              <w:spacing w:after="0" w:line="276" w:lineRule="auto"/>
              <w:ind w:left="360"/>
              <w:jc w:val="both"/>
              <w:rPr>
                <w:rFonts w:ascii="Times New Roman" w:eastAsia="Times New Roman" w:hAnsi="Times New Roman" w:cs="Times New Roman"/>
                <w:lang w:eastAsia="cs-CZ"/>
              </w:rPr>
            </w:pPr>
            <w:r w:rsidRPr="00C434EB">
              <w:rPr>
                <w:rFonts w:ascii="Times New Roman" w:eastAsia="Times New Roman" w:hAnsi="Times New Roman" w:cs="Times New Roman"/>
                <w:lang w:eastAsia="cs-CZ"/>
              </w:rPr>
              <w:t>zvládnout vyplnění jednoduchých tiskopisů, žádostí, napsat životopis</w:t>
            </w:r>
          </w:p>
          <w:p w:rsidR="00E03447" w:rsidRDefault="00E03447" w:rsidP="00FC3FD5">
            <w:pPr>
              <w:spacing w:after="0" w:line="276" w:lineRule="auto"/>
              <w:ind w:left="360"/>
              <w:jc w:val="both"/>
              <w:rPr>
                <w:rFonts w:ascii="Times New Roman" w:eastAsia="Times New Roman" w:hAnsi="Times New Roman" w:cs="Times New Roman"/>
                <w:lang w:eastAsia="cs-CZ"/>
              </w:rPr>
            </w:pPr>
          </w:p>
          <w:p w:rsidR="00E03447" w:rsidRDefault="00E03447" w:rsidP="00FC3FD5">
            <w:pPr>
              <w:spacing w:after="0" w:line="276" w:lineRule="auto"/>
              <w:ind w:left="360"/>
              <w:jc w:val="both"/>
              <w:rPr>
                <w:rFonts w:ascii="Times New Roman" w:eastAsia="Times New Roman" w:hAnsi="Times New Roman" w:cs="Times New Roman"/>
                <w:lang w:eastAsia="cs-CZ"/>
              </w:rPr>
            </w:pPr>
          </w:p>
          <w:p w:rsidR="004B1E42" w:rsidRDefault="004B1E42" w:rsidP="00FC3FD5">
            <w:pPr>
              <w:spacing w:after="0" w:line="276" w:lineRule="auto"/>
              <w:ind w:left="360"/>
              <w:jc w:val="both"/>
              <w:rPr>
                <w:rFonts w:ascii="Times New Roman" w:eastAsia="Times New Roman" w:hAnsi="Times New Roman" w:cs="Times New Roman"/>
                <w:lang w:eastAsia="cs-CZ"/>
              </w:rPr>
            </w:pPr>
          </w:p>
          <w:p w:rsidR="004B1E42" w:rsidRPr="00C434EB" w:rsidRDefault="004B1E42" w:rsidP="00FC3FD5">
            <w:pPr>
              <w:spacing w:after="0" w:line="276" w:lineRule="auto"/>
              <w:ind w:left="360"/>
              <w:jc w:val="both"/>
              <w:rPr>
                <w:rFonts w:ascii="Times New Roman" w:eastAsia="Times New Roman" w:hAnsi="Times New Roman" w:cs="Times New Roman"/>
                <w:lang w:eastAsia="cs-CZ"/>
              </w:rPr>
            </w:pPr>
          </w:p>
          <w:p w:rsidR="00A67BA2" w:rsidRPr="00C434EB" w:rsidRDefault="00A67BA2" w:rsidP="00FC3FD5">
            <w:pPr>
              <w:numPr>
                <w:ilvl w:val="0"/>
                <w:numId w:val="2"/>
              </w:numPr>
              <w:spacing w:after="0" w:line="276" w:lineRule="auto"/>
              <w:ind w:left="360"/>
              <w:jc w:val="both"/>
              <w:rPr>
                <w:rFonts w:ascii="Times New Roman" w:eastAsia="Times New Roman" w:hAnsi="Times New Roman" w:cs="Times New Roman"/>
                <w:lang w:eastAsia="cs-CZ"/>
              </w:rPr>
            </w:pPr>
            <w:r w:rsidRPr="00C434EB">
              <w:rPr>
                <w:rFonts w:ascii="Times New Roman" w:eastAsia="Times New Roman" w:hAnsi="Times New Roman" w:cs="Times New Roman"/>
                <w:lang w:eastAsia="cs-CZ"/>
              </w:rPr>
              <w:t>popsat předměty a činnosti vztahující se k odborným činnostem</w:t>
            </w:r>
          </w:p>
          <w:p w:rsidR="00A67BA2" w:rsidRDefault="00A67BA2" w:rsidP="00FC3FD5">
            <w:pPr>
              <w:numPr>
                <w:ilvl w:val="0"/>
                <w:numId w:val="2"/>
              </w:numPr>
              <w:spacing w:after="0" w:line="276" w:lineRule="auto"/>
              <w:ind w:left="360"/>
              <w:jc w:val="both"/>
              <w:rPr>
                <w:rFonts w:ascii="Times New Roman" w:eastAsia="Times New Roman" w:hAnsi="Times New Roman" w:cs="Times New Roman"/>
                <w:lang w:eastAsia="cs-CZ"/>
              </w:rPr>
            </w:pPr>
            <w:r w:rsidRPr="00C434EB">
              <w:rPr>
                <w:rFonts w:ascii="Times New Roman" w:eastAsia="Times New Roman" w:hAnsi="Times New Roman" w:cs="Times New Roman"/>
                <w:lang w:eastAsia="cs-CZ"/>
              </w:rPr>
              <w:t>aplikovat zadaný pracovní postup</w:t>
            </w:r>
          </w:p>
          <w:p w:rsidR="002B0EA5" w:rsidRPr="00C434EB" w:rsidRDefault="002B0EA5" w:rsidP="00FC3FD5">
            <w:pPr>
              <w:spacing w:after="0" w:line="276" w:lineRule="auto"/>
              <w:ind w:left="360"/>
              <w:jc w:val="both"/>
              <w:rPr>
                <w:rFonts w:ascii="Times New Roman" w:eastAsia="Times New Roman" w:hAnsi="Times New Roman" w:cs="Times New Roman"/>
                <w:lang w:eastAsia="cs-CZ"/>
              </w:rPr>
            </w:pPr>
          </w:p>
          <w:p w:rsidR="00A67BA2" w:rsidRPr="00C434EB" w:rsidRDefault="00A67BA2" w:rsidP="00FC3FD5">
            <w:pPr>
              <w:numPr>
                <w:ilvl w:val="0"/>
                <w:numId w:val="2"/>
              </w:numPr>
              <w:spacing w:after="0" w:line="276" w:lineRule="auto"/>
              <w:ind w:left="360"/>
              <w:jc w:val="both"/>
              <w:rPr>
                <w:rFonts w:ascii="Times New Roman" w:eastAsia="Times New Roman" w:hAnsi="Times New Roman" w:cs="Times New Roman"/>
                <w:lang w:eastAsia="cs-CZ"/>
              </w:rPr>
            </w:pPr>
            <w:r w:rsidRPr="00C434EB">
              <w:rPr>
                <w:rFonts w:ascii="Times New Roman" w:eastAsia="Times New Roman" w:hAnsi="Times New Roman" w:cs="Times New Roman"/>
                <w:lang w:eastAsia="cs-CZ"/>
              </w:rPr>
              <w:t>reprodukovat a dramatizovat jednoduchý příběh</w:t>
            </w:r>
          </w:p>
          <w:p w:rsidR="00A67BA2" w:rsidRPr="00C434EB" w:rsidRDefault="00A67BA2" w:rsidP="00FC3FD5">
            <w:pPr>
              <w:spacing w:after="0" w:line="276" w:lineRule="auto"/>
              <w:ind w:left="360"/>
              <w:jc w:val="both"/>
              <w:rPr>
                <w:rFonts w:ascii="Times New Roman" w:eastAsia="Times New Roman" w:hAnsi="Times New Roman" w:cs="Times New Roman"/>
                <w:lang w:eastAsia="cs-CZ"/>
              </w:rPr>
            </w:pPr>
          </w:p>
          <w:p w:rsidR="00A67BA2" w:rsidRPr="00C434EB" w:rsidRDefault="00A67BA2" w:rsidP="00FC3FD5">
            <w:pPr>
              <w:spacing w:after="0" w:line="276" w:lineRule="auto"/>
              <w:ind w:firstLine="425"/>
              <w:jc w:val="both"/>
              <w:rPr>
                <w:rFonts w:ascii="Times New Roman" w:eastAsia="Times New Roman" w:hAnsi="Times New Roman" w:cs="Times New Roman"/>
                <w:lang w:eastAsia="cs-CZ"/>
              </w:rPr>
            </w:pPr>
          </w:p>
        </w:tc>
        <w:tc>
          <w:tcPr>
            <w:tcW w:w="4538" w:type="dxa"/>
          </w:tcPr>
          <w:p w:rsidR="00A67BA2" w:rsidRPr="00C434EB" w:rsidRDefault="00A67BA2" w:rsidP="00FC3FD5">
            <w:pPr>
              <w:numPr>
                <w:ilvl w:val="0"/>
                <w:numId w:val="4"/>
              </w:numPr>
              <w:spacing w:after="0" w:line="276" w:lineRule="auto"/>
              <w:jc w:val="both"/>
              <w:rPr>
                <w:rFonts w:ascii="Times New Roman" w:eastAsia="Times New Roman" w:hAnsi="Times New Roman" w:cs="Times New Roman"/>
                <w:b/>
                <w:bCs/>
                <w:lang w:eastAsia="cs-CZ"/>
              </w:rPr>
            </w:pPr>
            <w:r w:rsidRPr="00C434EB">
              <w:rPr>
                <w:rFonts w:ascii="Times New Roman" w:eastAsia="Times New Roman" w:hAnsi="Times New Roman" w:cs="Times New Roman"/>
                <w:b/>
                <w:bCs/>
                <w:lang w:eastAsia="cs-CZ"/>
              </w:rPr>
              <w:t>Komunikační a slohová výchova</w:t>
            </w:r>
          </w:p>
          <w:p w:rsidR="00E03447" w:rsidRPr="00E03447" w:rsidRDefault="00E03447" w:rsidP="00FC3FD5">
            <w:pPr>
              <w:numPr>
                <w:ilvl w:val="0"/>
                <w:numId w:val="3"/>
              </w:numPr>
              <w:tabs>
                <w:tab w:val="clear" w:pos="720"/>
                <w:tab w:val="num" w:pos="469"/>
              </w:tabs>
              <w:spacing w:after="0" w:line="276" w:lineRule="auto"/>
              <w:ind w:left="469" w:hanging="425"/>
              <w:jc w:val="both"/>
              <w:rPr>
                <w:rFonts w:ascii="Times New Roman" w:eastAsia="Times New Roman" w:hAnsi="Times New Roman" w:cs="Times New Roman"/>
                <w:lang w:eastAsia="cs-CZ"/>
              </w:rPr>
            </w:pPr>
            <w:r>
              <w:rPr>
                <w:rFonts w:ascii="Times New Roman" w:eastAsia="Times New Roman" w:hAnsi="Times New Roman" w:cs="Times New Roman"/>
                <w:lang w:eastAsia="cs-CZ"/>
              </w:rPr>
              <w:t>p</w:t>
            </w:r>
            <w:r w:rsidR="002B0EA5">
              <w:rPr>
                <w:rFonts w:ascii="Times New Roman" w:eastAsia="Times New Roman" w:hAnsi="Times New Roman" w:cs="Times New Roman"/>
                <w:lang w:eastAsia="cs-CZ"/>
              </w:rPr>
              <w:t>rocvičování</w:t>
            </w:r>
            <w:r>
              <w:rPr>
                <w:rFonts w:ascii="Times New Roman" w:eastAsia="Times New Roman" w:hAnsi="Times New Roman" w:cs="Times New Roman"/>
                <w:lang w:eastAsia="cs-CZ"/>
              </w:rPr>
              <w:t xml:space="preserve"> </w:t>
            </w:r>
            <w:r w:rsidR="00A67BA2" w:rsidRPr="00C434EB">
              <w:rPr>
                <w:rFonts w:ascii="Times New Roman" w:eastAsia="Times New Roman" w:hAnsi="Times New Roman" w:cs="Times New Roman"/>
                <w:lang w:eastAsia="cs-CZ"/>
              </w:rPr>
              <w:t>ústní</w:t>
            </w:r>
            <w:r w:rsidR="002B0EA5">
              <w:rPr>
                <w:rFonts w:ascii="Times New Roman" w:eastAsia="Times New Roman" w:hAnsi="Times New Roman" w:cs="Times New Roman"/>
                <w:lang w:eastAsia="cs-CZ"/>
              </w:rPr>
              <w:t>ch a písemných projevů</w:t>
            </w:r>
            <w:r w:rsidR="00A67BA2" w:rsidRPr="00C434EB">
              <w:rPr>
                <w:rFonts w:ascii="Times New Roman" w:eastAsia="Times New Roman" w:hAnsi="Times New Roman" w:cs="Times New Roman"/>
                <w:lang w:eastAsia="cs-CZ"/>
              </w:rPr>
              <w:t xml:space="preserve"> společenského styku – dop</w:t>
            </w:r>
            <w:r>
              <w:rPr>
                <w:rFonts w:ascii="Times New Roman" w:eastAsia="Times New Roman" w:hAnsi="Times New Roman" w:cs="Times New Roman"/>
                <w:lang w:eastAsia="cs-CZ"/>
              </w:rPr>
              <w:t xml:space="preserve">isy (soukromé, úřední), žádost,  </w:t>
            </w:r>
            <w:r w:rsidRPr="00E03447">
              <w:rPr>
                <w:rFonts w:ascii="Times New Roman" w:eastAsia="Times New Roman" w:hAnsi="Times New Roman" w:cs="Times New Roman"/>
                <w:lang w:eastAsia="cs-CZ"/>
              </w:rPr>
              <w:t>životopis - seznámení s údaji, které má životopis</w:t>
            </w:r>
            <w:r w:rsidR="002B0EA5" w:rsidRPr="00E03447">
              <w:rPr>
                <w:rFonts w:ascii="Times New Roman" w:eastAsia="Times New Roman" w:hAnsi="Times New Roman" w:cs="Times New Roman"/>
                <w:lang w:eastAsia="cs-CZ"/>
              </w:rPr>
              <w:t xml:space="preserve"> obsahovat</w:t>
            </w:r>
            <w:r w:rsidR="002B0EA5">
              <w:rPr>
                <w:rFonts w:ascii="Times New Roman" w:eastAsia="Times New Roman" w:hAnsi="Times New Roman" w:cs="Times New Roman"/>
                <w:lang w:eastAsia="cs-CZ"/>
              </w:rPr>
              <w:t>,</w:t>
            </w:r>
          </w:p>
          <w:p w:rsidR="00A67BA2" w:rsidRPr="00C434EB" w:rsidRDefault="00A67BA2" w:rsidP="00FC3FD5">
            <w:pPr>
              <w:spacing w:after="0" w:line="276" w:lineRule="auto"/>
              <w:ind w:left="469"/>
              <w:jc w:val="both"/>
              <w:rPr>
                <w:rFonts w:ascii="Times New Roman" w:eastAsia="Times New Roman" w:hAnsi="Times New Roman" w:cs="Times New Roman"/>
                <w:lang w:eastAsia="cs-CZ"/>
              </w:rPr>
            </w:pPr>
            <w:r w:rsidRPr="00C434EB">
              <w:rPr>
                <w:rFonts w:ascii="Times New Roman" w:eastAsia="Times New Roman" w:hAnsi="Times New Roman" w:cs="Times New Roman"/>
                <w:lang w:eastAsia="cs-CZ"/>
              </w:rPr>
              <w:t>dotazník,  telefonický rozhovor</w:t>
            </w:r>
            <w:r w:rsidR="00E03447">
              <w:rPr>
                <w:rFonts w:ascii="Times New Roman" w:eastAsia="Times New Roman" w:hAnsi="Times New Roman" w:cs="Times New Roman"/>
                <w:lang w:eastAsia="cs-CZ"/>
              </w:rPr>
              <w:t>, práce s pohlednicí, složenkou a dalšími tiskopisy</w:t>
            </w:r>
          </w:p>
          <w:p w:rsidR="00A67BA2" w:rsidRPr="00C434EB" w:rsidRDefault="00A67BA2" w:rsidP="00FC3FD5">
            <w:pPr>
              <w:numPr>
                <w:ilvl w:val="0"/>
                <w:numId w:val="3"/>
              </w:numPr>
              <w:tabs>
                <w:tab w:val="num" w:pos="434"/>
              </w:tabs>
              <w:spacing w:after="0" w:line="276" w:lineRule="auto"/>
              <w:ind w:left="434" w:hanging="434"/>
              <w:jc w:val="both"/>
              <w:rPr>
                <w:rFonts w:ascii="Times New Roman" w:eastAsia="Times New Roman" w:hAnsi="Times New Roman" w:cs="Times New Roman"/>
                <w:lang w:eastAsia="cs-CZ"/>
              </w:rPr>
            </w:pPr>
            <w:r w:rsidRPr="00C434EB">
              <w:rPr>
                <w:rFonts w:ascii="Times New Roman" w:eastAsia="Times New Roman" w:hAnsi="Times New Roman" w:cs="Times New Roman"/>
                <w:lang w:eastAsia="cs-CZ"/>
              </w:rPr>
              <w:t>grafická a formální úprava jednoduchých písemných projevů</w:t>
            </w:r>
            <w:r w:rsidR="002B0EA5">
              <w:rPr>
                <w:rFonts w:ascii="Times New Roman" w:eastAsia="Times New Roman" w:hAnsi="Times New Roman" w:cs="Times New Roman"/>
                <w:lang w:eastAsia="cs-CZ"/>
              </w:rPr>
              <w:t xml:space="preserve">, </w:t>
            </w:r>
            <w:r w:rsidR="002B0EA5" w:rsidRPr="00C434EB">
              <w:rPr>
                <w:rFonts w:ascii="Times New Roman" w:eastAsia="Times New Roman" w:hAnsi="Times New Roman" w:cs="Times New Roman"/>
                <w:lang w:eastAsia="cs-CZ"/>
              </w:rPr>
              <w:t xml:space="preserve">praktická cvičení, nácvik konkrétních </w:t>
            </w:r>
            <w:r w:rsidR="002B0EA5">
              <w:rPr>
                <w:rFonts w:ascii="Times New Roman" w:eastAsia="Times New Roman" w:hAnsi="Times New Roman" w:cs="Times New Roman"/>
                <w:lang w:eastAsia="cs-CZ"/>
              </w:rPr>
              <w:t xml:space="preserve">komunikačních </w:t>
            </w:r>
            <w:r w:rsidR="002B0EA5" w:rsidRPr="00C434EB">
              <w:rPr>
                <w:rFonts w:ascii="Times New Roman" w:eastAsia="Times New Roman" w:hAnsi="Times New Roman" w:cs="Times New Roman"/>
                <w:lang w:eastAsia="cs-CZ"/>
              </w:rPr>
              <w:t xml:space="preserve">situací </w:t>
            </w:r>
          </w:p>
          <w:p w:rsidR="00A67BA2" w:rsidRDefault="00A67BA2" w:rsidP="00FC3FD5">
            <w:pPr>
              <w:numPr>
                <w:ilvl w:val="0"/>
                <w:numId w:val="3"/>
              </w:numPr>
              <w:tabs>
                <w:tab w:val="num" w:pos="434"/>
              </w:tabs>
              <w:spacing w:after="0" w:line="276" w:lineRule="auto"/>
              <w:ind w:left="434" w:hanging="434"/>
              <w:jc w:val="both"/>
              <w:rPr>
                <w:rFonts w:ascii="Times New Roman" w:eastAsia="Times New Roman" w:hAnsi="Times New Roman" w:cs="Times New Roman"/>
                <w:lang w:eastAsia="cs-CZ"/>
              </w:rPr>
            </w:pPr>
            <w:r w:rsidRPr="00E03447">
              <w:rPr>
                <w:rFonts w:ascii="Times New Roman" w:eastAsia="Times New Roman" w:hAnsi="Times New Roman" w:cs="Times New Roman"/>
                <w:lang w:eastAsia="cs-CZ"/>
              </w:rPr>
              <w:t>popis, charakteristika</w:t>
            </w:r>
          </w:p>
          <w:p w:rsidR="00E03447" w:rsidRDefault="00E03447" w:rsidP="00FC3FD5">
            <w:pPr>
              <w:tabs>
                <w:tab w:val="num" w:pos="434"/>
              </w:tabs>
              <w:spacing w:after="0" w:line="276" w:lineRule="auto"/>
              <w:jc w:val="both"/>
              <w:rPr>
                <w:rFonts w:ascii="Times New Roman" w:eastAsia="Times New Roman" w:hAnsi="Times New Roman" w:cs="Times New Roman"/>
                <w:lang w:eastAsia="cs-CZ"/>
              </w:rPr>
            </w:pPr>
          </w:p>
          <w:p w:rsidR="00E03447" w:rsidRDefault="00E03447" w:rsidP="00FC3FD5">
            <w:pPr>
              <w:tabs>
                <w:tab w:val="num" w:pos="434"/>
              </w:tabs>
              <w:spacing w:after="0" w:line="276" w:lineRule="auto"/>
              <w:jc w:val="both"/>
              <w:rPr>
                <w:rFonts w:ascii="Times New Roman" w:eastAsia="Times New Roman" w:hAnsi="Times New Roman" w:cs="Times New Roman"/>
                <w:lang w:eastAsia="cs-CZ"/>
              </w:rPr>
            </w:pPr>
          </w:p>
          <w:p w:rsidR="002B0EA5" w:rsidRPr="00E03447" w:rsidRDefault="002B0EA5" w:rsidP="00FC3FD5">
            <w:pPr>
              <w:tabs>
                <w:tab w:val="num" w:pos="434"/>
              </w:tabs>
              <w:spacing w:after="0" w:line="276" w:lineRule="auto"/>
              <w:jc w:val="both"/>
              <w:rPr>
                <w:rFonts w:ascii="Times New Roman" w:eastAsia="Times New Roman" w:hAnsi="Times New Roman" w:cs="Times New Roman"/>
                <w:lang w:eastAsia="cs-CZ"/>
              </w:rPr>
            </w:pPr>
          </w:p>
          <w:p w:rsidR="00A67BA2" w:rsidRPr="00C434EB" w:rsidRDefault="00A67BA2" w:rsidP="00FC3FD5">
            <w:pPr>
              <w:numPr>
                <w:ilvl w:val="0"/>
                <w:numId w:val="3"/>
              </w:numPr>
              <w:tabs>
                <w:tab w:val="num" w:pos="434"/>
              </w:tabs>
              <w:spacing w:after="0" w:line="276" w:lineRule="auto"/>
              <w:ind w:left="434" w:hanging="434"/>
              <w:jc w:val="both"/>
              <w:rPr>
                <w:rFonts w:ascii="Times New Roman" w:eastAsia="Times New Roman" w:hAnsi="Times New Roman" w:cs="Times New Roman"/>
                <w:lang w:eastAsia="cs-CZ"/>
              </w:rPr>
            </w:pPr>
            <w:r w:rsidRPr="00C434EB">
              <w:rPr>
                <w:rFonts w:ascii="Times New Roman" w:eastAsia="Times New Roman" w:hAnsi="Times New Roman" w:cs="Times New Roman"/>
                <w:lang w:eastAsia="cs-CZ"/>
              </w:rPr>
              <w:t>reprodukování kratších textů, vypravování, dramatizace</w:t>
            </w:r>
          </w:p>
          <w:p w:rsidR="00A67BA2" w:rsidRPr="00C434EB" w:rsidRDefault="00A67BA2" w:rsidP="00FC3FD5">
            <w:pPr>
              <w:spacing w:after="0" w:line="276" w:lineRule="auto"/>
              <w:ind w:left="434"/>
              <w:jc w:val="both"/>
              <w:rPr>
                <w:rFonts w:ascii="Times New Roman" w:eastAsia="Times New Roman" w:hAnsi="Times New Roman" w:cs="Times New Roman"/>
                <w:lang w:eastAsia="cs-CZ"/>
              </w:rPr>
            </w:pPr>
          </w:p>
        </w:tc>
      </w:tr>
      <w:tr w:rsidR="00A67BA2" w:rsidRPr="00C434EB" w:rsidTr="00A67BA2">
        <w:tc>
          <w:tcPr>
            <w:tcW w:w="4524" w:type="dxa"/>
          </w:tcPr>
          <w:p w:rsidR="00A67BA2" w:rsidRPr="00C434EB" w:rsidRDefault="00A67BA2" w:rsidP="00FC3FD5">
            <w:pPr>
              <w:spacing w:after="0" w:line="276" w:lineRule="auto"/>
              <w:ind w:left="360"/>
              <w:rPr>
                <w:rFonts w:ascii="Times New Roman" w:eastAsia="Times New Roman" w:hAnsi="Times New Roman" w:cs="Times New Roman"/>
                <w:lang w:eastAsia="cs-CZ"/>
              </w:rPr>
            </w:pPr>
          </w:p>
          <w:p w:rsidR="00A67BA2" w:rsidRDefault="00A67BA2" w:rsidP="00FC3FD5">
            <w:pPr>
              <w:numPr>
                <w:ilvl w:val="0"/>
                <w:numId w:val="2"/>
              </w:numPr>
              <w:spacing w:after="0" w:line="276" w:lineRule="auto"/>
              <w:ind w:left="360"/>
              <w:jc w:val="both"/>
              <w:rPr>
                <w:rFonts w:ascii="Times New Roman" w:eastAsia="Times New Roman" w:hAnsi="Times New Roman" w:cs="Times New Roman"/>
                <w:lang w:eastAsia="cs-CZ"/>
              </w:rPr>
            </w:pPr>
            <w:r w:rsidRPr="00C434EB">
              <w:rPr>
                <w:rFonts w:ascii="Times New Roman" w:eastAsia="Times New Roman" w:hAnsi="Times New Roman" w:cs="Times New Roman"/>
                <w:lang w:eastAsia="cs-CZ"/>
              </w:rPr>
              <w:t>reprodukovat přiměřený text</w:t>
            </w:r>
          </w:p>
          <w:p w:rsidR="002B0EA5" w:rsidRPr="00C434EB" w:rsidRDefault="002B0EA5" w:rsidP="00FC3FD5">
            <w:pPr>
              <w:spacing w:after="0" w:line="276" w:lineRule="auto"/>
              <w:jc w:val="both"/>
              <w:rPr>
                <w:rFonts w:ascii="Times New Roman" w:eastAsia="Times New Roman" w:hAnsi="Times New Roman" w:cs="Times New Roman"/>
                <w:lang w:eastAsia="cs-CZ"/>
              </w:rPr>
            </w:pPr>
          </w:p>
          <w:p w:rsidR="00A67BA2" w:rsidRPr="00C434EB" w:rsidRDefault="00A67BA2" w:rsidP="00FC3FD5">
            <w:pPr>
              <w:numPr>
                <w:ilvl w:val="0"/>
                <w:numId w:val="2"/>
              </w:numPr>
              <w:spacing w:after="0" w:line="276" w:lineRule="auto"/>
              <w:ind w:left="360"/>
              <w:jc w:val="both"/>
              <w:rPr>
                <w:rFonts w:ascii="Times New Roman" w:eastAsia="Times New Roman" w:hAnsi="Times New Roman" w:cs="Times New Roman"/>
                <w:lang w:eastAsia="cs-CZ"/>
              </w:rPr>
            </w:pPr>
            <w:r w:rsidRPr="00C434EB">
              <w:rPr>
                <w:rFonts w:ascii="Times New Roman" w:eastAsia="Times New Roman" w:hAnsi="Times New Roman" w:cs="Times New Roman"/>
                <w:lang w:eastAsia="cs-CZ"/>
              </w:rPr>
              <w:t xml:space="preserve">rozlišit jednotlivé literární žánry </w:t>
            </w:r>
          </w:p>
          <w:p w:rsidR="00A67BA2" w:rsidRDefault="002B0EA5" w:rsidP="00FC3FD5">
            <w:pPr>
              <w:numPr>
                <w:ilvl w:val="0"/>
                <w:numId w:val="2"/>
              </w:numPr>
              <w:spacing w:after="0" w:line="276" w:lineRule="auto"/>
              <w:ind w:left="360"/>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poznat </w:t>
            </w:r>
            <w:r w:rsidR="00A67BA2" w:rsidRPr="00C434EB">
              <w:rPr>
                <w:rFonts w:ascii="Times New Roman" w:eastAsia="Times New Roman" w:hAnsi="Times New Roman" w:cs="Times New Roman"/>
                <w:lang w:eastAsia="cs-CZ"/>
              </w:rPr>
              <w:t xml:space="preserve">rozdíl mezi poezií </w:t>
            </w:r>
            <w:r w:rsidRPr="00C434EB">
              <w:rPr>
                <w:rFonts w:ascii="Times New Roman" w:eastAsia="Times New Roman" w:hAnsi="Times New Roman" w:cs="Times New Roman"/>
                <w:lang w:eastAsia="cs-CZ"/>
              </w:rPr>
              <w:t xml:space="preserve"> a prózou</w:t>
            </w:r>
            <w:r w:rsidR="00A67BA2" w:rsidRPr="00C434EB">
              <w:rPr>
                <w:rFonts w:ascii="Times New Roman" w:eastAsia="Times New Roman" w:hAnsi="Times New Roman" w:cs="Times New Roman"/>
                <w:lang w:eastAsia="cs-CZ"/>
              </w:rPr>
              <w:br/>
            </w:r>
          </w:p>
          <w:p w:rsidR="002B0EA5" w:rsidRDefault="002B0EA5" w:rsidP="00FC3FD5">
            <w:pPr>
              <w:spacing w:after="0" w:line="276" w:lineRule="auto"/>
              <w:jc w:val="both"/>
              <w:rPr>
                <w:rFonts w:ascii="Times New Roman" w:eastAsia="Times New Roman" w:hAnsi="Times New Roman" w:cs="Times New Roman"/>
                <w:lang w:eastAsia="cs-CZ"/>
              </w:rPr>
            </w:pPr>
          </w:p>
          <w:p w:rsidR="002B0EA5" w:rsidRPr="00C434EB" w:rsidRDefault="002B0EA5" w:rsidP="00FC3FD5">
            <w:pPr>
              <w:spacing w:after="0" w:line="276" w:lineRule="auto"/>
              <w:jc w:val="both"/>
              <w:rPr>
                <w:rFonts w:ascii="Times New Roman" w:eastAsia="Times New Roman" w:hAnsi="Times New Roman" w:cs="Times New Roman"/>
                <w:lang w:eastAsia="cs-CZ"/>
              </w:rPr>
            </w:pPr>
          </w:p>
          <w:p w:rsidR="00A67BA2" w:rsidRPr="00C434EB" w:rsidRDefault="00A67BA2" w:rsidP="00FC3FD5">
            <w:pPr>
              <w:numPr>
                <w:ilvl w:val="0"/>
                <w:numId w:val="2"/>
              </w:numPr>
              <w:spacing w:after="0" w:line="276" w:lineRule="auto"/>
              <w:ind w:left="360"/>
              <w:jc w:val="both"/>
              <w:rPr>
                <w:rFonts w:ascii="Times New Roman" w:eastAsia="Times New Roman" w:hAnsi="Times New Roman" w:cs="Times New Roman"/>
                <w:lang w:eastAsia="cs-CZ"/>
              </w:rPr>
            </w:pPr>
            <w:r w:rsidRPr="00C434EB">
              <w:rPr>
                <w:rFonts w:ascii="Times New Roman" w:eastAsia="Times New Roman" w:hAnsi="Times New Roman" w:cs="Times New Roman"/>
                <w:lang w:eastAsia="cs-CZ"/>
              </w:rPr>
              <w:t xml:space="preserve">orientovat se v odborném textu </w:t>
            </w:r>
          </w:p>
          <w:p w:rsidR="00A67BA2" w:rsidRPr="00C434EB" w:rsidRDefault="00A67BA2" w:rsidP="00FC3FD5">
            <w:pPr>
              <w:numPr>
                <w:ilvl w:val="0"/>
                <w:numId w:val="2"/>
              </w:numPr>
              <w:spacing w:after="0" w:line="276" w:lineRule="auto"/>
              <w:ind w:left="360"/>
              <w:jc w:val="both"/>
              <w:rPr>
                <w:rFonts w:ascii="Times New Roman" w:eastAsia="Times New Roman" w:hAnsi="Times New Roman" w:cs="Times New Roman"/>
                <w:lang w:eastAsia="cs-CZ"/>
              </w:rPr>
            </w:pPr>
            <w:r w:rsidRPr="00C434EB">
              <w:rPr>
                <w:rFonts w:ascii="Times New Roman" w:eastAsia="Times New Roman" w:hAnsi="Times New Roman" w:cs="Times New Roman"/>
                <w:lang w:eastAsia="cs-CZ"/>
              </w:rPr>
              <w:t xml:space="preserve">zjišťovat základní potřebné informace z dostupných zdrojů </w:t>
            </w:r>
          </w:p>
          <w:p w:rsidR="00A67BA2" w:rsidRPr="00C434EB" w:rsidRDefault="00A67BA2" w:rsidP="00FC3FD5">
            <w:pPr>
              <w:spacing w:after="0" w:line="276" w:lineRule="auto"/>
              <w:jc w:val="both"/>
              <w:rPr>
                <w:rFonts w:ascii="Times New Roman" w:eastAsia="Times New Roman" w:hAnsi="Times New Roman" w:cs="Times New Roman"/>
                <w:lang w:eastAsia="cs-CZ"/>
              </w:rPr>
            </w:pPr>
          </w:p>
        </w:tc>
        <w:tc>
          <w:tcPr>
            <w:tcW w:w="4538" w:type="dxa"/>
          </w:tcPr>
          <w:p w:rsidR="00A67BA2" w:rsidRPr="000030FB" w:rsidRDefault="00A67BA2" w:rsidP="00FC3FD5">
            <w:pPr>
              <w:pStyle w:val="Odstavecseseznamem"/>
              <w:numPr>
                <w:ilvl w:val="0"/>
                <w:numId w:val="4"/>
              </w:numPr>
              <w:spacing w:after="0" w:line="276" w:lineRule="auto"/>
              <w:jc w:val="both"/>
              <w:rPr>
                <w:rFonts w:ascii="Times New Roman" w:eastAsia="Times New Roman" w:hAnsi="Times New Roman" w:cs="Times New Roman"/>
                <w:b/>
                <w:bCs/>
                <w:lang w:eastAsia="cs-CZ"/>
              </w:rPr>
            </w:pPr>
            <w:r w:rsidRPr="000030FB">
              <w:rPr>
                <w:rFonts w:ascii="Times New Roman" w:eastAsia="Times New Roman" w:hAnsi="Times New Roman" w:cs="Times New Roman"/>
                <w:b/>
                <w:bCs/>
                <w:lang w:eastAsia="cs-CZ"/>
              </w:rPr>
              <w:t>Literární výchova</w:t>
            </w:r>
          </w:p>
          <w:p w:rsidR="00A67BA2" w:rsidRPr="00C434EB" w:rsidRDefault="002B0EA5" w:rsidP="00FC3FD5">
            <w:pPr>
              <w:numPr>
                <w:ilvl w:val="0"/>
                <w:numId w:val="3"/>
              </w:numPr>
              <w:tabs>
                <w:tab w:val="num" w:pos="434"/>
              </w:tabs>
              <w:spacing w:after="0" w:line="276" w:lineRule="auto"/>
              <w:ind w:left="434" w:hanging="434"/>
              <w:jc w:val="both"/>
              <w:rPr>
                <w:rFonts w:ascii="Times New Roman" w:eastAsia="Times New Roman" w:hAnsi="Times New Roman" w:cs="Times New Roman"/>
                <w:lang w:eastAsia="cs-CZ"/>
              </w:rPr>
            </w:pPr>
            <w:r>
              <w:rPr>
                <w:rFonts w:ascii="Times New Roman" w:eastAsia="Times New Roman" w:hAnsi="Times New Roman" w:cs="Times New Roman"/>
                <w:lang w:eastAsia="cs-CZ"/>
              </w:rPr>
              <w:t>procvičování</w:t>
            </w:r>
            <w:r w:rsidR="00A67BA2" w:rsidRPr="00C434EB">
              <w:rPr>
                <w:rFonts w:ascii="Times New Roman" w:eastAsia="Times New Roman" w:hAnsi="Times New Roman" w:cs="Times New Roman"/>
                <w:lang w:eastAsia="cs-CZ"/>
              </w:rPr>
              <w:t xml:space="preserve"> čtení, přednes</w:t>
            </w:r>
            <w:r>
              <w:rPr>
                <w:rFonts w:ascii="Times New Roman" w:eastAsia="Times New Roman" w:hAnsi="Times New Roman" w:cs="Times New Roman"/>
                <w:lang w:eastAsia="cs-CZ"/>
              </w:rPr>
              <w:t>u</w:t>
            </w:r>
            <w:r w:rsidR="00A67BA2" w:rsidRPr="00C434EB">
              <w:rPr>
                <w:rFonts w:ascii="Times New Roman" w:eastAsia="Times New Roman" w:hAnsi="Times New Roman" w:cs="Times New Roman"/>
                <w:lang w:eastAsia="cs-CZ"/>
              </w:rPr>
              <w:t xml:space="preserve">, </w:t>
            </w:r>
            <w:r w:rsidR="005C47D2">
              <w:rPr>
                <w:rFonts w:ascii="Times New Roman" w:eastAsia="Times New Roman" w:hAnsi="Times New Roman" w:cs="Times New Roman"/>
                <w:lang w:eastAsia="cs-CZ"/>
              </w:rPr>
              <w:t>reprodukce přečteného</w:t>
            </w:r>
            <w:r>
              <w:rPr>
                <w:rFonts w:ascii="Times New Roman" w:eastAsia="Times New Roman" w:hAnsi="Times New Roman" w:cs="Times New Roman"/>
                <w:lang w:eastAsia="cs-CZ"/>
              </w:rPr>
              <w:t xml:space="preserve"> textu</w:t>
            </w:r>
            <w:r w:rsidR="005C47D2">
              <w:rPr>
                <w:rFonts w:ascii="Times New Roman" w:eastAsia="Times New Roman" w:hAnsi="Times New Roman" w:cs="Times New Roman"/>
                <w:lang w:eastAsia="cs-CZ"/>
              </w:rPr>
              <w:t>, vyjadřování</w:t>
            </w:r>
            <w:r w:rsidR="00A67BA2" w:rsidRPr="00C434EB">
              <w:rPr>
                <w:rFonts w:ascii="Times New Roman" w:eastAsia="Times New Roman" w:hAnsi="Times New Roman" w:cs="Times New Roman"/>
                <w:lang w:eastAsia="cs-CZ"/>
              </w:rPr>
              <w:t xml:space="preserve"> dojmů z četby</w:t>
            </w:r>
          </w:p>
          <w:p w:rsidR="002B0EA5" w:rsidRDefault="00A67BA2" w:rsidP="00FC3FD5">
            <w:pPr>
              <w:numPr>
                <w:ilvl w:val="0"/>
                <w:numId w:val="3"/>
              </w:numPr>
              <w:tabs>
                <w:tab w:val="num" w:pos="434"/>
              </w:tabs>
              <w:spacing w:after="0" w:line="276" w:lineRule="auto"/>
              <w:ind w:left="434" w:hanging="434"/>
              <w:jc w:val="both"/>
              <w:rPr>
                <w:rFonts w:ascii="Times New Roman" w:eastAsia="Times New Roman" w:hAnsi="Times New Roman" w:cs="Times New Roman"/>
                <w:lang w:eastAsia="cs-CZ"/>
              </w:rPr>
            </w:pPr>
            <w:r w:rsidRPr="00C434EB">
              <w:rPr>
                <w:rFonts w:ascii="Times New Roman" w:eastAsia="Times New Roman" w:hAnsi="Times New Roman" w:cs="Times New Roman"/>
                <w:lang w:eastAsia="cs-CZ"/>
              </w:rPr>
              <w:t>literární žánry, poezie, próza</w:t>
            </w:r>
          </w:p>
          <w:p w:rsidR="002B0EA5" w:rsidRPr="002B0EA5" w:rsidRDefault="002B0EA5" w:rsidP="00FC3FD5">
            <w:pPr>
              <w:numPr>
                <w:ilvl w:val="0"/>
                <w:numId w:val="3"/>
              </w:numPr>
              <w:tabs>
                <w:tab w:val="num" w:pos="434"/>
              </w:tabs>
              <w:spacing w:after="0" w:line="276" w:lineRule="auto"/>
              <w:ind w:left="434" w:hanging="434"/>
              <w:jc w:val="both"/>
              <w:rPr>
                <w:rFonts w:ascii="Times New Roman" w:eastAsia="Times New Roman" w:hAnsi="Times New Roman" w:cs="Times New Roman"/>
                <w:lang w:eastAsia="cs-CZ"/>
              </w:rPr>
            </w:pPr>
            <w:r w:rsidRPr="002B0EA5">
              <w:rPr>
                <w:rFonts w:ascii="Times New Roman" w:eastAsia="Times New Roman" w:hAnsi="Times New Roman" w:cs="Times New Roman"/>
                <w:lang w:eastAsia="cs-CZ"/>
              </w:rPr>
              <w:t>využití tematicky vhodných literárních ukázek,</w:t>
            </w:r>
            <w:r>
              <w:rPr>
                <w:rFonts w:ascii="Times New Roman" w:eastAsia="Times New Roman" w:hAnsi="Times New Roman" w:cs="Times New Roman"/>
                <w:lang w:eastAsia="cs-CZ"/>
              </w:rPr>
              <w:t xml:space="preserve"> </w:t>
            </w:r>
            <w:r w:rsidRPr="002B0EA5">
              <w:rPr>
                <w:rFonts w:ascii="Times New Roman" w:eastAsia="Times New Roman" w:hAnsi="Times New Roman" w:cs="Times New Roman"/>
                <w:lang w:eastAsia="cs-CZ"/>
              </w:rPr>
              <w:t>zaměření se na základní rozdíly mezi poezií</w:t>
            </w:r>
            <w:r>
              <w:rPr>
                <w:rFonts w:ascii="Times New Roman" w:eastAsia="Times New Roman" w:hAnsi="Times New Roman" w:cs="Times New Roman"/>
                <w:lang w:eastAsia="cs-CZ"/>
              </w:rPr>
              <w:t xml:space="preserve"> a prózou</w:t>
            </w:r>
          </w:p>
          <w:p w:rsidR="00A67BA2" w:rsidRPr="00C434EB" w:rsidRDefault="00A67BA2" w:rsidP="00FC3FD5">
            <w:pPr>
              <w:numPr>
                <w:ilvl w:val="0"/>
                <w:numId w:val="3"/>
              </w:numPr>
              <w:tabs>
                <w:tab w:val="num" w:pos="434"/>
              </w:tabs>
              <w:spacing w:after="0" w:line="276" w:lineRule="auto"/>
              <w:ind w:hanging="720"/>
              <w:jc w:val="both"/>
              <w:rPr>
                <w:rFonts w:ascii="Times New Roman" w:eastAsia="Times New Roman" w:hAnsi="Times New Roman" w:cs="Times New Roman"/>
                <w:lang w:eastAsia="cs-CZ"/>
              </w:rPr>
            </w:pPr>
            <w:r w:rsidRPr="00C434EB">
              <w:rPr>
                <w:rFonts w:ascii="Times New Roman" w:eastAsia="Times New Roman" w:hAnsi="Times New Roman" w:cs="Times New Roman"/>
                <w:lang w:eastAsia="cs-CZ"/>
              </w:rPr>
              <w:t>seznámení s vybranými autory</w:t>
            </w:r>
          </w:p>
          <w:p w:rsidR="00A67BA2" w:rsidRPr="00C434EB" w:rsidRDefault="00A67BA2" w:rsidP="00FC3FD5">
            <w:pPr>
              <w:numPr>
                <w:ilvl w:val="0"/>
                <w:numId w:val="3"/>
              </w:numPr>
              <w:tabs>
                <w:tab w:val="num" w:pos="434"/>
              </w:tabs>
              <w:spacing w:after="0" w:line="276" w:lineRule="auto"/>
              <w:ind w:left="434" w:hanging="434"/>
              <w:jc w:val="both"/>
              <w:rPr>
                <w:rFonts w:ascii="Times New Roman" w:eastAsia="Times New Roman" w:hAnsi="Times New Roman" w:cs="Times New Roman"/>
                <w:lang w:eastAsia="cs-CZ"/>
              </w:rPr>
            </w:pPr>
            <w:r w:rsidRPr="00C434EB">
              <w:rPr>
                <w:rFonts w:ascii="Times New Roman" w:eastAsia="Times New Roman" w:hAnsi="Times New Roman" w:cs="Times New Roman"/>
                <w:lang w:eastAsia="cs-CZ"/>
              </w:rPr>
              <w:t xml:space="preserve">kniha, knihovna, encyklopedie, denní tisk, časopisy, odborná literatura vztahující se k odbornému zaměření </w:t>
            </w:r>
          </w:p>
          <w:p w:rsidR="00A67BA2" w:rsidRPr="00C434EB" w:rsidRDefault="00A67BA2" w:rsidP="00FC3FD5">
            <w:pPr>
              <w:numPr>
                <w:ilvl w:val="0"/>
                <w:numId w:val="3"/>
              </w:numPr>
              <w:tabs>
                <w:tab w:val="num" w:pos="434"/>
              </w:tabs>
              <w:spacing w:after="0" w:line="276" w:lineRule="auto"/>
              <w:ind w:hanging="720"/>
              <w:jc w:val="both"/>
              <w:rPr>
                <w:rFonts w:ascii="Times New Roman" w:eastAsia="Times New Roman" w:hAnsi="Times New Roman" w:cs="Times New Roman"/>
                <w:lang w:eastAsia="cs-CZ"/>
              </w:rPr>
            </w:pPr>
            <w:r w:rsidRPr="00C434EB">
              <w:rPr>
                <w:rFonts w:ascii="Times New Roman" w:eastAsia="Times New Roman" w:hAnsi="Times New Roman" w:cs="Times New Roman"/>
                <w:lang w:eastAsia="cs-CZ"/>
              </w:rPr>
              <w:t>filmové zpracování literárních děl</w:t>
            </w:r>
          </w:p>
          <w:p w:rsidR="00A67BA2" w:rsidRPr="00C434EB" w:rsidRDefault="00A67BA2" w:rsidP="00FC3FD5">
            <w:pPr>
              <w:numPr>
                <w:ilvl w:val="0"/>
                <w:numId w:val="3"/>
              </w:numPr>
              <w:tabs>
                <w:tab w:val="num" w:pos="434"/>
              </w:tabs>
              <w:spacing w:after="0" w:line="276" w:lineRule="auto"/>
              <w:ind w:hanging="720"/>
              <w:jc w:val="both"/>
              <w:rPr>
                <w:rFonts w:ascii="Times New Roman" w:eastAsia="Times New Roman" w:hAnsi="Times New Roman" w:cs="Times New Roman"/>
                <w:lang w:eastAsia="cs-CZ"/>
              </w:rPr>
            </w:pPr>
            <w:r w:rsidRPr="00C434EB">
              <w:rPr>
                <w:rFonts w:ascii="Times New Roman" w:eastAsia="Times New Roman" w:hAnsi="Times New Roman" w:cs="Times New Roman"/>
                <w:lang w:eastAsia="cs-CZ"/>
              </w:rPr>
              <w:t>dramatizace literární tvorby</w:t>
            </w:r>
            <w:r w:rsidR="002B0EA5">
              <w:rPr>
                <w:rFonts w:ascii="Times New Roman" w:eastAsia="Times New Roman" w:hAnsi="Times New Roman" w:cs="Times New Roman"/>
                <w:lang w:eastAsia="cs-CZ"/>
              </w:rPr>
              <w:t>- divadlo</w:t>
            </w:r>
          </w:p>
          <w:p w:rsidR="00A67BA2" w:rsidRPr="00C434EB" w:rsidRDefault="00A67BA2" w:rsidP="00FC3FD5">
            <w:pPr>
              <w:numPr>
                <w:ilvl w:val="0"/>
                <w:numId w:val="3"/>
              </w:numPr>
              <w:tabs>
                <w:tab w:val="num" w:pos="434"/>
              </w:tabs>
              <w:spacing w:after="120" w:line="276" w:lineRule="auto"/>
              <w:ind w:left="437" w:hanging="437"/>
              <w:jc w:val="both"/>
              <w:rPr>
                <w:rFonts w:ascii="Times New Roman" w:eastAsia="Times New Roman" w:hAnsi="Times New Roman" w:cs="Times New Roman"/>
                <w:lang w:eastAsia="cs-CZ"/>
              </w:rPr>
            </w:pPr>
            <w:r w:rsidRPr="00C434EB">
              <w:rPr>
                <w:rFonts w:ascii="Times New Roman" w:eastAsia="Times New Roman" w:hAnsi="Times New Roman" w:cs="Times New Roman"/>
                <w:lang w:eastAsia="cs-CZ"/>
              </w:rPr>
              <w:t xml:space="preserve">čtení návodů a pracovních postupů </w:t>
            </w:r>
          </w:p>
        </w:tc>
      </w:tr>
    </w:tbl>
    <w:p w:rsidR="00A67BA2" w:rsidRPr="00C434EB" w:rsidRDefault="00A67BA2" w:rsidP="00FC3FD5">
      <w:pPr>
        <w:spacing w:after="0" w:line="276" w:lineRule="auto"/>
        <w:ind w:firstLine="425"/>
        <w:jc w:val="both"/>
        <w:rPr>
          <w:rFonts w:ascii="Times New Roman" w:eastAsia="Times New Roman" w:hAnsi="Times New Roman" w:cs="Times New Roman"/>
          <w:b/>
          <w:bCs/>
          <w:sz w:val="24"/>
          <w:szCs w:val="24"/>
          <w:lang w:eastAsia="cs-CZ"/>
        </w:rPr>
      </w:pPr>
    </w:p>
    <w:p w:rsidR="000030FB" w:rsidRDefault="000030FB" w:rsidP="00FC3FD5">
      <w:pPr>
        <w:autoSpaceDE w:val="0"/>
        <w:autoSpaceDN w:val="0"/>
        <w:adjustRightInd w:val="0"/>
        <w:spacing w:after="0" w:line="276" w:lineRule="auto"/>
        <w:jc w:val="both"/>
        <w:rPr>
          <w:rFonts w:ascii="TimesNewRoman" w:hAnsi="TimesNewRoman" w:cs="TimesNewRoman"/>
          <w:sz w:val="24"/>
          <w:szCs w:val="24"/>
        </w:rPr>
      </w:pPr>
    </w:p>
    <w:p w:rsidR="000030FB" w:rsidRDefault="000030FB" w:rsidP="00FC3FD5">
      <w:pPr>
        <w:autoSpaceDE w:val="0"/>
        <w:autoSpaceDN w:val="0"/>
        <w:adjustRightInd w:val="0"/>
        <w:spacing w:after="0" w:line="276" w:lineRule="auto"/>
        <w:jc w:val="both"/>
        <w:rPr>
          <w:rFonts w:ascii="TimesNewRoman" w:hAnsi="TimesNewRoman" w:cs="TimesNewRoman"/>
          <w:sz w:val="24"/>
          <w:szCs w:val="24"/>
        </w:rPr>
      </w:pPr>
    </w:p>
    <w:p w:rsidR="00F2471A" w:rsidRPr="00F2471A" w:rsidRDefault="000030FB" w:rsidP="00FC3FD5">
      <w:pPr>
        <w:pStyle w:val="Odstavecseseznamem"/>
        <w:numPr>
          <w:ilvl w:val="0"/>
          <w:numId w:val="7"/>
        </w:numPr>
        <w:autoSpaceDE w:val="0"/>
        <w:autoSpaceDN w:val="0"/>
        <w:adjustRightInd w:val="0"/>
        <w:spacing w:after="0" w:line="276" w:lineRule="auto"/>
        <w:jc w:val="both"/>
        <w:rPr>
          <w:rFonts w:ascii="TimesNewRoman" w:hAnsi="TimesNewRoman" w:cs="TimesNewRoman"/>
          <w:b/>
          <w:sz w:val="24"/>
          <w:szCs w:val="24"/>
        </w:rPr>
      </w:pPr>
      <w:r w:rsidRPr="000030FB">
        <w:rPr>
          <w:rFonts w:ascii="TimesNewRoman" w:hAnsi="TimesNewRoman" w:cs="TimesNewRoman"/>
          <w:b/>
          <w:sz w:val="24"/>
          <w:szCs w:val="24"/>
        </w:rPr>
        <w:t>ročník</w:t>
      </w:r>
    </w:p>
    <w:tbl>
      <w:tblPr>
        <w:tblpPr w:leftFromText="141" w:rightFromText="141" w:vertAnchor="text" w:horzAnchor="margin" w:tblpY="4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4"/>
        <w:gridCol w:w="4538"/>
      </w:tblGrid>
      <w:tr w:rsidR="000030FB" w:rsidRPr="000030FB" w:rsidTr="000030FB">
        <w:tc>
          <w:tcPr>
            <w:tcW w:w="4524" w:type="dxa"/>
          </w:tcPr>
          <w:p w:rsidR="000030FB" w:rsidRPr="000030FB" w:rsidRDefault="000030FB" w:rsidP="00FC3FD5">
            <w:pPr>
              <w:autoSpaceDE w:val="0"/>
              <w:autoSpaceDN w:val="0"/>
              <w:adjustRightInd w:val="0"/>
              <w:spacing w:after="0" w:line="276" w:lineRule="auto"/>
              <w:jc w:val="both"/>
              <w:rPr>
                <w:rFonts w:ascii="TimesNewRoman" w:hAnsi="TimesNewRoman" w:cs="TimesNewRoman"/>
                <w:bCs/>
                <w:sz w:val="24"/>
                <w:szCs w:val="24"/>
              </w:rPr>
            </w:pPr>
            <w:r w:rsidRPr="000030FB">
              <w:rPr>
                <w:rFonts w:ascii="TimesNewRoman" w:hAnsi="TimesNewRoman" w:cs="TimesNewRoman"/>
                <w:bCs/>
                <w:sz w:val="24"/>
                <w:szCs w:val="24"/>
              </w:rPr>
              <w:t>Výsledky vzdělávání</w:t>
            </w:r>
          </w:p>
        </w:tc>
        <w:tc>
          <w:tcPr>
            <w:tcW w:w="4538" w:type="dxa"/>
          </w:tcPr>
          <w:p w:rsidR="000030FB" w:rsidRPr="000030FB" w:rsidRDefault="000030FB" w:rsidP="00FC3FD5">
            <w:pPr>
              <w:autoSpaceDE w:val="0"/>
              <w:autoSpaceDN w:val="0"/>
              <w:adjustRightInd w:val="0"/>
              <w:spacing w:after="0" w:line="276" w:lineRule="auto"/>
              <w:jc w:val="both"/>
              <w:rPr>
                <w:rFonts w:ascii="TimesNewRoman" w:hAnsi="TimesNewRoman" w:cs="TimesNewRoman"/>
                <w:b/>
                <w:bCs/>
                <w:sz w:val="24"/>
                <w:szCs w:val="24"/>
              </w:rPr>
            </w:pPr>
            <w:r w:rsidRPr="000030FB">
              <w:rPr>
                <w:rFonts w:ascii="TimesNewRoman" w:hAnsi="TimesNewRoman" w:cs="TimesNewRoman"/>
                <w:b/>
                <w:bCs/>
                <w:sz w:val="24"/>
                <w:szCs w:val="24"/>
              </w:rPr>
              <w:t>Učivo</w:t>
            </w:r>
          </w:p>
        </w:tc>
      </w:tr>
      <w:tr w:rsidR="000030FB" w:rsidRPr="000030FB" w:rsidTr="000030FB">
        <w:tc>
          <w:tcPr>
            <w:tcW w:w="4524" w:type="dxa"/>
          </w:tcPr>
          <w:p w:rsidR="000030FB" w:rsidRPr="004B0765" w:rsidRDefault="000030FB" w:rsidP="00FC3FD5">
            <w:pPr>
              <w:autoSpaceDE w:val="0"/>
              <w:autoSpaceDN w:val="0"/>
              <w:adjustRightInd w:val="0"/>
              <w:spacing w:after="0" w:line="276" w:lineRule="auto"/>
              <w:jc w:val="both"/>
              <w:rPr>
                <w:rFonts w:ascii="TimesNewRoman" w:hAnsi="TimesNewRoman" w:cs="TimesNewRoman"/>
                <w:b/>
                <w:bCs/>
                <w:sz w:val="24"/>
                <w:szCs w:val="24"/>
              </w:rPr>
            </w:pPr>
            <w:r w:rsidRPr="004B0765">
              <w:rPr>
                <w:rFonts w:ascii="TimesNewRoman" w:hAnsi="TimesNewRoman" w:cs="TimesNewRoman"/>
                <w:b/>
                <w:bCs/>
                <w:sz w:val="24"/>
                <w:szCs w:val="24"/>
              </w:rPr>
              <w:t>Žák by měl:</w:t>
            </w:r>
          </w:p>
          <w:p w:rsidR="000030FB" w:rsidRDefault="000030FB" w:rsidP="00FC3FD5">
            <w:pPr>
              <w:numPr>
                <w:ilvl w:val="0"/>
                <w:numId w:val="5"/>
              </w:numPr>
              <w:autoSpaceDE w:val="0"/>
              <w:autoSpaceDN w:val="0"/>
              <w:adjustRightInd w:val="0"/>
              <w:spacing w:after="0" w:line="276" w:lineRule="auto"/>
              <w:jc w:val="both"/>
              <w:rPr>
                <w:rFonts w:ascii="TimesNewRoman" w:hAnsi="TimesNewRoman" w:cs="TimesNewRoman"/>
                <w:bCs/>
                <w:sz w:val="24"/>
                <w:szCs w:val="24"/>
              </w:rPr>
            </w:pPr>
            <w:r w:rsidRPr="000030FB">
              <w:rPr>
                <w:rFonts w:ascii="TimesNewRoman" w:hAnsi="TimesNewRoman" w:cs="TimesNewRoman"/>
                <w:bCs/>
                <w:sz w:val="24"/>
                <w:szCs w:val="24"/>
              </w:rPr>
              <w:t>opakovat a prohlubovat dosud osvojené a probrané učivo</w:t>
            </w:r>
          </w:p>
          <w:p w:rsidR="008F4D5F" w:rsidRPr="000030FB" w:rsidRDefault="008F4D5F" w:rsidP="00FC3FD5">
            <w:pPr>
              <w:numPr>
                <w:ilvl w:val="0"/>
                <w:numId w:val="5"/>
              </w:numPr>
              <w:autoSpaceDE w:val="0"/>
              <w:autoSpaceDN w:val="0"/>
              <w:adjustRightInd w:val="0"/>
              <w:spacing w:after="0" w:line="276" w:lineRule="auto"/>
              <w:jc w:val="both"/>
              <w:rPr>
                <w:rFonts w:ascii="TimesNewRoman" w:hAnsi="TimesNewRoman" w:cs="TimesNewRoman"/>
                <w:bCs/>
                <w:sz w:val="24"/>
                <w:szCs w:val="24"/>
              </w:rPr>
            </w:pPr>
            <w:r>
              <w:rPr>
                <w:rFonts w:ascii="TimesNewRoman" w:hAnsi="TimesNewRoman" w:cs="TimesNewRoman"/>
                <w:bCs/>
                <w:sz w:val="24"/>
                <w:szCs w:val="24"/>
              </w:rPr>
              <w:t>rozlišovat spisovný a nespisovný jazyk</w:t>
            </w:r>
          </w:p>
          <w:p w:rsidR="000030FB" w:rsidRDefault="000030FB" w:rsidP="00FC3FD5">
            <w:pPr>
              <w:autoSpaceDE w:val="0"/>
              <w:autoSpaceDN w:val="0"/>
              <w:adjustRightInd w:val="0"/>
              <w:spacing w:after="0" w:line="276" w:lineRule="auto"/>
              <w:jc w:val="both"/>
              <w:rPr>
                <w:rFonts w:ascii="TimesNewRoman" w:hAnsi="TimesNewRoman" w:cs="TimesNewRoman"/>
                <w:bCs/>
                <w:sz w:val="24"/>
                <w:szCs w:val="24"/>
              </w:rPr>
            </w:pPr>
          </w:p>
          <w:p w:rsidR="008F4D5F" w:rsidRDefault="008F4D5F" w:rsidP="00FC3FD5">
            <w:pPr>
              <w:autoSpaceDE w:val="0"/>
              <w:autoSpaceDN w:val="0"/>
              <w:adjustRightInd w:val="0"/>
              <w:spacing w:after="0" w:line="276" w:lineRule="auto"/>
              <w:jc w:val="both"/>
              <w:rPr>
                <w:rFonts w:ascii="TimesNewRoman" w:hAnsi="TimesNewRoman" w:cs="TimesNewRoman"/>
                <w:bCs/>
                <w:sz w:val="24"/>
                <w:szCs w:val="24"/>
              </w:rPr>
            </w:pPr>
          </w:p>
          <w:p w:rsidR="008F4D5F" w:rsidRDefault="008F4D5F" w:rsidP="00FC3FD5">
            <w:pPr>
              <w:autoSpaceDE w:val="0"/>
              <w:autoSpaceDN w:val="0"/>
              <w:adjustRightInd w:val="0"/>
              <w:spacing w:after="0" w:line="276" w:lineRule="auto"/>
              <w:jc w:val="both"/>
              <w:rPr>
                <w:rFonts w:ascii="TimesNewRoman" w:hAnsi="TimesNewRoman" w:cs="TimesNewRoman"/>
                <w:bCs/>
                <w:sz w:val="24"/>
                <w:szCs w:val="24"/>
              </w:rPr>
            </w:pPr>
          </w:p>
          <w:p w:rsidR="008F4D5F" w:rsidRDefault="008F4D5F" w:rsidP="00FC3FD5">
            <w:pPr>
              <w:autoSpaceDE w:val="0"/>
              <w:autoSpaceDN w:val="0"/>
              <w:adjustRightInd w:val="0"/>
              <w:spacing w:after="0" w:line="276" w:lineRule="auto"/>
              <w:jc w:val="both"/>
              <w:rPr>
                <w:rFonts w:ascii="TimesNewRoman" w:hAnsi="TimesNewRoman" w:cs="TimesNewRoman"/>
                <w:bCs/>
                <w:sz w:val="24"/>
                <w:szCs w:val="24"/>
              </w:rPr>
            </w:pPr>
          </w:p>
          <w:p w:rsidR="008F4D5F" w:rsidRDefault="008F4D5F" w:rsidP="00FC3FD5">
            <w:pPr>
              <w:autoSpaceDE w:val="0"/>
              <w:autoSpaceDN w:val="0"/>
              <w:adjustRightInd w:val="0"/>
              <w:spacing w:after="0" w:line="276" w:lineRule="auto"/>
              <w:jc w:val="both"/>
              <w:rPr>
                <w:rFonts w:ascii="TimesNewRoman" w:hAnsi="TimesNewRoman" w:cs="TimesNewRoman"/>
                <w:bCs/>
                <w:sz w:val="24"/>
                <w:szCs w:val="24"/>
              </w:rPr>
            </w:pPr>
          </w:p>
          <w:p w:rsidR="008F4D5F" w:rsidRPr="000030FB" w:rsidRDefault="008F4D5F" w:rsidP="00FC3FD5">
            <w:pPr>
              <w:autoSpaceDE w:val="0"/>
              <w:autoSpaceDN w:val="0"/>
              <w:adjustRightInd w:val="0"/>
              <w:spacing w:after="0" w:line="276" w:lineRule="auto"/>
              <w:jc w:val="both"/>
              <w:rPr>
                <w:rFonts w:ascii="TimesNewRoman" w:hAnsi="TimesNewRoman" w:cs="TimesNewRoman"/>
                <w:bCs/>
                <w:sz w:val="24"/>
                <w:szCs w:val="24"/>
              </w:rPr>
            </w:pPr>
          </w:p>
          <w:p w:rsidR="000030FB" w:rsidRPr="000030FB" w:rsidRDefault="000030FB" w:rsidP="00FC3FD5">
            <w:pPr>
              <w:pStyle w:val="Odstavecseseznamem"/>
              <w:numPr>
                <w:ilvl w:val="0"/>
                <w:numId w:val="5"/>
              </w:numPr>
              <w:spacing w:line="276" w:lineRule="auto"/>
              <w:jc w:val="both"/>
              <w:rPr>
                <w:rFonts w:ascii="TimesNewRoman" w:hAnsi="TimesNewRoman" w:cs="TimesNewRoman"/>
                <w:sz w:val="24"/>
                <w:szCs w:val="24"/>
              </w:rPr>
            </w:pPr>
            <w:r w:rsidRPr="000030FB">
              <w:rPr>
                <w:rFonts w:ascii="TimesNewRoman" w:hAnsi="TimesNewRoman" w:cs="TimesNewRoman"/>
                <w:sz w:val="24"/>
                <w:szCs w:val="24"/>
              </w:rPr>
              <w:t>dle individuálních</w:t>
            </w:r>
            <w:r>
              <w:rPr>
                <w:rFonts w:ascii="TimesNewRoman" w:hAnsi="TimesNewRoman" w:cs="TimesNewRoman"/>
                <w:sz w:val="24"/>
                <w:szCs w:val="24"/>
              </w:rPr>
              <w:t xml:space="preserve"> </w:t>
            </w:r>
            <w:r w:rsidRPr="000030FB">
              <w:rPr>
                <w:rFonts w:ascii="TimesNewRoman" w:hAnsi="TimesNewRoman" w:cs="TimesNewRoman"/>
                <w:sz w:val="24"/>
                <w:szCs w:val="24"/>
              </w:rPr>
              <w:t xml:space="preserve">možností uplatňovat </w:t>
            </w:r>
            <w:r>
              <w:rPr>
                <w:rFonts w:ascii="TimesNewRoman" w:hAnsi="TimesNewRoman" w:cs="TimesNewRoman"/>
                <w:sz w:val="24"/>
                <w:szCs w:val="24"/>
              </w:rPr>
              <w:t>znalosti</w:t>
            </w:r>
            <w:r w:rsidRPr="000030FB">
              <w:rPr>
                <w:rFonts w:ascii="TimesNewRoman" w:hAnsi="TimesNewRoman" w:cs="TimesNewRoman"/>
                <w:sz w:val="24"/>
                <w:szCs w:val="24"/>
              </w:rPr>
              <w:t xml:space="preserve"> českého pravopisu v mluveném i písemném projevu</w:t>
            </w:r>
          </w:p>
          <w:p w:rsidR="000030FB" w:rsidRPr="000030FB" w:rsidRDefault="000030FB" w:rsidP="00FC3FD5">
            <w:pPr>
              <w:autoSpaceDE w:val="0"/>
              <w:autoSpaceDN w:val="0"/>
              <w:adjustRightInd w:val="0"/>
              <w:spacing w:after="0" w:line="276" w:lineRule="auto"/>
              <w:jc w:val="both"/>
              <w:rPr>
                <w:rFonts w:ascii="TimesNewRoman" w:hAnsi="TimesNewRoman" w:cs="TimesNewRoman"/>
                <w:sz w:val="24"/>
                <w:szCs w:val="24"/>
              </w:rPr>
            </w:pPr>
          </w:p>
          <w:p w:rsidR="000030FB" w:rsidRPr="000030FB" w:rsidRDefault="008F4D5F" w:rsidP="00FC3FD5">
            <w:pPr>
              <w:pStyle w:val="Odstavecseseznamem"/>
              <w:numPr>
                <w:ilvl w:val="0"/>
                <w:numId w:val="5"/>
              </w:numPr>
              <w:autoSpaceDE w:val="0"/>
              <w:autoSpaceDN w:val="0"/>
              <w:adjustRightInd w:val="0"/>
              <w:spacing w:after="0" w:line="276" w:lineRule="auto"/>
              <w:rPr>
                <w:rFonts w:ascii="TimesNewRoman" w:hAnsi="TimesNewRoman" w:cs="TimesNewRoman"/>
                <w:sz w:val="24"/>
                <w:szCs w:val="24"/>
              </w:rPr>
            </w:pPr>
            <w:r>
              <w:rPr>
                <w:rFonts w:ascii="TimesNewRoman" w:hAnsi="TimesNewRoman" w:cs="TimesNewRoman"/>
                <w:sz w:val="24"/>
                <w:szCs w:val="24"/>
              </w:rPr>
              <w:t xml:space="preserve">využívat poznatky </w:t>
            </w:r>
            <w:r w:rsidR="000030FB" w:rsidRPr="000030FB">
              <w:rPr>
                <w:rFonts w:ascii="TimesNewRoman" w:hAnsi="TimesNewRoman" w:cs="TimesNewRoman"/>
                <w:sz w:val="24"/>
                <w:szCs w:val="24"/>
              </w:rPr>
              <w:t>z</w:t>
            </w:r>
            <w:r>
              <w:rPr>
                <w:rFonts w:ascii="TimesNewRoman" w:hAnsi="TimesNewRoman" w:cs="TimesNewRoman"/>
                <w:sz w:val="24"/>
                <w:szCs w:val="24"/>
              </w:rPr>
              <w:t xml:space="preserve"> </w:t>
            </w:r>
            <w:r w:rsidR="000030FB" w:rsidRPr="000030FB">
              <w:rPr>
                <w:rFonts w:ascii="TimesNewRoman" w:hAnsi="TimesNewRoman" w:cs="TimesNewRoman"/>
                <w:sz w:val="24"/>
                <w:szCs w:val="24"/>
              </w:rPr>
              <w:t> tvarosloví v písemném</w:t>
            </w:r>
            <w:r w:rsidRPr="000030FB">
              <w:rPr>
                <w:rFonts w:ascii="TimesNewRoman" w:hAnsi="TimesNewRoman" w:cs="TimesNewRoman"/>
                <w:sz w:val="24"/>
                <w:szCs w:val="24"/>
              </w:rPr>
              <w:t xml:space="preserve"> i mluveném projevu</w:t>
            </w:r>
            <w:r w:rsidR="000030FB" w:rsidRPr="000030FB">
              <w:rPr>
                <w:rFonts w:ascii="TimesNewRoman" w:hAnsi="TimesNewRoman" w:cs="TimesNewRoman"/>
                <w:sz w:val="24"/>
                <w:szCs w:val="24"/>
              </w:rPr>
              <w:br/>
            </w:r>
          </w:p>
          <w:p w:rsidR="000030FB" w:rsidRPr="000030FB" w:rsidRDefault="000030FB" w:rsidP="00FC3FD5">
            <w:pPr>
              <w:autoSpaceDE w:val="0"/>
              <w:autoSpaceDN w:val="0"/>
              <w:adjustRightInd w:val="0"/>
              <w:spacing w:after="0" w:line="276" w:lineRule="auto"/>
              <w:jc w:val="both"/>
              <w:rPr>
                <w:rFonts w:ascii="TimesNewRoman" w:hAnsi="TimesNewRoman" w:cs="TimesNewRoman"/>
                <w:sz w:val="24"/>
                <w:szCs w:val="24"/>
              </w:rPr>
            </w:pPr>
          </w:p>
          <w:p w:rsidR="000030FB" w:rsidRPr="000030FB" w:rsidRDefault="000030FB" w:rsidP="00FC3FD5">
            <w:pPr>
              <w:autoSpaceDE w:val="0"/>
              <w:autoSpaceDN w:val="0"/>
              <w:adjustRightInd w:val="0"/>
              <w:spacing w:after="0" w:line="276" w:lineRule="auto"/>
              <w:jc w:val="both"/>
              <w:rPr>
                <w:rFonts w:ascii="TimesNewRoman" w:hAnsi="TimesNewRoman" w:cs="TimesNewRoman"/>
                <w:sz w:val="24"/>
                <w:szCs w:val="24"/>
              </w:rPr>
            </w:pPr>
          </w:p>
        </w:tc>
        <w:tc>
          <w:tcPr>
            <w:tcW w:w="4538" w:type="dxa"/>
          </w:tcPr>
          <w:p w:rsidR="000030FB" w:rsidRDefault="000030FB" w:rsidP="00FC3FD5">
            <w:pPr>
              <w:autoSpaceDE w:val="0"/>
              <w:autoSpaceDN w:val="0"/>
              <w:adjustRightInd w:val="0"/>
              <w:spacing w:after="0" w:line="276" w:lineRule="auto"/>
              <w:ind w:left="785"/>
              <w:jc w:val="both"/>
              <w:rPr>
                <w:rFonts w:ascii="TimesNewRoman" w:hAnsi="TimesNewRoman" w:cs="TimesNewRoman"/>
                <w:b/>
                <w:bCs/>
                <w:sz w:val="24"/>
                <w:szCs w:val="24"/>
              </w:rPr>
            </w:pPr>
            <w:r>
              <w:rPr>
                <w:rFonts w:ascii="TimesNewRoman" w:hAnsi="TimesNewRoman" w:cs="TimesNewRoman"/>
                <w:b/>
                <w:bCs/>
                <w:sz w:val="24"/>
                <w:szCs w:val="24"/>
              </w:rPr>
              <w:t xml:space="preserve">1.  </w:t>
            </w:r>
            <w:r w:rsidRPr="000030FB">
              <w:rPr>
                <w:rFonts w:ascii="TimesNewRoman" w:hAnsi="TimesNewRoman" w:cs="TimesNewRoman"/>
                <w:b/>
                <w:bCs/>
                <w:sz w:val="24"/>
                <w:szCs w:val="24"/>
              </w:rPr>
              <w:t>Český jazyk – jazyková výchova</w:t>
            </w:r>
          </w:p>
          <w:p w:rsidR="000030FB" w:rsidRDefault="000030FB" w:rsidP="00FC3FD5">
            <w:pPr>
              <w:autoSpaceDE w:val="0"/>
              <w:autoSpaceDN w:val="0"/>
              <w:adjustRightInd w:val="0"/>
              <w:spacing w:after="0" w:line="276" w:lineRule="auto"/>
              <w:jc w:val="both"/>
              <w:rPr>
                <w:rFonts w:ascii="TimesNewRoman" w:hAnsi="TimesNewRoman" w:cs="TimesNewRoman"/>
                <w:b/>
                <w:bCs/>
                <w:sz w:val="24"/>
                <w:szCs w:val="24"/>
              </w:rPr>
            </w:pPr>
          </w:p>
          <w:p w:rsidR="000030FB" w:rsidRPr="000030FB" w:rsidRDefault="000030FB" w:rsidP="00FC3FD5">
            <w:pPr>
              <w:autoSpaceDE w:val="0"/>
              <w:autoSpaceDN w:val="0"/>
              <w:adjustRightInd w:val="0"/>
              <w:spacing w:after="0" w:line="276" w:lineRule="auto"/>
              <w:jc w:val="both"/>
              <w:rPr>
                <w:rFonts w:ascii="TimesNewRoman" w:hAnsi="TimesNewRoman" w:cs="TimesNewRoman"/>
                <w:b/>
                <w:bCs/>
                <w:sz w:val="24"/>
                <w:szCs w:val="24"/>
              </w:rPr>
            </w:pPr>
          </w:p>
          <w:p w:rsidR="008F4D5F" w:rsidRPr="008F4D5F" w:rsidRDefault="008F4D5F" w:rsidP="00FC3FD5">
            <w:pPr>
              <w:numPr>
                <w:ilvl w:val="0"/>
                <w:numId w:val="8"/>
              </w:numPr>
              <w:autoSpaceDE w:val="0"/>
              <w:autoSpaceDN w:val="0"/>
              <w:adjustRightInd w:val="0"/>
              <w:spacing w:after="0" w:line="276" w:lineRule="auto"/>
              <w:jc w:val="both"/>
              <w:rPr>
                <w:rFonts w:ascii="TimesNewRoman" w:hAnsi="TimesNewRoman" w:cs="TimesNewRoman"/>
                <w:sz w:val="24"/>
                <w:szCs w:val="24"/>
              </w:rPr>
            </w:pPr>
            <w:r w:rsidRPr="008F4D5F">
              <w:rPr>
                <w:rFonts w:ascii="TimesNewRoman" w:hAnsi="TimesNewRoman" w:cs="TimesNewRoman"/>
                <w:sz w:val="24"/>
                <w:szCs w:val="24"/>
              </w:rPr>
              <w:t>srovnáv</w:t>
            </w:r>
            <w:r>
              <w:rPr>
                <w:rFonts w:ascii="TimesNewRoman" w:hAnsi="TimesNewRoman" w:cs="TimesNewRoman"/>
                <w:sz w:val="24"/>
                <w:szCs w:val="24"/>
              </w:rPr>
              <w:t xml:space="preserve">ání stylu běžného, hovorového, odborného, a </w:t>
            </w:r>
            <w:r w:rsidRPr="008F4D5F">
              <w:rPr>
                <w:rFonts w:ascii="TimesNewRoman" w:hAnsi="TimesNewRoman" w:cs="TimesNewRoman"/>
                <w:sz w:val="24"/>
                <w:szCs w:val="24"/>
              </w:rPr>
              <w:t>možnosti uplatnění v různém prostředí lidských</w:t>
            </w:r>
            <w:r>
              <w:rPr>
                <w:rFonts w:ascii="TimesNewRoman" w:hAnsi="TimesNewRoman" w:cs="TimesNewRoman"/>
                <w:sz w:val="24"/>
                <w:szCs w:val="24"/>
              </w:rPr>
              <w:t xml:space="preserve"> </w:t>
            </w:r>
            <w:r w:rsidRPr="008F4D5F">
              <w:rPr>
                <w:rFonts w:ascii="TimesNewRoman" w:hAnsi="TimesNewRoman" w:cs="TimesNewRoman"/>
                <w:sz w:val="24"/>
                <w:szCs w:val="24"/>
              </w:rPr>
              <w:t>činností</w:t>
            </w:r>
          </w:p>
          <w:p w:rsidR="008F4D5F" w:rsidRDefault="008F4D5F" w:rsidP="00FC3FD5">
            <w:pPr>
              <w:pStyle w:val="Odstavecseseznamem"/>
              <w:numPr>
                <w:ilvl w:val="0"/>
                <w:numId w:val="8"/>
              </w:numPr>
              <w:autoSpaceDE w:val="0"/>
              <w:autoSpaceDN w:val="0"/>
              <w:adjustRightInd w:val="0"/>
              <w:spacing w:after="0" w:line="276" w:lineRule="auto"/>
              <w:jc w:val="both"/>
              <w:rPr>
                <w:rFonts w:ascii="TimesNewRoman" w:hAnsi="TimesNewRoman" w:cs="TimesNewRoman"/>
                <w:sz w:val="24"/>
                <w:szCs w:val="24"/>
              </w:rPr>
            </w:pPr>
            <w:r>
              <w:rPr>
                <w:rFonts w:ascii="TimesNewRoman" w:hAnsi="TimesNewRoman" w:cs="TimesNewRoman"/>
                <w:sz w:val="24"/>
                <w:szCs w:val="24"/>
              </w:rPr>
              <w:t>roz</w:t>
            </w:r>
            <w:r w:rsidRPr="008F4D5F">
              <w:rPr>
                <w:rFonts w:ascii="TimesNewRoman" w:hAnsi="TimesNewRoman" w:cs="TimesNewRoman"/>
                <w:sz w:val="24"/>
                <w:szCs w:val="24"/>
              </w:rPr>
              <w:t xml:space="preserve">poznání </w:t>
            </w:r>
            <w:r>
              <w:rPr>
                <w:rFonts w:ascii="TimesNewRoman" w:hAnsi="TimesNewRoman" w:cs="TimesNewRoman"/>
                <w:sz w:val="24"/>
                <w:szCs w:val="24"/>
              </w:rPr>
              <w:t>rozdílu češtiny od cizích jazyků</w:t>
            </w:r>
          </w:p>
          <w:p w:rsidR="008F4D5F" w:rsidRDefault="008F4D5F" w:rsidP="00FC3FD5">
            <w:pPr>
              <w:autoSpaceDE w:val="0"/>
              <w:autoSpaceDN w:val="0"/>
              <w:adjustRightInd w:val="0"/>
              <w:spacing w:after="0" w:line="276" w:lineRule="auto"/>
              <w:jc w:val="both"/>
              <w:rPr>
                <w:rFonts w:ascii="TimesNewRoman" w:hAnsi="TimesNewRoman" w:cs="TimesNewRoman"/>
                <w:sz w:val="24"/>
                <w:szCs w:val="24"/>
              </w:rPr>
            </w:pPr>
          </w:p>
          <w:p w:rsidR="008F4D5F" w:rsidRPr="008F4D5F" w:rsidRDefault="008F4D5F" w:rsidP="00FC3FD5">
            <w:pPr>
              <w:pStyle w:val="Odstavecseseznamem"/>
              <w:numPr>
                <w:ilvl w:val="0"/>
                <w:numId w:val="8"/>
              </w:numPr>
              <w:autoSpaceDE w:val="0"/>
              <w:autoSpaceDN w:val="0"/>
              <w:adjustRightInd w:val="0"/>
              <w:spacing w:after="0" w:line="276" w:lineRule="auto"/>
              <w:jc w:val="both"/>
              <w:rPr>
                <w:rFonts w:ascii="TimesNewRoman" w:hAnsi="TimesNewRoman" w:cs="TimesNewRoman"/>
                <w:sz w:val="24"/>
                <w:szCs w:val="24"/>
              </w:rPr>
            </w:pPr>
            <w:r>
              <w:rPr>
                <w:rFonts w:ascii="TimesNewRoman" w:hAnsi="TimesNewRoman" w:cs="TimesNewRoman"/>
                <w:sz w:val="24"/>
                <w:szCs w:val="24"/>
              </w:rPr>
              <w:t xml:space="preserve">označování hlásek písmeny a psaní velkých písmen, </w:t>
            </w:r>
            <w:r w:rsidR="00472ABB">
              <w:rPr>
                <w:rFonts w:ascii="TimesNewRoman" w:hAnsi="TimesNewRoman" w:cs="TimesNewRoman"/>
                <w:sz w:val="24"/>
                <w:szCs w:val="24"/>
              </w:rPr>
              <w:t>psaní velkých písmen ve vlastních jménech</w:t>
            </w:r>
          </w:p>
          <w:p w:rsidR="008F4D5F" w:rsidRPr="008F4D5F" w:rsidRDefault="008F4D5F" w:rsidP="00FC3FD5">
            <w:pPr>
              <w:pStyle w:val="Odstavecseseznamem"/>
              <w:numPr>
                <w:ilvl w:val="0"/>
                <w:numId w:val="8"/>
              </w:numPr>
              <w:autoSpaceDE w:val="0"/>
              <w:autoSpaceDN w:val="0"/>
              <w:adjustRightInd w:val="0"/>
              <w:spacing w:after="0" w:line="276" w:lineRule="auto"/>
              <w:jc w:val="both"/>
              <w:rPr>
                <w:rFonts w:ascii="TimesNewRoman" w:hAnsi="TimesNewRoman" w:cs="TimesNewRoman"/>
                <w:sz w:val="24"/>
                <w:szCs w:val="24"/>
              </w:rPr>
            </w:pPr>
            <w:r w:rsidRPr="008F4D5F">
              <w:rPr>
                <w:rFonts w:ascii="TimesNewRoman" w:hAnsi="TimesNewRoman" w:cs="TimesNewRoman"/>
                <w:sz w:val="24"/>
                <w:szCs w:val="24"/>
              </w:rPr>
              <w:t>procvičování používání základních rozdělovacích znamének</w:t>
            </w:r>
          </w:p>
          <w:p w:rsidR="008F4D5F" w:rsidRDefault="008F4D5F" w:rsidP="00FC3FD5">
            <w:pPr>
              <w:pStyle w:val="Odstavecseseznamem"/>
              <w:numPr>
                <w:ilvl w:val="0"/>
                <w:numId w:val="8"/>
              </w:numPr>
              <w:autoSpaceDE w:val="0"/>
              <w:autoSpaceDN w:val="0"/>
              <w:adjustRightInd w:val="0"/>
              <w:spacing w:after="0" w:line="276" w:lineRule="auto"/>
              <w:jc w:val="both"/>
              <w:rPr>
                <w:rFonts w:ascii="TimesNewRoman" w:hAnsi="TimesNewRoman" w:cs="TimesNewRoman"/>
                <w:sz w:val="24"/>
                <w:szCs w:val="24"/>
              </w:rPr>
            </w:pPr>
            <w:r>
              <w:rPr>
                <w:rFonts w:ascii="TimesNewRoman" w:hAnsi="TimesNewRoman" w:cs="TimesNewRoman"/>
                <w:sz w:val="24"/>
                <w:szCs w:val="24"/>
              </w:rPr>
              <w:t xml:space="preserve">tvrdé, </w:t>
            </w:r>
            <w:r w:rsidRPr="008F4D5F">
              <w:rPr>
                <w:rFonts w:ascii="TimesNewRoman" w:hAnsi="TimesNewRoman" w:cs="TimesNewRoman"/>
                <w:sz w:val="24"/>
                <w:szCs w:val="24"/>
              </w:rPr>
              <w:t xml:space="preserve">měkké souhlásky, </w:t>
            </w:r>
            <w:r>
              <w:rPr>
                <w:rFonts w:ascii="TimesNewRoman" w:hAnsi="TimesNewRoman" w:cs="TimesNewRoman"/>
                <w:sz w:val="24"/>
                <w:szCs w:val="24"/>
              </w:rPr>
              <w:t>základy vyjmenovaných slov</w:t>
            </w:r>
            <w:r w:rsidRPr="008F4D5F">
              <w:rPr>
                <w:rFonts w:ascii="TimesNewRoman" w:hAnsi="TimesNewRoman" w:cs="TimesNewRoman"/>
                <w:sz w:val="24"/>
                <w:szCs w:val="24"/>
              </w:rPr>
              <w:t>, shoda</w:t>
            </w:r>
            <w:r>
              <w:rPr>
                <w:rFonts w:ascii="TimesNewRoman" w:hAnsi="TimesNewRoman" w:cs="TimesNewRoman"/>
                <w:sz w:val="24"/>
                <w:szCs w:val="24"/>
              </w:rPr>
              <w:t xml:space="preserve"> podmětu s přísudkem.</w:t>
            </w:r>
          </w:p>
          <w:p w:rsidR="00E77395" w:rsidRDefault="00E77395" w:rsidP="00FC3FD5">
            <w:pPr>
              <w:pStyle w:val="Odstavecseseznamem"/>
              <w:numPr>
                <w:ilvl w:val="0"/>
                <w:numId w:val="8"/>
              </w:numPr>
              <w:autoSpaceDE w:val="0"/>
              <w:autoSpaceDN w:val="0"/>
              <w:adjustRightInd w:val="0"/>
              <w:spacing w:after="0" w:line="276" w:lineRule="auto"/>
              <w:jc w:val="both"/>
              <w:rPr>
                <w:rFonts w:ascii="TimesNewRoman" w:hAnsi="TimesNewRoman" w:cs="TimesNewRoman"/>
                <w:sz w:val="24"/>
                <w:szCs w:val="24"/>
              </w:rPr>
            </w:pPr>
            <w:r>
              <w:rPr>
                <w:rFonts w:ascii="TimesNewRoman" w:hAnsi="TimesNewRoman" w:cs="TimesNewRoman"/>
                <w:sz w:val="24"/>
                <w:szCs w:val="24"/>
              </w:rPr>
              <w:t xml:space="preserve">slovní druhy – podstatná jména, </w:t>
            </w:r>
            <w:r w:rsidRPr="00E77395">
              <w:rPr>
                <w:rFonts w:ascii="TimesNewRoman" w:hAnsi="TimesNewRoman" w:cs="TimesNewRoman"/>
                <w:sz w:val="24"/>
                <w:szCs w:val="24"/>
              </w:rPr>
              <w:t>p</w:t>
            </w:r>
            <w:r>
              <w:rPr>
                <w:rFonts w:ascii="TimesNewRoman" w:hAnsi="TimesNewRoman" w:cs="TimesNewRoman"/>
                <w:sz w:val="24"/>
                <w:szCs w:val="24"/>
              </w:rPr>
              <w:t xml:space="preserve">řídavná jména, zájmena, </w:t>
            </w:r>
            <w:r w:rsidRPr="00E77395">
              <w:rPr>
                <w:rFonts w:ascii="TimesNewRoman" w:hAnsi="TimesNewRoman" w:cs="TimesNewRoman"/>
                <w:sz w:val="24"/>
                <w:szCs w:val="24"/>
              </w:rPr>
              <w:t>číslovky a slovesa</w:t>
            </w:r>
            <w:r>
              <w:rPr>
                <w:rFonts w:ascii="TimesNewRoman" w:hAnsi="TimesNewRoman" w:cs="TimesNewRoman"/>
                <w:sz w:val="24"/>
                <w:szCs w:val="24"/>
              </w:rPr>
              <w:t xml:space="preserve"> (dle schopností žáků dále </w:t>
            </w:r>
            <w:r w:rsidRPr="00E77395">
              <w:rPr>
                <w:rFonts w:ascii="TimesNewRoman" w:hAnsi="TimesNewRoman" w:cs="TimesNewRoman"/>
                <w:sz w:val="24"/>
                <w:szCs w:val="24"/>
              </w:rPr>
              <w:t>příslovce a předložky</w:t>
            </w:r>
            <w:r>
              <w:rPr>
                <w:rFonts w:ascii="TimesNewRoman" w:hAnsi="TimesNewRoman" w:cs="TimesNewRoman"/>
                <w:sz w:val="24"/>
                <w:szCs w:val="24"/>
              </w:rPr>
              <w:t>..)</w:t>
            </w:r>
          </w:p>
          <w:p w:rsidR="00E77395" w:rsidRDefault="00E77395" w:rsidP="00FC3FD5">
            <w:pPr>
              <w:pStyle w:val="Odstavecseseznamem"/>
              <w:numPr>
                <w:ilvl w:val="0"/>
                <w:numId w:val="8"/>
              </w:numPr>
              <w:autoSpaceDE w:val="0"/>
              <w:autoSpaceDN w:val="0"/>
              <w:adjustRightInd w:val="0"/>
              <w:spacing w:after="0" w:line="276" w:lineRule="auto"/>
              <w:jc w:val="both"/>
              <w:rPr>
                <w:rFonts w:ascii="TimesNewRoman" w:hAnsi="TimesNewRoman" w:cs="TimesNewRoman"/>
                <w:sz w:val="24"/>
                <w:szCs w:val="24"/>
              </w:rPr>
            </w:pPr>
            <w:r w:rsidRPr="00E77395">
              <w:rPr>
                <w:rFonts w:ascii="TimesNewRoman" w:hAnsi="TimesNewRoman" w:cs="TimesNewRoman"/>
                <w:sz w:val="24"/>
                <w:szCs w:val="24"/>
              </w:rPr>
              <w:t>skladba, druhy vět z gramatického a komunikačního hlediska</w:t>
            </w:r>
          </w:p>
          <w:p w:rsidR="00E77395" w:rsidRPr="00E77395" w:rsidRDefault="00E77395" w:rsidP="00FC3FD5">
            <w:pPr>
              <w:pStyle w:val="Odstavecseseznamem"/>
              <w:numPr>
                <w:ilvl w:val="0"/>
                <w:numId w:val="8"/>
              </w:numPr>
              <w:autoSpaceDE w:val="0"/>
              <w:autoSpaceDN w:val="0"/>
              <w:adjustRightInd w:val="0"/>
              <w:spacing w:after="0" w:line="276" w:lineRule="auto"/>
              <w:jc w:val="both"/>
              <w:rPr>
                <w:rFonts w:ascii="TimesNewRoman" w:hAnsi="TimesNewRoman" w:cs="TimesNewRoman"/>
                <w:sz w:val="24"/>
                <w:szCs w:val="24"/>
              </w:rPr>
            </w:pPr>
            <w:r w:rsidRPr="00E77395">
              <w:rPr>
                <w:rFonts w:ascii="TimesNewRoman" w:hAnsi="TimesNewRoman" w:cs="TimesNewRoman"/>
                <w:sz w:val="24"/>
                <w:szCs w:val="24"/>
              </w:rPr>
              <w:t>základní větné členy</w:t>
            </w:r>
          </w:p>
          <w:p w:rsidR="00E77395" w:rsidRPr="00E77395" w:rsidRDefault="00E77395" w:rsidP="00FC3FD5">
            <w:pPr>
              <w:pStyle w:val="Odstavecseseznamem"/>
              <w:numPr>
                <w:ilvl w:val="0"/>
                <w:numId w:val="8"/>
              </w:numPr>
              <w:autoSpaceDE w:val="0"/>
              <w:autoSpaceDN w:val="0"/>
              <w:adjustRightInd w:val="0"/>
              <w:spacing w:after="0" w:line="276" w:lineRule="auto"/>
              <w:jc w:val="both"/>
              <w:rPr>
                <w:rFonts w:ascii="TimesNewRoman" w:hAnsi="TimesNewRoman" w:cs="TimesNewRoman"/>
                <w:sz w:val="24"/>
                <w:szCs w:val="24"/>
              </w:rPr>
            </w:pPr>
            <w:r w:rsidRPr="00E77395">
              <w:rPr>
                <w:rFonts w:ascii="TimesNewRoman" w:hAnsi="TimesNewRoman" w:cs="TimesNewRoman"/>
                <w:sz w:val="24"/>
                <w:szCs w:val="24"/>
              </w:rPr>
              <w:t>pořádek slov</w:t>
            </w:r>
            <w:r>
              <w:rPr>
                <w:rFonts w:ascii="TimesNewRoman" w:hAnsi="TimesNewRoman" w:cs="TimesNewRoman"/>
                <w:sz w:val="24"/>
                <w:szCs w:val="24"/>
              </w:rPr>
              <w:t xml:space="preserve"> ve větě</w:t>
            </w:r>
          </w:p>
          <w:p w:rsidR="00E77395" w:rsidRPr="008F4D5F" w:rsidRDefault="00E77395" w:rsidP="00FC3FD5">
            <w:pPr>
              <w:pStyle w:val="Odstavecseseznamem"/>
              <w:numPr>
                <w:ilvl w:val="0"/>
                <w:numId w:val="8"/>
              </w:numPr>
              <w:autoSpaceDE w:val="0"/>
              <w:autoSpaceDN w:val="0"/>
              <w:adjustRightInd w:val="0"/>
              <w:spacing w:after="0" w:line="276" w:lineRule="auto"/>
              <w:jc w:val="both"/>
              <w:rPr>
                <w:rFonts w:ascii="TimesNewRoman" w:hAnsi="TimesNewRoman" w:cs="TimesNewRoman"/>
                <w:sz w:val="24"/>
                <w:szCs w:val="24"/>
              </w:rPr>
            </w:pPr>
            <w:r>
              <w:rPr>
                <w:rFonts w:ascii="TimesNewRoman" w:hAnsi="TimesNewRoman" w:cs="TimesNewRoman"/>
                <w:sz w:val="24"/>
                <w:szCs w:val="24"/>
              </w:rPr>
              <w:t xml:space="preserve">opakování učiva se zřetelem na </w:t>
            </w:r>
            <w:r w:rsidRPr="00E77395">
              <w:rPr>
                <w:rFonts w:ascii="TimesNewRoman" w:hAnsi="TimesNewRoman" w:cs="TimesNewRoman"/>
                <w:sz w:val="24"/>
                <w:szCs w:val="24"/>
              </w:rPr>
              <w:t>zdokonalení ústního i písemného projevu</w:t>
            </w:r>
          </w:p>
        </w:tc>
      </w:tr>
      <w:tr w:rsidR="000030FB" w:rsidRPr="000030FB" w:rsidTr="000030FB">
        <w:tc>
          <w:tcPr>
            <w:tcW w:w="4524" w:type="dxa"/>
          </w:tcPr>
          <w:p w:rsidR="00E77395" w:rsidRDefault="00E77395" w:rsidP="00FC3FD5">
            <w:pPr>
              <w:pStyle w:val="Odstavecseseznamem"/>
              <w:numPr>
                <w:ilvl w:val="0"/>
                <w:numId w:val="8"/>
              </w:numPr>
              <w:autoSpaceDE w:val="0"/>
              <w:autoSpaceDN w:val="0"/>
              <w:adjustRightInd w:val="0"/>
              <w:spacing w:after="0" w:line="276" w:lineRule="auto"/>
              <w:rPr>
                <w:rFonts w:ascii="TimesNewRoman" w:hAnsi="TimesNewRoman" w:cs="TimesNewRoman"/>
                <w:sz w:val="24"/>
                <w:szCs w:val="24"/>
              </w:rPr>
            </w:pPr>
            <w:r w:rsidRPr="00E77395">
              <w:rPr>
                <w:rFonts w:ascii="TimesNewRoman" w:hAnsi="TimesNewRoman" w:cs="TimesNewRoman"/>
                <w:sz w:val="24"/>
                <w:szCs w:val="24"/>
              </w:rPr>
              <w:t>umět se správně a</w:t>
            </w:r>
            <w:r>
              <w:rPr>
                <w:rFonts w:ascii="TimesNewRoman" w:hAnsi="TimesNewRoman" w:cs="TimesNewRoman"/>
                <w:sz w:val="24"/>
                <w:szCs w:val="24"/>
              </w:rPr>
              <w:t xml:space="preserve"> </w:t>
            </w:r>
            <w:r w:rsidRPr="00E77395">
              <w:rPr>
                <w:rFonts w:ascii="TimesNewRoman" w:hAnsi="TimesNewRoman" w:cs="TimesNewRoman"/>
                <w:sz w:val="24"/>
                <w:szCs w:val="24"/>
              </w:rPr>
              <w:t>srozumitelně</w:t>
            </w:r>
            <w:r>
              <w:rPr>
                <w:rFonts w:ascii="TimesNewRoman" w:hAnsi="TimesNewRoman" w:cs="TimesNewRoman"/>
                <w:sz w:val="24"/>
                <w:szCs w:val="24"/>
              </w:rPr>
              <w:t xml:space="preserve"> </w:t>
            </w:r>
            <w:r w:rsidRPr="00E77395">
              <w:rPr>
                <w:rFonts w:ascii="TimesNewRoman" w:hAnsi="TimesNewRoman" w:cs="TimesNewRoman"/>
                <w:sz w:val="24"/>
                <w:szCs w:val="24"/>
              </w:rPr>
              <w:t>vyjadřovat</w:t>
            </w:r>
            <w:r>
              <w:rPr>
                <w:rFonts w:ascii="TimesNewRoman" w:hAnsi="TimesNewRoman" w:cs="TimesNewRoman"/>
                <w:sz w:val="24"/>
                <w:szCs w:val="24"/>
              </w:rPr>
              <w:t>,</w:t>
            </w:r>
          </w:p>
          <w:p w:rsidR="000030FB" w:rsidRDefault="00E77395" w:rsidP="00FC3FD5">
            <w:pPr>
              <w:pStyle w:val="Odstavecseseznamem"/>
              <w:numPr>
                <w:ilvl w:val="0"/>
                <w:numId w:val="8"/>
              </w:numPr>
              <w:autoSpaceDE w:val="0"/>
              <w:autoSpaceDN w:val="0"/>
              <w:adjustRightInd w:val="0"/>
              <w:spacing w:after="0" w:line="276" w:lineRule="auto"/>
              <w:jc w:val="both"/>
              <w:rPr>
                <w:rFonts w:ascii="TimesNewRoman" w:hAnsi="TimesNewRoman" w:cs="TimesNewRoman"/>
                <w:sz w:val="24"/>
                <w:szCs w:val="24"/>
              </w:rPr>
            </w:pPr>
            <w:r w:rsidRPr="00E77395">
              <w:rPr>
                <w:rFonts w:ascii="TimesNewRoman" w:hAnsi="TimesNewRoman" w:cs="TimesNewRoman"/>
                <w:sz w:val="24"/>
                <w:szCs w:val="24"/>
              </w:rPr>
              <w:t>dokázat komunikovat ústní i jednoduchou písemnou formou,</w:t>
            </w:r>
          </w:p>
          <w:p w:rsidR="00E77395" w:rsidRDefault="00B12E4D" w:rsidP="00FC3FD5">
            <w:pPr>
              <w:pStyle w:val="Odstavecseseznamem"/>
              <w:numPr>
                <w:ilvl w:val="0"/>
                <w:numId w:val="8"/>
              </w:numPr>
              <w:autoSpaceDE w:val="0"/>
              <w:autoSpaceDN w:val="0"/>
              <w:adjustRightInd w:val="0"/>
              <w:spacing w:after="0" w:line="276" w:lineRule="auto"/>
              <w:jc w:val="both"/>
              <w:rPr>
                <w:rFonts w:ascii="TimesNewRoman" w:hAnsi="TimesNewRoman" w:cs="TimesNewRoman"/>
                <w:sz w:val="24"/>
                <w:szCs w:val="24"/>
              </w:rPr>
            </w:pPr>
            <w:r w:rsidRPr="00B12E4D">
              <w:rPr>
                <w:rFonts w:ascii="TimesNewRoman" w:hAnsi="TimesNewRoman" w:cs="TimesNewRoman"/>
                <w:sz w:val="24"/>
                <w:szCs w:val="24"/>
              </w:rPr>
              <w:t>zvládnout vyplnění</w:t>
            </w:r>
            <w:r>
              <w:rPr>
                <w:rFonts w:ascii="TimesNewRoman" w:hAnsi="TimesNewRoman" w:cs="TimesNewRoman"/>
                <w:sz w:val="24"/>
                <w:szCs w:val="24"/>
              </w:rPr>
              <w:t xml:space="preserve"> </w:t>
            </w:r>
            <w:r w:rsidRPr="00B12E4D">
              <w:rPr>
                <w:rFonts w:ascii="TimesNewRoman" w:hAnsi="TimesNewRoman" w:cs="TimesNewRoman"/>
                <w:sz w:val="24"/>
                <w:szCs w:val="24"/>
              </w:rPr>
              <w:t>jednoduchých</w:t>
            </w:r>
            <w:r>
              <w:rPr>
                <w:rFonts w:ascii="TimesNewRoman" w:hAnsi="TimesNewRoman" w:cs="TimesNewRoman"/>
                <w:sz w:val="24"/>
                <w:szCs w:val="24"/>
              </w:rPr>
              <w:t xml:space="preserve"> </w:t>
            </w:r>
            <w:r w:rsidRPr="00B12E4D">
              <w:rPr>
                <w:rFonts w:ascii="TimesNewRoman" w:hAnsi="TimesNewRoman" w:cs="TimesNewRoman"/>
                <w:sz w:val="24"/>
                <w:szCs w:val="24"/>
              </w:rPr>
              <w:t>tiskopisů, žádostí,</w:t>
            </w:r>
            <w:r>
              <w:rPr>
                <w:rFonts w:ascii="TimesNewRoman" w:hAnsi="TimesNewRoman" w:cs="TimesNewRoman"/>
                <w:sz w:val="24"/>
                <w:szCs w:val="24"/>
              </w:rPr>
              <w:t xml:space="preserve"> </w:t>
            </w:r>
            <w:r w:rsidRPr="00B12E4D">
              <w:rPr>
                <w:rFonts w:ascii="TimesNewRoman" w:hAnsi="TimesNewRoman" w:cs="TimesNewRoman"/>
                <w:sz w:val="24"/>
                <w:szCs w:val="24"/>
              </w:rPr>
              <w:t>napsat životopis</w:t>
            </w:r>
            <w:r>
              <w:rPr>
                <w:rFonts w:ascii="TimesNewRoman" w:hAnsi="TimesNewRoman" w:cs="TimesNewRoman"/>
                <w:sz w:val="24"/>
                <w:szCs w:val="24"/>
              </w:rPr>
              <w:t>,</w:t>
            </w:r>
          </w:p>
          <w:p w:rsidR="00B12E4D" w:rsidRDefault="00B12E4D" w:rsidP="00FC3FD5">
            <w:pPr>
              <w:autoSpaceDE w:val="0"/>
              <w:autoSpaceDN w:val="0"/>
              <w:adjustRightInd w:val="0"/>
              <w:spacing w:after="0" w:line="276" w:lineRule="auto"/>
              <w:jc w:val="both"/>
              <w:rPr>
                <w:rFonts w:ascii="TimesNewRoman" w:hAnsi="TimesNewRoman" w:cs="TimesNewRoman"/>
                <w:sz w:val="24"/>
                <w:szCs w:val="24"/>
              </w:rPr>
            </w:pPr>
          </w:p>
          <w:p w:rsidR="00B12E4D" w:rsidRDefault="00B12E4D" w:rsidP="00FC3FD5">
            <w:pPr>
              <w:autoSpaceDE w:val="0"/>
              <w:autoSpaceDN w:val="0"/>
              <w:adjustRightInd w:val="0"/>
              <w:spacing w:after="0" w:line="276" w:lineRule="auto"/>
              <w:jc w:val="both"/>
              <w:rPr>
                <w:rFonts w:ascii="TimesNewRoman" w:hAnsi="TimesNewRoman" w:cs="TimesNewRoman"/>
                <w:sz w:val="24"/>
                <w:szCs w:val="24"/>
              </w:rPr>
            </w:pPr>
          </w:p>
          <w:p w:rsidR="00B12E4D" w:rsidRDefault="00B12E4D" w:rsidP="00FC3FD5">
            <w:pPr>
              <w:autoSpaceDE w:val="0"/>
              <w:autoSpaceDN w:val="0"/>
              <w:adjustRightInd w:val="0"/>
              <w:spacing w:after="0" w:line="276" w:lineRule="auto"/>
              <w:jc w:val="both"/>
              <w:rPr>
                <w:rFonts w:ascii="TimesNewRoman" w:hAnsi="TimesNewRoman" w:cs="TimesNewRoman"/>
                <w:sz w:val="24"/>
                <w:szCs w:val="24"/>
              </w:rPr>
            </w:pPr>
          </w:p>
          <w:p w:rsidR="00B12E4D" w:rsidRDefault="00B12E4D" w:rsidP="00FC3FD5">
            <w:pPr>
              <w:autoSpaceDE w:val="0"/>
              <w:autoSpaceDN w:val="0"/>
              <w:adjustRightInd w:val="0"/>
              <w:spacing w:after="0" w:line="276" w:lineRule="auto"/>
              <w:jc w:val="both"/>
              <w:rPr>
                <w:rFonts w:ascii="TimesNewRoman" w:hAnsi="TimesNewRoman" w:cs="TimesNewRoman"/>
                <w:sz w:val="24"/>
                <w:szCs w:val="24"/>
              </w:rPr>
            </w:pPr>
          </w:p>
          <w:p w:rsidR="00B12E4D" w:rsidRDefault="00B12E4D" w:rsidP="00FC3FD5">
            <w:pPr>
              <w:autoSpaceDE w:val="0"/>
              <w:autoSpaceDN w:val="0"/>
              <w:adjustRightInd w:val="0"/>
              <w:spacing w:after="0" w:line="276" w:lineRule="auto"/>
              <w:jc w:val="both"/>
              <w:rPr>
                <w:rFonts w:ascii="TimesNewRoman" w:hAnsi="TimesNewRoman" w:cs="TimesNewRoman"/>
                <w:sz w:val="24"/>
                <w:szCs w:val="24"/>
              </w:rPr>
            </w:pPr>
          </w:p>
          <w:p w:rsidR="00B12E4D" w:rsidRDefault="00B12E4D" w:rsidP="00FC3FD5">
            <w:pPr>
              <w:autoSpaceDE w:val="0"/>
              <w:autoSpaceDN w:val="0"/>
              <w:adjustRightInd w:val="0"/>
              <w:spacing w:after="0" w:line="276" w:lineRule="auto"/>
              <w:jc w:val="both"/>
              <w:rPr>
                <w:rFonts w:ascii="TimesNewRoman" w:hAnsi="TimesNewRoman" w:cs="TimesNewRoman"/>
                <w:sz w:val="24"/>
                <w:szCs w:val="24"/>
              </w:rPr>
            </w:pPr>
          </w:p>
          <w:p w:rsidR="00B12E4D" w:rsidRDefault="00B12E4D" w:rsidP="00FC3FD5">
            <w:pPr>
              <w:autoSpaceDE w:val="0"/>
              <w:autoSpaceDN w:val="0"/>
              <w:adjustRightInd w:val="0"/>
              <w:spacing w:after="0" w:line="276" w:lineRule="auto"/>
              <w:jc w:val="both"/>
              <w:rPr>
                <w:rFonts w:ascii="TimesNewRoman" w:hAnsi="TimesNewRoman" w:cs="TimesNewRoman"/>
                <w:sz w:val="24"/>
                <w:szCs w:val="24"/>
              </w:rPr>
            </w:pPr>
          </w:p>
          <w:p w:rsidR="00B12E4D" w:rsidRDefault="00B12E4D" w:rsidP="00FC3FD5">
            <w:pPr>
              <w:autoSpaceDE w:val="0"/>
              <w:autoSpaceDN w:val="0"/>
              <w:adjustRightInd w:val="0"/>
              <w:spacing w:after="0" w:line="276" w:lineRule="auto"/>
              <w:jc w:val="both"/>
              <w:rPr>
                <w:rFonts w:ascii="TimesNewRoman" w:hAnsi="TimesNewRoman" w:cs="TimesNewRoman"/>
                <w:sz w:val="24"/>
                <w:szCs w:val="24"/>
              </w:rPr>
            </w:pPr>
          </w:p>
          <w:p w:rsidR="00B12E4D" w:rsidRDefault="00B12E4D" w:rsidP="00FC3FD5">
            <w:pPr>
              <w:autoSpaceDE w:val="0"/>
              <w:autoSpaceDN w:val="0"/>
              <w:adjustRightInd w:val="0"/>
              <w:spacing w:after="0" w:line="276" w:lineRule="auto"/>
              <w:jc w:val="both"/>
              <w:rPr>
                <w:rFonts w:ascii="TimesNewRoman" w:hAnsi="TimesNewRoman" w:cs="TimesNewRoman"/>
                <w:sz w:val="24"/>
                <w:szCs w:val="24"/>
              </w:rPr>
            </w:pPr>
          </w:p>
          <w:p w:rsidR="00B12E4D" w:rsidRDefault="00B12E4D" w:rsidP="00FC3FD5">
            <w:pPr>
              <w:autoSpaceDE w:val="0"/>
              <w:autoSpaceDN w:val="0"/>
              <w:adjustRightInd w:val="0"/>
              <w:spacing w:after="0" w:line="276" w:lineRule="auto"/>
              <w:jc w:val="both"/>
              <w:rPr>
                <w:rFonts w:ascii="TimesNewRoman" w:hAnsi="TimesNewRoman" w:cs="TimesNewRoman"/>
                <w:sz w:val="24"/>
                <w:szCs w:val="24"/>
              </w:rPr>
            </w:pPr>
          </w:p>
          <w:p w:rsidR="00B12E4D" w:rsidRDefault="00B12E4D" w:rsidP="00FC3FD5">
            <w:pPr>
              <w:autoSpaceDE w:val="0"/>
              <w:autoSpaceDN w:val="0"/>
              <w:adjustRightInd w:val="0"/>
              <w:spacing w:after="0" w:line="276" w:lineRule="auto"/>
              <w:jc w:val="both"/>
              <w:rPr>
                <w:rFonts w:ascii="TimesNewRoman" w:hAnsi="TimesNewRoman" w:cs="TimesNewRoman"/>
                <w:sz w:val="24"/>
                <w:szCs w:val="24"/>
              </w:rPr>
            </w:pPr>
          </w:p>
          <w:p w:rsidR="00B12E4D" w:rsidRDefault="00B12E4D" w:rsidP="00FC3FD5">
            <w:pPr>
              <w:autoSpaceDE w:val="0"/>
              <w:autoSpaceDN w:val="0"/>
              <w:adjustRightInd w:val="0"/>
              <w:spacing w:after="0" w:line="276" w:lineRule="auto"/>
              <w:jc w:val="both"/>
              <w:rPr>
                <w:rFonts w:ascii="TimesNewRoman" w:hAnsi="TimesNewRoman" w:cs="TimesNewRoman"/>
                <w:sz w:val="24"/>
                <w:szCs w:val="24"/>
              </w:rPr>
            </w:pPr>
          </w:p>
          <w:p w:rsidR="00B12E4D" w:rsidRDefault="00B12E4D" w:rsidP="00FC3FD5">
            <w:pPr>
              <w:autoSpaceDE w:val="0"/>
              <w:autoSpaceDN w:val="0"/>
              <w:adjustRightInd w:val="0"/>
              <w:spacing w:after="0" w:line="276" w:lineRule="auto"/>
              <w:jc w:val="both"/>
              <w:rPr>
                <w:rFonts w:ascii="TimesNewRoman" w:hAnsi="TimesNewRoman" w:cs="TimesNewRoman"/>
                <w:sz w:val="24"/>
                <w:szCs w:val="24"/>
              </w:rPr>
            </w:pPr>
          </w:p>
          <w:p w:rsidR="00B12E4D" w:rsidRDefault="00B12E4D" w:rsidP="00FC3FD5">
            <w:pPr>
              <w:autoSpaceDE w:val="0"/>
              <w:autoSpaceDN w:val="0"/>
              <w:adjustRightInd w:val="0"/>
              <w:spacing w:after="0" w:line="276" w:lineRule="auto"/>
              <w:jc w:val="both"/>
              <w:rPr>
                <w:rFonts w:ascii="TimesNewRoman" w:hAnsi="TimesNewRoman" w:cs="TimesNewRoman"/>
                <w:sz w:val="24"/>
                <w:szCs w:val="24"/>
              </w:rPr>
            </w:pPr>
          </w:p>
          <w:p w:rsidR="00B12E4D" w:rsidRDefault="00B12E4D" w:rsidP="00FC3FD5">
            <w:pPr>
              <w:autoSpaceDE w:val="0"/>
              <w:autoSpaceDN w:val="0"/>
              <w:adjustRightInd w:val="0"/>
              <w:spacing w:after="0" w:line="276" w:lineRule="auto"/>
              <w:jc w:val="both"/>
              <w:rPr>
                <w:rFonts w:ascii="TimesNewRoman" w:hAnsi="TimesNewRoman" w:cs="TimesNewRoman"/>
                <w:sz w:val="24"/>
                <w:szCs w:val="24"/>
              </w:rPr>
            </w:pPr>
          </w:p>
          <w:p w:rsidR="00B12E4D" w:rsidRDefault="00B12E4D" w:rsidP="00FC3FD5">
            <w:pPr>
              <w:autoSpaceDE w:val="0"/>
              <w:autoSpaceDN w:val="0"/>
              <w:adjustRightInd w:val="0"/>
              <w:spacing w:after="0" w:line="276" w:lineRule="auto"/>
              <w:jc w:val="both"/>
              <w:rPr>
                <w:rFonts w:ascii="TimesNewRoman" w:hAnsi="TimesNewRoman" w:cs="TimesNewRoman"/>
                <w:sz w:val="24"/>
                <w:szCs w:val="24"/>
              </w:rPr>
            </w:pPr>
          </w:p>
          <w:p w:rsidR="00B12E4D" w:rsidRDefault="00B12E4D" w:rsidP="00FC3FD5">
            <w:pPr>
              <w:autoSpaceDE w:val="0"/>
              <w:autoSpaceDN w:val="0"/>
              <w:adjustRightInd w:val="0"/>
              <w:spacing w:after="0" w:line="276" w:lineRule="auto"/>
              <w:jc w:val="both"/>
              <w:rPr>
                <w:rFonts w:ascii="TimesNewRoman" w:hAnsi="TimesNewRoman" w:cs="TimesNewRoman"/>
                <w:sz w:val="24"/>
                <w:szCs w:val="24"/>
              </w:rPr>
            </w:pPr>
          </w:p>
          <w:p w:rsidR="00B12E4D" w:rsidRDefault="00B12E4D" w:rsidP="00FC3FD5">
            <w:pPr>
              <w:autoSpaceDE w:val="0"/>
              <w:autoSpaceDN w:val="0"/>
              <w:adjustRightInd w:val="0"/>
              <w:spacing w:after="0" w:line="276" w:lineRule="auto"/>
              <w:jc w:val="both"/>
              <w:rPr>
                <w:rFonts w:ascii="TimesNewRoman" w:hAnsi="TimesNewRoman" w:cs="TimesNewRoman"/>
                <w:sz w:val="24"/>
                <w:szCs w:val="24"/>
              </w:rPr>
            </w:pPr>
          </w:p>
          <w:p w:rsidR="00B12E4D" w:rsidRPr="00B12E4D" w:rsidRDefault="00B12E4D" w:rsidP="00FC3FD5">
            <w:pPr>
              <w:autoSpaceDE w:val="0"/>
              <w:autoSpaceDN w:val="0"/>
              <w:adjustRightInd w:val="0"/>
              <w:spacing w:after="0" w:line="276" w:lineRule="auto"/>
              <w:jc w:val="both"/>
              <w:rPr>
                <w:rFonts w:ascii="TimesNewRoman" w:hAnsi="TimesNewRoman" w:cs="TimesNewRoman"/>
                <w:sz w:val="24"/>
                <w:szCs w:val="24"/>
              </w:rPr>
            </w:pPr>
          </w:p>
          <w:p w:rsidR="00B12E4D" w:rsidRPr="00B12E4D" w:rsidRDefault="00B12E4D" w:rsidP="00FC3FD5">
            <w:pPr>
              <w:pStyle w:val="Odstavecseseznamem"/>
              <w:numPr>
                <w:ilvl w:val="0"/>
                <w:numId w:val="8"/>
              </w:numPr>
              <w:autoSpaceDE w:val="0"/>
              <w:autoSpaceDN w:val="0"/>
              <w:adjustRightInd w:val="0"/>
              <w:spacing w:after="0" w:line="276" w:lineRule="auto"/>
              <w:jc w:val="both"/>
              <w:rPr>
                <w:rFonts w:ascii="TimesNewRoman" w:hAnsi="TimesNewRoman" w:cs="TimesNewRoman"/>
                <w:sz w:val="24"/>
                <w:szCs w:val="24"/>
              </w:rPr>
            </w:pPr>
            <w:r w:rsidRPr="00B12E4D">
              <w:rPr>
                <w:rFonts w:ascii="TimesNewRoman" w:hAnsi="TimesNewRoman" w:cs="TimesNewRoman"/>
                <w:sz w:val="24"/>
                <w:szCs w:val="24"/>
              </w:rPr>
              <w:t>popsat předměty a</w:t>
            </w:r>
            <w:r>
              <w:rPr>
                <w:rFonts w:ascii="TimesNewRoman" w:hAnsi="TimesNewRoman" w:cs="TimesNewRoman"/>
                <w:sz w:val="24"/>
                <w:szCs w:val="24"/>
              </w:rPr>
              <w:t xml:space="preserve"> </w:t>
            </w:r>
            <w:r w:rsidRPr="00B12E4D">
              <w:rPr>
                <w:rFonts w:ascii="TimesNewRoman" w:hAnsi="TimesNewRoman" w:cs="TimesNewRoman"/>
                <w:sz w:val="24"/>
                <w:szCs w:val="24"/>
              </w:rPr>
              <w:t>činnosti vztahující se</w:t>
            </w:r>
            <w:r>
              <w:rPr>
                <w:rFonts w:ascii="TimesNewRoman" w:hAnsi="TimesNewRoman" w:cs="TimesNewRoman"/>
                <w:sz w:val="24"/>
                <w:szCs w:val="24"/>
              </w:rPr>
              <w:t xml:space="preserve"> </w:t>
            </w:r>
            <w:r w:rsidRPr="00B12E4D">
              <w:rPr>
                <w:rFonts w:ascii="TimesNewRoman" w:hAnsi="TimesNewRoman" w:cs="TimesNewRoman"/>
                <w:sz w:val="24"/>
                <w:szCs w:val="24"/>
              </w:rPr>
              <w:t>k odborným činnostem,</w:t>
            </w:r>
            <w:r>
              <w:rPr>
                <w:rFonts w:ascii="TimesNewRoman" w:hAnsi="TimesNewRoman" w:cs="TimesNewRoman"/>
                <w:sz w:val="24"/>
                <w:szCs w:val="24"/>
              </w:rPr>
              <w:t xml:space="preserve"> </w:t>
            </w:r>
            <w:r w:rsidRPr="00B12E4D">
              <w:rPr>
                <w:rFonts w:ascii="TimesNewRoman" w:hAnsi="TimesNewRoman" w:cs="TimesNewRoman"/>
                <w:sz w:val="24"/>
                <w:szCs w:val="24"/>
              </w:rPr>
              <w:t>aplikovat zadaný</w:t>
            </w:r>
            <w:r>
              <w:rPr>
                <w:rFonts w:ascii="TimesNewRoman" w:hAnsi="TimesNewRoman" w:cs="TimesNewRoman"/>
                <w:sz w:val="24"/>
                <w:szCs w:val="24"/>
              </w:rPr>
              <w:t xml:space="preserve"> </w:t>
            </w:r>
            <w:r w:rsidRPr="00B12E4D">
              <w:rPr>
                <w:rFonts w:ascii="TimesNewRoman" w:hAnsi="TimesNewRoman" w:cs="TimesNewRoman"/>
                <w:sz w:val="24"/>
                <w:szCs w:val="24"/>
              </w:rPr>
              <w:t>pracovní postup</w:t>
            </w:r>
          </w:p>
          <w:p w:rsidR="000030FB" w:rsidRPr="000030FB" w:rsidRDefault="000030FB" w:rsidP="00FC3FD5">
            <w:pPr>
              <w:autoSpaceDE w:val="0"/>
              <w:autoSpaceDN w:val="0"/>
              <w:adjustRightInd w:val="0"/>
              <w:spacing w:after="0" w:line="276" w:lineRule="auto"/>
              <w:jc w:val="both"/>
              <w:rPr>
                <w:rFonts w:ascii="TimesNewRoman" w:hAnsi="TimesNewRoman" w:cs="TimesNewRoman"/>
                <w:sz w:val="24"/>
                <w:szCs w:val="24"/>
              </w:rPr>
            </w:pPr>
          </w:p>
        </w:tc>
        <w:tc>
          <w:tcPr>
            <w:tcW w:w="4538" w:type="dxa"/>
          </w:tcPr>
          <w:p w:rsidR="000030FB" w:rsidRPr="00E77395" w:rsidRDefault="00E77395" w:rsidP="00FC3FD5">
            <w:pPr>
              <w:autoSpaceDE w:val="0"/>
              <w:autoSpaceDN w:val="0"/>
              <w:adjustRightInd w:val="0"/>
              <w:spacing w:after="0" w:line="276" w:lineRule="auto"/>
              <w:jc w:val="both"/>
              <w:rPr>
                <w:rFonts w:ascii="TimesNewRoman" w:hAnsi="TimesNewRoman" w:cs="TimesNewRoman"/>
                <w:sz w:val="24"/>
                <w:szCs w:val="24"/>
              </w:rPr>
            </w:pPr>
            <w:r>
              <w:rPr>
                <w:rFonts w:ascii="TimesNewRoman" w:hAnsi="TimesNewRoman" w:cs="TimesNewRoman"/>
                <w:b/>
                <w:bCs/>
                <w:sz w:val="24"/>
                <w:szCs w:val="24"/>
              </w:rPr>
              <w:t xml:space="preserve">       </w:t>
            </w:r>
            <w:r w:rsidR="006B1EB2" w:rsidRPr="00E77395">
              <w:rPr>
                <w:rFonts w:ascii="TimesNewRoman" w:hAnsi="TimesNewRoman" w:cs="TimesNewRoman"/>
                <w:b/>
                <w:bCs/>
                <w:sz w:val="24"/>
                <w:szCs w:val="24"/>
              </w:rPr>
              <w:t>2. Komunikace</w:t>
            </w:r>
            <w:r w:rsidRPr="00E77395">
              <w:rPr>
                <w:rFonts w:ascii="TimesNewRoman" w:hAnsi="TimesNewRoman" w:cs="TimesNewRoman"/>
                <w:b/>
                <w:bCs/>
                <w:sz w:val="24"/>
                <w:szCs w:val="24"/>
              </w:rPr>
              <w:t xml:space="preserve"> a slohová </w:t>
            </w:r>
            <w:r>
              <w:rPr>
                <w:rFonts w:ascii="TimesNewRoman" w:hAnsi="TimesNewRoman" w:cs="TimesNewRoman"/>
                <w:b/>
                <w:bCs/>
                <w:sz w:val="24"/>
                <w:szCs w:val="24"/>
              </w:rPr>
              <w:t>výchova</w:t>
            </w:r>
          </w:p>
          <w:p w:rsidR="00E77395" w:rsidRPr="00E77395" w:rsidRDefault="00E77395" w:rsidP="00FC3FD5">
            <w:pPr>
              <w:pStyle w:val="Odstavecseseznamem"/>
              <w:numPr>
                <w:ilvl w:val="0"/>
                <w:numId w:val="26"/>
              </w:numPr>
              <w:autoSpaceDE w:val="0"/>
              <w:autoSpaceDN w:val="0"/>
              <w:adjustRightInd w:val="0"/>
              <w:spacing w:after="0" w:line="276" w:lineRule="auto"/>
              <w:jc w:val="both"/>
              <w:rPr>
                <w:rFonts w:ascii="TimesNewRoman" w:hAnsi="TimesNewRoman" w:cs="TimesNewRoman"/>
                <w:sz w:val="24"/>
                <w:szCs w:val="24"/>
              </w:rPr>
            </w:pPr>
            <w:r w:rsidRPr="00E77395">
              <w:rPr>
                <w:rFonts w:ascii="TimesNewRoman" w:hAnsi="TimesNewRoman" w:cs="TimesNewRoman"/>
                <w:sz w:val="24"/>
                <w:szCs w:val="24"/>
              </w:rPr>
              <w:t>formy společenského styku (požádání o informaci, podávání informace)</w:t>
            </w:r>
          </w:p>
          <w:p w:rsidR="00E77395" w:rsidRPr="00E77395" w:rsidRDefault="00E77395" w:rsidP="00FC3FD5">
            <w:pPr>
              <w:pStyle w:val="Odstavecseseznamem"/>
              <w:numPr>
                <w:ilvl w:val="0"/>
                <w:numId w:val="26"/>
              </w:numPr>
              <w:autoSpaceDE w:val="0"/>
              <w:autoSpaceDN w:val="0"/>
              <w:adjustRightInd w:val="0"/>
              <w:spacing w:after="0" w:line="276" w:lineRule="auto"/>
              <w:jc w:val="both"/>
              <w:rPr>
                <w:rFonts w:ascii="TimesNewRoman" w:hAnsi="TimesNewRoman" w:cs="TimesNewRoman"/>
                <w:sz w:val="24"/>
                <w:szCs w:val="24"/>
              </w:rPr>
            </w:pPr>
            <w:r w:rsidRPr="00E77395">
              <w:rPr>
                <w:rFonts w:ascii="TimesNewRoman" w:hAnsi="TimesNewRoman" w:cs="TimesNewRoman"/>
                <w:sz w:val="24"/>
                <w:szCs w:val="24"/>
              </w:rPr>
              <w:t>návštěva (uvítání, představování, komunikace, rozloučení)</w:t>
            </w:r>
          </w:p>
          <w:p w:rsidR="00E77395" w:rsidRPr="00B12E4D" w:rsidRDefault="00E77395" w:rsidP="00FC3FD5">
            <w:pPr>
              <w:pStyle w:val="Odstavecseseznamem"/>
              <w:numPr>
                <w:ilvl w:val="0"/>
                <w:numId w:val="26"/>
              </w:numPr>
              <w:autoSpaceDE w:val="0"/>
              <w:autoSpaceDN w:val="0"/>
              <w:adjustRightInd w:val="0"/>
              <w:spacing w:after="0" w:line="276" w:lineRule="auto"/>
              <w:rPr>
                <w:rFonts w:ascii="TimesNewRoman" w:hAnsi="TimesNewRoman" w:cs="TimesNewRoman"/>
                <w:sz w:val="24"/>
                <w:szCs w:val="24"/>
              </w:rPr>
            </w:pPr>
            <w:r w:rsidRPr="00E77395">
              <w:rPr>
                <w:rFonts w:ascii="TimesNewRoman" w:hAnsi="TimesNewRoman" w:cs="TimesNewRoman"/>
                <w:sz w:val="24"/>
                <w:szCs w:val="24"/>
              </w:rPr>
              <w:t>popis, cha</w:t>
            </w:r>
            <w:r w:rsidR="00B12E4D">
              <w:rPr>
                <w:rFonts w:ascii="TimesNewRoman" w:hAnsi="TimesNewRoman" w:cs="TimesNewRoman"/>
                <w:sz w:val="24"/>
                <w:szCs w:val="24"/>
              </w:rPr>
              <w:t xml:space="preserve">rakteristika (popis jednoduchý, </w:t>
            </w:r>
            <w:r w:rsidRPr="00E77395">
              <w:rPr>
                <w:rFonts w:ascii="TimesNewRoman" w:hAnsi="TimesNewRoman" w:cs="TimesNewRoman"/>
                <w:sz w:val="24"/>
                <w:szCs w:val="24"/>
              </w:rPr>
              <w:t xml:space="preserve">popis pracovního postupu, </w:t>
            </w:r>
          </w:p>
          <w:p w:rsidR="00E77395" w:rsidRPr="00B12E4D" w:rsidRDefault="00E77395" w:rsidP="00FC3FD5">
            <w:pPr>
              <w:pStyle w:val="Odstavecseseznamem"/>
              <w:numPr>
                <w:ilvl w:val="0"/>
                <w:numId w:val="26"/>
              </w:numPr>
              <w:autoSpaceDE w:val="0"/>
              <w:autoSpaceDN w:val="0"/>
              <w:adjustRightInd w:val="0"/>
              <w:spacing w:after="0" w:line="276" w:lineRule="auto"/>
              <w:rPr>
                <w:rFonts w:ascii="TimesNewRoman" w:hAnsi="TimesNewRoman" w:cs="TimesNewRoman"/>
                <w:sz w:val="24"/>
                <w:szCs w:val="24"/>
              </w:rPr>
            </w:pPr>
            <w:r w:rsidRPr="00B12E4D">
              <w:rPr>
                <w:rFonts w:ascii="TimesNewRoman" w:hAnsi="TimesNewRoman" w:cs="TimesNewRoman"/>
                <w:sz w:val="24"/>
                <w:szCs w:val="24"/>
              </w:rPr>
              <w:t>ústní a písemné projevy společenského styku (</w:t>
            </w:r>
            <w:r w:rsidR="00B12E4D">
              <w:rPr>
                <w:rFonts w:ascii="TimesNewRoman" w:hAnsi="TimesNewRoman" w:cs="TimesNewRoman"/>
                <w:sz w:val="24"/>
                <w:szCs w:val="24"/>
              </w:rPr>
              <w:t xml:space="preserve">jednoduchý </w:t>
            </w:r>
            <w:r w:rsidRPr="00B12E4D">
              <w:rPr>
                <w:rFonts w:ascii="TimesNewRoman" w:hAnsi="TimesNewRoman" w:cs="TimesNewRoman"/>
                <w:sz w:val="24"/>
                <w:szCs w:val="24"/>
              </w:rPr>
              <w:t>životopis, úřední dopis, objednávka, telefonický</w:t>
            </w:r>
            <w:r w:rsidR="00B12E4D">
              <w:rPr>
                <w:rFonts w:ascii="TimesNewRoman" w:hAnsi="TimesNewRoman" w:cs="TimesNewRoman"/>
                <w:sz w:val="24"/>
                <w:szCs w:val="24"/>
              </w:rPr>
              <w:t xml:space="preserve"> </w:t>
            </w:r>
            <w:r w:rsidRPr="00B12E4D">
              <w:rPr>
                <w:rFonts w:ascii="TimesNewRoman" w:hAnsi="TimesNewRoman" w:cs="TimesNewRoman"/>
                <w:sz w:val="24"/>
                <w:szCs w:val="24"/>
              </w:rPr>
              <w:t>rozhovor</w:t>
            </w:r>
            <w:r w:rsidR="00B12E4D">
              <w:rPr>
                <w:rFonts w:ascii="TimesNewRoman" w:hAnsi="TimesNewRoman" w:cs="TimesNewRoman"/>
                <w:sz w:val="24"/>
                <w:szCs w:val="24"/>
              </w:rPr>
              <w:t>, pohled, seznam věcí apod.</w:t>
            </w:r>
            <w:r w:rsidRPr="00B12E4D">
              <w:rPr>
                <w:rFonts w:ascii="TimesNewRoman" w:hAnsi="TimesNewRoman" w:cs="TimesNewRoman"/>
                <w:sz w:val="24"/>
                <w:szCs w:val="24"/>
              </w:rPr>
              <w:t>)</w:t>
            </w:r>
          </w:p>
          <w:p w:rsidR="00E77395" w:rsidRPr="00E77395" w:rsidRDefault="00E77395" w:rsidP="00FC3FD5">
            <w:pPr>
              <w:pStyle w:val="Odstavecseseznamem"/>
              <w:numPr>
                <w:ilvl w:val="0"/>
                <w:numId w:val="26"/>
              </w:numPr>
              <w:autoSpaceDE w:val="0"/>
              <w:autoSpaceDN w:val="0"/>
              <w:adjustRightInd w:val="0"/>
              <w:spacing w:after="0" w:line="276" w:lineRule="auto"/>
              <w:jc w:val="both"/>
              <w:rPr>
                <w:rFonts w:ascii="TimesNewRoman" w:hAnsi="TimesNewRoman" w:cs="TimesNewRoman"/>
                <w:sz w:val="24"/>
                <w:szCs w:val="24"/>
              </w:rPr>
            </w:pPr>
            <w:r w:rsidRPr="00E77395">
              <w:rPr>
                <w:rFonts w:ascii="TimesNewRoman" w:hAnsi="TimesNewRoman" w:cs="TimesNewRoman"/>
                <w:sz w:val="24"/>
                <w:szCs w:val="24"/>
              </w:rPr>
              <w:t>grafická a formální úprava jednoduchých písemných projevů</w:t>
            </w:r>
          </w:p>
          <w:p w:rsidR="00E77395" w:rsidRPr="00B12E4D" w:rsidRDefault="00B12E4D" w:rsidP="00FC3FD5">
            <w:pPr>
              <w:pStyle w:val="Odstavecseseznamem"/>
              <w:numPr>
                <w:ilvl w:val="0"/>
                <w:numId w:val="26"/>
              </w:numPr>
              <w:autoSpaceDE w:val="0"/>
              <w:autoSpaceDN w:val="0"/>
              <w:adjustRightInd w:val="0"/>
              <w:spacing w:after="0" w:line="276" w:lineRule="auto"/>
              <w:rPr>
                <w:rFonts w:ascii="TimesNewRoman" w:hAnsi="TimesNewRoman" w:cs="TimesNewRoman"/>
                <w:sz w:val="24"/>
                <w:szCs w:val="24"/>
              </w:rPr>
            </w:pPr>
            <w:r>
              <w:rPr>
                <w:rFonts w:ascii="TimesNewRoman" w:hAnsi="TimesNewRoman" w:cs="TimesNewRoman"/>
                <w:sz w:val="24"/>
                <w:szCs w:val="24"/>
              </w:rPr>
              <w:t>v</w:t>
            </w:r>
            <w:r w:rsidR="00E77395" w:rsidRPr="00E77395">
              <w:rPr>
                <w:rFonts w:ascii="TimesNewRoman" w:hAnsi="TimesNewRoman" w:cs="TimesNewRoman"/>
                <w:sz w:val="24"/>
                <w:szCs w:val="24"/>
              </w:rPr>
              <w:t>yplňování tiskopisů, administrativní postupy (složenka, podací lístek, poštovní průvodka,</w:t>
            </w:r>
            <w:r w:rsidR="00AD67FE" w:rsidRPr="00E77395">
              <w:rPr>
                <w:rFonts w:ascii="TimesNewRoman" w:hAnsi="TimesNewRoman" w:cs="TimesNewRoman"/>
                <w:sz w:val="24"/>
                <w:szCs w:val="24"/>
              </w:rPr>
              <w:t xml:space="preserve"> </w:t>
            </w:r>
            <w:r w:rsidR="00E77395" w:rsidRPr="00E77395">
              <w:rPr>
                <w:rFonts w:ascii="TimesNewRoman" w:hAnsi="TimesNewRoman" w:cs="TimesNewRoman"/>
                <w:sz w:val="24"/>
                <w:szCs w:val="24"/>
              </w:rPr>
              <w:t>dotazník, zadání inzerá</w:t>
            </w:r>
            <w:r>
              <w:rPr>
                <w:rFonts w:ascii="TimesNewRoman" w:hAnsi="TimesNewRoman" w:cs="TimesNewRoman"/>
                <w:sz w:val="24"/>
                <w:szCs w:val="24"/>
              </w:rPr>
              <w:t>tu, vyplňování objednávky zboží</w:t>
            </w:r>
          </w:p>
          <w:p w:rsidR="00B12E4D" w:rsidRDefault="00E77395" w:rsidP="00FC3FD5">
            <w:pPr>
              <w:pStyle w:val="Odstavecseseznamem"/>
              <w:autoSpaceDE w:val="0"/>
              <w:autoSpaceDN w:val="0"/>
              <w:adjustRightInd w:val="0"/>
              <w:spacing w:after="0" w:line="276" w:lineRule="auto"/>
              <w:rPr>
                <w:rFonts w:ascii="TimesNewRoman" w:hAnsi="TimesNewRoman" w:cs="TimesNewRoman"/>
                <w:sz w:val="24"/>
                <w:szCs w:val="24"/>
              </w:rPr>
            </w:pPr>
            <w:r w:rsidRPr="00E77395">
              <w:rPr>
                <w:rFonts w:ascii="TimesNewRoman" w:hAnsi="TimesNewRoman" w:cs="TimesNewRoman"/>
                <w:sz w:val="24"/>
                <w:szCs w:val="24"/>
              </w:rPr>
              <w:t>podávání a odpovědi na</w:t>
            </w:r>
            <w:r w:rsidR="00B12E4D">
              <w:rPr>
                <w:rFonts w:ascii="TimesNewRoman" w:hAnsi="TimesNewRoman" w:cs="TimesNewRoman"/>
                <w:sz w:val="24"/>
                <w:szCs w:val="24"/>
              </w:rPr>
              <w:t xml:space="preserve"> </w:t>
            </w:r>
            <w:r w:rsidRPr="00B12E4D">
              <w:rPr>
                <w:rFonts w:ascii="TimesNewRoman" w:hAnsi="TimesNewRoman" w:cs="TimesNewRoman"/>
                <w:sz w:val="24"/>
                <w:szCs w:val="24"/>
              </w:rPr>
              <w:t>inzerát</w:t>
            </w:r>
          </w:p>
          <w:p w:rsidR="000030FB" w:rsidRDefault="00E77395" w:rsidP="00FC3FD5">
            <w:pPr>
              <w:pStyle w:val="Odstavecseseznamem"/>
              <w:numPr>
                <w:ilvl w:val="0"/>
                <w:numId w:val="26"/>
              </w:numPr>
              <w:autoSpaceDE w:val="0"/>
              <w:autoSpaceDN w:val="0"/>
              <w:adjustRightInd w:val="0"/>
              <w:spacing w:after="0" w:line="276" w:lineRule="auto"/>
              <w:rPr>
                <w:rFonts w:ascii="TimesNewRoman" w:hAnsi="TimesNewRoman" w:cs="TimesNewRoman"/>
                <w:sz w:val="24"/>
                <w:szCs w:val="24"/>
              </w:rPr>
            </w:pPr>
            <w:r w:rsidRPr="00B12E4D">
              <w:rPr>
                <w:rFonts w:ascii="TimesNewRoman" w:hAnsi="TimesNewRoman" w:cs="TimesNewRoman"/>
                <w:sz w:val="24"/>
                <w:szCs w:val="24"/>
              </w:rPr>
              <w:t xml:space="preserve"> křížovky, doplňovačky</w:t>
            </w:r>
          </w:p>
          <w:p w:rsidR="00AD67FE" w:rsidRDefault="00AD67FE" w:rsidP="00FC3FD5">
            <w:pPr>
              <w:autoSpaceDE w:val="0"/>
              <w:autoSpaceDN w:val="0"/>
              <w:adjustRightInd w:val="0"/>
              <w:spacing w:after="0" w:line="276" w:lineRule="auto"/>
              <w:rPr>
                <w:rFonts w:ascii="TimesNewRoman" w:hAnsi="TimesNewRoman" w:cs="TimesNewRoman"/>
                <w:sz w:val="24"/>
                <w:szCs w:val="24"/>
              </w:rPr>
            </w:pPr>
          </w:p>
          <w:p w:rsidR="00AD67FE" w:rsidRPr="00AD67FE" w:rsidRDefault="00AD67FE" w:rsidP="00FC3FD5">
            <w:pPr>
              <w:autoSpaceDE w:val="0"/>
              <w:autoSpaceDN w:val="0"/>
              <w:adjustRightInd w:val="0"/>
              <w:spacing w:after="0" w:line="276" w:lineRule="auto"/>
              <w:rPr>
                <w:rFonts w:ascii="TimesNewRoman" w:hAnsi="TimesNewRoman" w:cs="TimesNewRoman"/>
                <w:sz w:val="24"/>
                <w:szCs w:val="24"/>
              </w:rPr>
            </w:pPr>
          </w:p>
          <w:p w:rsidR="000030FB" w:rsidRPr="000030FB" w:rsidRDefault="000030FB" w:rsidP="00FC3FD5">
            <w:pPr>
              <w:autoSpaceDE w:val="0"/>
              <w:autoSpaceDN w:val="0"/>
              <w:adjustRightInd w:val="0"/>
              <w:spacing w:after="0" w:line="276" w:lineRule="auto"/>
              <w:jc w:val="both"/>
              <w:rPr>
                <w:rFonts w:ascii="TimesNewRoman" w:hAnsi="TimesNewRoman" w:cs="TimesNewRoman"/>
                <w:sz w:val="24"/>
                <w:szCs w:val="24"/>
              </w:rPr>
            </w:pPr>
          </w:p>
          <w:p w:rsidR="00B12E4D" w:rsidRPr="00B12E4D" w:rsidRDefault="00B12E4D" w:rsidP="00FC3FD5">
            <w:pPr>
              <w:pStyle w:val="Odstavecseseznamem"/>
              <w:numPr>
                <w:ilvl w:val="0"/>
                <w:numId w:val="26"/>
              </w:numPr>
              <w:autoSpaceDE w:val="0"/>
              <w:autoSpaceDN w:val="0"/>
              <w:adjustRightInd w:val="0"/>
              <w:spacing w:after="0" w:line="276" w:lineRule="auto"/>
              <w:jc w:val="both"/>
              <w:rPr>
                <w:rFonts w:ascii="TimesNewRoman" w:hAnsi="TimesNewRoman" w:cs="TimesNewRoman"/>
                <w:sz w:val="24"/>
                <w:szCs w:val="24"/>
              </w:rPr>
            </w:pPr>
            <w:r w:rsidRPr="00B12E4D">
              <w:rPr>
                <w:rFonts w:ascii="TimesNewRoman" w:hAnsi="TimesNewRoman" w:cs="TimesNewRoman"/>
                <w:sz w:val="24"/>
                <w:szCs w:val="24"/>
              </w:rPr>
              <w:t>popisování pracovního prostředí a předmětů</w:t>
            </w:r>
            <w:r>
              <w:rPr>
                <w:rFonts w:ascii="TimesNewRoman" w:hAnsi="TimesNewRoman" w:cs="TimesNewRoman"/>
                <w:sz w:val="24"/>
                <w:szCs w:val="24"/>
              </w:rPr>
              <w:t>, které se vztahují k</w:t>
            </w:r>
            <w:r w:rsidR="00A125A9">
              <w:rPr>
                <w:rFonts w:ascii="TimesNewRoman" w:hAnsi="TimesNewRoman" w:cs="TimesNewRoman"/>
                <w:sz w:val="24"/>
                <w:szCs w:val="24"/>
              </w:rPr>
              <w:t> </w:t>
            </w:r>
            <w:r>
              <w:rPr>
                <w:rFonts w:ascii="TimesNewRoman" w:hAnsi="TimesNewRoman" w:cs="TimesNewRoman"/>
                <w:sz w:val="24"/>
                <w:szCs w:val="24"/>
              </w:rPr>
              <w:t>odborným</w:t>
            </w:r>
            <w:r w:rsidR="00A125A9">
              <w:rPr>
                <w:rFonts w:ascii="TimesNewRoman" w:hAnsi="TimesNewRoman" w:cs="TimesNewRoman"/>
                <w:sz w:val="24"/>
                <w:szCs w:val="24"/>
              </w:rPr>
              <w:t xml:space="preserve"> </w:t>
            </w:r>
            <w:r w:rsidRPr="00B12E4D">
              <w:rPr>
                <w:rFonts w:ascii="TimesNewRoman" w:hAnsi="TimesNewRoman" w:cs="TimesNewRoman"/>
                <w:sz w:val="24"/>
                <w:szCs w:val="24"/>
              </w:rPr>
              <w:t>činnostem, pojmenová</w:t>
            </w:r>
            <w:r>
              <w:rPr>
                <w:rFonts w:ascii="TimesNewRoman" w:hAnsi="TimesNewRoman" w:cs="TimesNewRoman"/>
                <w:sz w:val="24"/>
                <w:szCs w:val="24"/>
              </w:rPr>
              <w:t>vá</w:t>
            </w:r>
            <w:r w:rsidRPr="00B12E4D">
              <w:rPr>
                <w:rFonts w:ascii="TimesNewRoman" w:hAnsi="TimesNewRoman" w:cs="TimesNewRoman"/>
                <w:sz w:val="24"/>
                <w:szCs w:val="24"/>
              </w:rPr>
              <w:t>ní</w:t>
            </w:r>
            <w:r>
              <w:rPr>
                <w:rFonts w:ascii="TimesNewRoman" w:hAnsi="TimesNewRoman" w:cs="TimesNewRoman"/>
                <w:sz w:val="24"/>
                <w:szCs w:val="24"/>
              </w:rPr>
              <w:t xml:space="preserve"> nářadí, náčiní a pomůcek, </w:t>
            </w:r>
            <w:r w:rsidRPr="00B12E4D">
              <w:rPr>
                <w:rFonts w:ascii="TimesNewRoman" w:hAnsi="TimesNewRoman" w:cs="TimesNewRoman"/>
                <w:sz w:val="24"/>
                <w:szCs w:val="24"/>
              </w:rPr>
              <w:t>popis pracovních postupů při vaření,</w:t>
            </w:r>
            <w:r>
              <w:rPr>
                <w:rFonts w:ascii="TimesNewRoman" w:hAnsi="TimesNewRoman" w:cs="TimesNewRoman"/>
                <w:sz w:val="24"/>
                <w:szCs w:val="24"/>
              </w:rPr>
              <w:t xml:space="preserve"> </w:t>
            </w:r>
            <w:r w:rsidRPr="00B12E4D">
              <w:rPr>
                <w:rFonts w:ascii="TimesNewRoman" w:hAnsi="TimesNewRoman" w:cs="TimesNewRoman"/>
                <w:sz w:val="24"/>
                <w:szCs w:val="24"/>
              </w:rPr>
              <w:t>dílenských i ručních pracích, následné praktické</w:t>
            </w:r>
            <w:r>
              <w:rPr>
                <w:rFonts w:ascii="TimesNewRoman" w:hAnsi="TimesNewRoman" w:cs="TimesNewRoman"/>
                <w:sz w:val="24"/>
                <w:szCs w:val="24"/>
              </w:rPr>
              <w:t xml:space="preserve"> </w:t>
            </w:r>
            <w:r w:rsidRPr="00B12E4D">
              <w:rPr>
                <w:rFonts w:ascii="TimesNewRoman" w:hAnsi="TimesNewRoman" w:cs="TimesNewRoman"/>
                <w:sz w:val="24"/>
                <w:szCs w:val="24"/>
              </w:rPr>
              <w:t>využití, práce podle jednoduchých grafických</w:t>
            </w:r>
          </w:p>
          <w:p w:rsidR="000030FB" w:rsidRPr="00B12E4D" w:rsidRDefault="00B12E4D" w:rsidP="00FC3FD5">
            <w:pPr>
              <w:autoSpaceDE w:val="0"/>
              <w:autoSpaceDN w:val="0"/>
              <w:adjustRightInd w:val="0"/>
              <w:spacing w:after="0" w:line="276" w:lineRule="auto"/>
              <w:ind w:left="720"/>
              <w:jc w:val="both"/>
              <w:rPr>
                <w:rFonts w:ascii="TimesNewRoman" w:hAnsi="TimesNewRoman" w:cs="TimesNewRoman"/>
                <w:sz w:val="24"/>
                <w:szCs w:val="24"/>
              </w:rPr>
            </w:pPr>
            <w:r w:rsidRPr="00B12E4D">
              <w:rPr>
                <w:rFonts w:ascii="TimesNewRoman" w:hAnsi="TimesNewRoman" w:cs="TimesNewRoman"/>
                <w:sz w:val="24"/>
                <w:szCs w:val="24"/>
              </w:rPr>
              <w:t>návodů</w:t>
            </w:r>
            <w:r w:rsidR="00A125A9">
              <w:rPr>
                <w:rFonts w:ascii="TimesNewRoman" w:hAnsi="TimesNewRoman" w:cs="TimesNewRoman"/>
                <w:sz w:val="24"/>
                <w:szCs w:val="24"/>
              </w:rPr>
              <w:t xml:space="preserve">, případně písemných </w:t>
            </w:r>
            <w:r w:rsidRPr="00B12E4D">
              <w:rPr>
                <w:rFonts w:ascii="TimesNewRoman" w:hAnsi="TimesNewRoman" w:cs="TimesNewRoman"/>
                <w:sz w:val="24"/>
                <w:szCs w:val="24"/>
              </w:rPr>
              <w:t xml:space="preserve"> nebo slovních pokynů učitele</w:t>
            </w:r>
          </w:p>
          <w:p w:rsidR="000030FB" w:rsidRPr="000030FB" w:rsidRDefault="000030FB" w:rsidP="00FC3FD5">
            <w:pPr>
              <w:autoSpaceDE w:val="0"/>
              <w:autoSpaceDN w:val="0"/>
              <w:adjustRightInd w:val="0"/>
              <w:spacing w:after="0" w:line="276" w:lineRule="auto"/>
              <w:ind w:left="720"/>
              <w:jc w:val="both"/>
              <w:rPr>
                <w:rFonts w:ascii="TimesNewRoman" w:hAnsi="TimesNewRoman" w:cs="TimesNewRoman"/>
                <w:sz w:val="24"/>
                <w:szCs w:val="24"/>
              </w:rPr>
            </w:pPr>
          </w:p>
        </w:tc>
      </w:tr>
      <w:tr w:rsidR="000030FB" w:rsidRPr="000030FB" w:rsidTr="000030FB">
        <w:tc>
          <w:tcPr>
            <w:tcW w:w="4524" w:type="dxa"/>
          </w:tcPr>
          <w:p w:rsidR="000030FB" w:rsidRDefault="00A125A9" w:rsidP="00FC3FD5">
            <w:pPr>
              <w:pStyle w:val="Odstavecseseznamem"/>
              <w:numPr>
                <w:ilvl w:val="0"/>
                <w:numId w:val="26"/>
              </w:numPr>
              <w:autoSpaceDE w:val="0"/>
              <w:autoSpaceDN w:val="0"/>
              <w:adjustRightInd w:val="0"/>
              <w:spacing w:after="0" w:line="276" w:lineRule="auto"/>
              <w:jc w:val="both"/>
              <w:rPr>
                <w:rFonts w:ascii="TimesNewRoman" w:hAnsi="TimesNewRoman" w:cs="TimesNewRoman"/>
                <w:sz w:val="24"/>
                <w:szCs w:val="24"/>
              </w:rPr>
            </w:pPr>
            <w:r w:rsidRPr="00A125A9">
              <w:rPr>
                <w:rFonts w:ascii="TimesNewRoman" w:hAnsi="TimesNewRoman" w:cs="TimesNewRoman"/>
                <w:sz w:val="24"/>
                <w:szCs w:val="24"/>
              </w:rPr>
              <w:t>rozlišit jednotlivé</w:t>
            </w:r>
            <w:r>
              <w:rPr>
                <w:rFonts w:ascii="TimesNewRoman" w:hAnsi="TimesNewRoman" w:cs="TimesNewRoman"/>
                <w:sz w:val="24"/>
                <w:szCs w:val="24"/>
              </w:rPr>
              <w:t xml:space="preserve"> </w:t>
            </w:r>
            <w:r w:rsidRPr="00A125A9">
              <w:rPr>
                <w:rFonts w:ascii="TimesNewRoman" w:hAnsi="TimesNewRoman" w:cs="TimesNewRoman"/>
                <w:sz w:val="24"/>
                <w:szCs w:val="24"/>
              </w:rPr>
              <w:t>literární žánry</w:t>
            </w:r>
          </w:p>
          <w:p w:rsidR="00A125A9" w:rsidRDefault="00A125A9" w:rsidP="00FC3FD5">
            <w:pPr>
              <w:pStyle w:val="Odstavecseseznamem"/>
              <w:numPr>
                <w:ilvl w:val="0"/>
                <w:numId w:val="26"/>
              </w:numPr>
              <w:autoSpaceDE w:val="0"/>
              <w:autoSpaceDN w:val="0"/>
              <w:adjustRightInd w:val="0"/>
              <w:spacing w:after="0" w:line="276" w:lineRule="auto"/>
              <w:jc w:val="both"/>
              <w:rPr>
                <w:rFonts w:ascii="TimesNewRoman" w:hAnsi="TimesNewRoman" w:cs="TimesNewRoman"/>
                <w:sz w:val="24"/>
                <w:szCs w:val="24"/>
              </w:rPr>
            </w:pPr>
            <w:r>
              <w:rPr>
                <w:rFonts w:ascii="TimesNewRoman" w:hAnsi="TimesNewRoman" w:cs="TimesNewRoman"/>
                <w:sz w:val="24"/>
                <w:szCs w:val="24"/>
              </w:rPr>
              <w:t xml:space="preserve">poznat, případně formulovat </w:t>
            </w:r>
            <w:r w:rsidRPr="00A125A9">
              <w:rPr>
                <w:rFonts w:ascii="TimesNewRoman" w:hAnsi="TimesNewRoman" w:cs="TimesNewRoman"/>
                <w:sz w:val="24"/>
                <w:szCs w:val="24"/>
              </w:rPr>
              <w:t>rozdíl mezi poezií</w:t>
            </w:r>
            <w:r>
              <w:rPr>
                <w:rFonts w:ascii="TimesNewRoman" w:hAnsi="TimesNewRoman" w:cs="TimesNewRoman"/>
                <w:sz w:val="24"/>
                <w:szCs w:val="24"/>
              </w:rPr>
              <w:t xml:space="preserve"> </w:t>
            </w:r>
            <w:r w:rsidRPr="00A125A9">
              <w:rPr>
                <w:rFonts w:ascii="TimesNewRoman" w:hAnsi="TimesNewRoman" w:cs="TimesNewRoman"/>
                <w:sz w:val="24"/>
                <w:szCs w:val="24"/>
              </w:rPr>
              <w:t>a prózou</w:t>
            </w:r>
          </w:p>
          <w:p w:rsidR="00A125A9" w:rsidRDefault="00A125A9" w:rsidP="00FC3FD5">
            <w:pPr>
              <w:pStyle w:val="Odstavecseseznamem"/>
              <w:autoSpaceDE w:val="0"/>
              <w:autoSpaceDN w:val="0"/>
              <w:adjustRightInd w:val="0"/>
              <w:spacing w:after="0" w:line="276" w:lineRule="auto"/>
              <w:jc w:val="both"/>
              <w:rPr>
                <w:rFonts w:ascii="TimesNewRoman" w:hAnsi="TimesNewRoman" w:cs="TimesNewRoman"/>
                <w:sz w:val="24"/>
                <w:szCs w:val="24"/>
              </w:rPr>
            </w:pPr>
          </w:p>
          <w:p w:rsidR="00A125A9" w:rsidRDefault="00A125A9" w:rsidP="00FC3FD5">
            <w:pPr>
              <w:pStyle w:val="Odstavecseseznamem"/>
              <w:autoSpaceDE w:val="0"/>
              <w:autoSpaceDN w:val="0"/>
              <w:adjustRightInd w:val="0"/>
              <w:spacing w:after="0" w:line="276" w:lineRule="auto"/>
              <w:jc w:val="both"/>
              <w:rPr>
                <w:rFonts w:ascii="TimesNewRoman" w:hAnsi="TimesNewRoman" w:cs="TimesNewRoman"/>
                <w:sz w:val="24"/>
                <w:szCs w:val="24"/>
              </w:rPr>
            </w:pPr>
          </w:p>
          <w:p w:rsidR="00A125A9" w:rsidRDefault="00A125A9" w:rsidP="00FC3FD5">
            <w:pPr>
              <w:pStyle w:val="Odstavecseseznamem"/>
              <w:autoSpaceDE w:val="0"/>
              <w:autoSpaceDN w:val="0"/>
              <w:adjustRightInd w:val="0"/>
              <w:spacing w:after="0" w:line="276" w:lineRule="auto"/>
              <w:jc w:val="both"/>
              <w:rPr>
                <w:rFonts w:ascii="TimesNewRoman" w:hAnsi="TimesNewRoman" w:cs="TimesNewRoman"/>
                <w:sz w:val="24"/>
                <w:szCs w:val="24"/>
              </w:rPr>
            </w:pPr>
          </w:p>
          <w:p w:rsidR="00A125A9" w:rsidRDefault="00A125A9" w:rsidP="00FC3FD5">
            <w:pPr>
              <w:pStyle w:val="Odstavecseseznamem"/>
              <w:autoSpaceDE w:val="0"/>
              <w:autoSpaceDN w:val="0"/>
              <w:adjustRightInd w:val="0"/>
              <w:spacing w:after="0" w:line="276" w:lineRule="auto"/>
              <w:jc w:val="both"/>
              <w:rPr>
                <w:rFonts w:ascii="TimesNewRoman" w:hAnsi="TimesNewRoman" w:cs="TimesNewRoman"/>
                <w:sz w:val="24"/>
                <w:szCs w:val="24"/>
              </w:rPr>
            </w:pPr>
          </w:p>
          <w:p w:rsidR="00A125A9" w:rsidRDefault="00A125A9" w:rsidP="00FC3FD5">
            <w:pPr>
              <w:pStyle w:val="Odstavecseseznamem"/>
              <w:autoSpaceDE w:val="0"/>
              <w:autoSpaceDN w:val="0"/>
              <w:adjustRightInd w:val="0"/>
              <w:spacing w:after="0" w:line="276" w:lineRule="auto"/>
              <w:jc w:val="both"/>
              <w:rPr>
                <w:rFonts w:ascii="TimesNewRoman" w:hAnsi="TimesNewRoman" w:cs="TimesNewRoman"/>
                <w:sz w:val="24"/>
                <w:szCs w:val="24"/>
              </w:rPr>
            </w:pPr>
          </w:p>
          <w:p w:rsidR="00A125A9" w:rsidRDefault="00A125A9" w:rsidP="00FC3FD5">
            <w:pPr>
              <w:pStyle w:val="Odstavecseseznamem"/>
              <w:autoSpaceDE w:val="0"/>
              <w:autoSpaceDN w:val="0"/>
              <w:adjustRightInd w:val="0"/>
              <w:spacing w:after="0" w:line="276" w:lineRule="auto"/>
              <w:jc w:val="both"/>
              <w:rPr>
                <w:rFonts w:ascii="TimesNewRoman" w:hAnsi="TimesNewRoman" w:cs="TimesNewRoman"/>
                <w:sz w:val="24"/>
                <w:szCs w:val="24"/>
              </w:rPr>
            </w:pPr>
          </w:p>
          <w:p w:rsidR="00A125A9" w:rsidRDefault="00A125A9" w:rsidP="00FC3FD5">
            <w:pPr>
              <w:pStyle w:val="Odstavecseseznamem"/>
              <w:autoSpaceDE w:val="0"/>
              <w:autoSpaceDN w:val="0"/>
              <w:adjustRightInd w:val="0"/>
              <w:spacing w:after="0" w:line="276" w:lineRule="auto"/>
              <w:jc w:val="both"/>
              <w:rPr>
                <w:rFonts w:ascii="TimesNewRoman" w:hAnsi="TimesNewRoman" w:cs="TimesNewRoman"/>
                <w:sz w:val="24"/>
                <w:szCs w:val="24"/>
              </w:rPr>
            </w:pPr>
          </w:p>
          <w:p w:rsidR="00A125A9" w:rsidRPr="006B1EB2" w:rsidRDefault="00A125A9" w:rsidP="00FC3FD5">
            <w:pPr>
              <w:autoSpaceDE w:val="0"/>
              <w:autoSpaceDN w:val="0"/>
              <w:adjustRightInd w:val="0"/>
              <w:spacing w:after="0" w:line="276" w:lineRule="auto"/>
              <w:jc w:val="both"/>
              <w:rPr>
                <w:rFonts w:ascii="TimesNewRoman" w:hAnsi="TimesNewRoman" w:cs="TimesNewRoman"/>
                <w:sz w:val="24"/>
                <w:szCs w:val="24"/>
              </w:rPr>
            </w:pPr>
          </w:p>
          <w:p w:rsidR="00A125A9" w:rsidRDefault="00A125A9" w:rsidP="00FC3FD5">
            <w:pPr>
              <w:pStyle w:val="Odstavecseseznamem"/>
              <w:autoSpaceDE w:val="0"/>
              <w:autoSpaceDN w:val="0"/>
              <w:adjustRightInd w:val="0"/>
              <w:spacing w:after="0" w:line="276" w:lineRule="auto"/>
              <w:jc w:val="both"/>
              <w:rPr>
                <w:rFonts w:ascii="TimesNewRoman" w:hAnsi="TimesNewRoman" w:cs="TimesNewRoman"/>
                <w:sz w:val="24"/>
                <w:szCs w:val="24"/>
              </w:rPr>
            </w:pPr>
          </w:p>
          <w:p w:rsidR="00A125A9" w:rsidRPr="00A125A9" w:rsidRDefault="00A125A9" w:rsidP="00FC3FD5">
            <w:pPr>
              <w:pStyle w:val="Odstavecseseznamem"/>
              <w:autoSpaceDE w:val="0"/>
              <w:autoSpaceDN w:val="0"/>
              <w:adjustRightInd w:val="0"/>
              <w:spacing w:after="0" w:line="276" w:lineRule="auto"/>
              <w:jc w:val="both"/>
              <w:rPr>
                <w:rFonts w:ascii="TimesNewRoman" w:hAnsi="TimesNewRoman" w:cs="TimesNewRoman"/>
                <w:sz w:val="24"/>
                <w:szCs w:val="24"/>
              </w:rPr>
            </w:pPr>
          </w:p>
          <w:p w:rsidR="000030FB" w:rsidRPr="000030FB" w:rsidRDefault="000030FB" w:rsidP="00FC3FD5">
            <w:pPr>
              <w:numPr>
                <w:ilvl w:val="0"/>
                <w:numId w:val="2"/>
              </w:numPr>
              <w:autoSpaceDE w:val="0"/>
              <w:autoSpaceDN w:val="0"/>
              <w:adjustRightInd w:val="0"/>
              <w:spacing w:after="0" w:line="276" w:lineRule="auto"/>
              <w:jc w:val="both"/>
              <w:rPr>
                <w:rFonts w:ascii="TimesNewRoman" w:hAnsi="TimesNewRoman" w:cs="TimesNewRoman"/>
                <w:sz w:val="24"/>
                <w:szCs w:val="24"/>
              </w:rPr>
            </w:pPr>
            <w:r w:rsidRPr="000030FB">
              <w:rPr>
                <w:rFonts w:ascii="TimesNewRoman" w:hAnsi="TimesNewRoman" w:cs="TimesNewRoman"/>
                <w:sz w:val="24"/>
                <w:szCs w:val="24"/>
              </w:rPr>
              <w:t xml:space="preserve">orientovat se v odborném textu </w:t>
            </w:r>
          </w:p>
          <w:p w:rsidR="000030FB" w:rsidRPr="000030FB" w:rsidRDefault="000030FB" w:rsidP="00FC3FD5">
            <w:pPr>
              <w:numPr>
                <w:ilvl w:val="0"/>
                <w:numId w:val="2"/>
              </w:numPr>
              <w:autoSpaceDE w:val="0"/>
              <w:autoSpaceDN w:val="0"/>
              <w:adjustRightInd w:val="0"/>
              <w:spacing w:after="0" w:line="276" w:lineRule="auto"/>
              <w:jc w:val="both"/>
              <w:rPr>
                <w:rFonts w:ascii="TimesNewRoman" w:hAnsi="TimesNewRoman" w:cs="TimesNewRoman"/>
                <w:sz w:val="24"/>
                <w:szCs w:val="24"/>
              </w:rPr>
            </w:pPr>
            <w:r w:rsidRPr="000030FB">
              <w:rPr>
                <w:rFonts w:ascii="TimesNewRoman" w:hAnsi="TimesNewRoman" w:cs="TimesNewRoman"/>
                <w:sz w:val="24"/>
                <w:szCs w:val="24"/>
              </w:rPr>
              <w:t xml:space="preserve">zjišťovat základní potřebné informace z dostupných zdrojů </w:t>
            </w:r>
          </w:p>
          <w:p w:rsidR="000030FB" w:rsidRPr="000030FB" w:rsidRDefault="000030FB" w:rsidP="00FC3FD5">
            <w:pPr>
              <w:autoSpaceDE w:val="0"/>
              <w:autoSpaceDN w:val="0"/>
              <w:adjustRightInd w:val="0"/>
              <w:spacing w:after="0" w:line="276" w:lineRule="auto"/>
              <w:jc w:val="both"/>
              <w:rPr>
                <w:rFonts w:ascii="TimesNewRoman" w:hAnsi="TimesNewRoman" w:cs="TimesNewRoman"/>
                <w:sz w:val="24"/>
                <w:szCs w:val="24"/>
              </w:rPr>
            </w:pPr>
          </w:p>
        </w:tc>
        <w:tc>
          <w:tcPr>
            <w:tcW w:w="4538" w:type="dxa"/>
          </w:tcPr>
          <w:p w:rsidR="000030FB" w:rsidRPr="000030FB" w:rsidRDefault="000030FB" w:rsidP="00FC3FD5">
            <w:pPr>
              <w:pStyle w:val="Odstavecseseznamem"/>
              <w:numPr>
                <w:ilvl w:val="0"/>
                <w:numId w:val="24"/>
              </w:numPr>
              <w:autoSpaceDE w:val="0"/>
              <w:autoSpaceDN w:val="0"/>
              <w:adjustRightInd w:val="0"/>
              <w:spacing w:after="0" w:line="276" w:lineRule="auto"/>
              <w:jc w:val="both"/>
              <w:rPr>
                <w:rFonts w:ascii="TimesNewRoman" w:hAnsi="TimesNewRoman" w:cs="TimesNewRoman"/>
                <w:b/>
                <w:bCs/>
                <w:sz w:val="24"/>
                <w:szCs w:val="24"/>
              </w:rPr>
            </w:pPr>
            <w:r w:rsidRPr="000030FB">
              <w:rPr>
                <w:rFonts w:ascii="TimesNewRoman" w:hAnsi="TimesNewRoman" w:cs="TimesNewRoman"/>
                <w:b/>
                <w:bCs/>
                <w:sz w:val="24"/>
                <w:szCs w:val="24"/>
              </w:rPr>
              <w:t>Literární výchova</w:t>
            </w:r>
          </w:p>
          <w:p w:rsidR="00A125A9" w:rsidRPr="00A125A9" w:rsidRDefault="00A125A9" w:rsidP="00FC3FD5">
            <w:pPr>
              <w:numPr>
                <w:ilvl w:val="0"/>
                <w:numId w:val="3"/>
              </w:numPr>
              <w:autoSpaceDE w:val="0"/>
              <w:autoSpaceDN w:val="0"/>
              <w:adjustRightInd w:val="0"/>
              <w:spacing w:after="0" w:line="276" w:lineRule="auto"/>
              <w:jc w:val="both"/>
              <w:rPr>
                <w:rFonts w:ascii="TimesNewRoman" w:hAnsi="TimesNewRoman" w:cs="TimesNewRoman"/>
                <w:sz w:val="24"/>
                <w:szCs w:val="24"/>
              </w:rPr>
            </w:pPr>
            <w:r w:rsidRPr="00A125A9">
              <w:rPr>
                <w:rFonts w:ascii="TimesNewRoman" w:hAnsi="TimesNewRoman" w:cs="TimesNewRoman"/>
                <w:sz w:val="24"/>
                <w:szCs w:val="24"/>
              </w:rPr>
              <w:t xml:space="preserve">lidová slovesnost, povídka, pohádka, bajka, říkadlo, </w:t>
            </w:r>
          </w:p>
          <w:p w:rsidR="00A125A9" w:rsidRDefault="00A125A9" w:rsidP="00FC3FD5">
            <w:pPr>
              <w:numPr>
                <w:ilvl w:val="0"/>
                <w:numId w:val="3"/>
              </w:numPr>
              <w:autoSpaceDE w:val="0"/>
              <w:autoSpaceDN w:val="0"/>
              <w:adjustRightInd w:val="0"/>
              <w:spacing w:after="0" w:line="276" w:lineRule="auto"/>
              <w:jc w:val="both"/>
              <w:rPr>
                <w:rFonts w:ascii="TimesNewRoman" w:hAnsi="TimesNewRoman" w:cs="TimesNewRoman"/>
                <w:sz w:val="24"/>
                <w:szCs w:val="24"/>
              </w:rPr>
            </w:pPr>
            <w:r>
              <w:rPr>
                <w:rFonts w:ascii="TimesNewRoman" w:hAnsi="TimesNewRoman" w:cs="TimesNewRoman"/>
                <w:sz w:val="24"/>
                <w:szCs w:val="24"/>
              </w:rPr>
              <w:t>recitování</w:t>
            </w:r>
            <w:r w:rsidR="00684B1C">
              <w:rPr>
                <w:rFonts w:ascii="TimesNewRoman" w:hAnsi="TimesNewRoman" w:cs="TimesNewRoman"/>
                <w:sz w:val="24"/>
                <w:szCs w:val="24"/>
              </w:rPr>
              <w:t>,</w:t>
            </w:r>
          </w:p>
          <w:p w:rsidR="00A125A9" w:rsidRPr="00A125A9" w:rsidRDefault="00A125A9" w:rsidP="00FC3FD5">
            <w:pPr>
              <w:numPr>
                <w:ilvl w:val="0"/>
                <w:numId w:val="3"/>
              </w:numPr>
              <w:autoSpaceDE w:val="0"/>
              <w:autoSpaceDN w:val="0"/>
              <w:adjustRightInd w:val="0"/>
              <w:spacing w:after="0" w:line="276" w:lineRule="auto"/>
              <w:jc w:val="both"/>
              <w:rPr>
                <w:rFonts w:ascii="TimesNewRoman" w:hAnsi="TimesNewRoman" w:cs="TimesNewRoman"/>
                <w:sz w:val="24"/>
                <w:szCs w:val="24"/>
              </w:rPr>
            </w:pPr>
            <w:r w:rsidRPr="00A125A9">
              <w:rPr>
                <w:rFonts w:ascii="TimesNewRoman" w:hAnsi="TimesNewRoman" w:cs="TimesNewRoman"/>
                <w:sz w:val="24"/>
                <w:szCs w:val="24"/>
              </w:rPr>
              <w:t>posl</w:t>
            </w:r>
            <w:r>
              <w:rPr>
                <w:rFonts w:ascii="TimesNewRoman" w:hAnsi="TimesNewRoman" w:cs="TimesNewRoman"/>
                <w:sz w:val="24"/>
                <w:szCs w:val="24"/>
              </w:rPr>
              <w:t>ech příběhů, literárních ukázek a básní,</w:t>
            </w:r>
          </w:p>
          <w:p w:rsidR="00A125A9" w:rsidRPr="00A125A9" w:rsidRDefault="00A125A9" w:rsidP="00FC3FD5">
            <w:pPr>
              <w:numPr>
                <w:ilvl w:val="0"/>
                <w:numId w:val="3"/>
              </w:numPr>
              <w:autoSpaceDE w:val="0"/>
              <w:autoSpaceDN w:val="0"/>
              <w:adjustRightInd w:val="0"/>
              <w:spacing w:after="0" w:line="276" w:lineRule="auto"/>
              <w:jc w:val="both"/>
              <w:rPr>
                <w:rFonts w:ascii="TimesNewRoman" w:hAnsi="TimesNewRoman" w:cs="TimesNewRoman"/>
                <w:sz w:val="24"/>
                <w:szCs w:val="24"/>
              </w:rPr>
            </w:pPr>
            <w:r w:rsidRPr="00A125A9">
              <w:rPr>
                <w:rFonts w:ascii="TimesNewRoman" w:hAnsi="TimesNewRoman" w:cs="TimesNewRoman"/>
                <w:sz w:val="24"/>
                <w:szCs w:val="24"/>
              </w:rPr>
              <w:t xml:space="preserve">výběr literatury </w:t>
            </w:r>
            <w:r>
              <w:rPr>
                <w:rFonts w:ascii="TimesNewRoman" w:hAnsi="TimesNewRoman" w:cs="TimesNewRoman"/>
                <w:sz w:val="24"/>
                <w:szCs w:val="24"/>
              </w:rPr>
              <w:t>po</w:t>
            </w:r>
            <w:r w:rsidRPr="00A125A9">
              <w:rPr>
                <w:rFonts w:ascii="TimesNewRoman" w:hAnsi="TimesNewRoman" w:cs="TimesNewRoman"/>
                <w:sz w:val="24"/>
                <w:szCs w:val="24"/>
              </w:rPr>
              <w:t>dle individuálních možností a schopností žáků</w:t>
            </w:r>
            <w:r w:rsidR="00684B1C">
              <w:rPr>
                <w:rFonts w:ascii="TimesNewRoman" w:hAnsi="TimesNewRoman" w:cs="TimesNewRoman"/>
                <w:sz w:val="24"/>
                <w:szCs w:val="24"/>
              </w:rPr>
              <w:t>,</w:t>
            </w:r>
          </w:p>
          <w:p w:rsidR="00A125A9" w:rsidRDefault="00A125A9" w:rsidP="00FC3FD5">
            <w:pPr>
              <w:numPr>
                <w:ilvl w:val="0"/>
                <w:numId w:val="3"/>
              </w:numPr>
              <w:autoSpaceDE w:val="0"/>
              <w:autoSpaceDN w:val="0"/>
              <w:adjustRightInd w:val="0"/>
              <w:spacing w:after="0" w:line="276" w:lineRule="auto"/>
              <w:jc w:val="both"/>
              <w:rPr>
                <w:rFonts w:ascii="TimesNewRoman" w:hAnsi="TimesNewRoman" w:cs="TimesNewRoman"/>
                <w:sz w:val="24"/>
                <w:szCs w:val="24"/>
              </w:rPr>
            </w:pPr>
            <w:r>
              <w:rPr>
                <w:rFonts w:ascii="TimesNewRoman" w:hAnsi="TimesNewRoman" w:cs="TimesNewRoman"/>
                <w:sz w:val="24"/>
                <w:szCs w:val="24"/>
              </w:rPr>
              <w:t>seznámení s nejznámě</w:t>
            </w:r>
            <w:r w:rsidRPr="00A125A9">
              <w:rPr>
                <w:rFonts w:ascii="TimesNewRoman" w:hAnsi="TimesNewRoman" w:cs="TimesNewRoman"/>
                <w:sz w:val="24"/>
                <w:szCs w:val="24"/>
              </w:rPr>
              <w:t>jšími osobnostmi české</w:t>
            </w:r>
            <w:r>
              <w:rPr>
                <w:rFonts w:ascii="TimesNewRoman" w:hAnsi="TimesNewRoman" w:cs="TimesNewRoman"/>
                <w:sz w:val="24"/>
                <w:szCs w:val="24"/>
              </w:rPr>
              <w:t xml:space="preserve"> </w:t>
            </w:r>
            <w:r w:rsidRPr="00A125A9">
              <w:rPr>
                <w:rFonts w:ascii="TimesNewRoman" w:hAnsi="TimesNewRoman" w:cs="TimesNewRoman"/>
                <w:sz w:val="24"/>
                <w:szCs w:val="24"/>
              </w:rPr>
              <w:t>literatury</w:t>
            </w:r>
            <w:r>
              <w:rPr>
                <w:rFonts w:ascii="TimesNewRoman" w:hAnsi="TimesNewRoman" w:cs="TimesNewRoman"/>
                <w:sz w:val="24"/>
                <w:szCs w:val="24"/>
              </w:rPr>
              <w:t xml:space="preserve"> – Erben, </w:t>
            </w:r>
            <w:r w:rsidR="00684B1C">
              <w:rPr>
                <w:rFonts w:ascii="TimesNewRoman" w:hAnsi="TimesNewRoman" w:cs="TimesNewRoman"/>
                <w:sz w:val="24"/>
                <w:szCs w:val="24"/>
              </w:rPr>
              <w:t>Čapek, Němcová,</w:t>
            </w:r>
          </w:p>
          <w:p w:rsidR="00A125A9" w:rsidRDefault="00A125A9" w:rsidP="00FC3FD5">
            <w:pPr>
              <w:autoSpaceDE w:val="0"/>
              <w:autoSpaceDN w:val="0"/>
              <w:adjustRightInd w:val="0"/>
              <w:spacing w:after="0" w:line="276" w:lineRule="auto"/>
              <w:jc w:val="both"/>
              <w:rPr>
                <w:rFonts w:ascii="TimesNewRoman" w:hAnsi="TimesNewRoman" w:cs="TimesNewRoman"/>
                <w:sz w:val="24"/>
                <w:szCs w:val="24"/>
              </w:rPr>
            </w:pPr>
          </w:p>
          <w:p w:rsidR="00A125A9" w:rsidRDefault="00A125A9" w:rsidP="00FC3FD5">
            <w:pPr>
              <w:autoSpaceDE w:val="0"/>
              <w:autoSpaceDN w:val="0"/>
              <w:adjustRightInd w:val="0"/>
              <w:spacing w:after="0" w:line="276" w:lineRule="auto"/>
              <w:jc w:val="both"/>
              <w:rPr>
                <w:rFonts w:ascii="TimesNewRoman" w:hAnsi="TimesNewRoman" w:cs="TimesNewRoman"/>
                <w:sz w:val="24"/>
                <w:szCs w:val="24"/>
              </w:rPr>
            </w:pPr>
          </w:p>
          <w:p w:rsidR="00684B1C" w:rsidRDefault="00A125A9" w:rsidP="00FC3FD5">
            <w:pPr>
              <w:numPr>
                <w:ilvl w:val="0"/>
                <w:numId w:val="3"/>
              </w:numPr>
              <w:autoSpaceDE w:val="0"/>
              <w:autoSpaceDN w:val="0"/>
              <w:adjustRightInd w:val="0"/>
              <w:spacing w:after="0" w:line="276" w:lineRule="auto"/>
              <w:jc w:val="both"/>
              <w:rPr>
                <w:rFonts w:ascii="TimesNewRoman" w:hAnsi="TimesNewRoman" w:cs="TimesNewRoman"/>
                <w:sz w:val="24"/>
                <w:szCs w:val="24"/>
              </w:rPr>
            </w:pPr>
            <w:r w:rsidRPr="00A125A9">
              <w:rPr>
                <w:rFonts w:ascii="TimesNewRoman" w:hAnsi="TimesNewRoman" w:cs="TimesNewRoman"/>
                <w:sz w:val="24"/>
                <w:szCs w:val="24"/>
              </w:rPr>
              <w:t xml:space="preserve"> </w:t>
            </w:r>
            <w:r w:rsidR="000030FB" w:rsidRPr="00A125A9">
              <w:rPr>
                <w:rFonts w:ascii="TimesNewRoman" w:hAnsi="TimesNewRoman" w:cs="TimesNewRoman"/>
                <w:sz w:val="24"/>
                <w:szCs w:val="24"/>
              </w:rPr>
              <w:t>čtení návodů a pracovních postupů</w:t>
            </w:r>
            <w:r w:rsidR="00684B1C">
              <w:rPr>
                <w:rFonts w:ascii="TimesNewRoman" w:hAnsi="TimesNewRoman" w:cs="TimesNewRoman"/>
                <w:sz w:val="24"/>
                <w:szCs w:val="24"/>
              </w:rPr>
              <w:t>,</w:t>
            </w:r>
          </w:p>
          <w:p w:rsidR="000030FB" w:rsidRPr="00684B1C" w:rsidRDefault="00684B1C" w:rsidP="00FC3FD5">
            <w:pPr>
              <w:numPr>
                <w:ilvl w:val="0"/>
                <w:numId w:val="3"/>
              </w:numPr>
              <w:autoSpaceDE w:val="0"/>
              <w:autoSpaceDN w:val="0"/>
              <w:adjustRightInd w:val="0"/>
              <w:spacing w:after="0" w:line="276" w:lineRule="auto"/>
              <w:rPr>
                <w:rFonts w:ascii="TimesNewRoman" w:hAnsi="TimesNewRoman" w:cs="TimesNewRoman"/>
                <w:sz w:val="24"/>
                <w:szCs w:val="24"/>
              </w:rPr>
            </w:pPr>
            <w:r w:rsidRPr="00684B1C">
              <w:rPr>
                <w:rFonts w:ascii="TimesNewRoman" w:hAnsi="TimesNewRoman" w:cs="TimesNewRoman"/>
                <w:sz w:val="24"/>
                <w:szCs w:val="24"/>
              </w:rPr>
              <w:t>vyhledávání info</w:t>
            </w:r>
            <w:r>
              <w:rPr>
                <w:rFonts w:ascii="TimesNewRoman" w:hAnsi="TimesNewRoman" w:cs="TimesNewRoman"/>
                <w:sz w:val="24"/>
                <w:szCs w:val="24"/>
              </w:rPr>
              <w:t xml:space="preserve">rmací z denního tisku, časopisů, </w:t>
            </w:r>
            <w:r w:rsidRPr="00684B1C">
              <w:rPr>
                <w:rFonts w:ascii="TimesNewRoman" w:hAnsi="TimesNewRoman" w:cs="TimesNewRoman"/>
                <w:sz w:val="24"/>
                <w:szCs w:val="24"/>
              </w:rPr>
              <w:t>encyklopedií, internetu, médií</w:t>
            </w:r>
            <w:r w:rsidR="000030FB" w:rsidRPr="00684B1C">
              <w:rPr>
                <w:rFonts w:ascii="TimesNewRoman" w:hAnsi="TimesNewRoman" w:cs="TimesNewRoman"/>
                <w:sz w:val="24"/>
                <w:szCs w:val="24"/>
              </w:rPr>
              <w:t xml:space="preserve"> </w:t>
            </w:r>
          </w:p>
        </w:tc>
      </w:tr>
    </w:tbl>
    <w:p w:rsidR="006B1EB2" w:rsidRDefault="006B1EB2" w:rsidP="00FC3FD5">
      <w:pPr>
        <w:spacing w:line="276" w:lineRule="auto"/>
      </w:pPr>
    </w:p>
    <w:p w:rsidR="006B1EB2" w:rsidRDefault="006B1EB2" w:rsidP="00FC3FD5">
      <w:pPr>
        <w:spacing w:line="276" w:lineRule="auto"/>
      </w:pPr>
    </w:p>
    <w:p w:rsidR="006B1EB2" w:rsidRDefault="006B1EB2" w:rsidP="00FC3FD5">
      <w:pPr>
        <w:spacing w:line="276" w:lineRule="auto"/>
        <w:rPr>
          <w:rFonts w:ascii="Times New Roman" w:hAnsi="Times New Roman" w:cs="Times New Roman"/>
          <w:b/>
          <w:sz w:val="24"/>
          <w:szCs w:val="24"/>
        </w:rPr>
      </w:pPr>
      <w:r>
        <w:rPr>
          <w:rFonts w:ascii="Times New Roman" w:hAnsi="Times New Roman" w:cs="Times New Roman"/>
          <w:b/>
          <w:sz w:val="24"/>
          <w:szCs w:val="24"/>
        </w:rPr>
        <w:t>5.2 ANGLICKÝ JAZYK</w:t>
      </w:r>
    </w:p>
    <w:p w:rsidR="003D584B" w:rsidRDefault="003D584B" w:rsidP="00FC3FD5">
      <w:pPr>
        <w:pStyle w:val="Default"/>
        <w:spacing w:line="276" w:lineRule="auto"/>
        <w:ind w:firstLine="0"/>
        <w:rPr>
          <w:sz w:val="24"/>
          <w:szCs w:val="24"/>
        </w:rPr>
      </w:pPr>
      <w:r w:rsidRPr="003D584B">
        <w:rPr>
          <w:sz w:val="24"/>
          <w:szCs w:val="24"/>
        </w:rPr>
        <w:t>Vyučovací předmět Anglický jazyk byl vytvořen ze vzdělávací oblasti Jazyk a jazyková komunikace.</w:t>
      </w:r>
      <w:r>
        <w:rPr>
          <w:sz w:val="24"/>
          <w:szCs w:val="24"/>
        </w:rPr>
        <w:t xml:space="preserve"> </w:t>
      </w:r>
      <w:r w:rsidR="006B1EB2" w:rsidRPr="006B1EB2">
        <w:rPr>
          <w:sz w:val="24"/>
          <w:szCs w:val="24"/>
        </w:rPr>
        <w:t xml:space="preserve">Zařazení vzdělávacího okruhu </w:t>
      </w:r>
      <w:r w:rsidR="006B1EB2" w:rsidRPr="006B1EB2">
        <w:rPr>
          <w:b/>
          <w:bCs/>
          <w:sz w:val="24"/>
          <w:szCs w:val="24"/>
        </w:rPr>
        <w:t>Cizí jazyk</w:t>
      </w:r>
      <w:r w:rsidR="006B1EB2" w:rsidRPr="006B1EB2">
        <w:rPr>
          <w:sz w:val="24"/>
          <w:szCs w:val="24"/>
        </w:rPr>
        <w:t xml:space="preserve"> umožňuje </w:t>
      </w:r>
      <w:r w:rsidR="006B1EB2">
        <w:rPr>
          <w:sz w:val="24"/>
          <w:szCs w:val="24"/>
        </w:rPr>
        <w:t>žákům o</w:t>
      </w:r>
      <w:r w:rsidR="006B1EB2" w:rsidRPr="006B1EB2">
        <w:rPr>
          <w:sz w:val="24"/>
          <w:szCs w:val="24"/>
        </w:rPr>
        <w:t>svojení základních prak</w:t>
      </w:r>
      <w:r w:rsidR="006B1EB2">
        <w:rPr>
          <w:sz w:val="24"/>
          <w:szCs w:val="24"/>
        </w:rPr>
        <w:t xml:space="preserve">tických řečových dovedností a dále </w:t>
      </w:r>
      <w:r w:rsidR="006B1EB2" w:rsidRPr="006B1EB2">
        <w:rPr>
          <w:sz w:val="24"/>
          <w:szCs w:val="24"/>
        </w:rPr>
        <w:t>umožňuje přístup k informačním zdrojům a současně přispívá k formování jejich osobnosti a podílí se na přípravě žáků na život v multikulturní společnosti. Důraz je kladen hl</w:t>
      </w:r>
      <w:r>
        <w:rPr>
          <w:sz w:val="24"/>
          <w:szCs w:val="24"/>
        </w:rPr>
        <w:t xml:space="preserve">avně na zvukovou podobu jazyka a </w:t>
      </w:r>
      <w:r w:rsidRPr="003D584B">
        <w:rPr>
          <w:sz w:val="24"/>
          <w:szCs w:val="24"/>
        </w:rPr>
        <w:t>na komunikaci využitelnou v běžném životě, s</w:t>
      </w:r>
      <w:r>
        <w:rPr>
          <w:sz w:val="24"/>
          <w:szCs w:val="24"/>
        </w:rPr>
        <w:t> </w:t>
      </w:r>
      <w:r w:rsidRPr="003D584B">
        <w:rPr>
          <w:sz w:val="24"/>
          <w:szCs w:val="24"/>
        </w:rPr>
        <w:t>gramatikou se seznamují žáci jen okrajově</w:t>
      </w:r>
      <w:r>
        <w:rPr>
          <w:sz w:val="24"/>
          <w:szCs w:val="24"/>
        </w:rPr>
        <w:t xml:space="preserve">.  </w:t>
      </w:r>
      <w:r w:rsidRPr="006B1EB2">
        <w:rPr>
          <w:sz w:val="24"/>
          <w:szCs w:val="24"/>
        </w:rPr>
        <w:t xml:space="preserve">Pokud se žák s výukou cizího jazyka v předchozím vzdělávání zatím nesetkal, seznámí se pouze se základními jazykovými funkcemi. Doporučuje se, aby škola respektovala cizí jazyk, s nímž se již žáci seznámili v základním vzdělávání. </w:t>
      </w:r>
    </w:p>
    <w:p w:rsidR="00DA090D" w:rsidRDefault="00DA090D" w:rsidP="00FC3FD5">
      <w:pPr>
        <w:pStyle w:val="Default"/>
        <w:spacing w:line="276" w:lineRule="auto"/>
        <w:ind w:firstLine="0"/>
        <w:rPr>
          <w:sz w:val="24"/>
          <w:szCs w:val="24"/>
        </w:rPr>
      </w:pPr>
    </w:p>
    <w:p w:rsidR="003D584B" w:rsidRDefault="003D584B" w:rsidP="00FC3FD5">
      <w:pPr>
        <w:pStyle w:val="Default"/>
        <w:spacing w:line="276" w:lineRule="auto"/>
        <w:ind w:firstLine="0"/>
        <w:rPr>
          <w:sz w:val="24"/>
          <w:szCs w:val="24"/>
        </w:rPr>
      </w:pPr>
    </w:p>
    <w:p w:rsidR="003D584B" w:rsidRDefault="003D584B" w:rsidP="00FC3FD5">
      <w:pPr>
        <w:pStyle w:val="Default"/>
        <w:spacing w:line="276" w:lineRule="auto"/>
        <w:ind w:firstLine="0"/>
        <w:rPr>
          <w:b/>
          <w:sz w:val="24"/>
          <w:szCs w:val="24"/>
        </w:rPr>
      </w:pPr>
      <w:r>
        <w:rPr>
          <w:b/>
          <w:sz w:val="24"/>
          <w:szCs w:val="24"/>
        </w:rPr>
        <w:t>Časová dotace</w:t>
      </w:r>
    </w:p>
    <w:p w:rsidR="003D584B" w:rsidRDefault="003D584B" w:rsidP="00FC3FD5">
      <w:pPr>
        <w:pStyle w:val="Default"/>
        <w:spacing w:line="276" w:lineRule="auto"/>
        <w:ind w:firstLine="0"/>
        <w:rPr>
          <w:b/>
          <w:sz w:val="24"/>
          <w:szCs w:val="24"/>
        </w:rPr>
      </w:pPr>
    </w:p>
    <w:p w:rsidR="003D584B" w:rsidRDefault="003D584B" w:rsidP="00FC3FD5">
      <w:pPr>
        <w:pStyle w:val="Default"/>
        <w:spacing w:line="276" w:lineRule="auto"/>
        <w:ind w:firstLine="0"/>
        <w:rPr>
          <w:sz w:val="24"/>
          <w:szCs w:val="24"/>
        </w:rPr>
      </w:pPr>
      <w:r>
        <w:rPr>
          <w:b/>
          <w:sz w:val="24"/>
          <w:szCs w:val="24"/>
        </w:rPr>
        <w:t xml:space="preserve">Počet hodin: </w:t>
      </w:r>
      <w:r>
        <w:rPr>
          <w:sz w:val="24"/>
          <w:szCs w:val="24"/>
        </w:rPr>
        <w:t>1 hodině týdně</w:t>
      </w:r>
    </w:p>
    <w:p w:rsidR="003D584B" w:rsidRDefault="003D584B" w:rsidP="00FC3FD5">
      <w:pPr>
        <w:pStyle w:val="Default"/>
        <w:spacing w:line="276" w:lineRule="auto"/>
        <w:ind w:firstLine="0"/>
        <w:rPr>
          <w:sz w:val="24"/>
          <w:szCs w:val="24"/>
        </w:rPr>
      </w:pPr>
    </w:p>
    <w:p w:rsidR="003D584B" w:rsidRDefault="003D584B" w:rsidP="00FC3FD5">
      <w:pPr>
        <w:pStyle w:val="Default"/>
        <w:spacing w:line="276" w:lineRule="auto"/>
        <w:ind w:firstLine="0"/>
        <w:rPr>
          <w:sz w:val="24"/>
          <w:szCs w:val="24"/>
        </w:rPr>
      </w:pPr>
      <w:r w:rsidRPr="003D584B">
        <w:rPr>
          <w:sz w:val="24"/>
          <w:szCs w:val="24"/>
        </w:rPr>
        <w:t>Výuka nejčastěj</w:t>
      </w:r>
      <w:r>
        <w:rPr>
          <w:sz w:val="24"/>
          <w:szCs w:val="24"/>
        </w:rPr>
        <w:t xml:space="preserve">i probíhá v kmenových učebnách, využíváme taktéž </w:t>
      </w:r>
      <w:r w:rsidRPr="003D584B">
        <w:rPr>
          <w:sz w:val="24"/>
          <w:szCs w:val="24"/>
        </w:rPr>
        <w:t>i počítačovou učebnu. Vždy je třeba přihlížet ke konkrétním potřebám a schopnostem daných žáků.</w:t>
      </w:r>
    </w:p>
    <w:p w:rsidR="00F833E5" w:rsidRDefault="00F833E5" w:rsidP="00FC3FD5">
      <w:pPr>
        <w:pStyle w:val="Default"/>
        <w:spacing w:line="276" w:lineRule="auto"/>
        <w:ind w:firstLine="0"/>
        <w:rPr>
          <w:sz w:val="24"/>
          <w:szCs w:val="24"/>
        </w:rPr>
      </w:pPr>
    </w:p>
    <w:p w:rsidR="00FC5B5C" w:rsidRPr="00FC5B5C" w:rsidRDefault="00FC5B5C" w:rsidP="00FC3FD5">
      <w:pPr>
        <w:pStyle w:val="Default"/>
        <w:spacing w:line="276" w:lineRule="auto"/>
        <w:ind w:firstLine="0"/>
        <w:rPr>
          <w:b/>
          <w:sz w:val="24"/>
          <w:szCs w:val="24"/>
        </w:rPr>
      </w:pPr>
      <w:r w:rsidRPr="00FC5B5C">
        <w:rPr>
          <w:b/>
          <w:sz w:val="24"/>
          <w:szCs w:val="24"/>
        </w:rPr>
        <w:t>1. ročník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4"/>
        <w:gridCol w:w="4528"/>
      </w:tblGrid>
      <w:tr w:rsidR="004F712E" w:rsidRPr="00FC5B5C" w:rsidTr="00757512">
        <w:tc>
          <w:tcPr>
            <w:tcW w:w="4606" w:type="dxa"/>
          </w:tcPr>
          <w:p w:rsidR="00FC5B5C" w:rsidRPr="00FC5B5C" w:rsidRDefault="00FC5B5C" w:rsidP="00FC3FD5">
            <w:pPr>
              <w:autoSpaceDE w:val="0"/>
              <w:autoSpaceDN w:val="0"/>
              <w:adjustRightInd w:val="0"/>
              <w:spacing w:after="0" w:line="276" w:lineRule="auto"/>
              <w:ind w:left="340"/>
              <w:jc w:val="both"/>
              <w:rPr>
                <w:rFonts w:ascii="Times New Roman" w:eastAsia="Times New Roman" w:hAnsi="Times New Roman" w:cs="Times New Roman"/>
                <w:b/>
                <w:bCs/>
                <w:color w:val="000000"/>
                <w:lang w:eastAsia="cs-CZ"/>
              </w:rPr>
            </w:pPr>
            <w:r w:rsidRPr="00FC5B5C">
              <w:rPr>
                <w:rFonts w:ascii="Times New Roman" w:eastAsia="Times New Roman" w:hAnsi="Times New Roman" w:cs="Times New Roman"/>
                <w:b/>
                <w:bCs/>
                <w:color w:val="000000"/>
                <w:lang w:eastAsia="cs-CZ"/>
              </w:rPr>
              <w:t xml:space="preserve">Výsledky vzdělávání </w:t>
            </w:r>
          </w:p>
        </w:tc>
        <w:tc>
          <w:tcPr>
            <w:tcW w:w="4606" w:type="dxa"/>
          </w:tcPr>
          <w:p w:rsidR="00FC5B5C" w:rsidRPr="00FC5B5C" w:rsidRDefault="00FC5B5C" w:rsidP="00FC3FD5">
            <w:pPr>
              <w:autoSpaceDE w:val="0"/>
              <w:autoSpaceDN w:val="0"/>
              <w:adjustRightInd w:val="0"/>
              <w:spacing w:after="0" w:line="276" w:lineRule="auto"/>
              <w:ind w:firstLine="425"/>
              <w:jc w:val="both"/>
              <w:rPr>
                <w:rFonts w:ascii="Times New Roman" w:eastAsia="Times New Roman" w:hAnsi="Times New Roman" w:cs="Times New Roman"/>
                <w:b/>
                <w:bCs/>
                <w:color w:val="000000"/>
                <w:lang w:eastAsia="cs-CZ"/>
              </w:rPr>
            </w:pPr>
            <w:r w:rsidRPr="00FC5B5C">
              <w:rPr>
                <w:rFonts w:ascii="Times New Roman" w:eastAsia="Times New Roman" w:hAnsi="Times New Roman" w:cs="Times New Roman"/>
                <w:b/>
                <w:bCs/>
                <w:color w:val="000000"/>
                <w:lang w:eastAsia="cs-CZ"/>
              </w:rPr>
              <w:t>Učivo</w:t>
            </w:r>
          </w:p>
        </w:tc>
      </w:tr>
      <w:tr w:rsidR="004F712E" w:rsidRPr="00FC5B5C" w:rsidTr="00757512">
        <w:tc>
          <w:tcPr>
            <w:tcW w:w="4606" w:type="dxa"/>
          </w:tcPr>
          <w:p w:rsidR="00FC5B5C" w:rsidRPr="00FC5B5C" w:rsidRDefault="00FC5B5C" w:rsidP="00FC3FD5">
            <w:pPr>
              <w:spacing w:after="0" w:line="276" w:lineRule="auto"/>
              <w:ind w:left="340"/>
              <w:jc w:val="both"/>
              <w:rPr>
                <w:rFonts w:ascii="Times New Roman" w:eastAsia="Times New Roman" w:hAnsi="Times New Roman" w:cs="Times New Roman"/>
                <w:b/>
                <w:bCs/>
                <w:lang w:eastAsia="cs-CZ"/>
              </w:rPr>
            </w:pPr>
            <w:r w:rsidRPr="00FC5B5C">
              <w:rPr>
                <w:rFonts w:ascii="Times New Roman" w:eastAsia="Times New Roman" w:hAnsi="Times New Roman" w:cs="Times New Roman"/>
                <w:b/>
                <w:bCs/>
                <w:lang w:eastAsia="cs-CZ"/>
              </w:rPr>
              <w:t>Žák by měl:</w:t>
            </w:r>
          </w:p>
          <w:p w:rsidR="00FC5B5C" w:rsidRPr="004F712E" w:rsidRDefault="0044336E" w:rsidP="00FC3FD5">
            <w:pPr>
              <w:pStyle w:val="Odstavecseseznamem"/>
              <w:numPr>
                <w:ilvl w:val="0"/>
                <w:numId w:val="27"/>
              </w:numPr>
              <w:spacing w:after="0" w:line="276" w:lineRule="auto"/>
              <w:jc w:val="both"/>
              <w:rPr>
                <w:rFonts w:ascii="Times New Roman" w:eastAsia="Times New Roman" w:hAnsi="Times New Roman" w:cs="Times New Roman"/>
                <w:lang w:eastAsia="cs-CZ"/>
              </w:rPr>
            </w:pPr>
            <w:r>
              <w:rPr>
                <w:rFonts w:ascii="Times New Roman" w:eastAsia="Times New Roman" w:hAnsi="Times New Roman" w:cs="Times New Roman"/>
                <w:lang w:eastAsia="cs-CZ"/>
              </w:rPr>
              <w:t>získávat</w:t>
            </w:r>
            <w:r w:rsidR="00FC5B5C" w:rsidRPr="004F712E">
              <w:rPr>
                <w:rFonts w:ascii="Times New Roman" w:eastAsia="Times New Roman" w:hAnsi="Times New Roman" w:cs="Times New Roman"/>
                <w:lang w:eastAsia="cs-CZ"/>
              </w:rPr>
              <w:t xml:space="preserve"> zkušenosti s výslovností v anglickém jazyce,</w:t>
            </w:r>
          </w:p>
          <w:p w:rsidR="004F712E" w:rsidRPr="004F712E" w:rsidRDefault="00FC5B5C" w:rsidP="00FC3FD5">
            <w:pPr>
              <w:pStyle w:val="Odstavecseseznamem"/>
              <w:numPr>
                <w:ilvl w:val="0"/>
                <w:numId w:val="27"/>
              </w:numPr>
              <w:spacing w:after="0" w:line="276" w:lineRule="auto"/>
              <w:jc w:val="both"/>
              <w:rPr>
                <w:rFonts w:ascii="Times New Roman" w:eastAsia="Times New Roman" w:hAnsi="Times New Roman" w:cs="Times New Roman"/>
                <w:lang w:eastAsia="cs-CZ"/>
              </w:rPr>
            </w:pPr>
            <w:r w:rsidRPr="004F712E">
              <w:rPr>
                <w:rFonts w:ascii="Times New Roman" w:eastAsia="Times New Roman" w:hAnsi="Times New Roman" w:cs="Times New Roman"/>
                <w:lang w:eastAsia="cs-CZ"/>
              </w:rPr>
              <w:t>seznámit se s jednoduchými frázemi</w:t>
            </w:r>
            <w:r w:rsidR="004F712E">
              <w:rPr>
                <w:rFonts w:ascii="Times New Roman" w:eastAsia="Times New Roman" w:hAnsi="Times New Roman" w:cs="Times New Roman"/>
                <w:lang w:eastAsia="cs-CZ"/>
              </w:rPr>
              <w:t xml:space="preserve"> a pokyny</w:t>
            </w:r>
          </w:p>
          <w:p w:rsidR="004F712E" w:rsidRPr="004F712E" w:rsidRDefault="004F712E" w:rsidP="00FC3FD5">
            <w:pPr>
              <w:pStyle w:val="Odstavecseseznamem"/>
              <w:numPr>
                <w:ilvl w:val="0"/>
                <w:numId w:val="27"/>
              </w:numPr>
              <w:spacing w:after="0" w:line="276" w:lineRule="auto"/>
              <w:jc w:val="both"/>
              <w:rPr>
                <w:rFonts w:ascii="Times New Roman" w:eastAsia="Times New Roman" w:hAnsi="Times New Roman" w:cs="Times New Roman"/>
                <w:lang w:eastAsia="cs-CZ"/>
              </w:rPr>
            </w:pPr>
            <w:r w:rsidRPr="004F712E">
              <w:rPr>
                <w:rFonts w:ascii="Times New Roman" w:eastAsia="Times New Roman" w:hAnsi="Times New Roman" w:cs="Times New Roman"/>
                <w:lang w:eastAsia="cs-CZ"/>
              </w:rPr>
              <w:t>budovat si slovní zásobu,</w:t>
            </w:r>
          </w:p>
          <w:p w:rsidR="004F712E" w:rsidRDefault="00FC5B5C" w:rsidP="00FC3FD5">
            <w:pPr>
              <w:pStyle w:val="Odstavecseseznamem"/>
              <w:numPr>
                <w:ilvl w:val="0"/>
                <w:numId w:val="27"/>
              </w:numPr>
              <w:spacing w:after="0" w:line="276" w:lineRule="auto"/>
              <w:jc w:val="both"/>
              <w:rPr>
                <w:rFonts w:ascii="Times New Roman" w:eastAsia="Times New Roman" w:hAnsi="Times New Roman" w:cs="Times New Roman"/>
                <w:lang w:eastAsia="cs-CZ"/>
              </w:rPr>
            </w:pPr>
            <w:r w:rsidRPr="004F712E">
              <w:rPr>
                <w:rFonts w:ascii="Times New Roman" w:eastAsia="Times New Roman" w:hAnsi="Times New Roman" w:cs="Times New Roman"/>
                <w:lang w:eastAsia="cs-CZ"/>
              </w:rPr>
              <w:t xml:space="preserve">porozumět </w:t>
            </w:r>
            <w:r w:rsidR="004F712E">
              <w:rPr>
                <w:rFonts w:ascii="Times New Roman" w:eastAsia="Times New Roman" w:hAnsi="Times New Roman" w:cs="Times New Roman"/>
                <w:lang w:eastAsia="cs-CZ"/>
              </w:rPr>
              <w:t>jednoduchým textům a</w:t>
            </w:r>
          </w:p>
          <w:p w:rsidR="004F712E" w:rsidRDefault="00FC5B5C" w:rsidP="00FC3FD5">
            <w:pPr>
              <w:pStyle w:val="Odstavecseseznamem"/>
              <w:numPr>
                <w:ilvl w:val="0"/>
                <w:numId w:val="27"/>
              </w:numPr>
              <w:spacing w:after="0" w:line="276" w:lineRule="auto"/>
              <w:jc w:val="both"/>
              <w:rPr>
                <w:rFonts w:ascii="Times New Roman" w:eastAsia="Times New Roman" w:hAnsi="Times New Roman" w:cs="Times New Roman"/>
                <w:lang w:eastAsia="cs-CZ"/>
              </w:rPr>
            </w:pPr>
            <w:r w:rsidRPr="00FC5B5C">
              <w:rPr>
                <w:rFonts w:ascii="Times New Roman" w:eastAsia="Times New Roman" w:hAnsi="Times New Roman" w:cs="Times New Roman"/>
                <w:lang w:eastAsia="cs-CZ"/>
              </w:rPr>
              <w:t>zvládnout základy společenského styku – pozdravit, představit, požádat a poděkovat</w:t>
            </w:r>
          </w:p>
          <w:p w:rsidR="0044336E" w:rsidRPr="004F712E" w:rsidRDefault="0044336E" w:rsidP="00FC3FD5">
            <w:pPr>
              <w:pStyle w:val="Odstavecseseznamem"/>
              <w:numPr>
                <w:ilvl w:val="0"/>
                <w:numId w:val="27"/>
              </w:numPr>
              <w:spacing w:after="0" w:line="276" w:lineRule="auto"/>
              <w:jc w:val="both"/>
              <w:rPr>
                <w:rFonts w:ascii="Times New Roman" w:eastAsia="Times New Roman" w:hAnsi="Times New Roman" w:cs="Times New Roman"/>
                <w:lang w:eastAsia="cs-CZ"/>
              </w:rPr>
            </w:pPr>
            <w:r w:rsidRPr="004F712E">
              <w:rPr>
                <w:rFonts w:ascii="Times New Roman" w:eastAsia="Times New Roman" w:hAnsi="Times New Roman" w:cs="Times New Roman"/>
                <w:lang w:eastAsia="cs-CZ"/>
              </w:rPr>
              <w:t>získat zkušenosti s formulací jednoduchých otázek</w:t>
            </w:r>
          </w:p>
          <w:p w:rsidR="00FC5B5C" w:rsidRPr="00FC5B5C" w:rsidRDefault="00FC5B5C" w:rsidP="00FC3FD5">
            <w:pPr>
              <w:spacing w:after="0" w:line="276" w:lineRule="auto"/>
              <w:jc w:val="both"/>
              <w:rPr>
                <w:rFonts w:ascii="Times New Roman" w:eastAsia="Times New Roman" w:hAnsi="Times New Roman" w:cs="Times New Roman"/>
                <w:lang w:eastAsia="cs-CZ"/>
              </w:rPr>
            </w:pPr>
          </w:p>
        </w:tc>
        <w:tc>
          <w:tcPr>
            <w:tcW w:w="4606" w:type="dxa"/>
          </w:tcPr>
          <w:p w:rsidR="00FC5B5C" w:rsidRPr="004F712E" w:rsidRDefault="004F712E" w:rsidP="00FC3FD5">
            <w:pPr>
              <w:pStyle w:val="Odstavecseseznamem"/>
              <w:numPr>
                <w:ilvl w:val="0"/>
                <w:numId w:val="2"/>
              </w:numPr>
              <w:spacing w:after="0" w:line="276" w:lineRule="auto"/>
              <w:jc w:val="both"/>
              <w:rPr>
                <w:rFonts w:ascii="Times New Roman" w:eastAsia="Times New Roman" w:hAnsi="Times New Roman" w:cs="Times New Roman"/>
                <w:lang w:eastAsia="cs-CZ"/>
              </w:rPr>
            </w:pPr>
            <w:r>
              <w:rPr>
                <w:rFonts w:ascii="Times New Roman" w:eastAsia="Times New Roman" w:hAnsi="Times New Roman" w:cs="Times New Roman"/>
                <w:lang w:eastAsia="cs-CZ"/>
              </w:rPr>
              <w:t>a</w:t>
            </w:r>
            <w:r w:rsidRPr="004F712E">
              <w:rPr>
                <w:rFonts w:ascii="Times New Roman" w:eastAsia="Times New Roman" w:hAnsi="Times New Roman" w:cs="Times New Roman"/>
                <w:lang w:eastAsia="cs-CZ"/>
              </w:rPr>
              <w:t xml:space="preserve">beceda, </w:t>
            </w:r>
            <w:r w:rsidR="00433757">
              <w:rPr>
                <w:rFonts w:ascii="Times New Roman" w:eastAsia="Times New Roman" w:hAnsi="Times New Roman" w:cs="Times New Roman"/>
                <w:lang w:eastAsia="cs-CZ"/>
              </w:rPr>
              <w:t>písně</w:t>
            </w:r>
          </w:p>
          <w:p w:rsidR="00FC5B5C" w:rsidRPr="004F712E" w:rsidRDefault="00FC5B5C" w:rsidP="00FC3FD5">
            <w:pPr>
              <w:pStyle w:val="Odstavecseseznamem"/>
              <w:numPr>
                <w:ilvl w:val="0"/>
                <w:numId w:val="2"/>
              </w:numPr>
              <w:spacing w:after="0" w:line="276" w:lineRule="auto"/>
              <w:jc w:val="both"/>
              <w:rPr>
                <w:rFonts w:ascii="Times New Roman" w:eastAsia="Times New Roman" w:hAnsi="Times New Roman" w:cs="Times New Roman"/>
                <w:lang w:eastAsia="cs-CZ"/>
              </w:rPr>
            </w:pPr>
            <w:r w:rsidRPr="004F712E">
              <w:rPr>
                <w:rFonts w:ascii="Times New Roman" w:eastAsia="Times New Roman" w:hAnsi="Times New Roman" w:cs="Times New Roman"/>
                <w:lang w:eastAsia="cs-CZ"/>
              </w:rPr>
              <w:t>pozdrav, otázka na jméno, představení</w:t>
            </w:r>
          </w:p>
          <w:p w:rsidR="00FC5B5C" w:rsidRPr="00FC5B5C" w:rsidRDefault="00FC5B5C" w:rsidP="00FC3FD5">
            <w:pPr>
              <w:spacing w:after="0" w:line="276" w:lineRule="auto"/>
              <w:ind w:left="720"/>
              <w:jc w:val="both"/>
              <w:rPr>
                <w:rFonts w:ascii="Times New Roman" w:eastAsia="Times New Roman" w:hAnsi="Times New Roman" w:cs="Times New Roman"/>
                <w:lang w:eastAsia="cs-CZ"/>
              </w:rPr>
            </w:pPr>
            <w:r w:rsidRPr="00FC5B5C">
              <w:rPr>
                <w:rFonts w:ascii="Times New Roman" w:eastAsia="Times New Roman" w:hAnsi="Times New Roman" w:cs="Times New Roman"/>
                <w:lang w:eastAsia="cs-CZ"/>
              </w:rPr>
              <w:t>vyjádření souhlasu, nesouhlasu</w:t>
            </w:r>
          </w:p>
          <w:p w:rsidR="00FC5B5C" w:rsidRPr="00FC5B5C" w:rsidRDefault="00FC5B5C" w:rsidP="00FC3FD5">
            <w:pPr>
              <w:spacing w:after="0" w:line="276" w:lineRule="auto"/>
              <w:ind w:left="720"/>
              <w:jc w:val="both"/>
              <w:rPr>
                <w:rFonts w:ascii="Times New Roman" w:eastAsia="Times New Roman" w:hAnsi="Times New Roman" w:cs="Times New Roman"/>
                <w:lang w:eastAsia="cs-CZ"/>
              </w:rPr>
            </w:pPr>
            <w:r w:rsidRPr="00FC5B5C">
              <w:rPr>
                <w:rFonts w:ascii="Times New Roman" w:eastAsia="Times New Roman" w:hAnsi="Times New Roman" w:cs="Times New Roman"/>
                <w:lang w:eastAsia="cs-CZ"/>
              </w:rPr>
              <w:t>vyjádření jednoduchého názoru</w:t>
            </w:r>
          </w:p>
          <w:p w:rsidR="00FC5B5C" w:rsidRDefault="00FC5B5C" w:rsidP="00FC3FD5">
            <w:pPr>
              <w:spacing w:after="0" w:line="276" w:lineRule="auto"/>
              <w:ind w:left="720"/>
              <w:jc w:val="both"/>
              <w:rPr>
                <w:rFonts w:ascii="Times New Roman" w:eastAsia="Times New Roman" w:hAnsi="Times New Roman" w:cs="Times New Roman"/>
                <w:lang w:eastAsia="cs-CZ"/>
              </w:rPr>
            </w:pPr>
            <w:r w:rsidRPr="00FC5B5C">
              <w:rPr>
                <w:rFonts w:ascii="Times New Roman" w:eastAsia="Times New Roman" w:hAnsi="Times New Roman" w:cs="Times New Roman"/>
                <w:lang w:eastAsia="cs-CZ"/>
              </w:rPr>
              <w:t>poděkování, omluva</w:t>
            </w:r>
            <w:r w:rsidR="004F712E">
              <w:rPr>
                <w:rFonts w:ascii="Times New Roman" w:eastAsia="Times New Roman" w:hAnsi="Times New Roman" w:cs="Times New Roman"/>
                <w:lang w:eastAsia="cs-CZ"/>
              </w:rPr>
              <w:t>,</w:t>
            </w:r>
          </w:p>
          <w:p w:rsidR="0044336E" w:rsidRDefault="0044336E" w:rsidP="00FC3FD5">
            <w:pPr>
              <w:spacing w:after="0" w:line="276" w:lineRule="auto"/>
              <w:ind w:left="720"/>
              <w:jc w:val="both"/>
              <w:rPr>
                <w:rFonts w:ascii="Times New Roman" w:eastAsia="Times New Roman" w:hAnsi="Times New Roman" w:cs="Times New Roman"/>
                <w:lang w:eastAsia="cs-CZ"/>
              </w:rPr>
            </w:pPr>
          </w:p>
          <w:p w:rsidR="0044336E" w:rsidRDefault="0044336E" w:rsidP="00FC3FD5">
            <w:pPr>
              <w:spacing w:after="0" w:line="276" w:lineRule="auto"/>
              <w:ind w:left="720"/>
              <w:jc w:val="both"/>
              <w:rPr>
                <w:rFonts w:ascii="Times New Roman" w:eastAsia="Times New Roman" w:hAnsi="Times New Roman" w:cs="Times New Roman"/>
                <w:lang w:eastAsia="cs-CZ"/>
              </w:rPr>
            </w:pPr>
          </w:p>
          <w:p w:rsidR="0044336E" w:rsidRDefault="0044336E" w:rsidP="00FC3FD5">
            <w:pPr>
              <w:spacing w:after="0" w:line="276" w:lineRule="auto"/>
              <w:ind w:left="720"/>
              <w:jc w:val="both"/>
              <w:rPr>
                <w:rFonts w:ascii="Times New Roman" w:eastAsia="Times New Roman" w:hAnsi="Times New Roman" w:cs="Times New Roman"/>
                <w:lang w:eastAsia="cs-CZ"/>
              </w:rPr>
            </w:pPr>
          </w:p>
          <w:p w:rsidR="0044336E" w:rsidRDefault="0044336E" w:rsidP="00FC3FD5">
            <w:pPr>
              <w:spacing w:after="0" w:line="276" w:lineRule="auto"/>
              <w:ind w:left="720"/>
              <w:jc w:val="both"/>
              <w:rPr>
                <w:rFonts w:ascii="Times New Roman" w:eastAsia="Times New Roman" w:hAnsi="Times New Roman" w:cs="Times New Roman"/>
                <w:lang w:eastAsia="cs-CZ"/>
              </w:rPr>
            </w:pPr>
          </w:p>
          <w:p w:rsidR="004F712E" w:rsidRPr="00FC5B5C" w:rsidRDefault="004F712E" w:rsidP="00FC3FD5">
            <w:pPr>
              <w:spacing w:after="0" w:line="276" w:lineRule="auto"/>
              <w:ind w:left="720"/>
              <w:jc w:val="both"/>
              <w:rPr>
                <w:rFonts w:ascii="Times New Roman" w:eastAsia="Times New Roman" w:hAnsi="Times New Roman" w:cs="Times New Roman"/>
                <w:lang w:eastAsia="cs-CZ"/>
              </w:rPr>
            </w:pPr>
          </w:p>
          <w:p w:rsidR="004F712E" w:rsidRDefault="004F712E" w:rsidP="00FC3FD5">
            <w:pPr>
              <w:pStyle w:val="Odstavecseseznamem"/>
              <w:numPr>
                <w:ilvl w:val="0"/>
                <w:numId w:val="2"/>
              </w:numPr>
              <w:spacing w:after="0" w:line="276" w:lineRule="auto"/>
              <w:jc w:val="both"/>
              <w:rPr>
                <w:rFonts w:ascii="Times New Roman" w:eastAsia="Times New Roman" w:hAnsi="Times New Roman" w:cs="Times New Roman"/>
                <w:lang w:eastAsia="cs-CZ"/>
              </w:rPr>
            </w:pPr>
            <w:r w:rsidRPr="004F712E">
              <w:rPr>
                <w:rFonts w:ascii="Times New Roman" w:eastAsia="Times New Roman" w:hAnsi="Times New Roman" w:cs="Times New Roman"/>
                <w:lang w:eastAsia="cs-CZ"/>
              </w:rPr>
              <w:t>jednoduchá otázka a odpověď</w:t>
            </w:r>
          </w:p>
          <w:p w:rsidR="00FC5B5C" w:rsidRPr="00FC5B5C" w:rsidRDefault="00FC5B5C" w:rsidP="00FC3FD5">
            <w:pPr>
              <w:spacing w:after="0" w:line="276" w:lineRule="auto"/>
              <w:ind w:left="360"/>
              <w:jc w:val="both"/>
              <w:rPr>
                <w:rFonts w:ascii="Times New Roman" w:eastAsia="Times New Roman" w:hAnsi="Times New Roman" w:cs="Times New Roman"/>
                <w:lang w:eastAsia="cs-CZ"/>
              </w:rPr>
            </w:pPr>
          </w:p>
        </w:tc>
      </w:tr>
      <w:tr w:rsidR="004F712E" w:rsidRPr="00FC5B5C" w:rsidTr="00757512">
        <w:tc>
          <w:tcPr>
            <w:tcW w:w="4606" w:type="dxa"/>
          </w:tcPr>
          <w:p w:rsidR="00FC5B5C" w:rsidRPr="004F712E" w:rsidRDefault="00FC5B5C" w:rsidP="00FC3FD5">
            <w:pPr>
              <w:pStyle w:val="Odstavecseseznamem"/>
              <w:numPr>
                <w:ilvl w:val="0"/>
                <w:numId w:val="2"/>
              </w:numPr>
              <w:spacing w:after="0" w:line="276" w:lineRule="auto"/>
              <w:jc w:val="both"/>
              <w:rPr>
                <w:rFonts w:ascii="Times New Roman" w:eastAsia="Times New Roman" w:hAnsi="Times New Roman" w:cs="Times New Roman"/>
                <w:lang w:eastAsia="cs-CZ"/>
              </w:rPr>
            </w:pPr>
            <w:r w:rsidRPr="004F712E">
              <w:rPr>
                <w:rFonts w:ascii="Times New Roman" w:eastAsia="Times New Roman" w:hAnsi="Times New Roman" w:cs="Times New Roman"/>
                <w:lang w:eastAsia="cs-CZ"/>
              </w:rPr>
              <w:t>používat základní gramatické prostředky</w:t>
            </w:r>
          </w:p>
          <w:p w:rsidR="00FC5B5C" w:rsidRPr="00FC5B5C" w:rsidRDefault="00FC5B5C" w:rsidP="00FC3FD5">
            <w:pPr>
              <w:spacing w:after="0" w:line="276" w:lineRule="auto"/>
              <w:ind w:left="360"/>
              <w:rPr>
                <w:rFonts w:ascii="Times New Roman" w:eastAsia="Times New Roman" w:hAnsi="Times New Roman" w:cs="Times New Roman"/>
                <w:lang w:eastAsia="cs-CZ"/>
              </w:rPr>
            </w:pPr>
          </w:p>
        </w:tc>
        <w:tc>
          <w:tcPr>
            <w:tcW w:w="4606" w:type="dxa"/>
          </w:tcPr>
          <w:p w:rsidR="004F712E" w:rsidRPr="0044336E" w:rsidRDefault="0044336E" w:rsidP="00FC3FD5">
            <w:pPr>
              <w:pStyle w:val="Odstavecseseznamem"/>
              <w:numPr>
                <w:ilvl w:val="0"/>
                <w:numId w:val="2"/>
              </w:numPr>
              <w:spacing w:after="0" w:line="276" w:lineRule="auto"/>
              <w:jc w:val="both"/>
              <w:rPr>
                <w:rFonts w:ascii="Times New Roman" w:eastAsia="Times New Roman" w:hAnsi="Times New Roman" w:cs="Times New Roman"/>
                <w:lang w:eastAsia="cs-CZ"/>
              </w:rPr>
            </w:pPr>
            <w:r w:rsidRPr="004F712E">
              <w:rPr>
                <w:rFonts w:ascii="Times New Roman" w:eastAsia="Times New Roman" w:hAnsi="Times New Roman" w:cs="Times New Roman"/>
                <w:lang w:eastAsia="cs-CZ"/>
              </w:rPr>
              <w:t>utvoření záporu, množné číslo</w:t>
            </w:r>
            <w:r>
              <w:rPr>
                <w:rFonts w:ascii="Times New Roman" w:eastAsia="Times New Roman" w:hAnsi="Times New Roman" w:cs="Times New Roman"/>
                <w:lang w:eastAsia="cs-CZ"/>
              </w:rPr>
              <w:t xml:space="preserve">, </w:t>
            </w:r>
            <w:r w:rsidRPr="0044336E">
              <w:rPr>
                <w:rFonts w:ascii="Times New Roman" w:eastAsia="Times New Roman" w:hAnsi="Times New Roman" w:cs="Times New Roman"/>
                <w:lang w:eastAsia="cs-CZ"/>
              </w:rPr>
              <w:t>věta jednoduchá</w:t>
            </w:r>
          </w:p>
          <w:p w:rsidR="00FC5B5C" w:rsidRPr="004F712E" w:rsidRDefault="00FC5B5C" w:rsidP="00FC3FD5">
            <w:pPr>
              <w:pStyle w:val="Odstavecseseznamem"/>
              <w:spacing w:after="0" w:line="276" w:lineRule="auto"/>
              <w:jc w:val="both"/>
              <w:rPr>
                <w:rFonts w:ascii="Times New Roman" w:eastAsia="Times New Roman" w:hAnsi="Times New Roman" w:cs="Times New Roman"/>
                <w:lang w:eastAsia="cs-CZ"/>
              </w:rPr>
            </w:pPr>
            <w:r w:rsidRPr="004F712E">
              <w:rPr>
                <w:rFonts w:ascii="Times New Roman" w:eastAsia="Times New Roman" w:hAnsi="Times New Roman" w:cs="Times New Roman"/>
                <w:lang w:eastAsia="cs-CZ"/>
              </w:rPr>
              <w:t xml:space="preserve"> </w:t>
            </w:r>
          </w:p>
        </w:tc>
      </w:tr>
      <w:tr w:rsidR="004F712E" w:rsidRPr="00FC5B5C" w:rsidTr="00757512">
        <w:tc>
          <w:tcPr>
            <w:tcW w:w="4606" w:type="dxa"/>
          </w:tcPr>
          <w:p w:rsidR="0044336E" w:rsidRPr="0044336E" w:rsidRDefault="0044336E" w:rsidP="00FC3FD5">
            <w:pPr>
              <w:pStyle w:val="Odstavecseseznamem"/>
              <w:numPr>
                <w:ilvl w:val="0"/>
                <w:numId w:val="2"/>
              </w:numPr>
              <w:spacing w:line="276" w:lineRule="auto"/>
              <w:jc w:val="both"/>
              <w:rPr>
                <w:rFonts w:ascii="Times New Roman" w:eastAsia="Times New Roman" w:hAnsi="Times New Roman" w:cs="Times New Roman"/>
                <w:lang w:eastAsia="cs-CZ"/>
              </w:rPr>
            </w:pPr>
            <w:r w:rsidRPr="0044336E">
              <w:rPr>
                <w:rFonts w:ascii="Times New Roman" w:eastAsia="Times New Roman" w:hAnsi="Times New Roman" w:cs="Times New Roman"/>
                <w:lang w:eastAsia="cs-CZ"/>
              </w:rPr>
              <w:t>osvojit si pojmenování věcí okolo sebe, pojmenování částí těla, členové rodiny, názvy dnů v týdnu, denní doby, ročních období, vybraných potravin</w:t>
            </w:r>
            <w:r>
              <w:rPr>
                <w:rFonts w:ascii="Times New Roman" w:eastAsia="Times New Roman" w:hAnsi="Times New Roman" w:cs="Times New Roman"/>
                <w:lang w:eastAsia="cs-CZ"/>
              </w:rPr>
              <w:t>, dopravní prostředky,</w:t>
            </w:r>
            <w:r w:rsidR="003F4E01">
              <w:rPr>
                <w:rFonts w:ascii="Times New Roman" w:eastAsia="Times New Roman" w:hAnsi="Times New Roman" w:cs="Times New Roman"/>
                <w:lang w:eastAsia="cs-CZ"/>
              </w:rPr>
              <w:t xml:space="preserve"> čísla dle schopností žáků,</w:t>
            </w:r>
          </w:p>
          <w:p w:rsidR="0044336E" w:rsidRPr="0044336E" w:rsidRDefault="0044336E" w:rsidP="00FC3FD5">
            <w:pPr>
              <w:pStyle w:val="Odstavecseseznamem"/>
              <w:numPr>
                <w:ilvl w:val="0"/>
                <w:numId w:val="2"/>
              </w:numPr>
              <w:spacing w:after="0" w:line="276" w:lineRule="auto"/>
              <w:jc w:val="both"/>
              <w:rPr>
                <w:rFonts w:ascii="Times New Roman" w:eastAsia="Times New Roman" w:hAnsi="Times New Roman" w:cs="Times New Roman"/>
                <w:lang w:eastAsia="cs-CZ"/>
              </w:rPr>
            </w:pPr>
            <w:r>
              <w:rPr>
                <w:rFonts w:ascii="Times New Roman" w:eastAsia="Times New Roman" w:hAnsi="Times New Roman" w:cs="Times New Roman"/>
                <w:lang w:eastAsia="cs-CZ"/>
              </w:rPr>
              <w:t>seznámení práce se slovníkem</w:t>
            </w:r>
          </w:p>
          <w:p w:rsidR="0044336E" w:rsidRPr="0044336E" w:rsidRDefault="0044336E" w:rsidP="00FC3FD5">
            <w:pPr>
              <w:spacing w:after="0" w:line="276" w:lineRule="auto"/>
              <w:jc w:val="both"/>
              <w:rPr>
                <w:rFonts w:ascii="Times New Roman" w:eastAsia="Times New Roman" w:hAnsi="Times New Roman" w:cs="Times New Roman"/>
                <w:lang w:eastAsia="cs-CZ"/>
              </w:rPr>
            </w:pPr>
          </w:p>
          <w:p w:rsidR="00FC5B5C" w:rsidRPr="00FC5B5C" w:rsidRDefault="00FC5B5C" w:rsidP="00FC3FD5">
            <w:pPr>
              <w:spacing w:after="0" w:line="276" w:lineRule="auto"/>
              <w:jc w:val="both"/>
              <w:rPr>
                <w:rFonts w:ascii="Times New Roman" w:eastAsia="Times New Roman" w:hAnsi="Times New Roman" w:cs="Times New Roman"/>
                <w:lang w:eastAsia="cs-CZ"/>
              </w:rPr>
            </w:pPr>
          </w:p>
        </w:tc>
        <w:tc>
          <w:tcPr>
            <w:tcW w:w="4606" w:type="dxa"/>
          </w:tcPr>
          <w:p w:rsidR="0044336E" w:rsidRDefault="0044336E" w:rsidP="00FC3FD5">
            <w:pPr>
              <w:pStyle w:val="Odstavecseseznamem"/>
              <w:numPr>
                <w:ilvl w:val="0"/>
                <w:numId w:val="2"/>
              </w:numPr>
              <w:spacing w:after="0" w:line="276" w:lineRule="auto"/>
              <w:jc w:val="both"/>
              <w:rPr>
                <w:rFonts w:ascii="Times New Roman" w:eastAsia="Times New Roman" w:hAnsi="Times New Roman" w:cs="Times New Roman"/>
                <w:lang w:eastAsia="cs-CZ"/>
              </w:rPr>
            </w:pPr>
            <w:r>
              <w:rPr>
                <w:rFonts w:ascii="Times New Roman" w:eastAsia="Times New Roman" w:hAnsi="Times New Roman" w:cs="Times New Roman"/>
                <w:lang w:eastAsia="cs-CZ"/>
              </w:rPr>
              <w:t>pojmenování barev, předmětů denní potřeby, základních částí těla, rodinných příslušníků, povolání, dnů v</w:t>
            </w:r>
            <w:r w:rsidR="007D3272">
              <w:rPr>
                <w:rFonts w:ascii="Times New Roman" w:eastAsia="Times New Roman" w:hAnsi="Times New Roman" w:cs="Times New Roman"/>
                <w:lang w:eastAsia="cs-CZ"/>
              </w:rPr>
              <w:t> týdnu apod.</w:t>
            </w:r>
          </w:p>
          <w:p w:rsidR="007D3272" w:rsidRDefault="007D3272" w:rsidP="00FC3FD5">
            <w:pPr>
              <w:pStyle w:val="Odstavecseseznamem"/>
              <w:spacing w:after="0" w:line="276" w:lineRule="auto"/>
              <w:jc w:val="both"/>
              <w:rPr>
                <w:rFonts w:ascii="Times New Roman" w:eastAsia="Times New Roman" w:hAnsi="Times New Roman" w:cs="Times New Roman"/>
                <w:lang w:eastAsia="cs-CZ"/>
              </w:rPr>
            </w:pPr>
          </w:p>
          <w:p w:rsidR="007D3272" w:rsidRDefault="007D3272" w:rsidP="00FC3FD5">
            <w:pPr>
              <w:pStyle w:val="Odstavecseseznamem"/>
              <w:spacing w:after="0" w:line="276" w:lineRule="auto"/>
              <w:jc w:val="both"/>
              <w:rPr>
                <w:rFonts w:ascii="Times New Roman" w:eastAsia="Times New Roman" w:hAnsi="Times New Roman" w:cs="Times New Roman"/>
                <w:lang w:eastAsia="cs-CZ"/>
              </w:rPr>
            </w:pPr>
          </w:p>
          <w:p w:rsidR="00FC5B5C" w:rsidRPr="007D3272" w:rsidRDefault="00FC5B5C" w:rsidP="00FC3FD5">
            <w:pPr>
              <w:pStyle w:val="Odstavecseseznamem"/>
              <w:numPr>
                <w:ilvl w:val="0"/>
                <w:numId w:val="2"/>
              </w:numPr>
              <w:spacing w:line="276" w:lineRule="auto"/>
              <w:jc w:val="both"/>
              <w:rPr>
                <w:rFonts w:ascii="Times New Roman" w:eastAsia="Times New Roman" w:hAnsi="Times New Roman" w:cs="Times New Roman"/>
                <w:lang w:eastAsia="cs-CZ"/>
              </w:rPr>
            </w:pPr>
            <w:r w:rsidRPr="0044336E">
              <w:rPr>
                <w:rFonts w:ascii="Times New Roman" w:eastAsia="Times New Roman" w:hAnsi="Times New Roman" w:cs="Times New Roman"/>
                <w:lang w:eastAsia="cs-CZ"/>
              </w:rPr>
              <w:t>práce se slovníkem</w:t>
            </w:r>
            <w:r w:rsidR="007D3272">
              <w:rPr>
                <w:rFonts w:ascii="Times New Roman" w:eastAsia="Times New Roman" w:hAnsi="Times New Roman" w:cs="Times New Roman"/>
                <w:lang w:eastAsia="cs-CZ"/>
              </w:rPr>
              <w:t xml:space="preserve"> - </w:t>
            </w:r>
            <w:r w:rsidR="007D3272" w:rsidRPr="007D3272">
              <w:rPr>
                <w:rFonts w:ascii="Times New Roman" w:eastAsia="Times New Roman" w:hAnsi="Times New Roman" w:cs="Times New Roman"/>
                <w:lang w:eastAsia="cs-CZ"/>
              </w:rPr>
              <w:t>vyhledávání slov a jejich překlad do českého a</w:t>
            </w:r>
            <w:r w:rsidR="007D3272">
              <w:rPr>
                <w:rFonts w:ascii="Times New Roman" w:eastAsia="Times New Roman" w:hAnsi="Times New Roman" w:cs="Times New Roman"/>
                <w:lang w:eastAsia="cs-CZ"/>
              </w:rPr>
              <w:t xml:space="preserve"> </w:t>
            </w:r>
            <w:r w:rsidR="007D3272" w:rsidRPr="007D3272">
              <w:rPr>
                <w:rFonts w:ascii="Times New Roman" w:eastAsia="Times New Roman" w:hAnsi="Times New Roman" w:cs="Times New Roman"/>
                <w:lang w:eastAsia="cs-CZ"/>
              </w:rPr>
              <w:t>anglického jazyka</w:t>
            </w:r>
          </w:p>
        </w:tc>
      </w:tr>
    </w:tbl>
    <w:p w:rsidR="003D584B" w:rsidRDefault="003D584B" w:rsidP="00FC3FD5">
      <w:pPr>
        <w:pStyle w:val="Default"/>
        <w:spacing w:line="276" w:lineRule="auto"/>
        <w:ind w:firstLine="0"/>
        <w:rPr>
          <w:sz w:val="24"/>
          <w:szCs w:val="24"/>
        </w:rPr>
      </w:pPr>
    </w:p>
    <w:p w:rsidR="00433757" w:rsidRDefault="00433757" w:rsidP="00FC3FD5">
      <w:pPr>
        <w:pStyle w:val="Default"/>
        <w:spacing w:line="276" w:lineRule="auto"/>
        <w:ind w:firstLine="0"/>
        <w:rPr>
          <w:b/>
          <w:sz w:val="24"/>
          <w:szCs w:val="24"/>
        </w:rPr>
      </w:pPr>
      <w:r w:rsidRPr="00433757">
        <w:rPr>
          <w:b/>
          <w:sz w:val="24"/>
          <w:szCs w:val="24"/>
        </w:rPr>
        <w:t>2. ročník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2"/>
        <w:gridCol w:w="4530"/>
      </w:tblGrid>
      <w:tr w:rsidR="00433757" w:rsidRPr="00433757" w:rsidTr="00757512">
        <w:tc>
          <w:tcPr>
            <w:tcW w:w="4606" w:type="dxa"/>
          </w:tcPr>
          <w:p w:rsidR="00433757" w:rsidRPr="00433757" w:rsidRDefault="00433757" w:rsidP="00FC3FD5">
            <w:pPr>
              <w:autoSpaceDE w:val="0"/>
              <w:autoSpaceDN w:val="0"/>
              <w:adjustRightInd w:val="0"/>
              <w:spacing w:after="0" w:line="276" w:lineRule="auto"/>
              <w:ind w:left="340"/>
              <w:jc w:val="both"/>
              <w:rPr>
                <w:rFonts w:ascii="Times New Roman" w:eastAsia="Times New Roman" w:hAnsi="Times New Roman" w:cs="Times New Roman"/>
                <w:b/>
                <w:bCs/>
                <w:color w:val="000000"/>
                <w:lang w:eastAsia="cs-CZ"/>
              </w:rPr>
            </w:pPr>
            <w:r w:rsidRPr="00433757">
              <w:rPr>
                <w:rFonts w:ascii="Times New Roman" w:eastAsia="Times New Roman" w:hAnsi="Times New Roman" w:cs="Times New Roman"/>
                <w:b/>
                <w:bCs/>
                <w:color w:val="000000"/>
                <w:lang w:eastAsia="cs-CZ"/>
              </w:rPr>
              <w:t xml:space="preserve">Výsledky vzdělávání </w:t>
            </w:r>
          </w:p>
        </w:tc>
        <w:tc>
          <w:tcPr>
            <w:tcW w:w="4606" w:type="dxa"/>
          </w:tcPr>
          <w:p w:rsidR="00433757" w:rsidRPr="00433757" w:rsidRDefault="00433757" w:rsidP="00FC3FD5">
            <w:pPr>
              <w:autoSpaceDE w:val="0"/>
              <w:autoSpaceDN w:val="0"/>
              <w:adjustRightInd w:val="0"/>
              <w:spacing w:after="0" w:line="276" w:lineRule="auto"/>
              <w:ind w:firstLine="425"/>
              <w:jc w:val="both"/>
              <w:rPr>
                <w:rFonts w:ascii="Times New Roman" w:eastAsia="Times New Roman" w:hAnsi="Times New Roman" w:cs="Times New Roman"/>
                <w:b/>
                <w:bCs/>
                <w:color w:val="000000"/>
                <w:lang w:eastAsia="cs-CZ"/>
              </w:rPr>
            </w:pPr>
            <w:r w:rsidRPr="00433757">
              <w:rPr>
                <w:rFonts w:ascii="Times New Roman" w:eastAsia="Times New Roman" w:hAnsi="Times New Roman" w:cs="Times New Roman"/>
                <w:b/>
                <w:bCs/>
                <w:color w:val="000000"/>
                <w:lang w:eastAsia="cs-CZ"/>
              </w:rPr>
              <w:t>Učivo</w:t>
            </w:r>
          </w:p>
        </w:tc>
      </w:tr>
      <w:tr w:rsidR="00433757" w:rsidRPr="00433757" w:rsidTr="00757512">
        <w:tc>
          <w:tcPr>
            <w:tcW w:w="4606" w:type="dxa"/>
          </w:tcPr>
          <w:p w:rsidR="00433757" w:rsidRPr="00433757" w:rsidRDefault="00433757" w:rsidP="00FC3FD5">
            <w:pPr>
              <w:spacing w:after="0" w:line="276" w:lineRule="auto"/>
              <w:ind w:left="340"/>
              <w:jc w:val="both"/>
              <w:rPr>
                <w:rFonts w:ascii="Times New Roman" w:eastAsia="Times New Roman" w:hAnsi="Times New Roman" w:cs="Times New Roman"/>
                <w:b/>
                <w:bCs/>
                <w:lang w:eastAsia="cs-CZ"/>
              </w:rPr>
            </w:pPr>
            <w:r w:rsidRPr="00433757">
              <w:rPr>
                <w:rFonts w:ascii="Times New Roman" w:eastAsia="Times New Roman" w:hAnsi="Times New Roman" w:cs="Times New Roman"/>
                <w:b/>
                <w:bCs/>
                <w:lang w:eastAsia="cs-CZ"/>
              </w:rPr>
              <w:t>Žák by měl:</w:t>
            </w:r>
          </w:p>
          <w:p w:rsidR="00433757" w:rsidRDefault="00433757" w:rsidP="00FC3FD5">
            <w:pPr>
              <w:numPr>
                <w:ilvl w:val="0"/>
                <w:numId w:val="27"/>
              </w:numPr>
              <w:spacing w:after="0" w:line="276" w:lineRule="auto"/>
              <w:contextualSpacing/>
              <w:jc w:val="both"/>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osvojit si základní pravidla  </w:t>
            </w:r>
            <w:r w:rsidRPr="00433757">
              <w:rPr>
                <w:rFonts w:ascii="Times New Roman" w:eastAsia="Times New Roman" w:hAnsi="Times New Roman" w:cs="Times New Roman"/>
                <w:lang w:eastAsia="cs-CZ"/>
              </w:rPr>
              <w:t>výslovností v anglickém jazyce,</w:t>
            </w:r>
          </w:p>
          <w:p w:rsidR="00433757" w:rsidRPr="00433757" w:rsidRDefault="00433757" w:rsidP="00FC3FD5">
            <w:pPr>
              <w:numPr>
                <w:ilvl w:val="0"/>
                <w:numId w:val="27"/>
              </w:numPr>
              <w:spacing w:after="0" w:line="276" w:lineRule="auto"/>
              <w:contextualSpacing/>
              <w:jc w:val="both"/>
              <w:rPr>
                <w:rFonts w:ascii="Times New Roman" w:eastAsia="Times New Roman" w:hAnsi="Times New Roman" w:cs="Times New Roman"/>
                <w:lang w:eastAsia="cs-CZ"/>
              </w:rPr>
            </w:pPr>
            <w:r>
              <w:rPr>
                <w:rFonts w:ascii="Times New Roman" w:eastAsia="Times New Roman" w:hAnsi="Times New Roman" w:cs="Times New Roman"/>
                <w:lang w:eastAsia="cs-CZ"/>
              </w:rPr>
              <w:t>porozumět jednoduchým nápisům,</w:t>
            </w:r>
          </w:p>
          <w:p w:rsidR="00433757" w:rsidRDefault="00433757" w:rsidP="00FC3FD5">
            <w:pPr>
              <w:numPr>
                <w:ilvl w:val="0"/>
                <w:numId w:val="27"/>
              </w:numPr>
              <w:spacing w:after="0" w:line="276" w:lineRule="auto"/>
              <w:contextualSpacing/>
              <w:jc w:val="both"/>
              <w:rPr>
                <w:rFonts w:ascii="Times New Roman" w:eastAsia="Times New Roman" w:hAnsi="Times New Roman" w:cs="Times New Roman"/>
                <w:lang w:eastAsia="cs-CZ"/>
              </w:rPr>
            </w:pPr>
            <w:r w:rsidRPr="00433757">
              <w:rPr>
                <w:rFonts w:ascii="Times New Roman" w:eastAsia="Times New Roman" w:hAnsi="Times New Roman" w:cs="Times New Roman"/>
                <w:lang w:eastAsia="cs-CZ"/>
              </w:rPr>
              <w:t xml:space="preserve">porozumět jednoduchým pokynům a </w:t>
            </w:r>
            <w:r>
              <w:rPr>
                <w:rFonts w:ascii="Times New Roman" w:eastAsia="Times New Roman" w:hAnsi="Times New Roman" w:cs="Times New Roman"/>
                <w:lang w:eastAsia="cs-CZ"/>
              </w:rPr>
              <w:t xml:space="preserve"> frázím, </w:t>
            </w:r>
          </w:p>
          <w:p w:rsidR="00433757" w:rsidRPr="00433757" w:rsidRDefault="00433757" w:rsidP="00FC3FD5">
            <w:pPr>
              <w:numPr>
                <w:ilvl w:val="0"/>
                <w:numId w:val="27"/>
              </w:numPr>
              <w:spacing w:after="0" w:line="276" w:lineRule="auto"/>
              <w:contextualSpacing/>
              <w:jc w:val="both"/>
              <w:rPr>
                <w:rFonts w:ascii="Times New Roman" w:eastAsia="Times New Roman" w:hAnsi="Times New Roman" w:cs="Times New Roman"/>
                <w:lang w:eastAsia="cs-CZ"/>
              </w:rPr>
            </w:pPr>
            <w:r w:rsidRPr="00433757">
              <w:rPr>
                <w:rFonts w:ascii="Times New Roman" w:eastAsia="Times New Roman" w:hAnsi="Times New Roman" w:cs="Times New Roman"/>
                <w:lang w:eastAsia="cs-CZ"/>
              </w:rPr>
              <w:t>zvládnout základy</w:t>
            </w:r>
            <w:r>
              <w:rPr>
                <w:rFonts w:ascii="Times New Roman" w:eastAsia="Times New Roman" w:hAnsi="Times New Roman" w:cs="Times New Roman"/>
                <w:lang w:eastAsia="cs-CZ"/>
              </w:rPr>
              <w:t xml:space="preserve"> společenského styku, pozdravit, představit se, </w:t>
            </w:r>
            <w:r w:rsidRPr="00433757">
              <w:rPr>
                <w:rFonts w:ascii="Times New Roman" w:eastAsia="Times New Roman" w:hAnsi="Times New Roman" w:cs="Times New Roman"/>
                <w:lang w:eastAsia="cs-CZ"/>
              </w:rPr>
              <w:t>požádat, poděkovat</w:t>
            </w:r>
            <w:r>
              <w:rPr>
                <w:rFonts w:ascii="Times New Roman" w:eastAsia="Times New Roman" w:hAnsi="Times New Roman" w:cs="Times New Roman"/>
                <w:lang w:eastAsia="cs-CZ"/>
              </w:rPr>
              <w:t xml:space="preserve">, </w:t>
            </w:r>
          </w:p>
          <w:p w:rsidR="00433757" w:rsidRDefault="00433757" w:rsidP="00FC3FD5">
            <w:pPr>
              <w:numPr>
                <w:ilvl w:val="0"/>
                <w:numId w:val="27"/>
              </w:numPr>
              <w:spacing w:after="0" w:line="276" w:lineRule="auto"/>
              <w:contextualSpacing/>
              <w:jc w:val="both"/>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používat osvojenou </w:t>
            </w:r>
            <w:r w:rsidRPr="00433757">
              <w:rPr>
                <w:rFonts w:ascii="Times New Roman" w:eastAsia="Times New Roman" w:hAnsi="Times New Roman" w:cs="Times New Roman"/>
                <w:lang w:eastAsia="cs-CZ"/>
              </w:rPr>
              <w:t>slovní zásobu,</w:t>
            </w:r>
          </w:p>
          <w:p w:rsidR="00433757" w:rsidRDefault="00433757" w:rsidP="00FC3FD5">
            <w:pPr>
              <w:numPr>
                <w:ilvl w:val="0"/>
                <w:numId w:val="27"/>
              </w:numPr>
              <w:spacing w:after="0" w:line="276" w:lineRule="auto"/>
              <w:contextualSpacing/>
              <w:jc w:val="both"/>
              <w:rPr>
                <w:rFonts w:ascii="Times New Roman" w:eastAsia="Times New Roman" w:hAnsi="Times New Roman" w:cs="Times New Roman"/>
                <w:lang w:eastAsia="cs-CZ"/>
              </w:rPr>
            </w:pPr>
            <w:r w:rsidRPr="00433757">
              <w:rPr>
                <w:rFonts w:ascii="Times New Roman" w:eastAsia="Times New Roman" w:hAnsi="Times New Roman" w:cs="Times New Roman"/>
                <w:lang w:eastAsia="cs-CZ"/>
              </w:rPr>
              <w:t>vést jednoduchý</w:t>
            </w:r>
            <w:r>
              <w:rPr>
                <w:rFonts w:ascii="Times New Roman" w:eastAsia="Times New Roman" w:hAnsi="Times New Roman" w:cs="Times New Roman"/>
                <w:lang w:eastAsia="cs-CZ"/>
              </w:rPr>
              <w:t xml:space="preserve"> </w:t>
            </w:r>
            <w:r w:rsidRPr="00433757">
              <w:rPr>
                <w:rFonts w:ascii="Times New Roman" w:eastAsia="Times New Roman" w:hAnsi="Times New Roman" w:cs="Times New Roman"/>
                <w:lang w:eastAsia="cs-CZ"/>
              </w:rPr>
              <w:t>rozhovor</w:t>
            </w:r>
            <w:r>
              <w:rPr>
                <w:rFonts w:ascii="Times New Roman" w:eastAsia="Times New Roman" w:hAnsi="Times New Roman" w:cs="Times New Roman"/>
                <w:lang w:eastAsia="cs-CZ"/>
              </w:rPr>
              <w:t>,</w:t>
            </w:r>
          </w:p>
          <w:p w:rsidR="00433757" w:rsidRPr="00433757" w:rsidRDefault="00433757" w:rsidP="00FC3FD5">
            <w:pPr>
              <w:numPr>
                <w:ilvl w:val="0"/>
                <w:numId w:val="27"/>
              </w:numPr>
              <w:spacing w:after="0" w:line="276" w:lineRule="auto"/>
              <w:contextualSpacing/>
              <w:jc w:val="both"/>
              <w:rPr>
                <w:rFonts w:ascii="Times New Roman" w:eastAsia="Times New Roman" w:hAnsi="Times New Roman" w:cs="Times New Roman"/>
                <w:lang w:eastAsia="cs-CZ"/>
              </w:rPr>
            </w:pPr>
            <w:r w:rsidRPr="00433757">
              <w:rPr>
                <w:rFonts w:ascii="Times New Roman" w:eastAsia="Times New Roman" w:hAnsi="Times New Roman" w:cs="Times New Roman"/>
                <w:lang w:eastAsia="cs-CZ"/>
              </w:rPr>
              <w:t>zformulovat</w:t>
            </w:r>
            <w:r>
              <w:rPr>
                <w:rFonts w:ascii="Times New Roman" w:eastAsia="Times New Roman" w:hAnsi="Times New Roman" w:cs="Times New Roman"/>
                <w:lang w:eastAsia="cs-CZ"/>
              </w:rPr>
              <w:t xml:space="preserve"> jednoduchou otázku</w:t>
            </w:r>
          </w:p>
          <w:p w:rsidR="00433757" w:rsidRPr="00433757" w:rsidRDefault="00433757" w:rsidP="00FC3FD5">
            <w:pPr>
              <w:spacing w:after="0" w:line="276" w:lineRule="auto"/>
              <w:ind w:left="360"/>
              <w:contextualSpacing/>
              <w:jc w:val="both"/>
              <w:rPr>
                <w:rFonts w:ascii="Times New Roman" w:eastAsia="Times New Roman" w:hAnsi="Times New Roman" w:cs="Times New Roman"/>
                <w:lang w:eastAsia="cs-CZ"/>
              </w:rPr>
            </w:pPr>
          </w:p>
        </w:tc>
        <w:tc>
          <w:tcPr>
            <w:tcW w:w="4606" w:type="dxa"/>
          </w:tcPr>
          <w:p w:rsidR="00433757" w:rsidRDefault="00433757" w:rsidP="00FC3FD5">
            <w:pPr>
              <w:numPr>
                <w:ilvl w:val="0"/>
                <w:numId w:val="2"/>
              </w:numPr>
              <w:spacing w:after="0" w:line="276" w:lineRule="auto"/>
              <w:contextualSpacing/>
              <w:jc w:val="both"/>
              <w:rPr>
                <w:rFonts w:ascii="Times New Roman" w:eastAsia="Times New Roman" w:hAnsi="Times New Roman" w:cs="Times New Roman"/>
                <w:lang w:eastAsia="cs-CZ"/>
              </w:rPr>
            </w:pPr>
            <w:r w:rsidRPr="00433757">
              <w:rPr>
                <w:rFonts w:ascii="Times New Roman" w:eastAsia="Times New Roman" w:hAnsi="Times New Roman" w:cs="Times New Roman"/>
                <w:lang w:eastAsia="cs-CZ"/>
              </w:rPr>
              <w:t xml:space="preserve">abeceda, </w:t>
            </w:r>
            <w:r>
              <w:rPr>
                <w:rFonts w:ascii="Times New Roman" w:eastAsia="Times New Roman" w:hAnsi="Times New Roman" w:cs="Times New Roman"/>
                <w:lang w:eastAsia="cs-CZ"/>
              </w:rPr>
              <w:t>písně</w:t>
            </w:r>
          </w:p>
          <w:p w:rsidR="00DA090D" w:rsidRDefault="00DA090D" w:rsidP="00FC3FD5">
            <w:pPr>
              <w:spacing w:after="0" w:line="276" w:lineRule="auto"/>
              <w:contextualSpacing/>
              <w:jc w:val="both"/>
              <w:rPr>
                <w:rFonts w:ascii="Times New Roman" w:eastAsia="Times New Roman" w:hAnsi="Times New Roman" w:cs="Times New Roman"/>
                <w:lang w:eastAsia="cs-CZ"/>
              </w:rPr>
            </w:pPr>
          </w:p>
          <w:p w:rsidR="00DA090D" w:rsidRDefault="00DA090D" w:rsidP="00FC3FD5">
            <w:pPr>
              <w:spacing w:after="0" w:line="276" w:lineRule="auto"/>
              <w:contextualSpacing/>
              <w:jc w:val="both"/>
              <w:rPr>
                <w:rFonts w:ascii="Times New Roman" w:eastAsia="Times New Roman" w:hAnsi="Times New Roman" w:cs="Times New Roman"/>
                <w:lang w:eastAsia="cs-CZ"/>
              </w:rPr>
            </w:pPr>
          </w:p>
          <w:p w:rsidR="00DA090D" w:rsidRDefault="00DA090D" w:rsidP="00FC3FD5">
            <w:pPr>
              <w:spacing w:after="0" w:line="276" w:lineRule="auto"/>
              <w:contextualSpacing/>
              <w:jc w:val="both"/>
              <w:rPr>
                <w:rFonts w:ascii="Times New Roman" w:eastAsia="Times New Roman" w:hAnsi="Times New Roman" w:cs="Times New Roman"/>
                <w:lang w:eastAsia="cs-CZ"/>
              </w:rPr>
            </w:pPr>
          </w:p>
          <w:p w:rsidR="00DA090D" w:rsidRPr="00DA090D" w:rsidRDefault="00DA090D" w:rsidP="00FC3FD5">
            <w:pPr>
              <w:pStyle w:val="Odstavecseseznamem"/>
              <w:numPr>
                <w:ilvl w:val="0"/>
                <w:numId w:val="37"/>
              </w:numPr>
              <w:spacing w:after="0" w:line="276" w:lineRule="auto"/>
              <w:jc w:val="both"/>
              <w:rPr>
                <w:rFonts w:ascii="Times New Roman" w:eastAsia="Times New Roman" w:hAnsi="Times New Roman" w:cs="Times New Roman"/>
                <w:lang w:eastAsia="cs-CZ"/>
              </w:rPr>
            </w:pPr>
            <w:r>
              <w:rPr>
                <w:rFonts w:ascii="Times New Roman" w:eastAsia="Times New Roman" w:hAnsi="Times New Roman" w:cs="Times New Roman"/>
                <w:lang w:eastAsia="cs-CZ"/>
              </w:rPr>
              <w:t>jednoduché nápisy z běžného života,</w:t>
            </w:r>
          </w:p>
          <w:p w:rsidR="00DA090D" w:rsidRDefault="00DA090D" w:rsidP="00FC3FD5">
            <w:pPr>
              <w:spacing w:after="0" w:line="276" w:lineRule="auto"/>
              <w:contextualSpacing/>
              <w:jc w:val="both"/>
              <w:rPr>
                <w:rFonts w:ascii="Times New Roman" w:eastAsia="Times New Roman" w:hAnsi="Times New Roman" w:cs="Times New Roman"/>
                <w:lang w:eastAsia="cs-CZ"/>
              </w:rPr>
            </w:pPr>
          </w:p>
          <w:p w:rsidR="00DA090D" w:rsidRPr="00433757" w:rsidRDefault="00DA090D" w:rsidP="00FC3FD5">
            <w:pPr>
              <w:spacing w:after="0" w:line="276" w:lineRule="auto"/>
              <w:contextualSpacing/>
              <w:jc w:val="both"/>
              <w:rPr>
                <w:rFonts w:ascii="Times New Roman" w:eastAsia="Times New Roman" w:hAnsi="Times New Roman" w:cs="Times New Roman"/>
                <w:lang w:eastAsia="cs-CZ"/>
              </w:rPr>
            </w:pPr>
          </w:p>
          <w:p w:rsidR="00433757" w:rsidRPr="00433757" w:rsidRDefault="00433757" w:rsidP="00FC3FD5">
            <w:pPr>
              <w:numPr>
                <w:ilvl w:val="0"/>
                <w:numId w:val="2"/>
              </w:numPr>
              <w:spacing w:after="0" w:line="276" w:lineRule="auto"/>
              <w:contextualSpacing/>
              <w:jc w:val="both"/>
              <w:rPr>
                <w:rFonts w:ascii="Times New Roman" w:eastAsia="Times New Roman" w:hAnsi="Times New Roman" w:cs="Times New Roman"/>
                <w:lang w:eastAsia="cs-CZ"/>
              </w:rPr>
            </w:pPr>
            <w:r w:rsidRPr="00433757">
              <w:rPr>
                <w:rFonts w:ascii="Times New Roman" w:eastAsia="Times New Roman" w:hAnsi="Times New Roman" w:cs="Times New Roman"/>
                <w:lang w:eastAsia="cs-CZ"/>
              </w:rPr>
              <w:t>pozdrav, otázka na jméno, představení</w:t>
            </w:r>
          </w:p>
          <w:p w:rsidR="00433757" w:rsidRPr="00433757" w:rsidRDefault="00433757" w:rsidP="00FC3FD5">
            <w:pPr>
              <w:spacing w:after="0" w:line="276" w:lineRule="auto"/>
              <w:ind w:left="720"/>
              <w:jc w:val="both"/>
              <w:rPr>
                <w:rFonts w:ascii="Times New Roman" w:eastAsia="Times New Roman" w:hAnsi="Times New Roman" w:cs="Times New Roman"/>
                <w:lang w:eastAsia="cs-CZ"/>
              </w:rPr>
            </w:pPr>
            <w:r w:rsidRPr="00433757">
              <w:rPr>
                <w:rFonts w:ascii="Times New Roman" w:eastAsia="Times New Roman" w:hAnsi="Times New Roman" w:cs="Times New Roman"/>
                <w:lang w:eastAsia="cs-CZ"/>
              </w:rPr>
              <w:t>vyjádření souhlasu, nesouhlasu</w:t>
            </w:r>
          </w:p>
          <w:p w:rsidR="00433757" w:rsidRPr="00433757" w:rsidRDefault="00433757" w:rsidP="00FC3FD5">
            <w:pPr>
              <w:spacing w:after="0" w:line="276" w:lineRule="auto"/>
              <w:ind w:left="720"/>
              <w:jc w:val="both"/>
              <w:rPr>
                <w:rFonts w:ascii="Times New Roman" w:eastAsia="Times New Roman" w:hAnsi="Times New Roman" w:cs="Times New Roman"/>
                <w:lang w:eastAsia="cs-CZ"/>
              </w:rPr>
            </w:pPr>
            <w:r w:rsidRPr="00433757">
              <w:rPr>
                <w:rFonts w:ascii="Times New Roman" w:eastAsia="Times New Roman" w:hAnsi="Times New Roman" w:cs="Times New Roman"/>
                <w:lang w:eastAsia="cs-CZ"/>
              </w:rPr>
              <w:t>vyjádření jednoduchého názoru</w:t>
            </w:r>
          </w:p>
          <w:p w:rsidR="00433757" w:rsidRDefault="00433757" w:rsidP="00FC3FD5">
            <w:pPr>
              <w:spacing w:after="0" w:line="276" w:lineRule="auto"/>
              <w:ind w:left="720"/>
              <w:jc w:val="both"/>
              <w:rPr>
                <w:rFonts w:ascii="Times New Roman" w:eastAsia="Times New Roman" w:hAnsi="Times New Roman" w:cs="Times New Roman"/>
                <w:lang w:eastAsia="cs-CZ"/>
              </w:rPr>
            </w:pPr>
            <w:r w:rsidRPr="00433757">
              <w:rPr>
                <w:rFonts w:ascii="Times New Roman" w:eastAsia="Times New Roman" w:hAnsi="Times New Roman" w:cs="Times New Roman"/>
                <w:lang w:eastAsia="cs-CZ"/>
              </w:rPr>
              <w:t>poděkování, omluva,</w:t>
            </w:r>
          </w:p>
          <w:p w:rsidR="00433757" w:rsidRPr="00433757" w:rsidRDefault="00433757" w:rsidP="00FC3FD5">
            <w:pPr>
              <w:spacing w:after="0" w:line="276" w:lineRule="auto"/>
              <w:jc w:val="both"/>
              <w:rPr>
                <w:rFonts w:ascii="Times New Roman" w:eastAsia="Times New Roman" w:hAnsi="Times New Roman" w:cs="Times New Roman"/>
                <w:lang w:eastAsia="cs-CZ"/>
              </w:rPr>
            </w:pPr>
          </w:p>
          <w:p w:rsidR="00433757" w:rsidRPr="00433757" w:rsidRDefault="00433757" w:rsidP="00FC3FD5">
            <w:pPr>
              <w:numPr>
                <w:ilvl w:val="0"/>
                <w:numId w:val="2"/>
              </w:numPr>
              <w:spacing w:after="0" w:line="276" w:lineRule="auto"/>
              <w:contextualSpacing/>
              <w:jc w:val="both"/>
              <w:rPr>
                <w:rFonts w:ascii="Times New Roman" w:eastAsia="Times New Roman" w:hAnsi="Times New Roman" w:cs="Times New Roman"/>
                <w:lang w:eastAsia="cs-CZ"/>
              </w:rPr>
            </w:pPr>
            <w:r w:rsidRPr="00433757">
              <w:rPr>
                <w:rFonts w:ascii="Times New Roman" w:eastAsia="Times New Roman" w:hAnsi="Times New Roman" w:cs="Times New Roman"/>
                <w:lang w:eastAsia="cs-CZ"/>
              </w:rPr>
              <w:t>jednoduchá otázka a odpověď</w:t>
            </w:r>
            <w:r>
              <w:rPr>
                <w:rFonts w:ascii="Times New Roman" w:eastAsia="Times New Roman" w:hAnsi="Times New Roman" w:cs="Times New Roman"/>
                <w:lang w:eastAsia="cs-CZ"/>
              </w:rPr>
              <w:t xml:space="preserve"> typu: Jak se jmenuješ, jak se máš, co děláš, kde bydlíš? </w:t>
            </w:r>
            <w:r w:rsidR="00D4395E">
              <w:rPr>
                <w:rFonts w:ascii="Times New Roman" w:eastAsia="Times New Roman" w:hAnsi="Times New Roman" w:cs="Times New Roman"/>
                <w:lang w:eastAsia="cs-CZ"/>
              </w:rPr>
              <w:t>Apod.</w:t>
            </w:r>
            <w:r>
              <w:rPr>
                <w:rFonts w:ascii="Times New Roman" w:eastAsia="Times New Roman" w:hAnsi="Times New Roman" w:cs="Times New Roman"/>
                <w:lang w:eastAsia="cs-CZ"/>
              </w:rPr>
              <w:t xml:space="preserve"> </w:t>
            </w:r>
          </w:p>
          <w:p w:rsidR="00433757" w:rsidRPr="00433757" w:rsidRDefault="00433757" w:rsidP="00FC3FD5">
            <w:pPr>
              <w:spacing w:after="0" w:line="276" w:lineRule="auto"/>
              <w:ind w:left="360"/>
              <w:jc w:val="both"/>
              <w:rPr>
                <w:rFonts w:ascii="Times New Roman" w:eastAsia="Times New Roman" w:hAnsi="Times New Roman" w:cs="Times New Roman"/>
                <w:lang w:eastAsia="cs-CZ"/>
              </w:rPr>
            </w:pPr>
          </w:p>
        </w:tc>
      </w:tr>
      <w:tr w:rsidR="00433757" w:rsidRPr="00433757" w:rsidTr="00757512">
        <w:tc>
          <w:tcPr>
            <w:tcW w:w="4606" w:type="dxa"/>
          </w:tcPr>
          <w:p w:rsidR="00433757" w:rsidRPr="00433757" w:rsidRDefault="00433757" w:rsidP="00FC3FD5">
            <w:pPr>
              <w:numPr>
                <w:ilvl w:val="0"/>
                <w:numId w:val="2"/>
              </w:numPr>
              <w:spacing w:after="0" w:line="276" w:lineRule="auto"/>
              <w:contextualSpacing/>
              <w:jc w:val="both"/>
              <w:rPr>
                <w:rFonts w:ascii="Times New Roman" w:eastAsia="Times New Roman" w:hAnsi="Times New Roman" w:cs="Times New Roman"/>
                <w:lang w:eastAsia="cs-CZ"/>
              </w:rPr>
            </w:pPr>
            <w:r w:rsidRPr="00433757">
              <w:rPr>
                <w:rFonts w:ascii="Times New Roman" w:eastAsia="Times New Roman" w:hAnsi="Times New Roman" w:cs="Times New Roman"/>
                <w:lang w:eastAsia="cs-CZ"/>
              </w:rPr>
              <w:t>používat základní gramatické prostředky</w:t>
            </w:r>
          </w:p>
          <w:p w:rsidR="00433757" w:rsidRPr="00433757" w:rsidRDefault="00433757" w:rsidP="00FC3FD5">
            <w:pPr>
              <w:spacing w:after="0" w:line="276" w:lineRule="auto"/>
              <w:ind w:left="360"/>
              <w:rPr>
                <w:rFonts w:ascii="Times New Roman" w:eastAsia="Times New Roman" w:hAnsi="Times New Roman" w:cs="Times New Roman"/>
                <w:lang w:eastAsia="cs-CZ"/>
              </w:rPr>
            </w:pPr>
          </w:p>
        </w:tc>
        <w:tc>
          <w:tcPr>
            <w:tcW w:w="4606" w:type="dxa"/>
          </w:tcPr>
          <w:p w:rsidR="00433757" w:rsidRPr="00433757" w:rsidRDefault="00433757" w:rsidP="00FC3FD5">
            <w:pPr>
              <w:numPr>
                <w:ilvl w:val="0"/>
                <w:numId w:val="2"/>
              </w:numPr>
              <w:spacing w:after="0" w:line="276" w:lineRule="auto"/>
              <w:contextualSpacing/>
              <w:jc w:val="both"/>
              <w:rPr>
                <w:rFonts w:ascii="Times New Roman" w:eastAsia="Times New Roman" w:hAnsi="Times New Roman" w:cs="Times New Roman"/>
                <w:lang w:eastAsia="cs-CZ"/>
              </w:rPr>
            </w:pPr>
            <w:r w:rsidRPr="00433757">
              <w:rPr>
                <w:rFonts w:ascii="Times New Roman" w:eastAsia="Times New Roman" w:hAnsi="Times New Roman" w:cs="Times New Roman"/>
                <w:lang w:eastAsia="cs-CZ"/>
              </w:rPr>
              <w:t>utvoření záporu, množné číslo, věta jednoduchá</w:t>
            </w:r>
          </w:p>
          <w:p w:rsidR="00433757" w:rsidRPr="00433757" w:rsidRDefault="00433757" w:rsidP="00FC3FD5">
            <w:pPr>
              <w:spacing w:after="0" w:line="276" w:lineRule="auto"/>
              <w:ind w:left="720"/>
              <w:contextualSpacing/>
              <w:jc w:val="both"/>
              <w:rPr>
                <w:rFonts w:ascii="Times New Roman" w:eastAsia="Times New Roman" w:hAnsi="Times New Roman" w:cs="Times New Roman"/>
                <w:lang w:eastAsia="cs-CZ"/>
              </w:rPr>
            </w:pPr>
            <w:r w:rsidRPr="00433757">
              <w:rPr>
                <w:rFonts w:ascii="Times New Roman" w:eastAsia="Times New Roman" w:hAnsi="Times New Roman" w:cs="Times New Roman"/>
                <w:lang w:eastAsia="cs-CZ"/>
              </w:rPr>
              <w:t xml:space="preserve"> </w:t>
            </w:r>
          </w:p>
        </w:tc>
      </w:tr>
      <w:tr w:rsidR="00433757" w:rsidRPr="00433757" w:rsidTr="00757512">
        <w:tc>
          <w:tcPr>
            <w:tcW w:w="4606" w:type="dxa"/>
          </w:tcPr>
          <w:p w:rsidR="00433757" w:rsidRDefault="008D18E6" w:rsidP="00FC3FD5">
            <w:pPr>
              <w:numPr>
                <w:ilvl w:val="0"/>
                <w:numId w:val="2"/>
              </w:numPr>
              <w:spacing w:line="276" w:lineRule="auto"/>
              <w:contextualSpacing/>
              <w:jc w:val="both"/>
              <w:rPr>
                <w:rFonts w:ascii="Times New Roman" w:eastAsia="Times New Roman" w:hAnsi="Times New Roman" w:cs="Times New Roman"/>
                <w:lang w:eastAsia="cs-CZ"/>
              </w:rPr>
            </w:pPr>
            <w:r>
              <w:rPr>
                <w:rFonts w:ascii="Times New Roman" w:eastAsia="Times New Roman" w:hAnsi="Times New Roman" w:cs="Times New Roman"/>
                <w:lang w:eastAsia="cs-CZ"/>
              </w:rPr>
              <w:t>pojmenovat</w:t>
            </w:r>
            <w:r w:rsidR="00433757" w:rsidRPr="00433757">
              <w:rPr>
                <w:rFonts w:ascii="Times New Roman" w:eastAsia="Times New Roman" w:hAnsi="Times New Roman" w:cs="Times New Roman"/>
                <w:lang w:eastAsia="cs-CZ"/>
              </w:rPr>
              <w:t xml:space="preserve"> věcí okolo sebe, </w:t>
            </w:r>
            <w:r>
              <w:rPr>
                <w:rFonts w:ascii="Times New Roman" w:eastAsia="Times New Roman" w:hAnsi="Times New Roman" w:cs="Times New Roman"/>
                <w:lang w:eastAsia="cs-CZ"/>
              </w:rPr>
              <w:t>pojmenovat</w:t>
            </w:r>
            <w:r w:rsidR="00433757" w:rsidRPr="00433757">
              <w:rPr>
                <w:rFonts w:ascii="Times New Roman" w:eastAsia="Times New Roman" w:hAnsi="Times New Roman" w:cs="Times New Roman"/>
                <w:lang w:eastAsia="cs-CZ"/>
              </w:rPr>
              <w:t xml:space="preserve"> částí těla</w:t>
            </w:r>
            <w:r>
              <w:rPr>
                <w:rFonts w:ascii="Times New Roman" w:eastAsia="Times New Roman" w:hAnsi="Times New Roman" w:cs="Times New Roman"/>
                <w:lang w:eastAsia="cs-CZ"/>
              </w:rPr>
              <w:t>, členy</w:t>
            </w:r>
            <w:r w:rsidR="00433757" w:rsidRPr="00433757">
              <w:rPr>
                <w:rFonts w:ascii="Times New Roman" w:eastAsia="Times New Roman" w:hAnsi="Times New Roman" w:cs="Times New Roman"/>
                <w:lang w:eastAsia="cs-CZ"/>
              </w:rPr>
              <w:t xml:space="preserve"> rodiny, názvy dnů v týdnu, denní doby,</w:t>
            </w:r>
            <w:r>
              <w:rPr>
                <w:rFonts w:ascii="Times New Roman" w:eastAsia="Times New Roman" w:hAnsi="Times New Roman" w:cs="Times New Roman"/>
                <w:lang w:eastAsia="cs-CZ"/>
              </w:rPr>
              <w:t xml:space="preserve"> roční</w:t>
            </w:r>
            <w:r w:rsidR="00433757" w:rsidRPr="00433757">
              <w:rPr>
                <w:rFonts w:ascii="Times New Roman" w:eastAsia="Times New Roman" w:hAnsi="Times New Roman" w:cs="Times New Roman"/>
                <w:lang w:eastAsia="cs-CZ"/>
              </w:rPr>
              <w:t xml:space="preserve"> období, dopravní prostředky,</w:t>
            </w:r>
            <w:r w:rsidR="003F4E01">
              <w:rPr>
                <w:rFonts w:ascii="Times New Roman" w:eastAsia="Times New Roman" w:hAnsi="Times New Roman" w:cs="Times New Roman"/>
                <w:lang w:eastAsia="cs-CZ"/>
              </w:rPr>
              <w:t xml:space="preserve"> </w:t>
            </w:r>
            <w:r w:rsidR="003F4E01" w:rsidRPr="003F4E01">
              <w:rPr>
                <w:rFonts w:ascii="Times New Roman" w:eastAsia="Times New Roman" w:hAnsi="Times New Roman" w:cs="Times New Roman"/>
                <w:lang w:eastAsia="cs-CZ"/>
              </w:rPr>
              <w:t>čísla dle schopností žáků,</w:t>
            </w:r>
          </w:p>
          <w:p w:rsidR="008D18E6" w:rsidRPr="008D18E6" w:rsidRDefault="008D18E6" w:rsidP="00FC3FD5">
            <w:pPr>
              <w:numPr>
                <w:ilvl w:val="0"/>
                <w:numId w:val="2"/>
              </w:numPr>
              <w:spacing w:line="276" w:lineRule="auto"/>
              <w:contextualSpacing/>
              <w:jc w:val="both"/>
              <w:rPr>
                <w:rFonts w:ascii="Times New Roman" w:eastAsia="Times New Roman" w:hAnsi="Times New Roman" w:cs="Times New Roman"/>
                <w:lang w:eastAsia="cs-CZ"/>
              </w:rPr>
            </w:pPr>
            <w:r w:rsidRPr="008D18E6">
              <w:rPr>
                <w:rFonts w:ascii="Times New Roman" w:eastAsia="Times New Roman" w:hAnsi="Times New Roman" w:cs="Times New Roman"/>
                <w:lang w:eastAsia="cs-CZ"/>
              </w:rPr>
              <w:t>používat základní</w:t>
            </w:r>
            <w:r>
              <w:rPr>
                <w:rFonts w:ascii="Times New Roman" w:eastAsia="Times New Roman" w:hAnsi="Times New Roman" w:cs="Times New Roman"/>
                <w:lang w:eastAsia="cs-CZ"/>
              </w:rPr>
              <w:t xml:space="preserve"> </w:t>
            </w:r>
            <w:r w:rsidRPr="008D18E6">
              <w:rPr>
                <w:rFonts w:ascii="Times New Roman" w:eastAsia="Times New Roman" w:hAnsi="Times New Roman" w:cs="Times New Roman"/>
                <w:lang w:eastAsia="cs-CZ"/>
              </w:rPr>
              <w:t>slovní zásobu z oblasti</w:t>
            </w:r>
          </w:p>
          <w:p w:rsidR="008D18E6" w:rsidRPr="00433757" w:rsidRDefault="008D18E6" w:rsidP="00FC3FD5">
            <w:pPr>
              <w:spacing w:line="276" w:lineRule="auto"/>
              <w:ind w:left="720"/>
              <w:contextualSpacing/>
              <w:jc w:val="both"/>
              <w:rPr>
                <w:rFonts w:ascii="Times New Roman" w:eastAsia="Times New Roman" w:hAnsi="Times New Roman" w:cs="Times New Roman"/>
                <w:lang w:eastAsia="cs-CZ"/>
              </w:rPr>
            </w:pPr>
            <w:r w:rsidRPr="008D18E6">
              <w:rPr>
                <w:rFonts w:ascii="Times New Roman" w:eastAsia="Times New Roman" w:hAnsi="Times New Roman" w:cs="Times New Roman"/>
                <w:lang w:eastAsia="cs-CZ"/>
              </w:rPr>
              <w:t>jídla a potravin</w:t>
            </w:r>
          </w:p>
          <w:p w:rsidR="00433757" w:rsidRPr="00433757" w:rsidRDefault="008D18E6" w:rsidP="00FC3FD5">
            <w:pPr>
              <w:numPr>
                <w:ilvl w:val="0"/>
                <w:numId w:val="2"/>
              </w:numPr>
              <w:spacing w:after="0" w:line="276" w:lineRule="auto"/>
              <w:contextualSpacing/>
              <w:jc w:val="both"/>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orientace a </w:t>
            </w:r>
            <w:r w:rsidR="00433757" w:rsidRPr="00433757">
              <w:rPr>
                <w:rFonts w:ascii="Times New Roman" w:eastAsia="Times New Roman" w:hAnsi="Times New Roman" w:cs="Times New Roman"/>
                <w:lang w:eastAsia="cs-CZ"/>
              </w:rPr>
              <w:t>práce se slovníkem</w:t>
            </w:r>
          </w:p>
          <w:p w:rsidR="00433757" w:rsidRPr="00433757" w:rsidRDefault="00433757" w:rsidP="00FC3FD5">
            <w:pPr>
              <w:spacing w:after="0" w:line="276" w:lineRule="auto"/>
              <w:jc w:val="both"/>
              <w:rPr>
                <w:rFonts w:ascii="Times New Roman" w:eastAsia="Times New Roman" w:hAnsi="Times New Roman" w:cs="Times New Roman"/>
                <w:lang w:eastAsia="cs-CZ"/>
              </w:rPr>
            </w:pPr>
          </w:p>
          <w:p w:rsidR="00433757" w:rsidRPr="00433757" w:rsidRDefault="00433757" w:rsidP="00FC3FD5">
            <w:pPr>
              <w:spacing w:after="0" w:line="276" w:lineRule="auto"/>
              <w:jc w:val="both"/>
              <w:rPr>
                <w:rFonts w:ascii="Times New Roman" w:eastAsia="Times New Roman" w:hAnsi="Times New Roman" w:cs="Times New Roman"/>
                <w:lang w:eastAsia="cs-CZ"/>
              </w:rPr>
            </w:pPr>
          </w:p>
        </w:tc>
        <w:tc>
          <w:tcPr>
            <w:tcW w:w="4606" w:type="dxa"/>
          </w:tcPr>
          <w:p w:rsidR="00433757" w:rsidRDefault="00433757" w:rsidP="00FC3FD5">
            <w:pPr>
              <w:numPr>
                <w:ilvl w:val="0"/>
                <w:numId w:val="2"/>
              </w:numPr>
              <w:spacing w:after="0" w:line="276" w:lineRule="auto"/>
              <w:contextualSpacing/>
              <w:jc w:val="both"/>
              <w:rPr>
                <w:rFonts w:ascii="Times New Roman" w:eastAsia="Times New Roman" w:hAnsi="Times New Roman" w:cs="Times New Roman"/>
                <w:lang w:eastAsia="cs-CZ"/>
              </w:rPr>
            </w:pPr>
            <w:r w:rsidRPr="00433757">
              <w:rPr>
                <w:rFonts w:ascii="Times New Roman" w:eastAsia="Times New Roman" w:hAnsi="Times New Roman" w:cs="Times New Roman"/>
                <w:lang w:eastAsia="cs-CZ"/>
              </w:rPr>
              <w:t>pojmenování barev, předmětů denní potřeby, základních částí těla, rodinných příslušníků, povolání, dnů v týdnu apod.</w:t>
            </w:r>
          </w:p>
          <w:p w:rsidR="008D18E6" w:rsidRDefault="008D18E6" w:rsidP="00FC3FD5">
            <w:pPr>
              <w:spacing w:after="0" w:line="276" w:lineRule="auto"/>
              <w:contextualSpacing/>
              <w:jc w:val="both"/>
              <w:rPr>
                <w:rFonts w:ascii="Times New Roman" w:eastAsia="Times New Roman" w:hAnsi="Times New Roman" w:cs="Times New Roman"/>
                <w:lang w:eastAsia="cs-CZ"/>
              </w:rPr>
            </w:pPr>
          </w:p>
          <w:p w:rsidR="00DA090D" w:rsidRDefault="00DA090D" w:rsidP="00FC3FD5">
            <w:pPr>
              <w:spacing w:after="0" w:line="276" w:lineRule="auto"/>
              <w:contextualSpacing/>
              <w:jc w:val="both"/>
              <w:rPr>
                <w:rFonts w:ascii="Times New Roman" w:eastAsia="Times New Roman" w:hAnsi="Times New Roman" w:cs="Times New Roman"/>
                <w:lang w:eastAsia="cs-CZ"/>
              </w:rPr>
            </w:pPr>
          </w:p>
          <w:p w:rsidR="008D18E6" w:rsidRPr="00433757" w:rsidRDefault="008D18E6" w:rsidP="00FC3FD5">
            <w:pPr>
              <w:numPr>
                <w:ilvl w:val="0"/>
                <w:numId w:val="2"/>
              </w:numPr>
              <w:spacing w:after="0" w:line="276" w:lineRule="auto"/>
              <w:contextualSpacing/>
              <w:jc w:val="both"/>
              <w:rPr>
                <w:rFonts w:ascii="Times New Roman" w:eastAsia="Times New Roman" w:hAnsi="Times New Roman" w:cs="Times New Roman"/>
                <w:lang w:eastAsia="cs-CZ"/>
              </w:rPr>
            </w:pPr>
            <w:r>
              <w:rPr>
                <w:rFonts w:ascii="Times New Roman" w:eastAsia="Times New Roman" w:hAnsi="Times New Roman" w:cs="Times New Roman"/>
                <w:lang w:eastAsia="cs-CZ"/>
              </w:rPr>
              <w:t>ovoce, zelenina, potraviny, nápoje.</w:t>
            </w:r>
          </w:p>
          <w:p w:rsidR="00DA090D" w:rsidRPr="00433757" w:rsidRDefault="00DA090D" w:rsidP="00FC3FD5">
            <w:pPr>
              <w:spacing w:after="0" w:line="276" w:lineRule="auto"/>
              <w:contextualSpacing/>
              <w:jc w:val="both"/>
              <w:rPr>
                <w:rFonts w:ascii="Times New Roman" w:eastAsia="Times New Roman" w:hAnsi="Times New Roman" w:cs="Times New Roman"/>
                <w:lang w:eastAsia="cs-CZ"/>
              </w:rPr>
            </w:pPr>
          </w:p>
          <w:p w:rsidR="00433757" w:rsidRPr="00433757" w:rsidRDefault="00433757" w:rsidP="00FC3FD5">
            <w:pPr>
              <w:numPr>
                <w:ilvl w:val="0"/>
                <w:numId w:val="2"/>
              </w:numPr>
              <w:spacing w:line="276" w:lineRule="auto"/>
              <w:contextualSpacing/>
              <w:jc w:val="both"/>
              <w:rPr>
                <w:rFonts w:ascii="Times New Roman" w:eastAsia="Times New Roman" w:hAnsi="Times New Roman" w:cs="Times New Roman"/>
                <w:lang w:eastAsia="cs-CZ"/>
              </w:rPr>
            </w:pPr>
            <w:r w:rsidRPr="00433757">
              <w:rPr>
                <w:rFonts w:ascii="Times New Roman" w:eastAsia="Times New Roman" w:hAnsi="Times New Roman" w:cs="Times New Roman"/>
                <w:lang w:eastAsia="cs-CZ"/>
              </w:rPr>
              <w:t>práce se slovníkem - vyhledávání slov a jejich překlad do českého a anglického jazyka</w:t>
            </w:r>
          </w:p>
        </w:tc>
      </w:tr>
    </w:tbl>
    <w:p w:rsidR="00433757" w:rsidRPr="00433757" w:rsidRDefault="00433757" w:rsidP="00FC3FD5">
      <w:pPr>
        <w:pStyle w:val="Default"/>
        <w:spacing w:line="276" w:lineRule="auto"/>
        <w:ind w:firstLine="0"/>
        <w:rPr>
          <w:b/>
          <w:sz w:val="24"/>
          <w:szCs w:val="24"/>
        </w:rPr>
      </w:pPr>
    </w:p>
    <w:p w:rsidR="0046378C" w:rsidRDefault="0046378C" w:rsidP="00FC3FD5">
      <w:pPr>
        <w:pStyle w:val="Default"/>
        <w:spacing w:line="276" w:lineRule="auto"/>
        <w:ind w:firstLine="0"/>
        <w:rPr>
          <w:sz w:val="24"/>
          <w:szCs w:val="24"/>
        </w:rPr>
      </w:pPr>
    </w:p>
    <w:p w:rsidR="00F2471A" w:rsidRDefault="00F2471A" w:rsidP="00FC3FD5">
      <w:pPr>
        <w:pStyle w:val="Default"/>
        <w:spacing w:line="276" w:lineRule="auto"/>
        <w:ind w:firstLine="0"/>
        <w:rPr>
          <w:b/>
          <w:sz w:val="24"/>
          <w:szCs w:val="24"/>
        </w:rPr>
      </w:pPr>
    </w:p>
    <w:p w:rsidR="0046378C" w:rsidRDefault="0046378C" w:rsidP="00FC3FD5">
      <w:pPr>
        <w:pStyle w:val="Default"/>
        <w:spacing w:line="276" w:lineRule="auto"/>
        <w:ind w:firstLine="0"/>
        <w:rPr>
          <w:b/>
          <w:sz w:val="24"/>
          <w:szCs w:val="24"/>
        </w:rPr>
      </w:pPr>
      <w:r>
        <w:rPr>
          <w:b/>
          <w:sz w:val="24"/>
          <w:szCs w:val="24"/>
        </w:rPr>
        <w:t>5.3 MATEMATIKA</w:t>
      </w:r>
    </w:p>
    <w:p w:rsidR="0046378C" w:rsidRDefault="0046378C" w:rsidP="00FC3FD5">
      <w:pPr>
        <w:pStyle w:val="Default"/>
        <w:spacing w:line="276" w:lineRule="auto"/>
        <w:ind w:firstLine="0"/>
        <w:rPr>
          <w:b/>
          <w:sz w:val="24"/>
          <w:szCs w:val="24"/>
        </w:rPr>
      </w:pPr>
    </w:p>
    <w:p w:rsidR="003A5AD4" w:rsidRDefault="003A5AD4" w:rsidP="00F833E5">
      <w:pPr>
        <w:pStyle w:val="Default"/>
        <w:spacing w:line="276" w:lineRule="auto"/>
        <w:ind w:firstLine="0"/>
        <w:rPr>
          <w:sz w:val="24"/>
          <w:szCs w:val="24"/>
        </w:rPr>
      </w:pPr>
      <w:r w:rsidRPr="003A5AD4">
        <w:rPr>
          <w:sz w:val="24"/>
          <w:szCs w:val="24"/>
        </w:rPr>
        <w:t>Vyučovací předmět Matematika byl vytvořen ze vzdělávací oblasti Matematika a její</w:t>
      </w:r>
      <w:r>
        <w:rPr>
          <w:sz w:val="24"/>
          <w:szCs w:val="24"/>
        </w:rPr>
        <w:t xml:space="preserve"> </w:t>
      </w:r>
      <w:r w:rsidRPr="003A5AD4">
        <w:rPr>
          <w:sz w:val="24"/>
          <w:szCs w:val="24"/>
        </w:rPr>
        <w:t xml:space="preserve">aplikace. Vzdělávací oblast </w:t>
      </w:r>
      <w:r w:rsidRPr="003A5AD4">
        <w:rPr>
          <w:bCs/>
          <w:sz w:val="24"/>
          <w:szCs w:val="24"/>
        </w:rPr>
        <w:t xml:space="preserve">Matematika a její aplikace </w:t>
      </w:r>
      <w:r w:rsidRPr="003A5AD4">
        <w:rPr>
          <w:sz w:val="24"/>
          <w:szCs w:val="24"/>
        </w:rPr>
        <w:t>je založena na praktických činnostech, sleduje využití matematických dovedností v běžném životě, posiluje logické myšlení a prostorovou př</w:t>
      </w:r>
      <w:r>
        <w:rPr>
          <w:sz w:val="24"/>
          <w:szCs w:val="24"/>
        </w:rPr>
        <w:t xml:space="preserve">edstavivost. </w:t>
      </w:r>
      <w:r w:rsidRPr="003A5AD4">
        <w:rPr>
          <w:sz w:val="24"/>
          <w:szCs w:val="24"/>
        </w:rPr>
        <w:t>Žáci si osvojují a prohlubují matematické pojmy, postupy a způsoby jejich užití v praktických životních situacích</w:t>
      </w:r>
      <w:r>
        <w:rPr>
          <w:sz w:val="24"/>
          <w:szCs w:val="24"/>
        </w:rPr>
        <w:t xml:space="preserve">, vždy však </w:t>
      </w:r>
      <w:r w:rsidRPr="003A5AD4">
        <w:rPr>
          <w:sz w:val="24"/>
          <w:szCs w:val="24"/>
        </w:rPr>
        <w:t xml:space="preserve"> dle možností a schopností</w:t>
      </w:r>
      <w:r>
        <w:rPr>
          <w:sz w:val="24"/>
          <w:szCs w:val="24"/>
        </w:rPr>
        <w:t xml:space="preserve"> </w:t>
      </w:r>
      <w:r w:rsidRPr="003A5AD4">
        <w:rPr>
          <w:sz w:val="24"/>
          <w:szCs w:val="24"/>
        </w:rPr>
        <w:t>žáka.</w:t>
      </w:r>
      <w:r>
        <w:rPr>
          <w:sz w:val="24"/>
          <w:szCs w:val="24"/>
        </w:rPr>
        <w:t xml:space="preserve"> </w:t>
      </w:r>
      <w:r w:rsidRPr="003A5AD4">
        <w:rPr>
          <w:sz w:val="24"/>
          <w:szCs w:val="24"/>
        </w:rPr>
        <w:t>Hlavním úkolem je upevnit a prohloubit matematické znalosti a dovednosti podle mentální úrovně</w:t>
      </w:r>
      <w:r>
        <w:rPr>
          <w:sz w:val="24"/>
          <w:szCs w:val="24"/>
        </w:rPr>
        <w:t xml:space="preserve"> žáků a jejich individuálních z</w:t>
      </w:r>
      <w:r w:rsidRPr="003A5AD4">
        <w:rPr>
          <w:sz w:val="24"/>
          <w:szCs w:val="24"/>
        </w:rPr>
        <w:t>vláštností. Ve</w:t>
      </w:r>
      <w:r>
        <w:rPr>
          <w:sz w:val="24"/>
          <w:szCs w:val="24"/>
        </w:rPr>
        <w:t xml:space="preserve"> </w:t>
      </w:r>
      <w:r w:rsidRPr="003A5AD4">
        <w:rPr>
          <w:sz w:val="24"/>
          <w:szCs w:val="24"/>
        </w:rPr>
        <w:t>výuce si žáci zdokonalují numerické řešení úloh zpaměti</w:t>
      </w:r>
      <w:r>
        <w:rPr>
          <w:sz w:val="24"/>
          <w:szCs w:val="24"/>
        </w:rPr>
        <w:t>, s názorem,</w:t>
      </w:r>
      <w:r w:rsidRPr="003A5AD4">
        <w:rPr>
          <w:sz w:val="24"/>
          <w:szCs w:val="24"/>
        </w:rPr>
        <w:t xml:space="preserve"> i pomocí kalkulátoru, rozvoj logického myšlení, prostorovou předsta</w:t>
      </w:r>
      <w:r>
        <w:rPr>
          <w:sz w:val="24"/>
          <w:szCs w:val="24"/>
        </w:rPr>
        <w:t xml:space="preserve">vivost. Mimo </w:t>
      </w:r>
      <w:r w:rsidRPr="003A5AD4">
        <w:rPr>
          <w:sz w:val="24"/>
          <w:szCs w:val="24"/>
        </w:rPr>
        <w:t>vytváření matematických představ, vědomostí, dovedností a návyků je kladen důraz na rozvíjení schopností její aplikace v praktických životní</w:t>
      </w:r>
      <w:r>
        <w:rPr>
          <w:sz w:val="24"/>
          <w:szCs w:val="24"/>
        </w:rPr>
        <w:t xml:space="preserve">ch situacích a v odborné praxi. </w:t>
      </w:r>
      <w:r w:rsidRPr="003A5AD4">
        <w:rPr>
          <w:sz w:val="24"/>
          <w:szCs w:val="24"/>
        </w:rPr>
        <w:t xml:space="preserve">Matematika je rozdělena do tří tematických okruhů. V tematickém celku </w:t>
      </w:r>
      <w:r w:rsidRPr="003A5AD4">
        <w:rPr>
          <w:b/>
          <w:bCs/>
          <w:sz w:val="24"/>
          <w:szCs w:val="24"/>
        </w:rPr>
        <w:t>Čísla a početní</w:t>
      </w:r>
      <w:r w:rsidRPr="003A5AD4">
        <w:rPr>
          <w:bCs/>
          <w:sz w:val="24"/>
          <w:szCs w:val="24"/>
        </w:rPr>
        <w:t xml:space="preserve"> </w:t>
      </w:r>
      <w:r w:rsidRPr="003A5AD4">
        <w:rPr>
          <w:b/>
          <w:bCs/>
          <w:sz w:val="24"/>
          <w:szCs w:val="24"/>
        </w:rPr>
        <w:t xml:space="preserve">operace </w:t>
      </w:r>
      <w:r w:rsidRPr="003A5AD4">
        <w:rPr>
          <w:sz w:val="24"/>
          <w:szCs w:val="24"/>
        </w:rPr>
        <w:t>si žáci prohlubují a upevňují znalosti</w:t>
      </w:r>
      <w:r>
        <w:rPr>
          <w:sz w:val="24"/>
          <w:szCs w:val="24"/>
        </w:rPr>
        <w:t xml:space="preserve"> </w:t>
      </w:r>
      <w:r w:rsidRPr="003A5AD4">
        <w:rPr>
          <w:sz w:val="24"/>
          <w:szCs w:val="24"/>
        </w:rPr>
        <w:t>v aritmetických operacích propojené s reálnými situacemi. Učí se řešit slovní příklady se zaměřením na praxi</w:t>
      </w:r>
      <w:r>
        <w:rPr>
          <w:sz w:val="24"/>
          <w:szCs w:val="24"/>
        </w:rPr>
        <w:t xml:space="preserve"> s využitím kalkulátorů</w:t>
      </w:r>
      <w:r w:rsidRPr="003A5AD4">
        <w:rPr>
          <w:sz w:val="24"/>
          <w:szCs w:val="24"/>
        </w:rPr>
        <w:t xml:space="preserve">. Učí se pracovat s bankovkami a mincemi </w:t>
      </w:r>
      <w:r>
        <w:rPr>
          <w:sz w:val="24"/>
          <w:szCs w:val="24"/>
        </w:rPr>
        <w:t xml:space="preserve">při nákupu zboží taktéž s </w:t>
      </w:r>
      <w:r w:rsidRPr="003A5AD4">
        <w:rPr>
          <w:sz w:val="24"/>
          <w:szCs w:val="24"/>
        </w:rPr>
        <w:t>použitím kalkulátoru.</w:t>
      </w:r>
      <w:r>
        <w:rPr>
          <w:sz w:val="24"/>
          <w:szCs w:val="24"/>
        </w:rPr>
        <w:t xml:space="preserve"> </w:t>
      </w:r>
      <w:r w:rsidRPr="003A5AD4">
        <w:rPr>
          <w:sz w:val="24"/>
          <w:szCs w:val="24"/>
        </w:rPr>
        <w:t xml:space="preserve">V druhém tematickém celku </w:t>
      </w:r>
      <w:r w:rsidRPr="003A5AD4">
        <w:rPr>
          <w:b/>
          <w:bCs/>
          <w:sz w:val="24"/>
          <w:szCs w:val="24"/>
        </w:rPr>
        <w:t>Závislosti, vztahy a práce s daty</w:t>
      </w:r>
      <w:r w:rsidRPr="003A5AD4">
        <w:rPr>
          <w:bCs/>
          <w:sz w:val="24"/>
          <w:szCs w:val="24"/>
        </w:rPr>
        <w:t xml:space="preserve"> </w:t>
      </w:r>
      <w:r w:rsidRPr="003A5AD4">
        <w:rPr>
          <w:sz w:val="24"/>
          <w:szCs w:val="24"/>
        </w:rPr>
        <w:t xml:space="preserve">si žáci prohlubují znalosti v používání základních jednotek délky, času, hmotnosti a objemu s využitím v odborných předmětech a v běžném životě. V třetím tematickém celku </w:t>
      </w:r>
      <w:r w:rsidRPr="003A5AD4">
        <w:rPr>
          <w:b/>
          <w:bCs/>
          <w:sz w:val="24"/>
          <w:szCs w:val="24"/>
        </w:rPr>
        <w:t>Geometrie v rovině a prostoru</w:t>
      </w:r>
      <w:r w:rsidRPr="003A5AD4">
        <w:rPr>
          <w:bCs/>
          <w:sz w:val="24"/>
          <w:szCs w:val="24"/>
        </w:rPr>
        <w:t xml:space="preserve"> </w:t>
      </w:r>
      <w:r w:rsidRPr="003A5AD4">
        <w:rPr>
          <w:sz w:val="24"/>
          <w:szCs w:val="24"/>
        </w:rPr>
        <w:t>pojmenovávají a rýsují rovinné a prostoro</w:t>
      </w:r>
      <w:r>
        <w:rPr>
          <w:sz w:val="24"/>
          <w:szCs w:val="24"/>
        </w:rPr>
        <w:t xml:space="preserve">vé útvary, které kótují a také se </w:t>
      </w:r>
      <w:r w:rsidRPr="003A5AD4">
        <w:rPr>
          <w:sz w:val="24"/>
          <w:szCs w:val="24"/>
        </w:rPr>
        <w:t>seznamují s technickým písmem. Učí se vypočítávat obvody, obsahy a objemy se zaměřením na využití v praxi.</w:t>
      </w:r>
    </w:p>
    <w:p w:rsidR="00697DE1" w:rsidRDefault="00697DE1" w:rsidP="00FC3FD5">
      <w:pPr>
        <w:pStyle w:val="Default"/>
        <w:spacing w:line="276" w:lineRule="auto"/>
        <w:ind w:firstLine="0"/>
        <w:rPr>
          <w:sz w:val="24"/>
          <w:szCs w:val="24"/>
        </w:rPr>
      </w:pPr>
    </w:p>
    <w:p w:rsidR="00697DE1" w:rsidRPr="00697DE1" w:rsidRDefault="00697DE1" w:rsidP="00FC3FD5">
      <w:pPr>
        <w:pStyle w:val="Default"/>
        <w:spacing w:line="276" w:lineRule="auto"/>
        <w:ind w:firstLine="0"/>
        <w:rPr>
          <w:sz w:val="24"/>
          <w:szCs w:val="24"/>
        </w:rPr>
      </w:pPr>
      <w:r w:rsidRPr="00697DE1">
        <w:rPr>
          <w:sz w:val="24"/>
          <w:szCs w:val="24"/>
        </w:rPr>
        <w:t>Vzdělávací obsah p</w:t>
      </w:r>
      <w:r>
        <w:rPr>
          <w:sz w:val="24"/>
          <w:szCs w:val="24"/>
        </w:rPr>
        <w:t>ředmětu Matematika</w:t>
      </w:r>
      <w:r w:rsidRPr="00697DE1">
        <w:rPr>
          <w:sz w:val="24"/>
          <w:szCs w:val="24"/>
        </w:rPr>
        <w:t xml:space="preserve"> je členěn do tematických celků:</w:t>
      </w:r>
    </w:p>
    <w:p w:rsidR="00697DE1" w:rsidRPr="00697DE1" w:rsidRDefault="00697DE1" w:rsidP="00FC3FD5">
      <w:pPr>
        <w:pStyle w:val="Default"/>
        <w:numPr>
          <w:ilvl w:val="0"/>
          <w:numId w:val="28"/>
        </w:numPr>
        <w:spacing w:line="276" w:lineRule="auto"/>
        <w:rPr>
          <w:sz w:val="24"/>
          <w:szCs w:val="24"/>
        </w:rPr>
      </w:pPr>
      <w:r w:rsidRPr="00697DE1">
        <w:rPr>
          <w:bCs/>
          <w:sz w:val="24"/>
          <w:szCs w:val="24"/>
        </w:rPr>
        <w:t>Čísla a početní operace,</w:t>
      </w:r>
    </w:p>
    <w:p w:rsidR="00697DE1" w:rsidRPr="00697DE1" w:rsidRDefault="00697DE1" w:rsidP="00FC3FD5">
      <w:pPr>
        <w:pStyle w:val="Default"/>
        <w:numPr>
          <w:ilvl w:val="0"/>
          <w:numId w:val="28"/>
        </w:numPr>
        <w:spacing w:line="276" w:lineRule="auto"/>
        <w:rPr>
          <w:sz w:val="24"/>
          <w:szCs w:val="24"/>
        </w:rPr>
      </w:pPr>
      <w:r w:rsidRPr="00697DE1">
        <w:rPr>
          <w:bCs/>
          <w:sz w:val="24"/>
          <w:szCs w:val="24"/>
        </w:rPr>
        <w:t>Závislosti, vztahy a práce s daty,</w:t>
      </w:r>
    </w:p>
    <w:p w:rsidR="00697DE1" w:rsidRPr="00697DE1" w:rsidRDefault="00697DE1" w:rsidP="00FC3FD5">
      <w:pPr>
        <w:pStyle w:val="Default"/>
        <w:numPr>
          <w:ilvl w:val="0"/>
          <w:numId w:val="28"/>
        </w:numPr>
        <w:spacing w:line="276" w:lineRule="auto"/>
        <w:rPr>
          <w:sz w:val="24"/>
          <w:szCs w:val="24"/>
        </w:rPr>
      </w:pPr>
      <w:r w:rsidRPr="00697DE1">
        <w:rPr>
          <w:bCs/>
          <w:sz w:val="24"/>
          <w:szCs w:val="24"/>
        </w:rPr>
        <w:t>Geometrie v rovině a prostoru.</w:t>
      </w:r>
    </w:p>
    <w:p w:rsidR="003A5AD4" w:rsidRDefault="00697DE1" w:rsidP="00FC3FD5">
      <w:pPr>
        <w:pStyle w:val="Default"/>
        <w:spacing w:line="276" w:lineRule="auto"/>
        <w:ind w:firstLine="0"/>
        <w:rPr>
          <w:sz w:val="24"/>
          <w:szCs w:val="24"/>
        </w:rPr>
      </w:pPr>
      <w:r>
        <w:rPr>
          <w:sz w:val="24"/>
          <w:szCs w:val="24"/>
        </w:rPr>
        <w:t>.</w:t>
      </w:r>
    </w:p>
    <w:p w:rsidR="003A5AD4" w:rsidRDefault="003A5AD4" w:rsidP="00FC3FD5">
      <w:pPr>
        <w:pStyle w:val="Default"/>
        <w:spacing w:line="276" w:lineRule="auto"/>
        <w:ind w:firstLine="0"/>
        <w:rPr>
          <w:b/>
          <w:sz w:val="24"/>
          <w:szCs w:val="24"/>
        </w:rPr>
      </w:pPr>
      <w:r>
        <w:rPr>
          <w:b/>
          <w:sz w:val="24"/>
          <w:szCs w:val="24"/>
        </w:rPr>
        <w:t>Časová dotace</w:t>
      </w:r>
    </w:p>
    <w:p w:rsidR="003A5AD4" w:rsidRDefault="003A5AD4" w:rsidP="00FC3FD5">
      <w:pPr>
        <w:pStyle w:val="Default"/>
        <w:spacing w:line="276" w:lineRule="auto"/>
        <w:ind w:firstLine="0"/>
        <w:rPr>
          <w:b/>
          <w:sz w:val="24"/>
          <w:szCs w:val="24"/>
        </w:rPr>
      </w:pPr>
    </w:p>
    <w:p w:rsidR="00697DE1" w:rsidRDefault="003A5AD4" w:rsidP="00FC3FD5">
      <w:pPr>
        <w:pStyle w:val="Default"/>
        <w:spacing w:line="276" w:lineRule="auto"/>
        <w:ind w:firstLine="0"/>
        <w:rPr>
          <w:sz w:val="24"/>
          <w:szCs w:val="24"/>
        </w:rPr>
      </w:pPr>
      <w:r>
        <w:rPr>
          <w:b/>
          <w:sz w:val="24"/>
          <w:szCs w:val="24"/>
        </w:rPr>
        <w:t xml:space="preserve">Počet hodin: </w:t>
      </w:r>
      <w:r w:rsidR="00697DE1" w:rsidRPr="00697DE1">
        <w:rPr>
          <w:sz w:val="24"/>
          <w:szCs w:val="24"/>
        </w:rPr>
        <w:t>3 hodiny týdně (2 + 1 disponibilní)</w:t>
      </w:r>
    </w:p>
    <w:p w:rsidR="00697DE1" w:rsidRPr="00697DE1" w:rsidRDefault="00697DE1" w:rsidP="00FC3FD5">
      <w:pPr>
        <w:pStyle w:val="Default"/>
        <w:spacing w:line="276" w:lineRule="auto"/>
        <w:ind w:firstLine="0"/>
        <w:rPr>
          <w:sz w:val="24"/>
          <w:szCs w:val="24"/>
        </w:rPr>
      </w:pPr>
    </w:p>
    <w:p w:rsidR="00B55C39" w:rsidRDefault="00697DE1" w:rsidP="00FC3FD5">
      <w:pPr>
        <w:spacing w:after="200" w:line="276" w:lineRule="auto"/>
        <w:rPr>
          <w:rFonts w:ascii="Times New Roman" w:eastAsia="Calibri" w:hAnsi="Times New Roman" w:cs="Times New Roman"/>
          <w:sz w:val="24"/>
          <w:szCs w:val="24"/>
        </w:rPr>
      </w:pPr>
      <w:r w:rsidRPr="00697DE1">
        <w:rPr>
          <w:rFonts w:ascii="Times New Roman" w:eastAsia="Calibri" w:hAnsi="Times New Roman" w:cs="Times New Roman"/>
        </w:rPr>
        <w:t>Hodiny Matematiky se realizují předevší</w:t>
      </w:r>
      <w:r>
        <w:rPr>
          <w:rFonts w:ascii="Times New Roman" w:eastAsia="Calibri" w:hAnsi="Times New Roman" w:cs="Times New Roman"/>
        </w:rPr>
        <w:t>m ve třídách, popř. v PC učebně, či dalších odborných učebnách.</w:t>
      </w:r>
      <w:r w:rsidR="00B55C39">
        <w:rPr>
          <w:rFonts w:ascii="Times New Roman" w:eastAsia="Calibri" w:hAnsi="Times New Roman" w:cs="Times New Roman"/>
        </w:rPr>
        <w:t xml:space="preserve"> </w:t>
      </w:r>
      <w:r w:rsidR="00B55C39" w:rsidRPr="00FC5B5C">
        <w:rPr>
          <w:rFonts w:ascii="Times New Roman" w:eastAsia="Calibri" w:hAnsi="Times New Roman" w:cs="Times New Roman"/>
          <w:sz w:val="24"/>
          <w:szCs w:val="24"/>
        </w:rPr>
        <w:t>Vždy je třeba přihlížet ke konkrétním potřebám a schopnostem daných žáků.</w:t>
      </w:r>
    </w:p>
    <w:p w:rsidR="00F833E5" w:rsidRPr="00FC5B5C" w:rsidRDefault="00F833E5" w:rsidP="00FC3FD5">
      <w:pPr>
        <w:spacing w:after="200" w:line="276" w:lineRule="auto"/>
        <w:rPr>
          <w:rFonts w:ascii="Times New Roman" w:eastAsia="Calibri" w:hAnsi="Times New Roman" w:cs="Times New Roman"/>
          <w:sz w:val="24"/>
          <w:szCs w:val="24"/>
        </w:rPr>
      </w:pPr>
    </w:p>
    <w:p w:rsidR="00697DE1" w:rsidRDefault="00697DE1" w:rsidP="00FC3FD5">
      <w:pPr>
        <w:spacing w:after="200" w:line="276" w:lineRule="auto"/>
        <w:rPr>
          <w:rFonts w:ascii="Times New Roman" w:eastAsia="Calibri" w:hAnsi="Times New Roman" w:cs="Times New Roman"/>
          <w:b/>
        </w:rPr>
      </w:pPr>
      <w:r w:rsidRPr="00697DE1">
        <w:rPr>
          <w:rFonts w:ascii="Times New Roman" w:eastAsia="Calibri" w:hAnsi="Times New Roman" w:cs="Times New Roman"/>
          <w:b/>
        </w:rPr>
        <w:t>1. ročník</w:t>
      </w:r>
    </w:p>
    <w:tbl>
      <w:tblPr>
        <w:tblStyle w:val="Mkatabulky"/>
        <w:tblW w:w="0" w:type="auto"/>
        <w:tblLook w:val="04A0" w:firstRow="1" w:lastRow="0" w:firstColumn="1" w:lastColumn="0" w:noHBand="0" w:noVBand="1"/>
      </w:tblPr>
      <w:tblGrid>
        <w:gridCol w:w="4531"/>
        <w:gridCol w:w="4531"/>
      </w:tblGrid>
      <w:tr w:rsidR="00697DE1" w:rsidTr="002C532F">
        <w:trPr>
          <w:trHeight w:val="310"/>
        </w:trPr>
        <w:tc>
          <w:tcPr>
            <w:tcW w:w="4531" w:type="dxa"/>
          </w:tcPr>
          <w:p w:rsidR="00697DE1" w:rsidRDefault="00697DE1" w:rsidP="00FC3FD5">
            <w:pPr>
              <w:spacing w:after="200" w:line="276" w:lineRule="auto"/>
              <w:rPr>
                <w:rFonts w:ascii="Times New Roman" w:eastAsia="Calibri" w:hAnsi="Times New Roman" w:cs="Times New Roman"/>
                <w:b/>
              </w:rPr>
            </w:pPr>
            <w:r>
              <w:rPr>
                <w:rFonts w:ascii="Times New Roman" w:eastAsia="Calibri" w:hAnsi="Times New Roman" w:cs="Times New Roman"/>
                <w:b/>
              </w:rPr>
              <w:t>Výsledky vzdělávání</w:t>
            </w:r>
          </w:p>
        </w:tc>
        <w:tc>
          <w:tcPr>
            <w:tcW w:w="4531" w:type="dxa"/>
          </w:tcPr>
          <w:p w:rsidR="00697DE1" w:rsidRDefault="00697DE1" w:rsidP="00FC3FD5">
            <w:pPr>
              <w:spacing w:after="200" w:line="276" w:lineRule="auto"/>
              <w:rPr>
                <w:rFonts w:ascii="Times New Roman" w:eastAsia="Calibri" w:hAnsi="Times New Roman" w:cs="Times New Roman"/>
                <w:b/>
              </w:rPr>
            </w:pPr>
            <w:r>
              <w:rPr>
                <w:rFonts w:ascii="Times New Roman" w:eastAsia="Calibri" w:hAnsi="Times New Roman" w:cs="Times New Roman"/>
                <w:b/>
              </w:rPr>
              <w:t>Učivo</w:t>
            </w:r>
          </w:p>
        </w:tc>
      </w:tr>
      <w:tr w:rsidR="00697DE1" w:rsidTr="002C532F">
        <w:tc>
          <w:tcPr>
            <w:tcW w:w="4531" w:type="dxa"/>
          </w:tcPr>
          <w:p w:rsidR="00697DE1" w:rsidRDefault="00697DE1" w:rsidP="00FC3FD5">
            <w:pPr>
              <w:spacing w:after="200" w:line="276" w:lineRule="auto"/>
              <w:jc w:val="both"/>
              <w:rPr>
                <w:rFonts w:ascii="Times New Roman" w:eastAsia="Calibri" w:hAnsi="Times New Roman" w:cs="Times New Roman"/>
                <w:b/>
              </w:rPr>
            </w:pPr>
            <w:r>
              <w:rPr>
                <w:rFonts w:ascii="Times New Roman" w:eastAsia="Calibri" w:hAnsi="Times New Roman" w:cs="Times New Roman"/>
                <w:b/>
              </w:rPr>
              <w:t>Žák by měl:</w:t>
            </w:r>
          </w:p>
          <w:p w:rsidR="00697DE1" w:rsidRDefault="005C25C6" w:rsidP="00FC3FD5">
            <w:pPr>
              <w:pStyle w:val="Odstavecseseznamem"/>
              <w:numPr>
                <w:ilvl w:val="0"/>
                <w:numId w:val="29"/>
              </w:numPr>
              <w:spacing w:after="200" w:line="276" w:lineRule="auto"/>
              <w:jc w:val="both"/>
              <w:rPr>
                <w:rFonts w:ascii="Times New Roman" w:eastAsia="Calibri" w:hAnsi="Times New Roman" w:cs="Times New Roman"/>
              </w:rPr>
            </w:pPr>
            <w:r>
              <w:rPr>
                <w:rFonts w:ascii="Times New Roman" w:eastAsia="Calibri" w:hAnsi="Times New Roman" w:cs="Times New Roman"/>
              </w:rPr>
              <w:t>b</w:t>
            </w:r>
            <w:r w:rsidR="00697DE1" w:rsidRPr="00697DE1">
              <w:rPr>
                <w:rFonts w:ascii="Times New Roman" w:eastAsia="Calibri" w:hAnsi="Times New Roman" w:cs="Times New Roman"/>
              </w:rPr>
              <w:t>udování a utváření po</w:t>
            </w:r>
            <w:r>
              <w:rPr>
                <w:rFonts w:ascii="Times New Roman" w:eastAsia="Calibri" w:hAnsi="Times New Roman" w:cs="Times New Roman"/>
              </w:rPr>
              <w:t>jmu přirozené číslo, celé číslo - čísla a číslice, číselná osa, porovnávání přirozených čí</w:t>
            </w:r>
            <w:r w:rsidRPr="005C25C6">
              <w:rPr>
                <w:rFonts w:ascii="Times New Roman" w:eastAsia="Calibri" w:hAnsi="Times New Roman" w:cs="Times New Roman"/>
              </w:rPr>
              <w:t>sel</w:t>
            </w:r>
          </w:p>
          <w:p w:rsidR="005C25C6" w:rsidRPr="00697DE1" w:rsidRDefault="005C25C6" w:rsidP="00FC3FD5">
            <w:pPr>
              <w:pStyle w:val="Odstavecseseznamem"/>
              <w:numPr>
                <w:ilvl w:val="0"/>
                <w:numId w:val="29"/>
              </w:numPr>
              <w:spacing w:after="200" w:line="276" w:lineRule="auto"/>
              <w:jc w:val="both"/>
              <w:rPr>
                <w:rFonts w:ascii="Times New Roman" w:eastAsia="Calibri" w:hAnsi="Times New Roman" w:cs="Times New Roman"/>
              </w:rPr>
            </w:pPr>
            <w:r>
              <w:rPr>
                <w:rFonts w:ascii="Times New Roman" w:eastAsia="Calibri" w:hAnsi="Times New Roman" w:cs="Times New Roman"/>
              </w:rPr>
              <w:t>seznámit se a procvičovat matematické operace s těmito čísly,</w:t>
            </w:r>
          </w:p>
        </w:tc>
        <w:tc>
          <w:tcPr>
            <w:tcW w:w="4531" w:type="dxa"/>
          </w:tcPr>
          <w:p w:rsidR="00697DE1" w:rsidRPr="005C25C6" w:rsidRDefault="00697DE1" w:rsidP="00FC3FD5">
            <w:pPr>
              <w:spacing w:after="200" w:line="276" w:lineRule="auto"/>
              <w:rPr>
                <w:rFonts w:ascii="Times New Roman" w:eastAsia="Calibri" w:hAnsi="Times New Roman" w:cs="Times New Roman"/>
              </w:rPr>
            </w:pPr>
          </w:p>
          <w:p w:rsidR="005C25C6" w:rsidRPr="005C25C6" w:rsidRDefault="005C25C6" w:rsidP="00FC3FD5">
            <w:pPr>
              <w:pStyle w:val="Odstavecseseznamem"/>
              <w:numPr>
                <w:ilvl w:val="0"/>
                <w:numId w:val="29"/>
              </w:numPr>
              <w:spacing w:after="200" w:line="276" w:lineRule="auto"/>
              <w:rPr>
                <w:rFonts w:ascii="Times New Roman" w:eastAsia="Calibri" w:hAnsi="Times New Roman" w:cs="Times New Roman"/>
              </w:rPr>
            </w:pPr>
            <w:r w:rsidRPr="005C25C6">
              <w:rPr>
                <w:rFonts w:ascii="Times New Roman" w:eastAsia="Calibri" w:hAnsi="Times New Roman" w:cs="Times New Roman"/>
              </w:rPr>
              <w:t>pojem přirozená čísla, pojem záporná čísla, číselná</w:t>
            </w:r>
            <w:r>
              <w:rPr>
                <w:rFonts w:ascii="Times New Roman" w:eastAsia="Calibri" w:hAnsi="Times New Roman" w:cs="Times New Roman"/>
              </w:rPr>
              <w:t xml:space="preserve"> </w:t>
            </w:r>
            <w:r w:rsidRPr="005C25C6">
              <w:rPr>
                <w:rFonts w:ascii="Times New Roman" w:eastAsia="Calibri" w:hAnsi="Times New Roman" w:cs="Times New Roman"/>
              </w:rPr>
              <w:t>osa, pojem celá čísla, přiřazování</w:t>
            </w:r>
            <w:r>
              <w:rPr>
                <w:rFonts w:ascii="Times New Roman" w:eastAsia="Calibri" w:hAnsi="Times New Roman" w:cs="Times New Roman"/>
              </w:rPr>
              <w:t xml:space="preserve"> symbolů </w:t>
            </w:r>
            <w:r w:rsidRPr="005C25C6">
              <w:rPr>
                <w:rFonts w:ascii="Times New Roman" w:eastAsia="Calibri" w:hAnsi="Times New Roman" w:cs="Times New Roman"/>
              </w:rPr>
              <w:t xml:space="preserve">podle číselné řady, </w:t>
            </w:r>
            <w:r>
              <w:rPr>
                <w:rFonts w:ascii="Times New Roman" w:eastAsia="Calibri" w:hAnsi="Times New Roman" w:cs="Times New Roman"/>
              </w:rPr>
              <w:t xml:space="preserve"> </w:t>
            </w:r>
            <w:r w:rsidRPr="005C25C6">
              <w:rPr>
                <w:rFonts w:ascii="Times New Roman" w:eastAsia="Calibri" w:hAnsi="Times New Roman" w:cs="Times New Roman"/>
              </w:rPr>
              <w:t>sčítání, odčítání,</w:t>
            </w:r>
            <w:r>
              <w:rPr>
                <w:rFonts w:ascii="Times New Roman" w:eastAsia="Calibri" w:hAnsi="Times New Roman" w:cs="Times New Roman"/>
              </w:rPr>
              <w:t xml:space="preserve"> </w:t>
            </w:r>
            <w:r w:rsidRPr="005C25C6">
              <w:rPr>
                <w:rFonts w:ascii="Times New Roman" w:eastAsia="Calibri" w:hAnsi="Times New Roman" w:cs="Times New Roman"/>
              </w:rPr>
              <w:t xml:space="preserve">násobení, dělení celých </w:t>
            </w:r>
          </w:p>
          <w:p w:rsidR="005C25C6" w:rsidRPr="005C25C6" w:rsidRDefault="005C25C6" w:rsidP="00FC3FD5">
            <w:pPr>
              <w:pStyle w:val="Odstavecseseznamem"/>
              <w:numPr>
                <w:ilvl w:val="0"/>
                <w:numId w:val="29"/>
              </w:numPr>
              <w:spacing w:after="200" w:line="276" w:lineRule="auto"/>
              <w:rPr>
                <w:rFonts w:ascii="Times New Roman" w:eastAsia="Calibri" w:hAnsi="Times New Roman" w:cs="Times New Roman"/>
                <w:b/>
              </w:rPr>
            </w:pPr>
            <w:r>
              <w:rPr>
                <w:rFonts w:ascii="Times New Roman" w:eastAsia="Calibri" w:hAnsi="Times New Roman" w:cs="Times New Roman"/>
              </w:rPr>
              <w:t xml:space="preserve">pojmy stejně, </w:t>
            </w:r>
            <w:r w:rsidRPr="005C25C6">
              <w:rPr>
                <w:rFonts w:ascii="Times New Roman" w:eastAsia="Calibri" w:hAnsi="Times New Roman" w:cs="Times New Roman"/>
              </w:rPr>
              <w:t>více, méně,</w:t>
            </w:r>
          </w:p>
        </w:tc>
      </w:tr>
      <w:tr w:rsidR="00697DE1" w:rsidTr="002C532F">
        <w:tc>
          <w:tcPr>
            <w:tcW w:w="4531" w:type="dxa"/>
          </w:tcPr>
          <w:p w:rsidR="00697DE1" w:rsidRDefault="005C25C6" w:rsidP="00FC3FD5">
            <w:pPr>
              <w:pStyle w:val="Odstavecseseznamem"/>
              <w:numPr>
                <w:ilvl w:val="0"/>
                <w:numId w:val="29"/>
              </w:numPr>
              <w:spacing w:after="200" w:line="276" w:lineRule="auto"/>
              <w:jc w:val="both"/>
              <w:rPr>
                <w:rFonts w:ascii="Times New Roman" w:eastAsia="Calibri" w:hAnsi="Times New Roman" w:cs="Times New Roman"/>
              </w:rPr>
            </w:pPr>
            <w:r>
              <w:rPr>
                <w:rFonts w:ascii="Times New Roman" w:eastAsia="Calibri" w:hAnsi="Times New Roman" w:cs="Times New Roman"/>
              </w:rPr>
              <w:t>s</w:t>
            </w:r>
            <w:r w:rsidRPr="005C25C6">
              <w:rPr>
                <w:rFonts w:ascii="Times New Roman" w:eastAsia="Calibri" w:hAnsi="Times New Roman" w:cs="Times New Roman"/>
              </w:rPr>
              <w:t>nažit se orientovat ve slovních úlohách</w:t>
            </w:r>
            <w:r w:rsidR="002257EE">
              <w:rPr>
                <w:rFonts w:ascii="Times New Roman" w:eastAsia="Calibri" w:hAnsi="Times New Roman" w:cs="Times New Roman"/>
              </w:rPr>
              <w:t>,</w:t>
            </w:r>
          </w:p>
          <w:p w:rsidR="005C25C6" w:rsidRDefault="005C25C6" w:rsidP="00FC3FD5">
            <w:pPr>
              <w:pStyle w:val="Odstavecseseznamem"/>
              <w:spacing w:after="200" w:line="276" w:lineRule="auto"/>
              <w:jc w:val="both"/>
              <w:rPr>
                <w:rFonts w:ascii="Times New Roman" w:eastAsia="Calibri" w:hAnsi="Times New Roman" w:cs="Times New Roman"/>
              </w:rPr>
            </w:pPr>
          </w:p>
          <w:p w:rsidR="002257EE" w:rsidRDefault="002257EE" w:rsidP="00FC3FD5">
            <w:pPr>
              <w:pStyle w:val="Odstavecseseznamem"/>
              <w:spacing w:after="200" w:line="276" w:lineRule="auto"/>
              <w:jc w:val="both"/>
              <w:rPr>
                <w:rFonts w:ascii="Times New Roman" w:eastAsia="Calibri" w:hAnsi="Times New Roman" w:cs="Times New Roman"/>
              </w:rPr>
            </w:pPr>
          </w:p>
          <w:p w:rsidR="005C25C6" w:rsidRDefault="005C25C6" w:rsidP="00FC3FD5">
            <w:pPr>
              <w:pStyle w:val="Odstavecseseznamem"/>
              <w:numPr>
                <w:ilvl w:val="0"/>
                <w:numId w:val="30"/>
              </w:num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budovat a osvojovat si pojem z</w:t>
            </w:r>
            <w:r w:rsidR="002257EE">
              <w:rPr>
                <w:rFonts w:ascii="Times New Roman" w:eastAsia="Calibri" w:hAnsi="Times New Roman" w:cs="Times New Roman"/>
                <w:sz w:val="24"/>
                <w:szCs w:val="24"/>
              </w:rPr>
              <w:t>aokr</w:t>
            </w:r>
            <w:r>
              <w:rPr>
                <w:rFonts w:ascii="Times New Roman" w:eastAsia="Calibri" w:hAnsi="Times New Roman" w:cs="Times New Roman"/>
                <w:sz w:val="24"/>
                <w:szCs w:val="24"/>
              </w:rPr>
              <w:t>ouhlování čísel</w:t>
            </w:r>
            <w:r w:rsidR="002257EE">
              <w:rPr>
                <w:rFonts w:ascii="Times New Roman" w:eastAsia="Calibri" w:hAnsi="Times New Roman" w:cs="Times New Roman"/>
                <w:sz w:val="24"/>
                <w:szCs w:val="24"/>
              </w:rPr>
              <w:t>,</w:t>
            </w:r>
          </w:p>
          <w:p w:rsidR="002257EE" w:rsidRDefault="002257EE" w:rsidP="00FC3FD5">
            <w:pPr>
              <w:pStyle w:val="Odstavecseseznamem"/>
              <w:numPr>
                <w:ilvl w:val="0"/>
                <w:numId w:val="30"/>
              </w:num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seznámit se a budovat povědomí o pojmu zlomku</w:t>
            </w:r>
            <w:r>
              <w:rPr>
                <w:rFonts w:ascii="TimesNewRomanPSMT" w:hAnsi="TimesNewRomanPSMT" w:cs="TimesNewRomanPSMT"/>
                <w:sz w:val="24"/>
                <w:szCs w:val="24"/>
              </w:rPr>
              <w:t xml:space="preserve">, </w:t>
            </w:r>
            <w:r w:rsidRPr="002257EE">
              <w:rPr>
                <w:rFonts w:ascii="Times New Roman" w:eastAsia="Calibri" w:hAnsi="Times New Roman" w:cs="Times New Roman"/>
                <w:sz w:val="24"/>
                <w:szCs w:val="24"/>
              </w:rPr>
              <w:t>počítat</w:t>
            </w:r>
            <w:r>
              <w:rPr>
                <w:rFonts w:ascii="Times New Roman" w:eastAsia="Calibri" w:hAnsi="Times New Roman" w:cs="Times New Roman"/>
                <w:sz w:val="24"/>
                <w:szCs w:val="24"/>
              </w:rPr>
              <w:t xml:space="preserve"> </w:t>
            </w:r>
            <w:r w:rsidRPr="002257EE">
              <w:rPr>
                <w:rFonts w:ascii="Times New Roman" w:eastAsia="Calibri" w:hAnsi="Times New Roman" w:cs="Times New Roman"/>
                <w:sz w:val="24"/>
                <w:szCs w:val="24"/>
              </w:rPr>
              <w:t>s ním, použití zlomku v praktickém životě</w:t>
            </w:r>
            <w:r>
              <w:rPr>
                <w:rFonts w:ascii="Times New Roman" w:eastAsia="Calibri" w:hAnsi="Times New Roman" w:cs="Times New Roman"/>
                <w:sz w:val="24"/>
                <w:szCs w:val="24"/>
              </w:rPr>
              <w:t>,</w:t>
            </w:r>
          </w:p>
          <w:p w:rsidR="002257EE" w:rsidRDefault="002257EE" w:rsidP="00FC3FD5">
            <w:pPr>
              <w:spacing w:after="200" w:line="276" w:lineRule="auto"/>
              <w:jc w:val="both"/>
              <w:rPr>
                <w:rFonts w:ascii="Times New Roman" w:eastAsia="Calibri" w:hAnsi="Times New Roman" w:cs="Times New Roman"/>
                <w:sz w:val="24"/>
                <w:szCs w:val="24"/>
              </w:rPr>
            </w:pPr>
          </w:p>
          <w:p w:rsidR="002257EE" w:rsidRDefault="002257EE" w:rsidP="00FC3FD5">
            <w:pPr>
              <w:spacing w:after="200" w:line="276" w:lineRule="auto"/>
              <w:jc w:val="both"/>
              <w:rPr>
                <w:rFonts w:ascii="Times New Roman" w:eastAsia="Calibri" w:hAnsi="Times New Roman" w:cs="Times New Roman"/>
                <w:sz w:val="24"/>
                <w:szCs w:val="24"/>
              </w:rPr>
            </w:pPr>
          </w:p>
          <w:p w:rsidR="004B0765" w:rsidRDefault="004B0765" w:rsidP="00FC3FD5">
            <w:pPr>
              <w:spacing w:after="200" w:line="276" w:lineRule="auto"/>
              <w:jc w:val="both"/>
              <w:rPr>
                <w:rFonts w:ascii="Times New Roman" w:eastAsia="Calibri" w:hAnsi="Times New Roman" w:cs="Times New Roman"/>
                <w:sz w:val="24"/>
                <w:szCs w:val="24"/>
              </w:rPr>
            </w:pPr>
          </w:p>
          <w:p w:rsidR="002257EE" w:rsidRDefault="002257EE" w:rsidP="00FC3FD5">
            <w:pPr>
              <w:pStyle w:val="Odstavecseseznamem"/>
              <w:numPr>
                <w:ilvl w:val="0"/>
                <w:numId w:val="30"/>
              </w:num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orientace na kalkulátoru, nacvičování manipulace s penězi,</w:t>
            </w:r>
          </w:p>
          <w:p w:rsidR="002257EE" w:rsidRDefault="002257EE" w:rsidP="00FC3FD5">
            <w:pPr>
              <w:spacing w:after="200" w:line="276" w:lineRule="auto"/>
              <w:jc w:val="both"/>
              <w:rPr>
                <w:rFonts w:ascii="Times New Roman" w:eastAsia="Calibri" w:hAnsi="Times New Roman" w:cs="Times New Roman"/>
                <w:sz w:val="24"/>
                <w:szCs w:val="24"/>
              </w:rPr>
            </w:pPr>
          </w:p>
          <w:p w:rsidR="004B0765" w:rsidRDefault="004B0765" w:rsidP="00FC3FD5">
            <w:pPr>
              <w:spacing w:after="200" w:line="276" w:lineRule="auto"/>
              <w:jc w:val="both"/>
              <w:rPr>
                <w:rFonts w:ascii="Times New Roman" w:eastAsia="Calibri" w:hAnsi="Times New Roman" w:cs="Times New Roman"/>
                <w:sz w:val="24"/>
                <w:szCs w:val="24"/>
              </w:rPr>
            </w:pPr>
          </w:p>
          <w:p w:rsidR="002257EE" w:rsidRDefault="002257EE" w:rsidP="00FC3FD5">
            <w:pPr>
              <w:pStyle w:val="Odstavecseseznamem"/>
              <w:numPr>
                <w:ilvl w:val="0"/>
                <w:numId w:val="31"/>
              </w:num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utváření povědomí a pojmů o </w:t>
            </w:r>
            <w:r w:rsidRPr="002257EE">
              <w:rPr>
                <w:rFonts w:ascii="Times New Roman" w:eastAsia="Calibri" w:hAnsi="Times New Roman" w:cs="Times New Roman"/>
                <w:sz w:val="24"/>
                <w:szCs w:val="24"/>
              </w:rPr>
              <w:t>základních jednotkách</w:t>
            </w:r>
            <w:r>
              <w:rPr>
                <w:rFonts w:ascii="Times New Roman" w:eastAsia="Calibri" w:hAnsi="Times New Roman" w:cs="Times New Roman"/>
                <w:sz w:val="24"/>
                <w:szCs w:val="24"/>
              </w:rPr>
              <w:t xml:space="preserve"> </w:t>
            </w:r>
            <w:r w:rsidRPr="002257EE">
              <w:rPr>
                <w:rFonts w:ascii="Times New Roman" w:eastAsia="Calibri" w:hAnsi="Times New Roman" w:cs="Times New Roman"/>
                <w:sz w:val="24"/>
                <w:szCs w:val="24"/>
              </w:rPr>
              <w:t>délky, času, hmotnosti,</w:t>
            </w:r>
            <w:r>
              <w:rPr>
                <w:rFonts w:ascii="Times New Roman" w:eastAsia="Calibri" w:hAnsi="Times New Roman" w:cs="Times New Roman"/>
                <w:sz w:val="24"/>
                <w:szCs w:val="24"/>
              </w:rPr>
              <w:t xml:space="preserve"> </w:t>
            </w:r>
            <w:r w:rsidRPr="002257EE">
              <w:rPr>
                <w:rFonts w:ascii="Times New Roman" w:eastAsia="Calibri" w:hAnsi="Times New Roman" w:cs="Times New Roman"/>
                <w:sz w:val="24"/>
                <w:szCs w:val="24"/>
              </w:rPr>
              <w:t>objemu</w:t>
            </w:r>
            <w:r w:rsidR="00057F1B">
              <w:rPr>
                <w:rFonts w:ascii="Times New Roman" w:eastAsia="Calibri" w:hAnsi="Times New Roman" w:cs="Times New Roman"/>
                <w:sz w:val="24"/>
                <w:szCs w:val="24"/>
              </w:rPr>
              <w:t>,</w:t>
            </w:r>
          </w:p>
          <w:p w:rsidR="00057F1B" w:rsidRDefault="00057F1B" w:rsidP="00FC3FD5">
            <w:pPr>
              <w:spacing w:after="200" w:line="276" w:lineRule="auto"/>
              <w:jc w:val="both"/>
              <w:rPr>
                <w:rFonts w:ascii="Times New Roman" w:eastAsia="Calibri" w:hAnsi="Times New Roman" w:cs="Times New Roman"/>
                <w:sz w:val="24"/>
                <w:szCs w:val="24"/>
              </w:rPr>
            </w:pPr>
          </w:p>
          <w:p w:rsidR="004B0765" w:rsidRDefault="004B0765" w:rsidP="00FC3FD5">
            <w:pPr>
              <w:spacing w:after="200" w:line="276" w:lineRule="auto"/>
              <w:jc w:val="both"/>
              <w:rPr>
                <w:rFonts w:ascii="Times New Roman" w:eastAsia="Calibri" w:hAnsi="Times New Roman" w:cs="Times New Roman"/>
                <w:sz w:val="24"/>
                <w:szCs w:val="24"/>
              </w:rPr>
            </w:pPr>
          </w:p>
          <w:p w:rsidR="004B0765" w:rsidRDefault="004B0765" w:rsidP="00FC3FD5">
            <w:pPr>
              <w:spacing w:after="200" w:line="276" w:lineRule="auto"/>
              <w:jc w:val="both"/>
              <w:rPr>
                <w:rFonts w:ascii="Times New Roman" w:eastAsia="Calibri" w:hAnsi="Times New Roman" w:cs="Times New Roman"/>
                <w:sz w:val="24"/>
                <w:szCs w:val="24"/>
              </w:rPr>
            </w:pPr>
          </w:p>
          <w:p w:rsidR="00057F1B" w:rsidRDefault="00057F1B" w:rsidP="00FC3FD5">
            <w:pPr>
              <w:pStyle w:val="Odstavecseseznamem"/>
              <w:numPr>
                <w:ilvl w:val="0"/>
                <w:numId w:val="31"/>
              </w:num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seznámit se s orientací v </w:t>
            </w:r>
            <w:r w:rsidRPr="00057F1B">
              <w:rPr>
                <w:rFonts w:ascii="Times New Roman" w:eastAsia="Calibri" w:hAnsi="Times New Roman" w:cs="Times New Roman"/>
                <w:sz w:val="24"/>
                <w:szCs w:val="24"/>
              </w:rPr>
              <w:t>jednoduchém grafu, tabulce</w:t>
            </w:r>
            <w:r>
              <w:rPr>
                <w:rFonts w:ascii="Times New Roman" w:eastAsia="Calibri" w:hAnsi="Times New Roman" w:cs="Times New Roman"/>
                <w:sz w:val="24"/>
                <w:szCs w:val="24"/>
              </w:rPr>
              <w:t>,</w:t>
            </w:r>
          </w:p>
          <w:p w:rsidR="00057F1B" w:rsidRPr="00057F1B" w:rsidRDefault="00057F1B" w:rsidP="00FC3FD5">
            <w:pPr>
              <w:pStyle w:val="Odstavecseseznamem"/>
              <w:spacing w:line="276" w:lineRule="auto"/>
              <w:jc w:val="both"/>
              <w:rPr>
                <w:rFonts w:ascii="Times New Roman" w:eastAsia="Calibri" w:hAnsi="Times New Roman" w:cs="Times New Roman"/>
                <w:sz w:val="24"/>
                <w:szCs w:val="24"/>
              </w:rPr>
            </w:pPr>
          </w:p>
          <w:p w:rsidR="00057F1B" w:rsidRDefault="00057F1B" w:rsidP="00FC3FD5">
            <w:pPr>
              <w:pStyle w:val="Odstavecseseznamem"/>
              <w:numPr>
                <w:ilvl w:val="0"/>
                <w:numId w:val="31"/>
              </w:numPr>
              <w:spacing w:after="200" w:line="276" w:lineRule="auto"/>
              <w:jc w:val="both"/>
              <w:rPr>
                <w:rFonts w:ascii="Times New Roman" w:eastAsia="Calibri" w:hAnsi="Times New Roman" w:cs="Times New Roman"/>
                <w:sz w:val="24"/>
                <w:szCs w:val="24"/>
              </w:rPr>
            </w:pPr>
            <w:r w:rsidRPr="00057F1B">
              <w:rPr>
                <w:rFonts w:ascii="Times New Roman" w:eastAsia="Calibri" w:hAnsi="Times New Roman" w:cs="Times New Roman"/>
                <w:sz w:val="24"/>
                <w:szCs w:val="24"/>
              </w:rPr>
              <w:t>orientovat se v</w:t>
            </w:r>
            <w:r>
              <w:rPr>
                <w:rFonts w:ascii="Times New Roman" w:eastAsia="Calibri" w:hAnsi="Times New Roman" w:cs="Times New Roman"/>
                <w:sz w:val="24"/>
                <w:szCs w:val="24"/>
              </w:rPr>
              <w:t xml:space="preserve"> </w:t>
            </w:r>
            <w:r w:rsidRPr="00057F1B">
              <w:rPr>
                <w:rFonts w:ascii="Times New Roman" w:eastAsia="Calibri" w:hAnsi="Times New Roman" w:cs="Times New Roman"/>
                <w:sz w:val="24"/>
                <w:szCs w:val="24"/>
              </w:rPr>
              <w:t>pojmech rovinné</w:t>
            </w:r>
            <w:r>
              <w:rPr>
                <w:rFonts w:ascii="Times New Roman" w:eastAsia="Calibri" w:hAnsi="Times New Roman" w:cs="Times New Roman"/>
                <w:sz w:val="24"/>
                <w:szCs w:val="24"/>
              </w:rPr>
              <w:t xml:space="preserve"> </w:t>
            </w:r>
            <w:r w:rsidRPr="00057F1B">
              <w:rPr>
                <w:rFonts w:ascii="Times New Roman" w:eastAsia="Calibri" w:hAnsi="Times New Roman" w:cs="Times New Roman"/>
                <w:sz w:val="24"/>
                <w:szCs w:val="24"/>
              </w:rPr>
              <w:t>obrazce čtverec, obdélník, trojúhelník, kružnice, kruh a</w:t>
            </w:r>
            <w:r>
              <w:rPr>
                <w:rFonts w:ascii="Times New Roman" w:eastAsia="Calibri" w:hAnsi="Times New Roman" w:cs="Times New Roman"/>
                <w:sz w:val="24"/>
                <w:szCs w:val="24"/>
              </w:rPr>
              <w:t xml:space="preserve"> rýsování,</w:t>
            </w:r>
          </w:p>
          <w:p w:rsidR="00057F1B" w:rsidRPr="00057F1B" w:rsidRDefault="00057F1B" w:rsidP="00FC3FD5">
            <w:pPr>
              <w:pStyle w:val="Odstavecseseznamem"/>
              <w:spacing w:line="276" w:lineRule="auto"/>
              <w:rPr>
                <w:rFonts w:ascii="Times New Roman" w:eastAsia="Calibri" w:hAnsi="Times New Roman" w:cs="Times New Roman"/>
                <w:sz w:val="24"/>
                <w:szCs w:val="24"/>
              </w:rPr>
            </w:pPr>
          </w:p>
          <w:p w:rsidR="00057F1B" w:rsidRDefault="00057F1B" w:rsidP="00FC3FD5">
            <w:pPr>
              <w:spacing w:after="200" w:line="276" w:lineRule="auto"/>
              <w:jc w:val="both"/>
              <w:rPr>
                <w:rFonts w:ascii="Times New Roman" w:eastAsia="Calibri" w:hAnsi="Times New Roman" w:cs="Times New Roman"/>
                <w:sz w:val="24"/>
                <w:szCs w:val="24"/>
              </w:rPr>
            </w:pPr>
          </w:p>
          <w:p w:rsidR="00057F1B" w:rsidRDefault="00057F1B" w:rsidP="00FC3FD5">
            <w:pPr>
              <w:spacing w:after="200" w:line="276" w:lineRule="auto"/>
              <w:jc w:val="both"/>
              <w:rPr>
                <w:rFonts w:ascii="Times New Roman" w:eastAsia="Calibri" w:hAnsi="Times New Roman" w:cs="Times New Roman"/>
                <w:sz w:val="24"/>
                <w:szCs w:val="24"/>
              </w:rPr>
            </w:pPr>
          </w:p>
          <w:p w:rsidR="00057F1B" w:rsidRDefault="00057F1B" w:rsidP="00FC3FD5">
            <w:pPr>
              <w:spacing w:after="200" w:line="276" w:lineRule="auto"/>
              <w:jc w:val="both"/>
              <w:rPr>
                <w:rFonts w:ascii="Times New Roman" w:eastAsia="Calibri" w:hAnsi="Times New Roman" w:cs="Times New Roman"/>
                <w:sz w:val="24"/>
                <w:szCs w:val="24"/>
              </w:rPr>
            </w:pPr>
          </w:p>
          <w:p w:rsidR="00057F1B" w:rsidRDefault="00057F1B" w:rsidP="00FC3FD5">
            <w:pPr>
              <w:pStyle w:val="Odstavecseseznamem"/>
              <w:numPr>
                <w:ilvl w:val="0"/>
                <w:numId w:val="31"/>
              </w:num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seznámit se a orientovat </w:t>
            </w:r>
            <w:r w:rsidR="002C532F">
              <w:rPr>
                <w:rFonts w:ascii="Times New Roman" w:eastAsia="Calibri" w:hAnsi="Times New Roman" w:cs="Times New Roman"/>
                <w:sz w:val="24"/>
                <w:szCs w:val="24"/>
              </w:rPr>
              <w:t xml:space="preserve">se </w:t>
            </w:r>
            <w:r>
              <w:rPr>
                <w:rFonts w:ascii="Times New Roman" w:eastAsia="Calibri" w:hAnsi="Times New Roman" w:cs="Times New Roman"/>
                <w:sz w:val="24"/>
                <w:szCs w:val="24"/>
              </w:rPr>
              <w:t>v</w:t>
            </w:r>
            <w:r w:rsidR="002C532F">
              <w:rPr>
                <w:rFonts w:ascii="Times New Roman" w:eastAsia="Calibri" w:hAnsi="Times New Roman" w:cs="Times New Roman"/>
                <w:sz w:val="24"/>
                <w:szCs w:val="24"/>
              </w:rPr>
              <w:t> </w:t>
            </w:r>
            <w:r w:rsidR="002C532F" w:rsidRPr="002C532F">
              <w:rPr>
                <w:rFonts w:ascii="Times New Roman" w:eastAsia="Calibri" w:hAnsi="Times New Roman" w:cs="Times New Roman"/>
                <w:sz w:val="24"/>
                <w:szCs w:val="24"/>
              </w:rPr>
              <w:t>základn</w:t>
            </w:r>
            <w:r w:rsidR="002C532F">
              <w:rPr>
                <w:rFonts w:ascii="Times New Roman" w:eastAsia="Calibri" w:hAnsi="Times New Roman" w:cs="Times New Roman"/>
                <w:sz w:val="24"/>
                <w:szCs w:val="24"/>
              </w:rPr>
              <w:t xml:space="preserve">ích tělesech- </w:t>
            </w:r>
            <w:r w:rsidR="002C532F" w:rsidRPr="002C532F">
              <w:rPr>
                <w:rFonts w:ascii="Times New Roman" w:eastAsia="Calibri" w:hAnsi="Times New Roman" w:cs="Times New Roman"/>
                <w:sz w:val="24"/>
                <w:szCs w:val="24"/>
              </w:rPr>
              <w:t xml:space="preserve"> krychle, kvádr,</w:t>
            </w:r>
            <w:r w:rsidR="002C532F">
              <w:rPr>
                <w:rFonts w:ascii="Times New Roman" w:eastAsia="Calibri" w:hAnsi="Times New Roman" w:cs="Times New Roman"/>
                <w:sz w:val="24"/>
                <w:szCs w:val="24"/>
              </w:rPr>
              <w:t xml:space="preserve"> </w:t>
            </w:r>
            <w:r w:rsidR="002C532F" w:rsidRPr="002C532F">
              <w:rPr>
                <w:rFonts w:ascii="Times New Roman" w:eastAsia="Calibri" w:hAnsi="Times New Roman" w:cs="Times New Roman"/>
                <w:sz w:val="24"/>
                <w:szCs w:val="24"/>
              </w:rPr>
              <w:t>válec, koule</w:t>
            </w:r>
            <w:r w:rsidR="002C532F">
              <w:rPr>
                <w:rFonts w:ascii="Times New Roman" w:eastAsia="Calibri" w:hAnsi="Times New Roman" w:cs="Times New Roman"/>
                <w:sz w:val="24"/>
                <w:szCs w:val="24"/>
              </w:rPr>
              <w:t>,</w:t>
            </w:r>
          </w:p>
          <w:p w:rsidR="002C532F" w:rsidRDefault="002C532F" w:rsidP="00FC3FD5">
            <w:pPr>
              <w:spacing w:after="200" w:line="276" w:lineRule="auto"/>
              <w:jc w:val="both"/>
              <w:rPr>
                <w:rFonts w:ascii="Times New Roman" w:eastAsia="Calibri" w:hAnsi="Times New Roman" w:cs="Times New Roman"/>
                <w:sz w:val="24"/>
                <w:szCs w:val="24"/>
              </w:rPr>
            </w:pPr>
          </w:p>
          <w:p w:rsidR="00057F1B" w:rsidRDefault="002C532F" w:rsidP="00FC3FD5">
            <w:pPr>
              <w:pStyle w:val="Odstavecseseznamem"/>
              <w:numPr>
                <w:ilvl w:val="0"/>
                <w:numId w:val="31"/>
              </w:num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seznámit se s pojmy obvod a obsah </w:t>
            </w:r>
            <w:r w:rsidRPr="002C532F">
              <w:rPr>
                <w:rFonts w:ascii="Times New Roman" w:eastAsia="Calibri" w:hAnsi="Times New Roman" w:cs="Times New Roman"/>
                <w:sz w:val="24"/>
                <w:szCs w:val="24"/>
              </w:rPr>
              <w:t>rovinných útvarů</w:t>
            </w:r>
            <w:r>
              <w:rPr>
                <w:rFonts w:ascii="Times New Roman" w:eastAsia="Calibri" w:hAnsi="Times New Roman" w:cs="Times New Roman"/>
                <w:sz w:val="24"/>
                <w:szCs w:val="24"/>
              </w:rPr>
              <w:t>,</w:t>
            </w:r>
          </w:p>
          <w:p w:rsidR="002C532F" w:rsidRPr="002C532F" w:rsidRDefault="002C532F" w:rsidP="00FC3FD5">
            <w:pPr>
              <w:pStyle w:val="Odstavecseseznamem"/>
              <w:spacing w:line="276" w:lineRule="auto"/>
              <w:rPr>
                <w:rFonts w:ascii="Times New Roman" w:eastAsia="Calibri" w:hAnsi="Times New Roman" w:cs="Times New Roman"/>
                <w:sz w:val="24"/>
                <w:szCs w:val="24"/>
              </w:rPr>
            </w:pPr>
          </w:p>
          <w:p w:rsidR="002C532F" w:rsidRDefault="002C532F" w:rsidP="00FC3FD5">
            <w:pPr>
              <w:spacing w:after="200" w:line="276" w:lineRule="auto"/>
              <w:jc w:val="both"/>
              <w:rPr>
                <w:rFonts w:ascii="Times New Roman" w:eastAsia="Calibri" w:hAnsi="Times New Roman" w:cs="Times New Roman"/>
                <w:sz w:val="24"/>
                <w:szCs w:val="24"/>
              </w:rPr>
            </w:pPr>
          </w:p>
          <w:p w:rsidR="002C532F" w:rsidRDefault="002C532F" w:rsidP="00FC3FD5">
            <w:pPr>
              <w:spacing w:after="200" w:line="276" w:lineRule="auto"/>
              <w:jc w:val="both"/>
              <w:rPr>
                <w:rFonts w:ascii="Times New Roman" w:eastAsia="Calibri" w:hAnsi="Times New Roman" w:cs="Times New Roman"/>
                <w:sz w:val="24"/>
                <w:szCs w:val="24"/>
              </w:rPr>
            </w:pPr>
          </w:p>
          <w:p w:rsidR="002C532F" w:rsidRDefault="002C532F" w:rsidP="00FC3FD5">
            <w:pPr>
              <w:spacing w:after="200" w:line="276" w:lineRule="auto"/>
              <w:jc w:val="both"/>
              <w:rPr>
                <w:rFonts w:ascii="Times New Roman" w:eastAsia="Calibri" w:hAnsi="Times New Roman" w:cs="Times New Roman"/>
                <w:sz w:val="24"/>
                <w:szCs w:val="24"/>
              </w:rPr>
            </w:pPr>
          </w:p>
          <w:p w:rsidR="002C532F" w:rsidRDefault="002C532F" w:rsidP="00FC3FD5">
            <w:pPr>
              <w:spacing w:after="200" w:line="276" w:lineRule="auto"/>
              <w:jc w:val="both"/>
              <w:rPr>
                <w:rFonts w:ascii="Times New Roman" w:eastAsia="Calibri" w:hAnsi="Times New Roman" w:cs="Times New Roman"/>
                <w:sz w:val="24"/>
                <w:szCs w:val="24"/>
              </w:rPr>
            </w:pPr>
          </w:p>
          <w:p w:rsidR="002C532F" w:rsidRDefault="002C532F" w:rsidP="00FC3FD5">
            <w:pPr>
              <w:spacing w:after="200" w:line="276" w:lineRule="auto"/>
              <w:jc w:val="both"/>
              <w:rPr>
                <w:rFonts w:ascii="Times New Roman" w:eastAsia="Calibri" w:hAnsi="Times New Roman" w:cs="Times New Roman"/>
                <w:sz w:val="24"/>
                <w:szCs w:val="24"/>
              </w:rPr>
            </w:pPr>
          </w:p>
          <w:p w:rsidR="00DA090D" w:rsidRDefault="00DA090D" w:rsidP="00FC3FD5">
            <w:pPr>
              <w:spacing w:after="200" w:line="276" w:lineRule="auto"/>
              <w:jc w:val="both"/>
              <w:rPr>
                <w:rFonts w:ascii="Times New Roman" w:eastAsia="Calibri" w:hAnsi="Times New Roman" w:cs="Times New Roman"/>
                <w:sz w:val="24"/>
                <w:szCs w:val="24"/>
              </w:rPr>
            </w:pPr>
          </w:p>
          <w:p w:rsidR="002C532F" w:rsidRPr="002C532F" w:rsidRDefault="002C532F" w:rsidP="00FC3FD5">
            <w:pPr>
              <w:pStyle w:val="Odstavecseseznamem"/>
              <w:numPr>
                <w:ilvl w:val="0"/>
                <w:numId w:val="31"/>
              </w:num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utvořit si povědomí o pojmu </w:t>
            </w:r>
            <w:r w:rsidRPr="002C532F">
              <w:rPr>
                <w:rFonts w:ascii="Times New Roman" w:eastAsia="Calibri" w:hAnsi="Times New Roman" w:cs="Times New Roman"/>
                <w:sz w:val="24"/>
                <w:szCs w:val="24"/>
              </w:rPr>
              <w:t>o</w:t>
            </w:r>
            <w:r>
              <w:rPr>
                <w:rFonts w:ascii="Times New Roman" w:eastAsia="Calibri" w:hAnsi="Times New Roman" w:cs="Times New Roman"/>
                <w:sz w:val="24"/>
                <w:szCs w:val="24"/>
              </w:rPr>
              <w:t>bsah a povrch</w:t>
            </w:r>
            <w:r w:rsidRPr="002C532F">
              <w:rPr>
                <w:rFonts w:ascii="Times New Roman" w:eastAsia="Calibri" w:hAnsi="Times New Roman" w:cs="Times New Roman"/>
                <w:sz w:val="24"/>
                <w:szCs w:val="24"/>
              </w:rPr>
              <w:t xml:space="preserve"> těles</w:t>
            </w:r>
            <w:r>
              <w:rPr>
                <w:rFonts w:ascii="Times New Roman" w:eastAsia="Calibri" w:hAnsi="Times New Roman" w:cs="Times New Roman"/>
                <w:sz w:val="24"/>
                <w:szCs w:val="24"/>
              </w:rPr>
              <w:t>.</w:t>
            </w:r>
          </w:p>
        </w:tc>
        <w:tc>
          <w:tcPr>
            <w:tcW w:w="4531" w:type="dxa"/>
          </w:tcPr>
          <w:p w:rsidR="00697DE1" w:rsidRDefault="005C25C6" w:rsidP="00FC3FD5">
            <w:pPr>
              <w:pStyle w:val="Odstavecseseznamem"/>
              <w:numPr>
                <w:ilvl w:val="0"/>
                <w:numId w:val="29"/>
              </w:numPr>
              <w:spacing w:after="200" w:line="276" w:lineRule="auto"/>
              <w:rPr>
                <w:rFonts w:ascii="Times New Roman" w:eastAsia="Calibri" w:hAnsi="Times New Roman" w:cs="Times New Roman"/>
                <w:sz w:val="24"/>
                <w:szCs w:val="24"/>
              </w:rPr>
            </w:pPr>
            <w:r w:rsidRPr="005C25C6">
              <w:rPr>
                <w:rFonts w:ascii="Times New Roman" w:eastAsia="Calibri" w:hAnsi="Times New Roman" w:cs="Times New Roman"/>
                <w:sz w:val="24"/>
                <w:szCs w:val="24"/>
              </w:rPr>
              <w:t>správné přečtení slovní úlohy, pochopení zadání úlohy, zvolení správné početní operace</w:t>
            </w:r>
          </w:p>
          <w:p w:rsidR="005C25C6" w:rsidRDefault="002257EE" w:rsidP="00FC3FD5">
            <w:pPr>
              <w:pStyle w:val="Odstavecseseznamem"/>
              <w:numPr>
                <w:ilvl w:val="0"/>
                <w:numId w:val="29"/>
              </w:numPr>
              <w:spacing w:after="200" w:line="276" w:lineRule="auto"/>
              <w:rPr>
                <w:rFonts w:ascii="Times New Roman" w:eastAsia="Calibri" w:hAnsi="Times New Roman" w:cs="Times New Roman"/>
                <w:sz w:val="24"/>
                <w:szCs w:val="24"/>
              </w:rPr>
            </w:pPr>
            <w:r w:rsidRPr="002257EE">
              <w:rPr>
                <w:rFonts w:ascii="Times New Roman" w:eastAsia="Calibri" w:hAnsi="Times New Roman" w:cs="Times New Roman"/>
                <w:sz w:val="24"/>
                <w:szCs w:val="24"/>
              </w:rPr>
              <w:t xml:space="preserve">pojem zaokrouhlení, </w:t>
            </w:r>
            <w:r>
              <w:rPr>
                <w:rFonts w:ascii="Times New Roman" w:eastAsia="Calibri" w:hAnsi="Times New Roman" w:cs="Times New Roman"/>
                <w:sz w:val="24"/>
                <w:szCs w:val="24"/>
              </w:rPr>
              <w:t xml:space="preserve">základní </w:t>
            </w:r>
            <w:r w:rsidRPr="002257EE">
              <w:rPr>
                <w:rFonts w:ascii="Times New Roman" w:eastAsia="Calibri" w:hAnsi="Times New Roman" w:cs="Times New Roman"/>
                <w:sz w:val="24"/>
                <w:szCs w:val="24"/>
              </w:rPr>
              <w:t>postup při zaokrouhlování,</w:t>
            </w:r>
          </w:p>
          <w:p w:rsidR="002257EE" w:rsidRDefault="002257EE" w:rsidP="00FC3FD5">
            <w:pPr>
              <w:pStyle w:val="Odstavecseseznamem"/>
              <w:numPr>
                <w:ilvl w:val="0"/>
                <w:numId w:val="29"/>
              </w:num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pojem desetinná čísla a </w:t>
            </w:r>
            <w:r w:rsidRPr="002257EE">
              <w:rPr>
                <w:rFonts w:ascii="Times New Roman" w:eastAsia="Calibri" w:hAnsi="Times New Roman" w:cs="Times New Roman"/>
                <w:sz w:val="24"/>
                <w:szCs w:val="24"/>
              </w:rPr>
              <w:t xml:space="preserve"> zlomek, </w:t>
            </w:r>
            <w:r>
              <w:rPr>
                <w:rFonts w:ascii="Times New Roman" w:eastAsia="Calibri" w:hAnsi="Times New Roman" w:cs="Times New Roman"/>
                <w:sz w:val="24"/>
                <w:szCs w:val="24"/>
              </w:rPr>
              <w:t xml:space="preserve">praktická </w:t>
            </w:r>
            <w:r w:rsidRPr="002257EE">
              <w:rPr>
                <w:rFonts w:ascii="Times New Roman" w:eastAsia="Calibri" w:hAnsi="Times New Roman" w:cs="Times New Roman"/>
                <w:sz w:val="24"/>
                <w:szCs w:val="24"/>
              </w:rPr>
              <w:t>ukázka</w:t>
            </w:r>
            <w:r>
              <w:rPr>
                <w:rFonts w:ascii="Times New Roman" w:eastAsia="Calibri" w:hAnsi="Times New Roman" w:cs="Times New Roman"/>
                <w:sz w:val="24"/>
                <w:szCs w:val="24"/>
              </w:rPr>
              <w:t xml:space="preserve"> </w:t>
            </w:r>
            <w:r w:rsidRPr="002257EE">
              <w:rPr>
                <w:rFonts w:ascii="Times New Roman" w:eastAsia="Calibri" w:hAnsi="Times New Roman" w:cs="Times New Roman"/>
                <w:sz w:val="24"/>
                <w:szCs w:val="24"/>
              </w:rPr>
              <w:t>zlomků, zápis, čtení a grafické znázornění zlomků,</w:t>
            </w:r>
            <w:r>
              <w:rPr>
                <w:rFonts w:ascii="Times New Roman" w:eastAsia="Calibri" w:hAnsi="Times New Roman" w:cs="Times New Roman"/>
                <w:sz w:val="24"/>
                <w:szCs w:val="24"/>
              </w:rPr>
              <w:t xml:space="preserve"> praktická cvičení zaměřená na zlomky - </w:t>
            </w:r>
            <w:r w:rsidRPr="002257EE">
              <w:rPr>
                <w:rFonts w:ascii="Times New Roman" w:eastAsia="Calibri" w:hAnsi="Times New Roman" w:cs="Times New Roman"/>
                <w:sz w:val="24"/>
                <w:szCs w:val="24"/>
              </w:rPr>
              <w:t>nákup potravin, rozdělení jídla, recepty-vaření</w:t>
            </w:r>
            <w:r>
              <w:rPr>
                <w:rFonts w:ascii="Times New Roman" w:eastAsia="Calibri" w:hAnsi="Times New Roman" w:cs="Times New Roman"/>
                <w:sz w:val="24"/>
                <w:szCs w:val="24"/>
              </w:rPr>
              <w:t>,</w:t>
            </w:r>
          </w:p>
          <w:p w:rsidR="002257EE" w:rsidRDefault="002257EE" w:rsidP="00FC3FD5">
            <w:pPr>
              <w:spacing w:after="200" w:line="276" w:lineRule="auto"/>
              <w:rPr>
                <w:rFonts w:ascii="Times New Roman" w:eastAsia="Calibri" w:hAnsi="Times New Roman" w:cs="Times New Roman"/>
                <w:sz w:val="24"/>
                <w:szCs w:val="24"/>
              </w:rPr>
            </w:pPr>
          </w:p>
          <w:p w:rsidR="002257EE" w:rsidRDefault="002257EE" w:rsidP="00FC3FD5">
            <w:pPr>
              <w:pStyle w:val="Odstavecseseznamem"/>
              <w:numPr>
                <w:ilvl w:val="0"/>
                <w:numId w:val="29"/>
              </w:num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používání kalkulátoru, počítání s  </w:t>
            </w:r>
            <w:r w:rsidRPr="002257EE">
              <w:rPr>
                <w:rFonts w:ascii="Times New Roman" w:eastAsia="Calibri" w:hAnsi="Times New Roman" w:cs="Times New Roman"/>
                <w:sz w:val="24"/>
                <w:szCs w:val="24"/>
              </w:rPr>
              <w:t>pomocí kalkulátoru</w:t>
            </w:r>
            <w:r>
              <w:rPr>
                <w:rFonts w:ascii="Times New Roman" w:eastAsia="Calibri" w:hAnsi="Times New Roman" w:cs="Times New Roman"/>
                <w:sz w:val="24"/>
                <w:szCs w:val="24"/>
              </w:rPr>
              <w:t>, manipulace s penězi – mince i bankovky, nákupy, ceny nákupů, vrácení peněz apod.</w:t>
            </w:r>
          </w:p>
          <w:p w:rsidR="002257EE" w:rsidRPr="002257EE" w:rsidRDefault="002257EE" w:rsidP="00FC3FD5">
            <w:pPr>
              <w:pStyle w:val="Odstavecseseznamem"/>
              <w:spacing w:line="276" w:lineRule="auto"/>
              <w:rPr>
                <w:rFonts w:ascii="Times New Roman" w:eastAsia="Calibri" w:hAnsi="Times New Roman" w:cs="Times New Roman"/>
                <w:sz w:val="24"/>
                <w:szCs w:val="24"/>
              </w:rPr>
            </w:pPr>
          </w:p>
          <w:p w:rsidR="00057F1B" w:rsidRPr="00057F1B" w:rsidRDefault="002257EE" w:rsidP="00FC3FD5">
            <w:pPr>
              <w:pStyle w:val="Odstavecseseznamem"/>
              <w:numPr>
                <w:ilvl w:val="0"/>
                <w:numId w:val="29"/>
              </w:num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orientace a rozlišování</w:t>
            </w:r>
            <w:r w:rsidR="00057F1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časových </w:t>
            </w:r>
            <w:r w:rsidR="00057F1B">
              <w:rPr>
                <w:rFonts w:ascii="Times New Roman" w:eastAsia="Calibri" w:hAnsi="Times New Roman" w:cs="Times New Roman"/>
                <w:sz w:val="24"/>
                <w:szCs w:val="24"/>
              </w:rPr>
              <w:t xml:space="preserve">pojmů, </w:t>
            </w:r>
            <w:r w:rsidR="00057F1B" w:rsidRPr="00057F1B">
              <w:rPr>
                <w:rFonts w:ascii="Times New Roman" w:eastAsia="Calibri" w:hAnsi="Times New Roman" w:cs="Times New Roman"/>
                <w:sz w:val="24"/>
                <w:szCs w:val="24"/>
              </w:rPr>
              <w:t>rok, měsíc, den,</w:t>
            </w:r>
          </w:p>
          <w:p w:rsidR="00057F1B" w:rsidRDefault="00057F1B" w:rsidP="00FC3FD5">
            <w:pPr>
              <w:pStyle w:val="Odstavecseseznamem"/>
              <w:numPr>
                <w:ilvl w:val="0"/>
                <w:numId w:val="29"/>
              </w:numPr>
              <w:spacing w:after="200" w:line="276" w:lineRule="auto"/>
              <w:rPr>
                <w:rFonts w:ascii="Times New Roman" w:eastAsia="Calibri" w:hAnsi="Times New Roman" w:cs="Times New Roman"/>
                <w:sz w:val="24"/>
                <w:szCs w:val="24"/>
              </w:rPr>
            </w:pPr>
            <w:r w:rsidRPr="00057F1B">
              <w:rPr>
                <w:rFonts w:ascii="Times New Roman" w:eastAsia="Calibri" w:hAnsi="Times New Roman" w:cs="Times New Roman"/>
                <w:sz w:val="24"/>
                <w:szCs w:val="24"/>
              </w:rPr>
              <w:t>hodina, minuta, sekunda), seznámení se základními jednotkami délky (mm, cm, m, km), hmotnosti (g, dkg, kg) a objemu (cm³,dm³=l)</w:t>
            </w:r>
          </w:p>
          <w:p w:rsidR="00057F1B" w:rsidRDefault="00057F1B" w:rsidP="00FC3FD5">
            <w:pPr>
              <w:pStyle w:val="Odstavecseseznamem"/>
              <w:spacing w:after="200" w:line="276" w:lineRule="auto"/>
              <w:rPr>
                <w:rFonts w:ascii="Times New Roman" w:eastAsia="Calibri" w:hAnsi="Times New Roman" w:cs="Times New Roman"/>
                <w:sz w:val="24"/>
                <w:szCs w:val="24"/>
              </w:rPr>
            </w:pPr>
          </w:p>
          <w:p w:rsidR="00057F1B" w:rsidRDefault="00057F1B" w:rsidP="00FC3FD5">
            <w:pPr>
              <w:pStyle w:val="Odstavecseseznamem"/>
              <w:numPr>
                <w:ilvl w:val="0"/>
                <w:numId w:val="29"/>
              </w:num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pojmy tabulka, graf</w:t>
            </w:r>
            <w:r w:rsidRPr="00057F1B">
              <w:rPr>
                <w:rFonts w:ascii="Times New Roman" w:eastAsia="Calibri" w:hAnsi="Times New Roman" w:cs="Times New Roman"/>
                <w:sz w:val="24"/>
                <w:szCs w:val="24"/>
              </w:rPr>
              <w:t>, orientace v</w:t>
            </w:r>
            <w:r>
              <w:rPr>
                <w:rFonts w:ascii="Times New Roman" w:eastAsia="Calibri" w:hAnsi="Times New Roman" w:cs="Times New Roman"/>
                <w:sz w:val="24"/>
                <w:szCs w:val="24"/>
              </w:rPr>
              <w:t> </w:t>
            </w:r>
            <w:r w:rsidRPr="00057F1B">
              <w:rPr>
                <w:rFonts w:ascii="Times New Roman" w:eastAsia="Calibri" w:hAnsi="Times New Roman" w:cs="Times New Roman"/>
                <w:sz w:val="24"/>
                <w:szCs w:val="24"/>
              </w:rPr>
              <w:t>tabulce</w:t>
            </w:r>
            <w:r>
              <w:rPr>
                <w:rFonts w:ascii="Times New Roman" w:eastAsia="Calibri" w:hAnsi="Times New Roman" w:cs="Times New Roman"/>
                <w:sz w:val="24"/>
                <w:szCs w:val="24"/>
              </w:rPr>
              <w:t>,</w:t>
            </w:r>
          </w:p>
          <w:p w:rsidR="00057F1B" w:rsidRPr="00057F1B" w:rsidRDefault="00057F1B" w:rsidP="00FC3FD5">
            <w:pPr>
              <w:pStyle w:val="Odstavecseseznamem"/>
              <w:spacing w:line="276" w:lineRule="auto"/>
              <w:rPr>
                <w:rFonts w:ascii="Times New Roman" w:eastAsia="Calibri" w:hAnsi="Times New Roman" w:cs="Times New Roman"/>
                <w:sz w:val="24"/>
                <w:szCs w:val="24"/>
              </w:rPr>
            </w:pPr>
          </w:p>
          <w:p w:rsidR="00057F1B" w:rsidRDefault="00057F1B" w:rsidP="00FC3FD5">
            <w:pPr>
              <w:pStyle w:val="Odstavecseseznamem"/>
              <w:numPr>
                <w:ilvl w:val="0"/>
                <w:numId w:val="29"/>
              </w:numPr>
              <w:spacing w:after="200" w:line="276" w:lineRule="auto"/>
              <w:jc w:val="both"/>
              <w:rPr>
                <w:rFonts w:ascii="Times New Roman" w:eastAsia="Calibri" w:hAnsi="Times New Roman" w:cs="Times New Roman"/>
                <w:sz w:val="24"/>
                <w:szCs w:val="24"/>
              </w:rPr>
            </w:pPr>
            <w:r w:rsidRPr="00057F1B">
              <w:rPr>
                <w:rFonts w:ascii="Times New Roman" w:eastAsia="Calibri" w:hAnsi="Times New Roman" w:cs="Times New Roman"/>
                <w:sz w:val="24"/>
                <w:szCs w:val="24"/>
              </w:rPr>
              <w:t>přímka, úsečka – porovnávání délky předmětů</w:t>
            </w:r>
            <w:r>
              <w:rPr>
                <w:rFonts w:ascii="Times New Roman" w:eastAsia="Calibri" w:hAnsi="Times New Roman" w:cs="Times New Roman"/>
                <w:sz w:val="24"/>
                <w:szCs w:val="24"/>
              </w:rPr>
              <w:t xml:space="preserve"> – provázky, šňůrky apod., kratší – delší</w:t>
            </w:r>
            <w:r w:rsidRPr="00057F1B">
              <w:rPr>
                <w:rFonts w:ascii="Times New Roman" w:eastAsia="Calibri" w:hAnsi="Times New Roman" w:cs="Times New Roman"/>
                <w:sz w:val="24"/>
                <w:szCs w:val="24"/>
              </w:rPr>
              <w:t>, úhel, druhy úhlů, rozlišení</w:t>
            </w:r>
            <w:r>
              <w:rPr>
                <w:rFonts w:ascii="Times New Roman" w:eastAsia="Calibri" w:hAnsi="Times New Roman" w:cs="Times New Roman"/>
                <w:sz w:val="24"/>
                <w:szCs w:val="24"/>
              </w:rPr>
              <w:t xml:space="preserve">, </w:t>
            </w:r>
            <w:r w:rsidRPr="00057F1B">
              <w:rPr>
                <w:rFonts w:ascii="Times New Roman" w:eastAsia="Calibri" w:hAnsi="Times New Roman" w:cs="Times New Roman"/>
                <w:sz w:val="24"/>
                <w:szCs w:val="24"/>
              </w:rPr>
              <w:t>rovinných obrazců (čtverec, trojúhelník, kruh,</w:t>
            </w:r>
            <w:r>
              <w:rPr>
                <w:rFonts w:ascii="Times New Roman" w:eastAsia="Calibri" w:hAnsi="Times New Roman" w:cs="Times New Roman"/>
                <w:sz w:val="24"/>
                <w:szCs w:val="24"/>
              </w:rPr>
              <w:t xml:space="preserve"> </w:t>
            </w:r>
            <w:r w:rsidRPr="00057F1B">
              <w:rPr>
                <w:rFonts w:ascii="Times New Roman" w:eastAsia="Calibri" w:hAnsi="Times New Roman" w:cs="Times New Roman"/>
                <w:sz w:val="24"/>
                <w:szCs w:val="24"/>
              </w:rPr>
              <w:t>obdélník), pojmy kruh, kružnice, seznámeni s</w:t>
            </w:r>
            <w:r>
              <w:rPr>
                <w:rFonts w:ascii="Times New Roman" w:eastAsia="Calibri" w:hAnsi="Times New Roman" w:cs="Times New Roman"/>
                <w:sz w:val="24"/>
                <w:szCs w:val="24"/>
              </w:rPr>
              <w:t> </w:t>
            </w:r>
            <w:r w:rsidRPr="00057F1B">
              <w:rPr>
                <w:rFonts w:ascii="Times New Roman" w:eastAsia="Calibri" w:hAnsi="Times New Roman" w:cs="Times New Roman"/>
                <w:sz w:val="24"/>
                <w:szCs w:val="24"/>
              </w:rPr>
              <w:t>prací</w:t>
            </w:r>
            <w:r>
              <w:rPr>
                <w:rFonts w:ascii="Times New Roman" w:eastAsia="Calibri" w:hAnsi="Times New Roman" w:cs="Times New Roman"/>
                <w:sz w:val="24"/>
                <w:szCs w:val="24"/>
              </w:rPr>
              <w:t xml:space="preserve"> s pravítkem, trojúhelníkovým pravítkem, </w:t>
            </w:r>
            <w:r w:rsidRPr="00057F1B">
              <w:rPr>
                <w:rFonts w:ascii="Times New Roman" w:eastAsia="Calibri" w:hAnsi="Times New Roman" w:cs="Times New Roman"/>
                <w:sz w:val="24"/>
                <w:szCs w:val="24"/>
              </w:rPr>
              <w:t>kružítkem – základy rýsování</w:t>
            </w:r>
            <w:r>
              <w:rPr>
                <w:rFonts w:ascii="Times New Roman" w:eastAsia="Calibri" w:hAnsi="Times New Roman" w:cs="Times New Roman"/>
                <w:sz w:val="24"/>
                <w:szCs w:val="24"/>
              </w:rPr>
              <w:t>,</w:t>
            </w:r>
          </w:p>
          <w:p w:rsidR="002C532F" w:rsidRPr="002C532F" w:rsidRDefault="002C532F" w:rsidP="00FC3FD5">
            <w:pPr>
              <w:pStyle w:val="Odstavecseseznamem"/>
              <w:spacing w:line="276" w:lineRule="auto"/>
              <w:rPr>
                <w:rFonts w:ascii="Times New Roman" w:eastAsia="Calibri" w:hAnsi="Times New Roman" w:cs="Times New Roman"/>
                <w:sz w:val="24"/>
                <w:szCs w:val="24"/>
              </w:rPr>
            </w:pPr>
          </w:p>
          <w:p w:rsidR="002257EE" w:rsidRDefault="002C532F" w:rsidP="00FC3FD5">
            <w:pPr>
              <w:pStyle w:val="Odstavecseseznamem"/>
              <w:numPr>
                <w:ilvl w:val="0"/>
                <w:numId w:val="29"/>
              </w:numPr>
              <w:spacing w:after="200" w:line="276" w:lineRule="auto"/>
              <w:jc w:val="both"/>
              <w:rPr>
                <w:rFonts w:ascii="Times New Roman" w:eastAsia="Calibri" w:hAnsi="Times New Roman" w:cs="Times New Roman"/>
                <w:sz w:val="24"/>
                <w:szCs w:val="24"/>
              </w:rPr>
            </w:pPr>
            <w:r w:rsidRPr="002C532F">
              <w:rPr>
                <w:rFonts w:ascii="Times New Roman" w:eastAsia="Calibri" w:hAnsi="Times New Roman" w:cs="Times New Roman"/>
                <w:sz w:val="24"/>
                <w:szCs w:val="24"/>
              </w:rPr>
              <w:t>pojem těleso</w:t>
            </w:r>
            <w:r>
              <w:rPr>
                <w:rFonts w:ascii="Times New Roman" w:eastAsia="Calibri" w:hAnsi="Times New Roman" w:cs="Times New Roman"/>
                <w:sz w:val="24"/>
                <w:szCs w:val="24"/>
              </w:rPr>
              <w:t>, rozdělení těles, manipulační činnosti, využití stavebnic, zobrazení těles na ploše,</w:t>
            </w:r>
          </w:p>
          <w:p w:rsidR="002C532F" w:rsidRDefault="002C532F" w:rsidP="00FC3FD5">
            <w:pPr>
              <w:pStyle w:val="Odstavecseseznamem"/>
              <w:spacing w:line="276" w:lineRule="auto"/>
              <w:rPr>
                <w:rFonts w:ascii="Times New Roman" w:eastAsia="Calibri" w:hAnsi="Times New Roman" w:cs="Times New Roman"/>
                <w:sz w:val="24"/>
                <w:szCs w:val="24"/>
              </w:rPr>
            </w:pPr>
          </w:p>
          <w:p w:rsidR="00DA090D" w:rsidRPr="002C532F" w:rsidRDefault="00DA090D" w:rsidP="00FC3FD5">
            <w:pPr>
              <w:pStyle w:val="Odstavecseseznamem"/>
              <w:spacing w:line="276" w:lineRule="auto"/>
              <w:rPr>
                <w:rFonts w:ascii="Times New Roman" w:eastAsia="Calibri" w:hAnsi="Times New Roman" w:cs="Times New Roman"/>
                <w:sz w:val="24"/>
                <w:szCs w:val="24"/>
              </w:rPr>
            </w:pPr>
          </w:p>
          <w:p w:rsidR="002C532F" w:rsidRPr="002C532F" w:rsidRDefault="002C532F" w:rsidP="00FC3FD5">
            <w:pPr>
              <w:pStyle w:val="Odstavecseseznamem"/>
              <w:numPr>
                <w:ilvl w:val="0"/>
                <w:numId w:val="29"/>
              </w:num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seznámení s pojmy</w:t>
            </w:r>
            <w:r w:rsidRPr="002C532F">
              <w:rPr>
                <w:rFonts w:ascii="Times New Roman" w:eastAsia="Calibri" w:hAnsi="Times New Roman" w:cs="Times New Roman"/>
                <w:sz w:val="24"/>
                <w:szCs w:val="24"/>
              </w:rPr>
              <w:t xml:space="preserve"> obvod a </w:t>
            </w:r>
            <w:r>
              <w:rPr>
                <w:rFonts w:ascii="Times New Roman" w:eastAsia="Calibri" w:hAnsi="Times New Roman" w:cs="Times New Roman"/>
                <w:sz w:val="24"/>
                <w:szCs w:val="24"/>
              </w:rPr>
              <w:t>obsah a jejich  praktické využití v běžném životě,</w:t>
            </w:r>
          </w:p>
          <w:p w:rsidR="002C532F" w:rsidRPr="002C532F" w:rsidRDefault="002C532F" w:rsidP="00FC3FD5">
            <w:pPr>
              <w:pStyle w:val="Odstavecseseznamem"/>
              <w:numPr>
                <w:ilvl w:val="0"/>
                <w:numId w:val="29"/>
              </w:num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obvod rovinných obrazců – provázky, šňůrky,</w:t>
            </w:r>
          </w:p>
          <w:p w:rsidR="002C532F" w:rsidRPr="002C532F" w:rsidRDefault="002C532F" w:rsidP="00FC3FD5">
            <w:pPr>
              <w:pStyle w:val="Odstavecseseznamem"/>
              <w:numPr>
                <w:ilvl w:val="0"/>
                <w:numId w:val="29"/>
              </w:numPr>
              <w:spacing w:after="200" w:line="276" w:lineRule="auto"/>
              <w:jc w:val="both"/>
              <w:rPr>
                <w:rFonts w:ascii="Times New Roman" w:eastAsia="Calibri" w:hAnsi="Times New Roman" w:cs="Times New Roman"/>
                <w:sz w:val="24"/>
                <w:szCs w:val="24"/>
              </w:rPr>
            </w:pPr>
            <w:r w:rsidRPr="002C532F">
              <w:rPr>
                <w:rFonts w:ascii="Times New Roman" w:eastAsia="Calibri" w:hAnsi="Times New Roman" w:cs="Times New Roman"/>
                <w:sz w:val="24"/>
                <w:szCs w:val="24"/>
              </w:rPr>
              <w:t>seznámení s poj</w:t>
            </w:r>
            <w:r>
              <w:rPr>
                <w:rFonts w:ascii="Times New Roman" w:eastAsia="Calibri" w:hAnsi="Times New Roman" w:cs="Times New Roman"/>
                <w:sz w:val="24"/>
                <w:szCs w:val="24"/>
              </w:rPr>
              <w:t xml:space="preserve">mem obsah </w:t>
            </w:r>
            <w:r w:rsidRPr="002C532F">
              <w:rPr>
                <w:rFonts w:ascii="Times New Roman" w:eastAsia="Calibri" w:hAnsi="Times New Roman" w:cs="Times New Roman"/>
                <w:sz w:val="24"/>
                <w:szCs w:val="24"/>
              </w:rPr>
              <w:t>porovnávání obsahu</w:t>
            </w:r>
            <w:r>
              <w:rPr>
                <w:rFonts w:ascii="Times New Roman" w:eastAsia="Calibri" w:hAnsi="Times New Roman" w:cs="Times New Roman"/>
                <w:sz w:val="24"/>
                <w:szCs w:val="24"/>
              </w:rPr>
              <w:t>,</w:t>
            </w:r>
            <w:r w:rsidRPr="002C532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praktické využití obsahu v běžném životě- </w:t>
            </w:r>
            <w:r w:rsidRPr="002C532F">
              <w:rPr>
                <w:rFonts w:ascii="Times New Roman" w:eastAsia="Calibri" w:hAnsi="Times New Roman" w:cs="Times New Roman"/>
                <w:sz w:val="24"/>
                <w:szCs w:val="24"/>
              </w:rPr>
              <w:t>z</w:t>
            </w:r>
            <w:r>
              <w:rPr>
                <w:rFonts w:ascii="Times New Roman" w:eastAsia="Calibri" w:hAnsi="Times New Roman" w:cs="Times New Roman"/>
                <w:sz w:val="24"/>
                <w:szCs w:val="24"/>
              </w:rPr>
              <w:t>ahrada, podlahové krytiny, pole…</w:t>
            </w:r>
            <w:r w:rsidRPr="002C532F">
              <w:rPr>
                <w:rFonts w:ascii="Times New Roman" w:eastAsia="Calibri" w:hAnsi="Times New Roman" w:cs="Times New Roman"/>
                <w:sz w:val="24"/>
                <w:szCs w:val="24"/>
              </w:rPr>
              <w:t xml:space="preserve"> seznámení se s matematickými tabulkami</w:t>
            </w:r>
            <w:r>
              <w:rPr>
                <w:rFonts w:ascii="Times New Roman" w:eastAsia="Calibri" w:hAnsi="Times New Roman" w:cs="Times New Roman"/>
                <w:sz w:val="24"/>
                <w:szCs w:val="24"/>
              </w:rPr>
              <w:t>.</w:t>
            </w:r>
          </w:p>
          <w:p w:rsidR="002C532F" w:rsidRPr="002C532F" w:rsidRDefault="002C532F" w:rsidP="00FC3FD5">
            <w:pPr>
              <w:pStyle w:val="Odstavecseseznamem"/>
              <w:numPr>
                <w:ilvl w:val="0"/>
                <w:numId w:val="29"/>
              </w:num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praktická cvičení s tekutinami, převody, práce s papírem – povrchy těles apod.</w:t>
            </w:r>
          </w:p>
        </w:tc>
      </w:tr>
    </w:tbl>
    <w:p w:rsidR="00F2471A" w:rsidRDefault="00F2471A" w:rsidP="00FC3FD5">
      <w:pPr>
        <w:pStyle w:val="Default"/>
        <w:spacing w:line="276" w:lineRule="auto"/>
        <w:ind w:firstLine="0"/>
        <w:rPr>
          <w:b/>
          <w:sz w:val="24"/>
          <w:szCs w:val="24"/>
        </w:rPr>
      </w:pPr>
    </w:p>
    <w:p w:rsidR="00F2471A" w:rsidRDefault="00F2471A" w:rsidP="00FC3FD5">
      <w:pPr>
        <w:pStyle w:val="Default"/>
        <w:spacing w:line="276" w:lineRule="auto"/>
        <w:ind w:firstLine="0"/>
        <w:rPr>
          <w:b/>
          <w:sz w:val="24"/>
          <w:szCs w:val="24"/>
        </w:rPr>
      </w:pPr>
    </w:p>
    <w:p w:rsidR="003A5AD4" w:rsidRPr="003A5AD4" w:rsidRDefault="00763DD9" w:rsidP="00FC3FD5">
      <w:pPr>
        <w:pStyle w:val="Default"/>
        <w:spacing w:line="276" w:lineRule="auto"/>
        <w:ind w:firstLine="0"/>
        <w:rPr>
          <w:sz w:val="24"/>
          <w:szCs w:val="24"/>
        </w:rPr>
      </w:pPr>
      <w:r>
        <w:rPr>
          <w:b/>
          <w:sz w:val="24"/>
          <w:szCs w:val="24"/>
        </w:rPr>
        <w:t>2. ročník</w:t>
      </w:r>
    </w:p>
    <w:p w:rsidR="003A5AD4" w:rsidRPr="003A5AD4" w:rsidRDefault="003A5AD4" w:rsidP="00FC3FD5">
      <w:pPr>
        <w:pStyle w:val="Default"/>
        <w:spacing w:line="276" w:lineRule="auto"/>
        <w:rPr>
          <w:sz w:val="24"/>
          <w:szCs w:val="24"/>
        </w:rPr>
      </w:pPr>
    </w:p>
    <w:tbl>
      <w:tblPr>
        <w:tblStyle w:val="Mkatabulky"/>
        <w:tblW w:w="0" w:type="auto"/>
        <w:tblLook w:val="04A0" w:firstRow="1" w:lastRow="0" w:firstColumn="1" w:lastColumn="0" w:noHBand="0" w:noVBand="1"/>
      </w:tblPr>
      <w:tblGrid>
        <w:gridCol w:w="4531"/>
        <w:gridCol w:w="4531"/>
      </w:tblGrid>
      <w:tr w:rsidR="00763DD9" w:rsidRPr="00763DD9" w:rsidTr="00757512">
        <w:trPr>
          <w:trHeight w:val="310"/>
        </w:trPr>
        <w:tc>
          <w:tcPr>
            <w:tcW w:w="4531" w:type="dxa"/>
          </w:tcPr>
          <w:p w:rsidR="00763DD9" w:rsidRPr="00763DD9" w:rsidRDefault="00763DD9" w:rsidP="00FC3FD5">
            <w:pPr>
              <w:pStyle w:val="Default"/>
              <w:spacing w:line="276" w:lineRule="auto"/>
              <w:rPr>
                <w:b/>
                <w:sz w:val="24"/>
                <w:szCs w:val="24"/>
              </w:rPr>
            </w:pPr>
            <w:r w:rsidRPr="00763DD9">
              <w:rPr>
                <w:b/>
                <w:sz w:val="24"/>
                <w:szCs w:val="24"/>
              </w:rPr>
              <w:t>Výsledky vzdělávání</w:t>
            </w:r>
          </w:p>
        </w:tc>
        <w:tc>
          <w:tcPr>
            <w:tcW w:w="4531" w:type="dxa"/>
          </w:tcPr>
          <w:p w:rsidR="00763DD9" w:rsidRPr="00763DD9" w:rsidRDefault="00763DD9" w:rsidP="00FC3FD5">
            <w:pPr>
              <w:pStyle w:val="Default"/>
              <w:spacing w:line="276" w:lineRule="auto"/>
              <w:rPr>
                <w:b/>
                <w:sz w:val="24"/>
                <w:szCs w:val="24"/>
              </w:rPr>
            </w:pPr>
            <w:r w:rsidRPr="00763DD9">
              <w:rPr>
                <w:b/>
                <w:sz w:val="24"/>
                <w:szCs w:val="24"/>
              </w:rPr>
              <w:t>Učivo</w:t>
            </w:r>
          </w:p>
        </w:tc>
      </w:tr>
      <w:tr w:rsidR="00763DD9" w:rsidRPr="00763DD9" w:rsidTr="00757512">
        <w:tc>
          <w:tcPr>
            <w:tcW w:w="4531" w:type="dxa"/>
          </w:tcPr>
          <w:p w:rsidR="00763DD9" w:rsidRPr="00763DD9" w:rsidRDefault="00763DD9" w:rsidP="00FC3FD5">
            <w:pPr>
              <w:spacing w:line="276" w:lineRule="auto"/>
              <w:ind w:left="340"/>
              <w:rPr>
                <w:rFonts w:ascii="Times New Roman" w:hAnsi="Times New Roman" w:cs="Times New Roman"/>
                <w:b/>
                <w:bCs/>
                <w:sz w:val="24"/>
                <w:szCs w:val="24"/>
              </w:rPr>
            </w:pPr>
            <w:r w:rsidRPr="00763DD9">
              <w:rPr>
                <w:rFonts w:ascii="Times New Roman" w:hAnsi="Times New Roman" w:cs="Times New Roman"/>
                <w:b/>
                <w:bCs/>
                <w:sz w:val="24"/>
                <w:szCs w:val="24"/>
              </w:rPr>
              <w:t>Žák by měl:</w:t>
            </w:r>
          </w:p>
          <w:p w:rsidR="00763DD9" w:rsidRPr="00763DD9" w:rsidRDefault="00763DD9" w:rsidP="00FC3FD5">
            <w:pPr>
              <w:pStyle w:val="Odstavecseseznamem"/>
              <w:numPr>
                <w:ilvl w:val="0"/>
                <w:numId w:val="32"/>
              </w:numPr>
              <w:spacing w:line="276" w:lineRule="auto"/>
              <w:rPr>
                <w:rFonts w:ascii="Times New Roman" w:hAnsi="Times New Roman" w:cs="Times New Roman"/>
                <w:sz w:val="24"/>
                <w:szCs w:val="24"/>
              </w:rPr>
            </w:pPr>
            <w:r w:rsidRPr="00763DD9">
              <w:rPr>
                <w:rFonts w:ascii="Times New Roman" w:hAnsi="Times New Roman" w:cs="Times New Roman"/>
                <w:sz w:val="24"/>
                <w:szCs w:val="24"/>
              </w:rPr>
              <w:t>provádět aritmetické operace s přirozenými a celými čísly</w:t>
            </w:r>
            <w:r>
              <w:rPr>
                <w:rFonts w:ascii="Times New Roman" w:hAnsi="Times New Roman" w:cs="Times New Roman"/>
                <w:sz w:val="24"/>
                <w:szCs w:val="24"/>
              </w:rPr>
              <w:t>,</w:t>
            </w:r>
          </w:p>
          <w:p w:rsidR="00763DD9" w:rsidRPr="00763DD9" w:rsidRDefault="00763DD9" w:rsidP="00FC3FD5">
            <w:pPr>
              <w:pStyle w:val="Odstavecseseznamem"/>
              <w:numPr>
                <w:ilvl w:val="0"/>
                <w:numId w:val="32"/>
              </w:numPr>
              <w:spacing w:line="276" w:lineRule="auto"/>
              <w:rPr>
                <w:rFonts w:ascii="Times New Roman" w:hAnsi="Times New Roman" w:cs="Times New Roman"/>
                <w:sz w:val="24"/>
                <w:szCs w:val="24"/>
              </w:rPr>
            </w:pPr>
            <w:r w:rsidRPr="00763DD9">
              <w:rPr>
                <w:rFonts w:ascii="Times New Roman" w:hAnsi="Times New Roman" w:cs="Times New Roman"/>
                <w:sz w:val="24"/>
                <w:szCs w:val="24"/>
              </w:rPr>
              <w:t>řešit slovní úlohy s přirozenými čísly</w:t>
            </w:r>
            <w:r>
              <w:rPr>
                <w:rFonts w:ascii="Times New Roman" w:hAnsi="Times New Roman" w:cs="Times New Roman"/>
                <w:sz w:val="24"/>
                <w:szCs w:val="24"/>
              </w:rPr>
              <w:t>,</w:t>
            </w:r>
          </w:p>
          <w:p w:rsidR="00763DD9" w:rsidRPr="00763DD9" w:rsidRDefault="00763DD9" w:rsidP="00FC3FD5">
            <w:pPr>
              <w:pStyle w:val="Odstavecseseznamem"/>
              <w:numPr>
                <w:ilvl w:val="0"/>
                <w:numId w:val="32"/>
              </w:numPr>
              <w:spacing w:line="276" w:lineRule="auto"/>
              <w:rPr>
                <w:rFonts w:ascii="Times New Roman" w:hAnsi="Times New Roman" w:cs="Times New Roman"/>
                <w:sz w:val="24"/>
                <w:szCs w:val="24"/>
              </w:rPr>
            </w:pPr>
            <w:r w:rsidRPr="00763DD9">
              <w:rPr>
                <w:rFonts w:ascii="Times New Roman" w:hAnsi="Times New Roman" w:cs="Times New Roman"/>
                <w:sz w:val="24"/>
                <w:szCs w:val="24"/>
              </w:rPr>
              <w:t>zaokrouhlovat čísla, odhadovat výsledky</w:t>
            </w:r>
            <w:r>
              <w:rPr>
                <w:rFonts w:ascii="Times New Roman" w:hAnsi="Times New Roman" w:cs="Times New Roman"/>
                <w:sz w:val="24"/>
                <w:szCs w:val="24"/>
              </w:rPr>
              <w:t>,</w:t>
            </w:r>
          </w:p>
          <w:p w:rsidR="00763DD9" w:rsidRPr="00763DD9" w:rsidRDefault="00763DD9" w:rsidP="00FC3FD5">
            <w:pPr>
              <w:pStyle w:val="Odstavecseseznamem"/>
              <w:numPr>
                <w:ilvl w:val="0"/>
                <w:numId w:val="32"/>
              </w:numPr>
              <w:spacing w:line="276" w:lineRule="auto"/>
              <w:rPr>
                <w:rFonts w:ascii="Times New Roman" w:hAnsi="Times New Roman" w:cs="Times New Roman"/>
                <w:sz w:val="24"/>
                <w:szCs w:val="24"/>
              </w:rPr>
            </w:pPr>
            <w:r w:rsidRPr="00763DD9">
              <w:rPr>
                <w:rFonts w:ascii="Times New Roman" w:hAnsi="Times New Roman" w:cs="Times New Roman"/>
                <w:sz w:val="24"/>
                <w:szCs w:val="24"/>
              </w:rPr>
              <w:t>provád</w:t>
            </w:r>
            <w:r>
              <w:rPr>
                <w:rFonts w:ascii="Times New Roman" w:hAnsi="Times New Roman" w:cs="Times New Roman"/>
                <w:sz w:val="24"/>
                <w:szCs w:val="24"/>
              </w:rPr>
              <w:t>ět základní aritmetické operace,</w:t>
            </w:r>
            <w:r w:rsidRPr="00763DD9">
              <w:rPr>
                <w:rFonts w:ascii="Times New Roman" w:hAnsi="Times New Roman" w:cs="Times New Roman"/>
                <w:sz w:val="24"/>
                <w:szCs w:val="24"/>
              </w:rPr>
              <w:br/>
              <w:t>se zlomky, desetinnými čísly a procenty</w:t>
            </w:r>
            <w:r>
              <w:rPr>
                <w:rFonts w:ascii="Times New Roman" w:hAnsi="Times New Roman" w:cs="Times New Roman"/>
                <w:sz w:val="24"/>
                <w:szCs w:val="24"/>
              </w:rPr>
              <w:t>,</w:t>
            </w:r>
          </w:p>
          <w:p w:rsidR="00763DD9" w:rsidRPr="00763DD9" w:rsidRDefault="00763DD9" w:rsidP="00FC3FD5">
            <w:pPr>
              <w:pStyle w:val="Odstavecseseznamem"/>
              <w:numPr>
                <w:ilvl w:val="0"/>
                <w:numId w:val="32"/>
              </w:numPr>
              <w:spacing w:line="276" w:lineRule="auto"/>
              <w:rPr>
                <w:rFonts w:ascii="Times New Roman" w:hAnsi="Times New Roman" w:cs="Times New Roman"/>
                <w:sz w:val="24"/>
                <w:szCs w:val="24"/>
              </w:rPr>
            </w:pPr>
            <w:r w:rsidRPr="00763DD9">
              <w:rPr>
                <w:rFonts w:ascii="Times New Roman" w:hAnsi="Times New Roman" w:cs="Times New Roman"/>
                <w:sz w:val="24"/>
                <w:szCs w:val="24"/>
              </w:rPr>
              <w:t>zvládat práci s kalkulátorem pro kontrolu výsledků</w:t>
            </w:r>
            <w:r>
              <w:rPr>
                <w:rFonts w:ascii="Times New Roman" w:hAnsi="Times New Roman" w:cs="Times New Roman"/>
                <w:sz w:val="24"/>
                <w:szCs w:val="24"/>
              </w:rPr>
              <w:t>,</w:t>
            </w:r>
          </w:p>
          <w:p w:rsidR="00763DD9" w:rsidRPr="00763DD9" w:rsidRDefault="00763DD9" w:rsidP="00FC3FD5">
            <w:pPr>
              <w:pStyle w:val="Odstavecseseznamem"/>
              <w:numPr>
                <w:ilvl w:val="0"/>
                <w:numId w:val="32"/>
              </w:numPr>
              <w:spacing w:line="276" w:lineRule="auto"/>
              <w:rPr>
                <w:rFonts w:ascii="Times New Roman" w:hAnsi="Times New Roman" w:cs="Times New Roman"/>
                <w:sz w:val="24"/>
                <w:szCs w:val="24"/>
              </w:rPr>
            </w:pPr>
            <w:r w:rsidRPr="00763DD9">
              <w:rPr>
                <w:rFonts w:ascii="Times New Roman" w:hAnsi="Times New Roman" w:cs="Times New Roman"/>
                <w:sz w:val="24"/>
                <w:szCs w:val="24"/>
              </w:rPr>
              <w:t>řešit jednoduché slovní úlohy</w:t>
            </w:r>
            <w:r>
              <w:rPr>
                <w:rFonts w:ascii="Times New Roman" w:hAnsi="Times New Roman" w:cs="Times New Roman"/>
                <w:sz w:val="24"/>
                <w:szCs w:val="24"/>
              </w:rPr>
              <w:t>,</w:t>
            </w:r>
          </w:p>
          <w:p w:rsidR="00763DD9" w:rsidRPr="00763DD9" w:rsidRDefault="00763DD9" w:rsidP="00FC3FD5">
            <w:pPr>
              <w:pStyle w:val="Odstavecseseznamem"/>
              <w:numPr>
                <w:ilvl w:val="0"/>
                <w:numId w:val="32"/>
              </w:numPr>
              <w:spacing w:line="276" w:lineRule="auto"/>
              <w:rPr>
                <w:rFonts w:ascii="Times New Roman" w:hAnsi="Times New Roman" w:cs="Times New Roman"/>
                <w:sz w:val="24"/>
                <w:szCs w:val="24"/>
              </w:rPr>
            </w:pPr>
            <w:r w:rsidRPr="00763DD9">
              <w:rPr>
                <w:rFonts w:ascii="Times New Roman" w:hAnsi="Times New Roman" w:cs="Times New Roman"/>
                <w:sz w:val="24"/>
                <w:szCs w:val="24"/>
              </w:rPr>
              <w:t xml:space="preserve">uplatňovat matematické znalosti </w:t>
            </w:r>
            <w:r w:rsidRPr="00763DD9">
              <w:rPr>
                <w:rFonts w:ascii="Times New Roman" w:hAnsi="Times New Roman" w:cs="Times New Roman"/>
                <w:sz w:val="24"/>
                <w:szCs w:val="24"/>
              </w:rPr>
              <w:br/>
              <w:t>při manipulaci s penězi, platební kartou</w:t>
            </w:r>
            <w:r>
              <w:rPr>
                <w:rFonts w:ascii="Times New Roman" w:hAnsi="Times New Roman" w:cs="Times New Roman"/>
                <w:sz w:val="24"/>
                <w:szCs w:val="24"/>
              </w:rPr>
              <w:t>,</w:t>
            </w:r>
          </w:p>
        </w:tc>
        <w:tc>
          <w:tcPr>
            <w:tcW w:w="4531" w:type="dxa"/>
          </w:tcPr>
          <w:p w:rsidR="00763DD9" w:rsidRDefault="00763DD9" w:rsidP="00FC3FD5">
            <w:pPr>
              <w:spacing w:line="276" w:lineRule="auto"/>
              <w:rPr>
                <w:rFonts w:ascii="Times New Roman" w:hAnsi="Times New Roman" w:cs="Times New Roman"/>
                <w:sz w:val="24"/>
                <w:szCs w:val="24"/>
              </w:rPr>
            </w:pPr>
          </w:p>
          <w:p w:rsidR="00643E7B" w:rsidRPr="00643E7B" w:rsidRDefault="00763DD9" w:rsidP="00FC3FD5">
            <w:pPr>
              <w:pStyle w:val="Odstavecseseznamem"/>
              <w:numPr>
                <w:ilvl w:val="0"/>
                <w:numId w:val="33"/>
              </w:numPr>
              <w:spacing w:line="276" w:lineRule="auto"/>
              <w:rPr>
                <w:rFonts w:ascii="Times New Roman" w:hAnsi="Times New Roman" w:cs="Times New Roman"/>
                <w:sz w:val="24"/>
                <w:szCs w:val="24"/>
              </w:rPr>
            </w:pPr>
            <w:r w:rsidRPr="00763DD9">
              <w:rPr>
                <w:rFonts w:ascii="Times New Roman" w:hAnsi="Times New Roman" w:cs="Times New Roman"/>
                <w:sz w:val="24"/>
                <w:szCs w:val="24"/>
              </w:rPr>
              <w:t>aritmetické operace s přirozenými a celými čísly</w:t>
            </w:r>
            <w:r w:rsidR="00643E7B">
              <w:rPr>
                <w:rFonts w:ascii="Times New Roman" w:hAnsi="Times New Roman" w:cs="Times New Roman"/>
                <w:sz w:val="24"/>
                <w:szCs w:val="24"/>
              </w:rPr>
              <w:t xml:space="preserve"> - </w:t>
            </w:r>
            <w:r w:rsidR="00643E7B" w:rsidRPr="00643E7B">
              <w:rPr>
                <w:rFonts w:ascii="Times New Roman" w:hAnsi="Times New Roman" w:cs="Times New Roman"/>
                <w:sz w:val="24"/>
                <w:szCs w:val="24"/>
              </w:rPr>
              <w:t>přirozená čísla, číselná osa, číslo „0“, pojem celá</w:t>
            </w:r>
            <w:r w:rsidR="00643E7B">
              <w:rPr>
                <w:rFonts w:ascii="Times New Roman" w:hAnsi="Times New Roman" w:cs="Times New Roman"/>
                <w:sz w:val="24"/>
                <w:szCs w:val="24"/>
              </w:rPr>
              <w:t xml:space="preserve"> </w:t>
            </w:r>
            <w:r w:rsidR="00643E7B" w:rsidRPr="00643E7B">
              <w:rPr>
                <w:rFonts w:ascii="Times New Roman" w:hAnsi="Times New Roman" w:cs="Times New Roman"/>
                <w:sz w:val="24"/>
                <w:szCs w:val="24"/>
              </w:rPr>
              <w:t xml:space="preserve">čísla, </w:t>
            </w:r>
          </w:p>
          <w:p w:rsidR="00763DD9" w:rsidRPr="00643E7B" w:rsidRDefault="00643E7B" w:rsidP="00FC3FD5">
            <w:pPr>
              <w:pStyle w:val="Odstavecseseznamem"/>
              <w:numPr>
                <w:ilvl w:val="0"/>
                <w:numId w:val="33"/>
              </w:numPr>
              <w:spacing w:line="276" w:lineRule="auto"/>
              <w:rPr>
                <w:rFonts w:ascii="Times New Roman" w:hAnsi="Times New Roman" w:cs="Times New Roman"/>
                <w:sz w:val="24"/>
                <w:szCs w:val="24"/>
              </w:rPr>
            </w:pPr>
            <w:r w:rsidRPr="00643E7B">
              <w:rPr>
                <w:rFonts w:ascii="Times New Roman" w:hAnsi="Times New Roman" w:cs="Times New Roman"/>
                <w:sz w:val="24"/>
                <w:szCs w:val="24"/>
              </w:rPr>
              <w:t>číselná řada vzestupná a sestupná, třídění</w:t>
            </w:r>
            <w:r>
              <w:rPr>
                <w:rFonts w:ascii="Times New Roman" w:hAnsi="Times New Roman" w:cs="Times New Roman"/>
                <w:sz w:val="24"/>
                <w:szCs w:val="24"/>
              </w:rPr>
              <w:t xml:space="preserve"> </w:t>
            </w:r>
            <w:r w:rsidRPr="00643E7B">
              <w:rPr>
                <w:rFonts w:ascii="Times New Roman" w:hAnsi="Times New Roman" w:cs="Times New Roman"/>
                <w:sz w:val="24"/>
                <w:szCs w:val="24"/>
              </w:rPr>
              <w:t>předmětů podle pořadí ve skupině, sčítání, odčítání,</w:t>
            </w:r>
            <w:r>
              <w:rPr>
                <w:rFonts w:ascii="Times New Roman" w:hAnsi="Times New Roman" w:cs="Times New Roman"/>
                <w:sz w:val="24"/>
                <w:szCs w:val="24"/>
              </w:rPr>
              <w:t xml:space="preserve"> </w:t>
            </w:r>
            <w:r w:rsidRPr="00643E7B">
              <w:rPr>
                <w:rFonts w:ascii="Times New Roman" w:hAnsi="Times New Roman" w:cs="Times New Roman"/>
                <w:sz w:val="24"/>
                <w:szCs w:val="24"/>
              </w:rPr>
              <w:t>násobení, dělení celých čísel, poznávání, čtení,</w:t>
            </w:r>
            <w:r>
              <w:rPr>
                <w:rFonts w:ascii="Times New Roman" w:hAnsi="Times New Roman" w:cs="Times New Roman"/>
                <w:sz w:val="24"/>
                <w:szCs w:val="24"/>
              </w:rPr>
              <w:t xml:space="preserve"> </w:t>
            </w:r>
            <w:r w:rsidRPr="00643E7B">
              <w:rPr>
                <w:rFonts w:ascii="Times New Roman" w:hAnsi="Times New Roman" w:cs="Times New Roman"/>
                <w:sz w:val="24"/>
                <w:szCs w:val="24"/>
              </w:rPr>
              <w:t xml:space="preserve">psaní číslic, </w:t>
            </w:r>
            <w:r>
              <w:rPr>
                <w:rFonts w:ascii="Times New Roman" w:hAnsi="Times New Roman" w:cs="Times New Roman"/>
                <w:sz w:val="24"/>
                <w:szCs w:val="24"/>
              </w:rPr>
              <w:t>diktát číslic, přiřazování čísel</w:t>
            </w:r>
            <w:r w:rsidRPr="00643E7B">
              <w:rPr>
                <w:rFonts w:ascii="Times New Roman" w:hAnsi="Times New Roman" w:cs="Times New Roman"/>
                <w:sz w:val="24"/>
                <w:szCs w:val="24"/>
              </w:rPr>
              <w:t>, procvičování matematických</w:t>
            </w:r>
            <w:r>
              <w:rPr>
                <w:rFonts w:ascii="Times New Roman" w:hAnsi="Times New Roman" w:cs="Times New Roman"/>
                <w:sz w:val="24"/>
                <w:szCs w:val="24"/>
              </w:rPr>
              <w:t xml:space="preserve"> </w:t>
            </w:r>
            <w:r w:rsidRPr="00643E7B">
              <w:rPr>
                <w:rFonts w:ascii="Times New Roman" w:hAnsi="Times New Roman" w:cs="Times New Roman"/>
                <w:sz w:val="24"/>
                <w:szCs w:val="24"/>
              </w:rPr>
              <w:t>pojmů počítání s</w:t>
            </w:r>
            <w:r>
              <w:rPr>
                <w:rFonts w:ascii="Times New Roman" w:hAnsi="Times New Roman" w:cs="Times New Roman"/>
                <w:sz w:val="24"/>
                <w:szCs w:val="24"/>
              </w:rPr>
              <w:t> </w:t>
            </w:r>
            <w:r w:rsidRPr="00643E7B">
              <w:rPr>
                <w:rFonts w:ascii="Times New Roman" w:hAnsi="Times New Roman" w:cs="Times New Roman"/>
                <w:sz w:val="24"/>
                <w:szCs w:val="24"/>
              </w:rPr>
              <w:t>počítadlem</w:t>
            </w:r>
            <w:r>
              <w:rPr>
                <w:rFonts w:ascii="Times New Roman" w:hAnsi="Times New Roman" w:cs="Times New Roman"/>
                <w:sz w:val="24"/>
                <w:szCs w:val="24"/>
              </w:rPr>
              <w:t>, kalkulátorem či jiným názorem,</w:t>
            </w:r>
          </w:p>
          <w:p w:rsidR="00643E7B" w:rsidRDefault="00763DD9" w:rsidP="00FC3FD5">
            <w:pPr>
              <w:pStyle w:val="Odstavecseseznamem"/>
              <w:numPr>
                <w:ilvl w:val="0"/>
                <w:numId w:val="33"/>
              </w:numPr>
              <w:spacing w:line="276" w:lineRule="auto"/>
              <w:rPr>
                <w:rFonts w:ascii="Times New Roman" w:hAnsi="Times New Roman" w:cs="Times New Roman"/>
                <w:sz w:val="24"/>
                <w:szCs w:val="24"/>
              </w:rPr>
            </w:pPr>
            <w:r w:rsidRPr="00763DD9">
              <w:rPr>
                <w:rFonts w:ascii="Times New Roman" w:hAnsi="Times New Roman" w:cs="Times New Roman"/>
                <w:sz w:val="24"/>
                <w:szCs w:val="24"/>
              </w:rPr>
              <w:t>desetinná čísla, zlomky</w:t>
            </w:r>
            <w:r>
              <w:rPr>
                <w:rFonts w:ascii="Times New Roman" w:hAnsi="Times New Roman" w:cs="Times New Roman"/>
                <w:sz w:val="24"/>
                <w:szCs w:val="24"/>
              </w:rPr>
              <w:t>,</w:t>
            </w:r>
          </w:p>
          <w:p w:rsidR="00763DD9" w:rsidRPr="00643E7B" w:rsidRDefault="00763DD9" w:rsidP="00FC3FD5">
            <w:pPr>
              <w:pStyle w:val="Odstavecseseznamem"/>
              <w:numPr>
                <w:ilvl w:val="0"/>
                <w:numId w:val="33"/>
              </w:numPr>
              <w:spacing w:line="276" w:lineRule="auto"/>
              <w:rPr>
                <w:rFonts w:ascii="Times New Roman" w:hAnsi="Times New Roman" w:cs="Times New Roman"/>
                <w:sz w:val="24"/>
                <w:szCs w:val="24"/>
              </w:rPr>
            </w:pPr>
            <w:r w:rsidRPr="00643E7B">
              <w:rPr>
                <w:rFonts w:ascii="Times New Roman" w:hAnsi="Times New Roman" w:cs="Times New Roman"/>
                <w:sz w:val="24"/>
                <w:szCs w:val="24"/>
              </w:rPr>
              <w:t>slovní úlohy se zaměřením na praxi,</w:t>
            </w:r>
          </w:p>
          <w:p w:rsidR="00763DD9" w:rsidRPr="00BA4B03" w:rsidRDefault="00763DD9" w:rsidP="00FC3FD5">
            <w:pPr>
              <w:pStyle w:val="Odstavecseseznamem"/>
              <w:numPr>
                <w:ilvl w:val="0"/>
                <w:numId w:val="33"/>
              </w:numPr>
              <w:spacing w:line="276" w:lineRule="auto"/>
            </w:pPr>
            <w:r w:rsidRPr="00763DD9">
              <w:rPr>
                <w:rFonts w:ascii="Times New Roman" w:hAnsi="Times New Roman" w:cs="Times New Roman"/>
                <w:sz w:val="24"/>
                <w:szCs w:val="24"/>
              </w:rPr>
              <w:t xml:space="preserve">bankovky, mince, platební karty </w:t>
            </w:r>
            <w:r w:rsidRPr="00763DD9">
              <w:rPr>
                <w:rFonts w:ascii="Times New Roman" w:hAnsi="Times New Roman" w:cs="Times New Roman"/>
                <w:sz w:val="24"/>
                <w:szCs w:val="24"/>
              </w:rPr>
              <w:br/>
              <w:t>a manipulace s nimi</w:t>
            </w:r>
          </w:p>
        </w:tc>
      </w:tr>
      <w:tr w:rsidR="00763DD9" w:rsidRPr="00763DD9" w:rsidTr="00757512">
        <w:tc>
          <w:tcPr>
            <w:tcW w:w="4531" w:type="dxa"/>
          </w:tcPr>
          <w:p w:rsidR="00763DD9" w:rsidRPr="00763DD9" w:rsidRDefault="00763DD9" w:rsidP="00FC3FD5">
            <w:pPr>
              <w:spacing w:line="276" w:lineRule="auto"/>
              <w:ind w:left="360"/>
              <w:rPr>
                <w:rFonts w:ascii="Times New Roman" w:hAnsi="Times New Roman" w:cs="Times New Roman"/>
                <w:sz w:val="24"/>
                <w:szCs w:val="24"/>
              </w:rPr>
            </w:pPr>
          </w:p>
          <w:p w:rsidR="00763DD9" w:rsidRPr="00763DD9" w:rsidRDefault="00763DD9" w:rsidP="00FC3FD5">
            <w:pPr>
              <w:pStyle w:val="Odstavecseseznamem"/>
              <w:numPr>
                <w:ilvl w:val="0"/>
                <w:numId w:val="29"/>
              </w:numPr>
              <w:spacing w:line="276" w:lineRule="auto"/>
              <w:rPr>
                <w:rFonts w:ascii="Times New Roman" w:hAnsi="Times New Roman" w:cs="Times New Roman"/>
                <w:sz w:val="24"/>
                <w:szCs w:val="24"/>
              </w:rPr>
            </w:pPr>
            <w:r w:rsidRPr="00763DD9">
              <w:rPr>
                <w:rFonts w:ascii="Times New Roman" w:hAnsi="Times New Roman" w:cs="Times New Roman"/>
                <w:sz w:val="24"/>
                <w:szCs w:val="24"/>
              </w:rPr>
              <w:t>používat základní jednotky délky, času, hmotnosti, objemu,</w:t>
            </w:r>
          </w:p>
          <w:p w:rsidR="00763DD9" w:rsidRPr="00763DD9" w:rsidRDefault="00763DD9" w:rsidP="00FC3FD5">
            <w:pPr>
              <w:pStyle w:val="Odstavecseseznamem"/>
              <w:numPr>
                <w:ilvl w:val="0"/>
                <w:numId w:val="29"/>
              </w:numPr>
              <w:spacing w:line="276" w:lineRule="auto"/>
              <w:rPr>
                <w:rFonts w:ascii="Times New Roman" w:hAnsi="Times New Roman" w:cs="Times New Roman"/>
                <w:sz w:val="24"/>
                <w:szCs w:val="24"/>
              </w:rPr>
            </w:pPr>
            <w:r w:rsidRPr="00763DD9">
              <w:rPr>
                <w:rFonts w:ascii="Times New Roman" w:hAnsi="Times New Roman" w:cs="Times New Roman"/>
                <w:sz w:val="24"/>
                <w:szCs w:val="24"/>
              </w:rPr>
              <w:t xml:space="preserve">využívat převody jednotek, v odborných předmětech a praxi </w:t>
            </w:r>
          </w:p>
          <w:p w:rsidR="00FC3FD5" w:rsidRPr="00FC3FD5" w:rsidRDefault="00763DD9" w:rsidP="00FC3FD5">
            <w:pPr>
              <w:pStyle w:val="Odstavecseseznamem"/>
              <w:numPr>
                <w:ilvl w:val="0"/>
                <w:numId w:val="29"/>
              </w:numPr>
              <w:spacing w:line="276" w:lineRule="auto"/>
              <w:rPr>
                <w:rFonts w:ascii="Times New Roman" w:hAnsi="Times New Roman" w:cs="Times New Roman"/>
                <w:sz w:val="24"/>
                <w:szCs w:val="24"/>
              </w:rPr>
            </w:pPr>
            <w:r w:rsidRPr="00763DD9">
              <w:rPr>
                <w:rFonts w:ascii="Times New Roman" w:hAnsi="Times New Roman" w:cs="Times New Roman"/>
                <w:sz w:val="24"/>
                <w:szCs w:val="24"/>
              </w:rPr>
              <w:t>orientovat se v jednoduchém grafu, tabulce,</w:t>
            </w:r>
          </w:p>
          <w:p w:rsidR="00763DD9" w:rsidRPr="00763DD9" w:rsidRDefault="00763DD9" w:rsidP="00FC3FD5">
            <w:pPr>
              <w:pStyle w:val="Odstavecseseznamem"/>
              <w:numPr>
                <w:ilvl w:val="0"/>
                <w:numId w:val="29"/>
              </w:numPr>
              <w:spacing w:line="276" w:lineRule="auto"/>
              <w:rPr>
                <w:rFonts w:ascii="Times New Roman" w:hAnsi="Times New Roman" w:cs="Times New Roman"/>
                <w:sz w:val="24"/>
                <w:szCs w:val="24"/>
              </w:rPr>
            </w:pPr>
            <w:r w:rsidRPr="00763DD9">
              <w:rPr>
                <w:rFonts w:ascii="Times New Roman" w:hAnsi="Times New Roman" w:cs="Times New Roman"/>
                <w:sz w:val="24"/>
                <w:szCs w:val="24"/>
              </w:rPr>
              <w:t>znát a rýsovat rovinné útvary,</w:t>
            </w:r>
          </w:p>
          <w:p w:rsidR="00763DD9" w:rsidRPr="00763DD9" w:rsidRDefault="00763DD9" w:rsidP="00FC3FD5">
            <w:pPr>
              <w:pStyle w:val="Odstavecseseznamem"/>
              <w:numPr>
                <w:ilvl w:val="0"/>
                <w:numId w:val="29"/>
              </w:numPr>
              <w:spacing w:line="276" w:lineRule="auto"/>
              <w:rPr>
                <w:rFonts w:ascii="Times New Roman" w:hAnsi="Times New Roman" w:cs="Times New Roman"/>
                <w:sz w:val="24"/>
                <w:szCs w:val="24"/>
              </w:rPr>
            </w:pPr>
            <w:r w:rsidRPr="00763DD9">
              <w:rPr>
                <w:rFonts w:ascii="Times New Roman" w:hAnsi="Times New Roman" w:cs="Times New Roman"/>
                <w:sz w:val="24"/>
                <w:szCs w:val="24"/>
              </w:rPr>
              <w:t>zobrazit jednoduchá tělesa,</w:t>
            </w:r>
          </w:p>
          <w:p w:rsidR="00763DD9" w:rsidRPr="00763DD9" w:rsidRDefault="00763DD9" w:rsidP="00FC3FD5">
            <w:pPr>
              <w:pStyle w:val="Odstavecseseznamem"/>
              <w:numPr>
                <w:ilvl w:val="0"/>
                <w:numId w:val="29"/>
              </w:numPr>
              <w:spacing w:line="276" w:lineRule="auto"/>
              <w:rPr>
                <w:rFonts w:ascii="Times New Roman" w:hAnsi="Times New Roman" w:cs="Times New Roman"/>
                <w:sz w:val="24"/>
                <w:szCs w:val="24"/>
              </w:rPr>
            </w:pPr>
            <w:r w:rsidRPr="00763DD9">
              <w:rPr>
                <w:rFonts w:ascii="Times New Roman" w:hAnsi="Times New Roman" w:cs="Times New Roman"/>
                <w:sz w:val="24"/>
                <w:szCs w:val="24"/>
              </w:rPr>
              <w:t>vypočítat obvody a obsahy rovinných útvarů a využívat je v praxi,</w:t>
            </w:r>
          </w:p>
          <w:p w:rsidR="00643E7B" w:rsidRDefault="00763DD9" w:rsidP="00FC3FD5">
            <w:pPr>
              <w:pStyle w:val="Odstavecseseznamem"/>
              <w:numPr>
                <w:ilvl w:val="0"/>
                <w:numId w:val="29"/>
              </w:numPr>
              <w:spacing w:line="276" w:lineRule="auto"/>
              <w:rPr>
                <w:rFonts w:ascii="Times New Roman" w:hAnsi="Times New Roman" w:cs="Times New Roman"/>
                <w:sz w:val="24"/>
                <w:szCs w:val="24"/>
              </w:rPr>
            </w:pPr>
            <w:r w:rsidRPr="00763DD9">
              <w:rPr>
                <w:rFonts w:ascii="Times New Roman" w:hAnsi="Times New Roman" w:cs="Times New Roman"/>
                <w:sz w:val="24"/>
                <w:szCs w:val="24"/>
              </w:rPr>
              <w:t xml:space="preserve">vypočítat objemy a povrchy těles </w:t>
            </w:r>
            <w:r w:rsidRPr="00763DD9">
              <w:rPr>
                <w:rFonts w:ascii="Times New Roman" w:hAnsi="Times New Roman" w:cs="Times New Roman"/>
                <w:sz w:val="24"/>
                <w:szCs w:val="24"/>
              </w:rPr>
              <w:br/>
              <w:t>se zaměřením na využití v praxi,</w:t>
            </w:r>
          </w:p>
          <w:p w:rsidR="00FC3FD5" w:rsidRDefault="00FC3FD5" w:rsidP="00FC3FD5">
            <w:pPr>
              <w:spacing w:line="276" w:lineRule="auto"/>
              <w:rPr>
                <w:rFonts w:ascii="Times New Roman" w:hAnsi="Times New Roman" w:cs="Times New Roman"/>
                <w:sz w:val="24"/>
                <w:szCs w:val="24"/>
              </w:rPr>
            </w:pPr>
          </w:p>
          <w:p w:rsidR="00FC3FD5" w:rsidRDefault="00FC3FD5" w:rsidP="00FC3FD5">
            <w:pPr>
              <w:spacing w:line="276" w:lineRule="auto"/>
              <w:rPr>
                <w:rFonts w:ascii="Times New Roman" w:hAnsi="Times New Roman" w:cs="Times New Roman"/>
                <w:sz w:val="24"/>
                <w:szCs w:val="24"/>
              </w:rPr>
            </w:pPr>
          </w:p>
          <w:p w:rsidR="00FC3FD5" w:rsidRPr="00FC3FD5" w:rsidRDefault="00FC3FD5" w:rsidP="00FC3FD5">
            <w:pPr>
              <w:spacing w:line="276" w:lineRule="auto"/>
              <w:rPr>
                <w:rFonts w:ascii="Times New Roman" w:hAnsi="Times New Roman" w:cs="Times New Roman"/>
                <w:sz w:val="24"/>
                <w:szCs w:val="24"/>
              </w:rPr>
            </w:pPr>
          </w:p>
          <w:p w:rsidR="00763DD9" w:rsidRPr="00763DD9" w:rsidRDefault="00763DD9" w:rsidP="00FC3FD5">
            <w:pPr>
              <w:pStyle w:val="Odstavecseseznamem"/>
              <w:numPr>
                <w:ilvl w:val="0"/>
                <w:numId w:val="29"/>
              </w:numPr>
              <w:spacing w:line="276" w:lineRule="auto"/>
              <w:rPr>
                <w:rFonts w:ascii="Times New Roman" w:hAnsi="Times New Roman" w:cs="Times New Roman"/>
                <w:sz w:val="24"/>
                <w:szCs w:val="24"/>
              </w:rPr>
            </w:pPr>
            <w:r w:rsidRPr="00763DD9">
              <w:rPr>
                <w:rFonts w:ascii="Times New Roman" w:hAnsi="Times New Roman" w:cs="Times New Roman"/>
                <w:sz w:val="24"/>
                <w:szCs w:val="24"/>
              </w:rPr>
              <w:t>číst jednoduché technické výkresy.</w:t>
            </w:r>
          </w:p>
        </w:tc>
        <w:tc>
          <w:tcPr>
            <w:tcW w:w="4531" w:type="dxa"/>
          </w:tcPr>
          <w:p w:rsidR="00643E7B" w:rsidRDefault="00643E7B" w:rsidP="00FC3FD5">
            <w:pPr>
              <w:spacing w:line="276" w:lineRule="auto"/>
            </w:pPr>
          </w:p>
          <w:p w:rsidR="00763DD9" w:rsidRDefault="00763DD9" w:rsidP="00FC3FD5">
            <w:pPr>
              <w:pStyle w:val="Odstavecseseznamem"/>
              <w:numPr>
                <w:ilvl w:val="0"/>
                <w:numId w:val="34"/>
              </w:numPr>
              <w:spacing w:line="276" w:lineRule="auto"/>
              <w:rPr>
                <w:rFonts w:ascii="Times New Roman" w:hAnsi="Times New Roman" w:cs="Times New Roman"/>
                <w:sz w:val="24"/>
                <w:szCs w:val="24"/>
              </w:rPr>
            </w:pPr>
            <w:r w:rsidRPr="00643E7B">
              <w:rPr>
                <w:rFonts w:ascii="Times New Roman" w:hAnsi="Times New Roman" w:cs="Times New Roman"/>
                <w:sz w:val="24"/>
                <w:szCs w:val="24"/>
              </w:rPr>
              <w:t>jednotky délky, času, hmotnosti, objemu, obsahu, praktické převody</w:t>
            </w:r>
            <w:r w:rsidR="00643E7B" w:rsidRPr="00643E7B">
              <w:rPr>
                <w:rFonts w:ascii="Times New Roman" w:hAnsi="Times New Roman" w:cs="Times New Roman"/>
                <w:sz w:val="24"/>
                <w:szCs w:val="24"/>
              </w:rPr>
              <w:t>,</w:t>
            </w:r>
          </w:p>
          <w:p w:rsidR="00DA090D" w:rsidRDefault="00DA090D" w:rsidP="00FC3FD5">
            <w:pPr>
              <w:spacing w:line="276" w:lineRule="auto"/>
              <w:rPr>
                <w:rFonts w:ascii="Times New Roman" w:hAnsi="Times New Roman" w:cs="Times New Roman"/>
                <w:sz w:val="24"/>
                <w:szCs w:val="24"/>
              </w:rPr>
            </w:pPr>
          </w:p>
          <w:p w:rsidR="00DA090D" w:rsidRPr="00DA090D" w:rsidRDefault="00DA090D" w:rsidP="00FC3FD5">
            <w:pPr>
              <w:spacing w:line="276" w:lineRule="auto"/>
              <w:rPr>
                <w:rFonts w:ascii="Times New Roman" w:hAnsi="Times New Roman" w:cs="Times New Roman"/>
                <w:sz w:val="24"/>
                <w:szCs w:val="24"/>
              </w:rPr>
            </w:pPr>
          </w:p>
          <w:p w:rsidR="00763DD9" w:rsidRPr="00643E7B" w:rsidRDefault="00643E7B" w:rsidP="00FC3FD5">
            <w:pPr>
              <w:pStyle w:val="Odstavecseseznamem"/>
              <w:numPr>
                <w:ilvl w:val="0"/>
                <w:numId w:val="34"/>
              </w:numPr>
              <w:spacing w:line="276" w:lineRule="auto"/>
              <w:rPr>
                <w:rFonts w:ascii="Times New Roman" w:hAnsi="Times New Roman" w:cs="Times New Roman"/>
                <w:sz w:val="24"/>
                <w:szCs w:val="24"/>
              </w:rPr>
            </w:pPr>
            <w:r>
              <w:rPr>
                <w:rFonts w:ascii="Times New Roman" w:hAnsi="Times New Roman" w:cs="Times New Roman"/>
                <w:sz w:val="24"/>
                <w:szCs w:val="24"/>
              </w:rPr>
              <w:t xml:space="preserve">grafy, tabulky, příklady </w:t>
            </w:r>
            <w:r w:rsidR="00763DD9" w:rsidRPr="00643E7B">
              <w:rPr>
                <w:rFonts w:ascii="Times New Roman" w:hAnsi="Times New Roman" w:cs="Times New Roman"/>
                <w:sz w:val="24"/>
                <w:szCs w:val="24"/>
              </w:rPr>
              <w:t>z praktického života</w:t>
            </w:r>
            <w:r w:rsidRPr="00643E7B">
              <w:rPr>
                <w:rFonts w:ascii="Times New Roman" w:hAnsi="Times New Roman" w:cs="Times New Roman"/>
                <w:sz w:val="24"/>
                <w:szCs w:val="24"/>
              </w:rPr>
              <w:t>,</w:t>
            </w:r>
          </w:p>
          <w:p w:rsidR="00643E7B" w:rsidRDefault="00643E7B" w:rsidP="00FC3FD5">
            <w:pPr>
              <w:pStyle w:val="Odstavecseseznamem"/>
              <w:numPr>
                <w:ilvl w:val="0"/>
                <w:numId w:val="34"/>
              </w:numPr>
              <w:spacing w:line="276" w:lineRule="auto"/>
              <w:rPr>
                <w:rFonts w:ascii="Times New Roman" w:hAnsi="Times New Roman" w:cs="Times New Roman"/>
                <w:bCs/>
                <w:sz w:val="24"/>
                <w:szCs w:val="24"/>
              </w:rPr>
            </w:pPr>
            <w:r w:rsidRPr="00643E7B">
              <w:rPr>
                <w:rFonts w:ascii="Times New Roman" w:hAnsi="Times New Roman" w:cs="Times New Roman"/>
                <w:bCs/>
                <w:sz w:val="24"/>
                <w:szCs w:val="24"/>
              </w:rPr>
              <w:t>bod, přímka, úsečka, rozlišení a pojmenování</w:t>
            </w:r>
            <w:r>
              <w:rPr>
                <w:rFonts w:ascii="Times New Roman" w:hAnsi="Times New Roman" w:cs="Times New Roman"/>
                <w:bCs/>
                <w:sz w:val="24"/>
                <w:szCs w:val="24"/>
              </w:rPr>
              <w:t xml:space="preserve"> </w:t>
            </w:r>
            <w:r w:rsidRPr="00643E7B">
              <w:rPr>
                <w:rFonts w:ascii="Times New Roman" w:hAnsi="Times New Roman" w:cs="Times New Roman"/>
                <w:bCs/>
                <w:sz w:val="24"/>
                <w:szCs w:val="24"/>
              </w:rPr>
              <w:t>rovinných obrazců (čtverec, trojúhelník, kruh,</w:t>
            </w:r>
            <w:r>
              <w:rPr>
                <w:rFonts w:ascii="Times New Roman" w:hAnsi="Times New Roman" w:cs="Times New Roman"/>
                <w:bCs/>
                <w:sz w:val="24"/>
                <w:szCs w:val="24"/>
              </w:rPr>
              <w:t xml:space="preserve"> obdélník)</w:t>
            </w:r>
          </w:p>
          <w:p w:rsidR="00643E7B" w:rsidRDefault="00643E7B" w:rsidP="00FC3FD5">
            <w:pPr>
              <w:pStyle w:val="Odstavecseseznamem"/>
              <w:numPr>
                <w:ilvl w:val="0"/>
                <w:numId w:val="34"/>
              </w:numPr>
              <w:spacing w:line="276" w:lineRule="auto"/>
              <w:rPr>
                <w:rFonts w:ascii="Times New Roman" w:hAnsi="Times New Roman" w:cs="Times New Roman"/>
                <w:bCs/>
                <w:sz w:val="24"/>
                <w:szCs w:val="24"/>
              </w:rPr>
            </w:pPr>
            <w:r w:rsidRPr="00643E7B">
              <w:rPr>
                <w:rFonts w:ascii="Times New Roman" w:hAnsi="Times New Roman" w:cs="Times New Roman"/>
                <w:bCs/>
                <w:sz w:val="24"/>
                <w:szCs w:val="24"/>
              </w:rPr>
              <w:t>rovinné útvary – obvody a obsahy</w:t>
            </w:r>
            <w:r w:rsidR="00DA090D">
              <w:rPr>
                <w:rFonts w:ascii="Times New Roman" w:hAnsi="Times New Roman" w:cs="Times New Roman"/>
                <w:bCs/>
                <w:sz w:val="24"/>
                <w:szCs w:val="24"/>
              </w:rPr>
              <w:t>,</w:t>
            </w:r>
          </w:p>
          <w:p w:rsidR="00DA090D" w:rsidRPr="00DA090D" w:rsidRDefault="00DA090D" w:rsidP="00FC3FD5">
            <w:pPr>
              <w:spacing w:line="276" w:lineRule="auto"/>
              <w:ind w:left="360"/>
              <w:rPr>
                <w:rFonts w:ascii="Times New Roman" w:hAnsi="Times New Roman" w:cs="Times New Roman"/>
                <w:bCs/>
                <w:sz w:val="24"/>
                <w:szCs w:val="24"/>
              </w:rPr>
            </w:pPr>
          </w:p>
          <w:p w:rsidR="00643E7B" w:rsidRPr="00643E7B" w:rsidRDefault="00643E7B" w:rsidP="00FC3FD5">
            <w:pPr>
              <w:pStyle w:val="Odstavecseseznamem"/>
              <w:numPr>
                <w:ilvl w:val="0"/>
                <w:numId w:val="34"/>
              </w:numPr>
              <w:spacing w:line="276" w:lineRule="auto"/>
              <w:rPr>
                <w:rFonts w:ascii="Times New Roman" w:hAnsi="Times New Roman" w:cs="Times New Roman"/>
                <w:bCs/>
                <w:sz w:val="24"/>
                <w:szCs w:val="24"/>
              </w:rPr>
            </w:pPr>
            <w:r w:rsidRPr="00643E7B">
              <w:rPr>
                <w:rFonts w:ascii="Times New Roman" w:hAnsi="Times New Roman" w:cs="Times New Roman"/>
                <w:bCs/>
                <w:sz w:val="24"/>
                <w:szCs w:val="24"/>
              </w:rPr>
              <w:t>prostorové útvary – základní tělesa,</w:t>
            </w:r>
            <w:r>
              <w:rPr>
                <w:rFonts w:ascii="Times New Roman" w:hAnsi="Times New Roman" w:cs="Times New Roman"/>
                <w:bCs/>
                <w:sz w:val="24"/>
                <w:szCs w:val="24"/>
              </w:rPr>
              <w:t xml:space="preserve"> </w:t>
            </w:r>
            <w:r w:rsidRPr="00643E7B">
              <w:rPr>
                <w:rFonts w:ascii="Times New Roman" w:hAnsi="Times New Roman" w:cs="Times New Roman"/>
                <w:bCs/>
                <w:sz w:val="24"/>
                <w:szCs w:val="24"/>
              </w:rPr>
              <w:t>pojem těleso, manipulace se stavebnicemi, pojmy krychle, kvádr, válec, koule, nákresy jednoduchých těles povrchy a objemy</w:t>
            </w:r>
            <w:r>
              <w:rPr>
                <w:rFonts w:ascii="Times New Roman" w:hAnsi="Times New Roman" w:cs="Times New Roman"/>
                <w:bCs/>
                <w:sz w:val="24"/>
                <w:szCs w:val="24"/>
              </w:rPr>
              <w:t>,</w:t>
            </w:r>
          </w:p>
          <w:p w:rsidR="00643E7B" w:rsidRPr="00643E7B" w:rsidRDefault="00643E7B" w:rsidP="00FC3FD5">
            <w:pPr>
              <w:pStyle w:val="Odstavecseseznamem"/>
              <w:numPr>
                <w:ilvl w:val="0"/>
                <w:numId w:val="34"/>
              </w:numPr>
              <w:spacing w:line="276" w:lineRule="auto"/>
              <w:rPr>
                <w:rFonts w:ascii="Times New Roman" w:hAnsi="Times New Roman" w:cs="Times New Roman"/>
                <w:bCs/>
                <w:sz w:val="24"/>
                <w:szCs w:val="24"/>
              </w:rPr>
            </w:pPr>
            <w:r w:rsidRPr="00643E7B">
              <w:rPr>
                <w:rFonts w:ascii="Times New Roman" w:hAnsi="Times New Roman" w:cs="Times New Roman"/>
                <w:bCs/>
                <w:sz w:val="24"/>
                <w:szCs w:val="24"/>
              </w:rPr>
              <w:t>konstrukční úlohy, kótování, technické písmo</w:t>
            </w:r>
            <w:r>
              <w:rPr>
                <w:rFonts w:ascii="Times New Roman" w:hAnsi="Times New Roman" w:cs="Times New Roman"/>
                <w:bCs/>
                <w:sz w:val="24"/>
                <w:szCs w:val="24"/>
              </w:rPr>
              <w:t>.</w:t>
            </w:r>
          </w:p>
          <w:p w:rsidR="00643E7B" w:rsidRPr="00643E7B" w:rsidRDefault="00643E7B" w:rsidP="00FC3FD5">
            <w:pPr>
              <w:pStyle w:val="Odstavecseseznamem"/>
              <w:spacing w:line="276" w:lineRule="auto"/>
              <w:rPr>
                <w:rFonts w:ascii="Times New Roman" w:hAnsi="Times New Roman" w:cs="Times New Roman"/>
                <w:bCs/>
                <w:sz w:val="24"/>
                <w:szCs w:val="24"/>
              </w:rPr>
            </w:pPr>
          </w:p>
        </w:tc>
      </w:tr>
    </w:tbl>
    <w:p w:rsidR="006B1EB2" w:rsidRDefault="006B1EB2" w:rsidP="00FC3FD5">
      <w:pPr>
        <w:pStyle w:val="Default"/>
        <w:spacing w:line="276" w:lineRule="auto"/>
        <w:ind w:firstLine="0"/>
        <w:rPr>
          <w:sz w:val="24"/>
          <w:szCs w:val="24"/>
        </w:rPr>
      </w:pPr>
    </w:p>
    <w:p w:rsidR="006B1EB2" w:rsidRDefault="006B1EB2" w:rsidP="00FC3FD5">
      <w:pPr>
        <w:spacing w:line="276" w:lineRule="auto"/>
        <w:rPr>
          <w:rFonts w:ascii="Times New Roman" w:hAnsi="Times New Roman" w:cs="Times New Roman"/>
          <w:b/>
          <w:sz w:val="24"/>
          <w:szCs w:val="24"/>
        </w:rPr>
      </w:pPr>
    </w:p>
    <w:p w:rsidR="00490E2E" w:rsidRDefault="00490E2E" w:rsidP="00FC3FD5">
      <w:pPr>
        <w:spacing w:line="276" w:lineRule="auto"/>
        <w:rPr>
          <w:rFonts w:ascii="Times New Roman" w:hAnsi="Times New Roman" w:cs="Times New Roman"/>
          <w:b/>
          <w:sz w:val="24"/>
          <w:szCs w:val="24"/>
        </w:rPr>
      </w:pPr>
    </w:p>
    <w:p w:rsidR="00490E2E" w:rsidRDefault="00490E2E" w:rsidP="00FC3FD5">
      <w:pPr>
        <w:spacing w:line="276" w:lineRule="auto"/>
        <w:rPr>
          <w:rFonts w:ascii="Times New Roman" w:hAnsi="Times New Roman" w:cs="Times New Roman"/>
          <w:b/>
          <w:sz w:val="24"/>
          <w:szCs w:val="24"/>
        </w:rPr>
      </w:pPr>
    </w:p>
    <w:p w:rsidR="00490E2E" w:rsidRDefault="00490E2E" w:rsidP="00FC3FD5">
      <w:pPr>
        <w:spacing w:line="276" w:lineRule="auto"/>
        <w:rPr>
          <w:rFonts w:ascii="Times New Roman" w:hAnsi="Times New Roman" w:cs="Times New Roman"/>
          <w:b/>
          <w:sz w:val="24"/>
          <w:szCs w:val="24"/>
        </w:rPr>
      </w:pPr>
    </w:p>
    <w:p w:rsidR="00490E2E" w:rsidRDefault="00490E2E" w:rsidP="00FC3FD5">
      <w:pPr>
        <w:spacing w:line="276" w:lineRule="auto"/>
        <w:rPr>
          <w:rFonts w:ascii="Times New Roman" w:hAnsi="Times New Roman" w:cs="Times New Roman"/>
          <w:b/>
          <w:sz w:val="24"/>
          <w:szCs w:val="24"/>
        </w:rPr>
      </w:pPr>
    </w:p>
    <w:p w:rsidR="00490E2E" w:rsidRDefault="00490E2E" w:rsidP="00FC3FD5">
      <w:pPr>
        <w:spacing w:line="276" w:lineRule="auto"/>
        <w:rPr>
          <w:rFonts w:ascii="Times New Roman" w:hAnsi="Times New Roman" w:cs="Times New Roman"/>
          <w:b/>
          <w:sz w:val="24"/>
          <w:szCs w:val="24"/>
        </w:rPr>
      </w:pPr>
    </w:p>
    <w:p w:rsidR="00490E2E" w:rsidRDefault="00490E2E" w:rsidP="00FC3FD5">
      <w:pPr>
        <w:spacing w:line="276" w:lineRule="auto"/>
        <w:rPr>
          <w:rFonts w:ascii="Times New Roman" w:hAnsi="Times New Roman" w:cs="Times New Roman"/>
          <w:b/>
          <w:sz w:val="24"/>
          <w:szCs w:val="24"/>
        </w:rPr>
      </w:pPr>
    </w:p>
    <w:p w:rsidR="00490E2E" w:rsidRDefault="00490E2E" w:rsidP="00FC3FD5">
      <w:pPr>
        <w:spacing w:line="276" w:lineRule="auto"/>
        <w:rPr>
          <w:rFonts w:ascii="Times New Roman" w:hAnsi="Times New Roman" w:cs="Times New Roman"/>
          <w:b/>
          <w:sz w:val="24"/>
          <w:szCs w:val="24"/>
        </w:rPr>
      </w:pPr>
    </w:p>
    <w:p w:rsidR="00757512" w:rsidRDefault="00062473" w:rsidP="00FC3FD5">
      <w:pPr>
        <w:spacing w:line="276" w:lineRule="auto"/>
        <w:rPr>
          <w:rFonts w:ascii="Times New Roman" w:hAnsi="Times New Roman" w:cs="Times New Roman"/>
          <w:b/>
          <w:sz w:val="24"/>
          <w:szCs w:val="24"/>
        </w:rPr>
      </w:pPr>
      <w:r>
        <w:rPr>
          <w:rFonts w:ascii="Times New Roman" w:hAnsi="Times New Roman" w:cs="Times New Roman"/>
          <w:b/>
          <w:sz w:val="24"/>
          <w:szCs w:val="24"/>
        </w:rPr>
        <w:t>5.4 INFORMATIKA</w:t>
      </w:r>
    </w:p>
    <w:p w:rsidR="001C08CA" w:rsidRDefault="001C08CA" w:rsidP="00FC3FD5">
      <w:pPr>
        <w:autoSpaceDE w:val="0"/>
        <w:autoSpaceDN w:val="0"/>
        <w:adjustRightInd w:val="0"/>
        <w:spacing w:after="0" w:line="276" w:lineRule="auto"/>
        <w:jc w:val="both"/>
        <w:rPr>
          <w:rFonts w:ascii="Times New Roman" w:eastAsia="Times New Roman" w:hAnsi="Times New Roman" w:cs="Times New Roman"/>
          <w:color w:val="000000"/>
          <w:sz w:val="24"/>
          <w:szCs w:val="24"/>
          <w:lang w:eastAsia="cs-CZ"/>
        </w:rPr>
      </w:pPr>
      <w:r w:rsidRPr="001C08CA">
        <w:rPr>
          <w:rFonts w:ascii="Times New Roman" w:eastAsia="Times New Roman" w:hAnsi="Times New Roman" w:cs="Times New Roman"/>
          <w:color w:val="000000"/>
          <w:sz w:val="24"/>
          <w:szCs w:val="24"/>
          <w:lang w:eastAsia="cs-CZ"/>
        </w:rPr>
        <w:t xml:space="preserve">Vyučovací předmět </w:t>
      </w:r>
      <w:r w:rsidRPr="001C08CA">
        <w:rPr>
          <w:rFonts w:ascii="Times New Roman" w:eastAsia="Times New Roman" w:hAnsi="Times New Roman" w:cs="Times New Roman"/>
          <w:b/>
          <w:color w:val="000000"/>
          <w:sz w:val="24"/>
          <w:szCs w:val="24"/>
          <w:lang w:eastAsia="cs-CZ"/>
        </w:rPr>
        <w:t xml:space="preserve">Informatika </w:t>
      </w:r>
      <w:r w:rsidRPr="001C08CA">
        <w:rPr>
          <w:rFonts w:ascii="Times New Roman" w:eastAsia="Times New Roman" w:hAnsi="Times New Roman" w:cs="Times New Roman"/>
          <w:color w:val="000000"/>
          <w:sz w:val="24"/>
          <w:szCs w:val="24"/>
          <w:lang w:eastAsia="cs-CZ"/>
        </w:rPr>
        <w:t xml:space="preserve">byl vytvořen ze vzdělávací oblasti </w:t>
      </w:r>
      <w:r w:rsidRPr="001C08CA">
        <w:rPr>
          <w:rFonts w:ascii="Times New Roman" w:eastAsia="Times New Roman" w:hAnsi="Times New Roman" w:cs="Times New Roman"/>
          <w:b/>
          <w:color w:val="000000"/>
          <w:sz w:val="24"/>
          <w:szCs w:val="24"/>
          <w:lang w:eastAsia="cs-CZ"/>
        </w:rPr>
        <w:t>Informační a komunikační technologie.</w:t>
      </w:r>
      <w:r w:rsidRPr="001C08CA">
        <w:rPr>
          <w:rFonts w:ascii="Times New Roman" w:eastAsia="Times New Roman" w:hAnsi="Times New Roman" w:cs="Times New Roman"/>
          <w:color w:val="000000"/>
          <w:sz w:val="24"/>
          <w:szCs w:val="24"/>
          <w:lang w:eastAsia="cs-CZ"/>
        </w:rPr>
        <w:t xml:space="preserve"> Zahrnuje v sobě učivo o informačních, komunikačních a digitálních technologiích, seznamuje žáky s obsluhou počítače. Cílem vzdělávání ve vzdělávací oblasti </w:t>
      </w:r>
      <w:r w:rsidRPr="001C08CA">
        <w:rPr>
          <w:rFonts w:ascii="Times New Roman" w:eastAsia="Times New Roman" w:hAnsi="Times New Roman" w:cs="Times New Roman"/>
          <w:bCs/>
          <w:color w:val="000000"/>
          <w:sz w:val="24"/>
          <w:szCs w:val="24"/>
          <w:lang w:eastAsia="cs-CZ"/>
        </w:rPr>
        <w:t>Informační a komunikační technologie</w:t>
      </w:r>
      <w:r w:rsidRPr="001C08CA">
        <w:rPr>
          <w:rFonts w:ascii="Times New Roman" w:eastAsia="Times New Roman" w:hAnsi="Times New Roman" w:cs="Times New Roman"/>
          <w:color w:val="000000"/>
          <w:sz w:val="24"/>
          <w:szCs w:val="24"/>
          <w:lang w:eastAsia="cs-CZ"/>
        </w:rPr>
        <w:t xml:space="preserve"> je naučit žáky pracovat s prostředky informačních a komunikačních technologií a pracovat s informacemi. Umožňuje jim získat praktické dovednosti v oblasti využití počítačů a jejich sítí k získávání,</w:t>
      </w:r>
      <w:r>
        <w:rPr>
          <w:rFonts w:ascii="Times New Roman" w:eastAsia="Times New Roman" w:hAnsi="Times New Roman" w:cs="Times New Roman"/>
          <w:color w:val="000000"/>
          <w:sz w:val="24"/>
          <w:szCs w:val="24"/>
          <w:lang w:eastAsia="cs-CZ"/>
        </w:rPr>
        <w:t xml:space="preserve"> </w:t>
      </w:r>
      <w:r w:rsidRPr="001C08CA">
        <w:rPr>
          <w:rFonts w:ascii="Times New Roman" w:eastAsia="Times New Roman" w:hAnsi="Times New Roman" w:cs="Times New Roman"/>
          <w:color w:val="000000"/>
          <w:sz w:val="24"/>
          <w:szCs w:val="24"/>
          <w:lang w:eastAsia="cs-CZ"/>
        </w:rPr>
        <w:t xml:space="preserve">zpracovávání a prezentaci informací, ke vzájemné komunikaci s okolím a k seberealizaci při zájmových činnostech. Dovednosti získané ve vzdělávacím okruhu </w:t>
      </w:r>
      <w:r w:rsidRPr="001C08CA">
        <w:rPr>
          <w:rFonts w:ascii="Times New Roman" w:eastAsia="Times New Roman" w:hAnsi="Times New Roman" w:cs="Times New Roman"/>
          <w:bCs/>
          <w:color w:val="000000"/>
          <w:sz w:val="24"/>
          <w:szCs w:val="24"/>
          <w:lang w:eastAsia="cs-CZ"/>
        </w:rPr>
        <w:t>Informační a komunikační technologie</w:t>
      </w:r>
      <w:r w:rsidRPr="001C08CA">
        <w:rPr>
          <w:rFonts w:ascii="Times New Roman" w:eastAsia="Times New Roman" w:hAnsi="Times New Roman" w:cs="Times New Roman"/>
          <w:color w:val="000000"/>
          <w:sz w:val="24"/>
          <w:szCs w:val="24"/>
          <w:lang w:eastAsia="cs-CZ"/>
        </w:rPr>
        <w:t xml:space="preserve"> umožňují žákům aplikovat je ve všech vzdělávacích oblastech a oborech a využívat je v praktickém životě. Je třeba navázat na podpůrné a kompenzační technologie využívané v základním vzdělávání. Vzdělávání v informačních a komunikačních technologiích je dále vhodné rozšířit dle aktuálních vzdělávacích potřeb žáků.</w:t>
      </w:r>
    </w:p>
    <w:p w:rsidR="001C08CA" w:rsidRDefault="001C08CA" w:rsidP="00FC3FD5">
      <w:pPr>
        <w:autoSpaceDE w:val="0"/>
        <w:autoSpaceDN w:val="0"/>
        <w:adjustRightInd w:val="0"/>
        <w:spacing w:after="0" w:line="276" w:lineRule="auto"/>
        <w:jc w:val="both"/>
        <w:rPr>
          <w:rFonts w:ascii="Times New Roman" w:eastAsia="Times New Roman" w:hAnsi="Times New Roman" w:cs="Times New Roman"/>
          <w:color w:val="000000"/>
          <w:sz w:val="24"/>
          <w:szCs w:val="24"/>
          <w:lang w:eastAsia="cs-CZ"/>
        </w:rPr>
      </w:pPr>
    </w:p>
    <w:p w:rsidR="001C08CA" w:rsidRDefault="001C08CA" w:rsidP="00FC3FD5">
      <w:pPr>
        <w:autoSpaceDE w:val="0"/>
        <w:autoSpaceDN w:val="0"/>
        <w:adjustRightInd w:val="0"/>
        <w:spacing w:after="0" w:line="276" w:lineRule="auto"/>
        <w:jc w:val="both"/>
        <w:rPr>
          <w:rFonts w:ascii="Times New Roman" w:eastAsia="Times New Roman" w:hAnsi="Times New Roman" w:cs="Times New Roman"/>
          <w:b/>
          <w:color w:val="000000"/>
          <w:sz w:val="24"/>
          <w:szCs w:val="24"/>
          <w:lang w:eastAsia="cs-CZ"/>
        </w:rPr>
      </w:pPr>
      <w:r>
        <w:rPr>
          <w:rFonts w:ascii="Times New Roman" w:eastAsia="Times New Roman" w:hAnsi="Times New Roman" w:cs="Times New Roman"/>
          <w:b/>
          <w:color w:val="000000"/>
          <w:sz w:val="24"/>
          <w:szCs w:val="24"/>
          <w:lang w:eastAsia="cs-CZ"/>
        </w:rPr>
        <w:t>Časová dotace</w:t>
      </w:r>
    </w:p>
    <w:p w:rsidR="001C08CA" w:rsidRDefault="001C08CA" w:rsidP="00FC3FD5">
      <w:pPr>
        <w:autoSpaceDE w:val="0"/>
        <w:autoSpaceDN w:val="0"/>
        <w:adjustRightInd w:val="0"/>
        <w:spacing w:after="0" w:line="276" w:lineRule="auto"/>
        <w:jc w:val="both"/>
        <w:rPr>
          <w:rFonts w:ascii="Times New Roman" w:eastAsia="Times New Roman" w:hAnsi="Times New Roman" w:cs="Times New Roman"/>
          <w:b/>
          <w:color w:val="000000"/>
          <w:sz w:val="24"/>
          <w:szCs w:val="24"/>
          <w:lang w:eastAsia="cs-CZ"/>
        </w:rPr>
      </w:pPr>
    </w:p>
    <w:p w:rsidR="001C08CA" w:rsidRDefault="001C08CA" w:rsidP="00FC3FD5">
      <w:pPr>
        <w:autoSpaceDE w:val="0"/>
        <w:autoSpaceDN w:val="0"/>
        <w:adjustRightInd w:val="0"/>
        <w:spacing w:after="0" w:line="276" w:lineRule="auto"/>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b/>
          <w:color w:val="000000"/>
          <w:sz w:val="24"/>
          <w:szCs w:val="24"/>
          <w:lang w:eastAsia="cs-CZ"/>
        </w:rPr>
        <w:t xml:space="preserve">Počet hodin: </w:t>
      </w:r>
      <w:r w:rsidR="00863987" w:rsidRPr="00863987">
        <w:rPr>
          <w:rFonts w:ascii="Times New Roman" w:eastAsia="Times New Roman" w:hAnsi="Times New Roman" w:cs="Times New Roman"/>
          <w:color w:val="000000"/>
          <w:sz w:val="24"/>
          <w:szCs w:val="24"/>
          <w:lang w:eastAsia="cs-CZ"/>
        </w:rPr>
        <w:t>2 hodiny týdně (1+1 disponibilní)</w:t>
      </w:r>
    </w:p>
    <w:p w:rsidR="00B55C39" w:rsidRDefault="00B55C39" w:rsidP="00FC3FD5">
      <w:pPr>
        <w:autoSpaceDE w:val="0"/>
        <w:autoSpaceDN w:val="0"/>
        <w:adjustRightInd w:val="0"/>
        <w:spacing w:after="0" w:line="276" w:lineRule="auto"/>
        <w:jc w:val="both"/>
        <w:rPr>
          <w:rFonts w:ascii="Times New Roman" w:eastAsia="Times New Roman" w:hAnsi="Times New Roman" w:cs="Times New Roman"/>
          <w:color w:val="000000"/>
          <w:sz w:val="24"/>
          <w:szCs w:val="24"/>
          <w:lang w:eastAsia="cs-CZ"/>
        </w:rPr>
      </w:pPr>
    </w:p>
    <w:p w:rsidR="00B55C39" w:rsidRDefault="00B55C39" w:rsidP="00FC3FD5">
      <w:pPr>
        <w:autoSpaceDE w:val="0"/>
        <w:autoSpaceDN w:val="0"/>
        <w:adjustRightInd w:val="0"/>
        <w:spacing w:after="0" w:line="276" w:lineRule="auto"/>
        <w:jc w:val="both"/>
        <w:rPr>
          <w:rFonts w:ascii="Times New Roman" w:eastAsia="Times New Roman" w:hAnsi="Times New Roman" w:cs="Times New Roman"/>
          <w:color w:val="000000"/>
          <w:sz w:val="24"/>
          <w:szCs w:val="24"/>
          <w:lang w:eastAsia="cs-CZ"/>
        </w:rPr>
      </w:pPr>
      <w:r w:rsidRPr="00B55C39">
        <w:rPr>
          <w:rFonts w:ascii="Times New Roman" w:eastAsia="Times New Roman" w:hAnsi="Times New Roman" w:cs="Times New Roman"/>
          <w:color w:val="000000"/>
          <w:sz w:val="24"/>
          <w:szCs w:val="24"/>
          <w:lang w:eastAsia="cs-CZ"/>
        </w:rPr>
        <w:t xml:space="preserve">Hodiny </w:t>
      </w:r>
      <w:r>
        <w:rPr>
          <w:rFonts w:ascii="Times New Roman" w:eastAsia="Times New Roman" w:hAnsi="Times New Roman" w:cs="Times New Roman"/>
          <w:color w:val="000000"/>
          <w:sz w:val="24"/>
          <w:szCs w:val="24"/>
          <w:lang w:eastAsia="cs-CZ"/>
        </w:rPr>
        <w:t>Informatiky</w:t>
      </w:r>
      <w:r w:rsidRPr="00B55C39">
        <w:rPr>
          <w:rFonts w:ascii="Times New Roman" w:eastAsia="Times New Roman" w:hAnsi="Times New Roman" w:cs="Times New Roman"/>
          <w:color w:val="000000"/>
          <w:sz w:val="24"/>
          <w:szCs w:val="24"/>
          <w:lang w:eastAsia="cs-CZ"/>
        </w:rPr>
        <w:t xml:space="preserve"> se realizují </w:t>
      </w:r>
      <w:r>
        <w:rPr>
          <w:rFonts w:ascii="Times New Roman" w:eastAsia="Times New Roman" w:hAnsi="Times New Roman" w:cs="Times New Roman"/>
          <w:color w:val="000000"/>
          <w:sz w:val="24"/>
          <w:szCs w:val="24"/>
          <w:lang w:eastAsia="cs-CZ"/>
        </w:rPr>
        <w:t xml:space="preserve">ve třídách a v PC učebně. </w:t>
      </w:r>
      <w:r w:rsidRPr="00B55C39">
        <w:rPr>
          <w:rFonts w:ascii="Times New Roman" w:eastAsia="Times New Roman" w:hAnsi="Times New Roman" w:cs="Times New Roman"/>
          <w:color w:val="000000"/>
          <w:sz w:val="24"/>
          <w:szCs w:val="24"/>
          <w:lang w:eastAsia="cs-CZ"/>
        </w:rPr>
        <w:t>Vždy je třeba přihlížet ke konkrétním potřebám a schopnostem daných žáků.</w:t>
      </w:r>
    </w:p>
    <w:p w:rsidR="00863987" w:rsidRPr="001C08CA" w:rsidRDefault="00863987" w:rsidP="00FC3FD5">
      <w:pPr>
        <w:autoSpaceDE w:val="0"/>
        <w:autoSpaceDN w:val="0"/>
        <w:adjustRightInd w:val="0"/>
        <w:spacing w:after="0" w:line="276" w:lineRule="auto"/>
        <w:jc w:val="both"/>
        <w:rPr>
          <w:rFonts w:ascii="Times New Roman" w:eastAsia="Times New Roman" w:hAnsi="Times New Roman" w:cs="Times New Roman"/>
          <w:b/>
          <w:color w:val="000000"/>
          <w:sz w:val="24"/>
          <w:szCs w:val="24"/>
          <w:lang w:eastAsia="cs-CZ"/>
        </w:rPr>
      </w:pPr>
    </w:p>
    <w:p w:rsidR="00A61A58" w:rsidRDefault="00BC0495" w:rsidP="00FC3FD5">
      <w:pPr>
        <w:autoSpaceDE w:val="0"/>
        <w:autoSpaceDN w:val="0"/>
        <w:adjustRightInd w:val="0"/>
        <w:spacing w:after="0" w:line="276" w:lineRule="auto"/>
        <w:jc w:val="both"/>
        <w:rPr>
          <w:rFonts w:ascii="Times New Roman" w:eastAsia="Times New Roman" w:hAnsi="Times New Roman" w:cs="Times New Roman"/>
          <w:b/>
          <w:color w:val="000000"/>
          <w:lang w:eastAsia="cs-CZ"/>
        </w:rPr>
      </w:pPr>
      <w:r w:rsidRPr="00BC0495">
        <w:rPr>
          <w:rFonts w:ascii="Times New Roman" w:eastAsia="Times New Roman" w:hAnsi="Times New Roman" w:cs="Times New Roman"/>
          <w:b/>
          <w:color w:val="000000"/>
          <w:lang w:eastAsia="cs-CZ"/>
        </w:rPr>
        <w:t>1. ročník</w:t>
      </w:r>
    </w:p>
    <w:p w:rsidR="00BC0495" w:rsidRPr="00BC0495" w:rsidRDefault="00BC0495" w:rsidP="00FC3FD5">
      <w:pPr>
        <w:autoSpaceDE w:val="0"/>
        <w:autoSpaceDN w:val="0"/>
        <w:adjustRightInd w:val="0"/>
        <w:spacing w:after="0" w:line="276" w:lineRule="auto"/>
        <w:jc w:val="both"/>
        <w:rPr>
          <w:rFonts w:ascii="Times New Roman" w:eastAsia="Times New Roman" w:hAnsi="Times New Roman" w:cs="Times New Roman"/>
          <w:b/>
          <w:color w:val="000000"/>
          <w:lang w:eastAsia="cs-CZ"/>
        </w:rPr>
      </w:pPr>
    </w:p>
    <w:tbl>
      <w:tblPr>
        <w:tblStyle w:val="Mkatabulky"/>
        <w:tblW w:w="0" w:type="auto"/>
        <w:tblLook w:val="04A0" w:firstRow="1" w:lastRow="0" w:firstColumn="1" w:lastColumn="0" w:noHBand="0" w:noVBand="1"/>
      </w:tblPr>
      <w:tblGrid>
        <w:gridCol w:w="4531"/>
        <w:gridCol w:w="4531"/>
      </w:tblGrid>
      <w:tr w:rsidR="00A61A58" w:rsidRPr="00A61A58" w:rsidTr="00F2471A">
        <w:trPr>
          <w:trHeight w:val="310"/>
        </w:trPr>
        <w:tc>
          <w:tcPr>
            <w:tcW w:w="4531" w:type="dxa"/>
          </w:tcPr>
          <w:p w:rsidR="00A61A58" w:rsidRPr="00A61A58" w:rsidRDefault="00A61A58" w:rsidP="00FC3FD5">
            <w:pPr>
              <w:autoSpaceDE w:val="0"/>
              <w:autoSpaceDN w:val="0"/>
              <w:adjustRightInd w:val="0"/>
              <w:spacing w:line="276" w:lineRule="auto"/>
              <w:jc w:val="both"/>
              <w:rPr>
                <w:rFonts w:ascii="Times New Roman" w:eastAsia="Times New Roman" w:hAnsi="Times New Roman" w:cs="Times New Roman"/>
                <w:b/>
                <w:color w:val="000000"/>
                <w:lang w:eastAsia="cs-CZ"/>
              </w:rPr>
            </w:pPr>
            <w:r w:rsidRPr="00A61A58">
              <w:rPr>
                <w:rFonts w:ascii="Times New Roman" w:eastAsia="Times New Roman" w:hAnsi="Times New Roman" w:cs="Times New Roman"/>
                <w:b/>
                <w:color w:val="000000"/>
                <w:lang w:eastAsia="cs-CZ"/>
              </w:rPr>
              <w:t>Výsledky vzdělávání</w:t>
            </w:r>
          </w:p>
        </w:tc>
        <w:tc>
          <w:tcPr>
            <w:tcW w:w="4531" w:type="dxa"/>
          </w:tcPr>
          <w:p w:rsidR="00A61A58" w:rsidRPr="00A61A58" w:rsidRDefault="00A61A58" w:rsidP="00FC3FD5">
            <w:pPr>
              <w:autoSpaceDE w:val="0"/>
              <w:autoSpaceDN w:val="0"/>
              <w:adjustRightInd w:val="0"/>
              <w:spacing w:line="276" w:lineRule="auto"/>
              <w:jc w:val="both"/>
              <w:rPr>
                <w:rFonts w:ascii="Times New Roman" w:eastAsia="Times New Roman" w:hAnsi="Times New Roman" w:cs="Times New Roman"/>
                <w:b/>
                <w:color w:val="000000"/>
                <w:lang w:eastAsia="cs-CZ"/>
              </w:rPr>
            </w:pPr>
            <w:r w:rsidRPr="00A61A58">
              <w:rPr>
                <w:rFonts w:ascii="Times New Roman" w:eastAsia="Times New Roman" w:hAnsi="Times New Roman" w:cs="Times New Roman"/>
                <w:b/>
                <w:color w:val="000000"/>
                <w:lang w:eastAsia="cs-CZ"/>
              </w:rPr>
              <w:t>Učivo</w:t>
            </w:r>
          </w:p>
        </w:tc>
      </w:tr>
      <w:tr w:rsidR="00A61A58" w:rsidRPr="00A61A58" w:rsidTr="00F2471A">
        <w:tc>
          <w:tcPr>
            <w:tcW w:w="4531" w:type="dxa"/>
          </w:tcPr>
          <w:p w:rsidR="00A61A58" w:rsidRPr="00BC0495" w:rsidRDefault="00A61A58" w:rsidP="00FC3FD5">
            <w:pPr>
              <w:pStyle w:val="Default"/>
              <w:spacing w:line="276" w:lineRule="auto"/>
              <w:ind w:left="340" w:firstLine="0"/>
              <w:rPr>
                <w:b/>
                <w:bCs/>
                <w:sz w:val="24"/>
                <w:szCs w:val="24"/>
              </w:rPr>
            </w:pPr>
            <w:r w:rsidRPr="00BC0495">
              <w:rPr>
                <w:b/>
                <w:bCs/>
                <w:sz w:val="24"/>
                <w:szCs w:val="24"/>
              </w:rPr>
              <w:t>Žák by měl:</w:t>
            </w:r>
          </w:p>
          <w:p w:rsidR="00A61A58" w:rsidRPr="00BC0495" w:rsidRDefault="00A61A58" w:rsidP="00FC3FD5">
            <w:pPr>
              <w:pStyle w:val="Odstavecseseznamem"/>
              <w:numPr>
                <w:ilvl w:val="0"/>
                <w:numId w:val="35"/>
              </w:numPr>
              <w:spacing w:line="276" w:lineRule="auto"/>
              <w:rPr>
                <w:rFonts w:ascii="Times New Roman" w:hAnsi="Times New Roman" w:cs="Times New Roman"/>
                <w:sz w:val="24"/>
                <w:szCs w:val="24"/>
              </w:rPr>
            </w:pPr>
            <w:r w:rsidRPr="00BC0495">
              <w:rPr>
                <w:rFonts w:ascii="Times New Roman" w:hAnsi="Times New Roman" w:cs="Times New Roman"/>
                <w:sz w:val="24"/>
                <w:szCs w:val="24"/>
              </w:rPr>
              <w:t>seznámit se funkcí počítače a s pojmy hardware a software,</w:t>
            </w:r>
          </w:p>
          <w:p w:rsidR="00A61A58" w:rsidRDefault="00A61A58" w:rsidP="00FC3FD5">
            <w:pPr>
              <w:pStyle w:val="Odstavecseseznamem"/>
              <w:numPr>
                <w:ilvl w:val="0"/>
                <w:numId w:val="35"/>
              </w:numPr>
              <w:spacing w:line="276" w:lineRule="auto"/>
              <w:rPr>
                <w:rFonts w:ascii="Times New Roman" w:hAnsi="Times New Roman" w:cs="Times New Roman"/>
                <w:sz w:val="24"/>
                <w:szCs w:val="24"/>
              </w:rPr>
            </w:pPr>
            <w:r w:rsidRPr="00BC0495">
              <w:rPr>
                <w:rFonts w:ascii="Times New Roman" w:hAnsi="Times New Roman" w:cs="Times New Roman"/>
                <w:sz w:val="24"/>
                <w:szCs w:val="24"/>
              </w:rPr>
              <w:t>seznámit se základními pojmy informační činnosti,</w:t>
            </w:r>
          </w:p>
          <w:p w:rsidR="004B0765" w:rsidRDefault="004B0765" w:rsidP="00FC3FD5">
            <w:pPr>
              <w:pStyle w:val="Odstavecseseznamem"/>
              <w:spacing w:line="276" w:lineRule="auto"/>
              <w:rPr>
                <w:rFonts w:ascii="Times New Roman" w:hAnsi="Times New Roman" w:cs="Times New Roman"/>
                <w:sz w:val="24"/>
                <w:szCs w:val="24"/>
              </w:rPr>
            </w:pPr>
          </w:p>
          <w:p w:rsidR="004B0765" w:rsidRPr="00BC0495" w:rsidRDefault="004B0765" w:rsidP="00FC3FD5">
            <w:pPr>
              <w:pStyle w:val="Odstavecseseznamem"/>
              <w:spacing w:line="276" w:lineRule="auto"/>
              <w:rPr>
                <w:rFonts w:ascii="Times New Roman" w:hAnsi="Times New Roman" w:cs="Times New Roman"/>
                <w:sz w:val="24"/>
                <w:szCs w:val="24"/>
              </w:rPr>
            </w:pPr>
          </w:p>
          <w:p w:rsidR="00A61A58" w:rsidRPr="00BC0495" w:rsidRDefault="00A61A58" w:rsidP="00FC3FD5">
            <w:pPr>
              <w:pStyle w:val="Odstavecseseznamem"/>
              <w:numPr>
                <w:ilvl w:val="0"/>
                <w:numId w:val="35"/>
              </w:numPr>
              <w:spacing w:line="276" w:lineRule="auto"/>
              <w:rPr>
                <w:rFonts w:ascii="Times New Roman" w:hAnsi="Times New Roman" w:cs="Times New Roman"/>
                <w:sz w:val="24"/>
                <w:szCs w:val="24"/>
              </w:rPr>
            </w:pPr>
            <w:r w:rsidRPr="00BC0495">
              <w:rPr>
                <w:rFonts w:ascii="Times New Roman" w:hAnsi="Times New Roman" w:cs="Times New Roman"/>
                <w:sz w:val="24"/>
                <w:szCs w:val="24"/>
              </w:rPr>
              <w:t>seznámit se a upevňovat se zásadami a pravidly bezpečnosti práce s výpočetní technikou,</w:t>
            </w:r>
          </w:p>
        </w:tc>
        <w:tc>
          <w:tcPr>
            <w:tcW w:w="4531" w:type="dxa"/>
          </w:tcPr>
          <w:p w:rsidR="00A61A58" w:rsidRPr="00BC0495" w:rsidRDefault="00A61A58" w:rsidP="00FC3FD5">
            <w:pPr>
              <w:autoSpaceDE w:val="0"/>
              <w:autoSpaceDN w:val="0"/>
              <w:adjustRightInd w:val="0"/>
              <w:spacing w:line="276" w:lineRule="auto"/>
              <w:jc w:val="both"/>
              <w:rPr>
                <w:rFonts w:ascii="Times New Roman" w:eastAsia="Times New Roman" w:hAnsi="Times New Roman" w:cs="Times New Roman"/>
                <w:color w:val="000000"/>
                <w:sz w:val="24"/>
                <w:szCs w:val="24"/>
                <w:lang w:eastAsia="cs-CZ"/>
              </w:rPr>
            </w:pPr>
          </w:p>
          <w:p w:rsidR="00A61A58" w:rsidRPr="00BC0495" w:rsidRDefault="001E2E91" w:rsidP="00FC3FD5">
            <w:pPr>
              <w:pStyle w:val="Odstavecseseznamem"/>
              <w:numPr>
                <w:ilvl w:val="0"/>
                <w:numId w:val="35"/>
              </w:numPr>
              <w:autoSpaceDE w:val="0"/>
              <w:autoSpaceDN w:val="0"/>
              <w:adjustRightInd w:val="0"/>
              <w:spacing w:line="276" w:lineRule="auto"/>
              <w:jc w:val="both"/>
              <w:rPr>
                <w:rFonts w:ascii="Times New Roman" w:eastAsia="Times New Roman" w:hAnsi="Times New Roman" w:cs="Times New Roman"/>
                <w:bCs/>
                <w:color w:val="000000"/>
                <w:sz w:val="24"/>
                <w:szCs w:val="24"/>
                <w:lang w:eastAsia="cs-CZ"/>
              </w:rPr>
            </w:pPr>
            <w:r w:rsidRPr="00BC0495">
              <w:rPr>
                <w:rFonts w:ascii="Times New Roman" w:eastAsia="Times New Roman" w:hAnsi="Times New Roman" w:cs="Times New Roman"/>
                <w:bCs/>
                <w:color w:val="000000"/>
                <w:sz w:val="24"/>
                <w:szCs w:val="24"/>
                <w:lang w:eastAsia="cs-CZ"/>
              </w:rPr>
              <w:t>pojmy: počítač, monitor, klávesnice, myš, reproduktory, tiskárna, projektor,</w:t>
            </w:r>
          </w:p>
          <w:p w:rsidR="00FE7EC3" w:rsidRPr="00BC0495" w:rsidRDefault="00FE7EC3" w:rsidP="00FC3FD5">
            <w:pPr>
              <w:pStyle w:val="Odstavecseseznamem"/>
              <w:numPr>
                <w:ilvl w:val="0"/>
                <w:numId w:val="35"/>
              </w:numPr>
              <w:autoSpaceDE w:val="0"/>
              <w:autoSpaceDN w:val="0"/>
              <w:adjustRightInd w:val="0"/>
              <w:spacing w:line="276" w:lineRule="auto"/>
              <w:jc w:val="both"/>
              <w:rPr>
                <w:rFonts w:ascii="Times New Roman" w:eastAsia="Times New Roman" w:hAnsi="Times New Roman" w:cs="Times New Roman"/>
                <w:bCs/>
                <w:color w:val="000000"/>
                <w:sz w:val="24"/>
                <w:szCs w:val="24"/>
                <w:lang w:eastAsia="cs-CZ"/>
              </w:rPr>
            </w:pPr>
            <w:r w:rsidRPr="00BC0495">
              <w:rPr>
                <w:rFonts w:ascii="Times New Roman" w:eastAsia="Times New Roman" w:hAnsi="Times New Roman" w:cs="Times New Roman"/>
                <w:bCs/>
                <w:color w:val="000000"/>
                <w:sz w:val="24"/>
                <w:szCs w:val="24"/>
                <w:lang w:eastAsia="cs-CZ"/>
              </w:rPr>
              <w:t>zapínání a vypínání počítače, ukončení programů, vypnutí monitoru,</w:t>
            </w:r>
          </w:p>
          <w:p w:rsidR="00FE7EC3" w:rsidRPr="00BC0495" w:rsidRDefault="00FE7EC3" w:rsidP="00FC3FD5">
            <w:pPr>
              <w:pStyle w:val="Odstavecseseznamem"/>
              <w:numPr>
                <w:ilvl w:val="0"/>
                <w:numId w:val="35"/>
              </w:numPr>
              <w:autoSpaceDE w:val="0"/>
              <w:autoSpaceDN w:val="0"/>
              <w:adjustRightInd w:val="0"/>
              <w:spacing w:line="276" w:lineRule="auto"/>
              <w:jc w:val="both"/>
              <w:rPr>
                <w:rFonts w:ascii="Times New Roman" w:eastAsia="Times New Roman" w:hAnsi="Times New Roman" w:cs="Times New Roman"/>
                <w:bCs/>
                <w:color w:val="000000"/>
                <w:sz w:val="24"/>
                <w:szCs w:val="24"/>
                <w:lang w:eastAsia="cs-CZ"/>
              </w:rPr>
            </w:pPr>
            <w:r w:rsidRPr="00BC0495">
              <w:rPr>
                <w:rFonts w:ascii="Times New Roman" w:eastAsia="Times New Roman" w:hAnsi="Times New Roman" w:cs="Times New Roman"/>
                <w:bCs/>
                <w:color w:val="000000"/>
                <w:sz w:val="24"/>
                <w:szCs w:val="24"/>
                <w:lang w:eastAsia="cs-CZ"/>
              </w:rPr>
              <w:t>seznámení s bezpečnosti práce s PC,</w:t>
            </w:r>
          </w:p>
          <w:p w:rsidR="00FE7EC3" w:rsidRPr="00BC0495" w:rsidRDefault="00FE7EC3" w:rsidP="00FC3FD5">
            <w:pPr>
              <w:pStyle w:val="Odstavecseseznamem"/>
              <w:numPr>
                <w:ilvl w:val="0"/>
                <w:numId w:val="35"/>
              </w:numPr>
              <w:autoSpaceDE w:val="0"/>
              <w:autoSpaceDN w:val="0"/>
              <w:adjustRightInd w:val="0"/>
              <w:spacing w:line="276" w:lineRule="auto"/>
              <w:jc w:val="both"/>
              <w:rPr>
                <w:rFonts w:ascii="Times New Roman" w:eastAsia="Times New Roman" w:hAnsi="Times New Roman" w:cs="Times New Roman"/>
                <w:bCs/>
                <w:color w:val="000000"/>
                <w:sz w:val="24"/>
                <w:szCs w:val="24"/>
                <w:lang w:eastAsia="cs-CZ"/>
              </w:rPr>
            </w:pPr>
            <w:r w:rsidRPr="00BC0495">
              <w:rPr>
                <w:rFonts w:ascii="Times New Roman" w:eastAsia="Times New Roman" w:hAnsi="Times New Roman" w:cs="Times New Roman"/>
                <w:bCs/>
                <w:color w:val="000000"/>
                <w:sz w:val="24"/>
                <w:szCs w:val="24"/>
                <w:lang w:eastAsia="cs-CZ"/>
              </w:rPr>
              <w:t>první pomoc</w:t>
            </w:r>
          </w:p>
        </w:tc>
      </w:tr>
      <w:tr w:rsidR="00A61A58" w:rsidRPr="00A61A58" w:rsidTr="00F2471A">
        <w:tc>
          <w:tcPr>
            <w:tcW w:w="4531" w:type="dxa"/>
          </w:tcPr>
          <w:p w:rsidR="00A61A58" w:rsidRPr="00BC0495" w:rsidRDefault="00A61A58" w:rsidP="00FC3FD5">
            <w:pPr>
              <w:pStyle w:val="Default"/>
              <w:spacing w:line="276" w:lineRule="auto"/>
              <w:jc w:val="left"/>
              <w:rPr>
                <w:sz w:val="24"/>
                <w:szCs w:val="24"/>
              </w:rPr>
            </w:pPr>
          </w:p>
          <w:p w:rsidR="00A61A58" w:rsidRPr="00BC0495" w:rsidRDefault="00A61A58" w:rsidP="00FC3FD5">
            <w:pPr>
              <w:pStyle w:val="Odstavecseseznamem"/>
              <w:numPr>
                <w:ilvl w:val="0"/>
                <w:numId w:val="35"/>
              </w:numPr>
              <w:spacing w:line="276" w:lineRule="auto"/>
              <w:rPr>
                <w:rFonts w:ascii="Times New Roman" w:hAnsi="Times New Roman" w:cs="Times New Roman"/>
                <w:sz w:val="24"/>
                <w:szCs w:val="24"/>
              </w:rPr>
            </w:pPr>
            <w:r w:rsidRPr="00BC0495">
              <w:rPr>
                <w:rFonts w:ascii="Times New Roman" w:hAnsi="Times New Roman" w:cs="Times New Roman"/>
                <w:sz w:val="24"/>
                <w:szCs w:val="24"/>
              </w:rPr>
              <w:t xml:space="preserve">získat povědomí o základní práci se soubory, </w:t>
            </w:r>
          </w:p>
          <w:p w:rsidR="00A61A58" w:rsidRPr="00BC0495" w:rsidRDefault="00A61A58" w:rsidP="00FC3FD5">
            <w:pPr>
              <w:pStyle w:val="Odstavecseseznamem"/>
              <w:numPr>
                <w:ilvl w:val="0"/>
                <w:numId w:val="35"/>
              </w:numPr>
              <w:spacing w:line="276" w:lineRule="auto"/>
              <w:rPr>
                <w:rFonts w:ascii="Times New Roman" w:hAnsi="Times New Roman" w:cs="Times New Roman"/>
                <w:sz w:val="24"/>
                <w:szCs w:val="24"/>
              </w:rPr>
            </w:pPr>
            <w:r w:rsidRPr="00BC0495">
              <w:rPr>
                <w:rFonts w:ascii="Times New Roman" w:hAnsi="Times New Roman" w:cs="Times New Roman"/>
                <w:sz w:val="24"/>
                <w:szCs w:val="24"/>
              </w:rPr>
              <w:t>seznámit se a postupně se orientovat ve struktuře souborů a složek,</w:t>
            </w:r>
          </w:p>
        </w:tc>
        <w:tc>
          <w:tcPr>
            <w:tcW w:w="4531" w:type="dxa"/>
          </w:tcPr>
          <w:p w:rsidR="00A61A58" w:rsidRPr="00BC0495" w:rsidRDefault="00A61A58" w:rsidP="00FC3FD5">
            <w:pPr>
              <w:autoSpaceDE w:val="0"/>
              <w:autoSpaceDN w:val="0"/>
              <w:adjustRightInd w:val="0"/>
              <w:spacing w:line="276" w:lineRule="auto"/>
              <w:jc w:val="both"/>
              <w:rPr>
                <w:rFonts w:ascii="Times New Roman" w:eastAsia="Times New Roman" w:hAnsi="Times New Roman" w:cs="Times New Roman"/>
                <w:color w:val="000000"/>
                <w:sz w:val="24"/>
                <w:szCs w:val="24"/>
                <w:lang w:eastAsia="cs-CZ"/>
              </w:rPr>
            </w:pPr>
          </w:p>
          <w:p w:rsidR="00FE7EC3" w:rsidRPr="00BC0495" w:rsidRDefault="00FE7EC3" w:rsidP="00FC3FD5">
            <w:pPr>
              <w:pStyle w:val="Odstavecseseznamem"/>
              <w:numPr>
                <w:ilvl w:val="0"/>
                <w:numId w:val="35"/>
              </w:numPr>
              <w:autoSpaceDE w:val="0"/>
              <w:autoSpaceDN w:val="0"/>
              <w:adjustRightInd w:val="0"/>
              <w:spacing w:line="276" w:lineRule="auto"/>
              <w:jc w:val="both"/>
              <w:rPr>
                <w:rFonts w:ascii="Times New Roman" w:eastAsia="Times New Roman" w:hAnsi="Times New Roman" w:cs="Times New Roman"/>
                <w:color w:val="000000"/>
                <w:sz w:val="24"/>
                <w:szCs w:val="24"/>
                <w:lang w:eastAsia="cs-CZ"/>
              </w:rPr>
            </w:pPr>
            <w:r w:rsidRPr="00BC0495">
              <w:rPr>
                <w:rFonts w:ascii="Times New Roman" w:eastAsia="Times New Roman" w:hAnsi="Times New Roman" w:cs="Times New Roman"/>
                <w:color w:val="000000"/>
                <w:sz w:val="24"/>
                <w:szCs w:val="24"/>
                <w:lang w:eastAsia="cs-CZ"/>
              </w:rPr>
              <w:t>pojmy: adresář, soubor, složka, práce se soubory,</w:t>
            </w:r>
          </w:p>
          <w:p w:rsidR="00FE7EC3" w:rsidRPr="00BC0495" w:rsidRDefault="00FE7EC3" w:rsidP="00FC3FD5">
            <w:pPr>
              <w:pStyle w:val="Odstavecseseznamem"/>
              <w:numPr>
                <w:ilvl w:val="0"/>
                <w:numId w:val="35"/>
              </w:numPr>
              <w:autoSpaceDE w:val="0"/>
              <w:autoSpaceDN w:val="0"/>
              <w:adjustRightInd w:val="0"/>
              <w:spacing w:line="276" w:lineRule="auto"/>
              <w:jc w:val="both"/>
              <w:rPr>
                <w:rFonts w:ascii="Times New Roman" w:eastAsia="Times New Roman" w:hAnsi="Times New Roman" w:cs="Times New Roman"/>
                <w:color w:val="000000"/>
                <w:sz w:val="24"/>
                <w:szCs w:val="24"/>
                <w:lang w:eastAsia="cs-CZ"/>
              </w:rPr>
            </w:pPr>
            <w:r w:rsidRPr="00BC0495">
              <w:rPr>
                <w:rFonts w:ascii="Times New Roman" w:eastAsia="Times New Roman" w:hAnsi="Times New Roman" w:cs="Times New Roman"/>
                <w:color w:val="000000"/>
                <w:sz w:val="24"/>
                <w:szCs w:val="24"/>
                <w:lang w:eastAsia="cs-CZ"/>
              </w:rPr>
              <w:t>vyhledávání, ukládání, kopírování, odstraňování souborů a složek…</w:t>
            </w:r>
          </w:p>
          <w:p w:rsidR="00FE7EC3" w:rsidRPr="00BC0495" w:rsidRDefault="00FE7EC3" w:rsidP="00FC3FD5">
            <w:pPr>
              <w:pStyle w:val="Odstavecseseznamem"/>
              <w:numPr>
                <w:ilvl w:val="0"/>
                <w:numId w:val="35"/>
              </w:numPr>
              <w:autoSpaceDE w:val="0"/>
              <w:autoSpaceDN w:val="0"/>
              <w:adjustRightInd w:val="0"/>
              <w:spacing w:line="276" w:lineRule="auto"/>
              <w:jc w:val="both"/>
              <w:rPr>
                <w:rFonts w:ascii="Times New Roman" w:eastAsia="Times New Roman" w:hAnsi="Times New Roman" w:cs="Times New Roman"/>
                <w:color w:val="000000"/>
                <w:sz w:val="24"/>
                <w:szCs w:val="24"/>
                <w:lang w:eastAsia="cs-CZ"/>
              </w:rPr>
            </w:pPr>
            <w:r w:rsidRPr="00BC0495">
              <w:rPr>
                <w:rFonts w:ascii="Times New Roman" w:eastAsia="Times New Roman" w:hAnsi="Times New Roman" w:cs="Times New Roman"/>
                <w:color w:val="000000"/>
                <w:sz w:val="24"/>
                <w:szCs w:val="24"/>
                <w:lang w:eastAsia="cs-CZ"/>
              </w:rPr>
              <w:t>soubory a složky, hledání souborů a složek, tisk,</w:t>
            </w:r>
          </w:p>
          <w:p w:rsidR="00FE7EC3" w:rsidRPr="00BC0495" w:rsidRDefault="00FE7EC3" w:rsidP="00FC3FD5">
            <w:pPr>
              <w:pStyle w:val="Odstavecseseznamem"/>
              <w:numPr>
                <w:ilvl w:val="0"/>
                <w:numId w:val="35"/>
              </w:numPr>
              <w:autoSpaceDE w:val="0"/>
              <w:autoSpaceDN w:val="0"/>
              <w:adjustRightInd w:val="0"/>
              <w:spacing w:line="276" w:lineRule="auto"/>
              <w:jc w:val="both"/>
              <w:rPr>
                <w:rFonts w:ascii="Times New Roman" w:eastAsia="Times New Roman" w:hAnsi="Times New Roman" w:cs="Times New Roman"/>
                <w:color w:val="000000"/>
                <w:sz w:val="24"/>
                <w:szCs w:val="24"/>
                <w:lang w:eastAsia="cs-CZ"/>
              </w:rPr>
            </w:pPr>
            <w:r w:rsidRPr="00BC0495">
              <w:rPr>
                <w:rFonts w:ascii="Times New Roman" w:eastAsia="Times New Roman" w:hAnsi="Times New Roman" w:cs="Times New Roman"/>
                <w:color w:val="000000"/>
                <w:sz w:val="24"/>
                <w:szCs w:val="24"/>
                <w:lang w:eastAsia="cs-CZ"/>
              </w:rPr>
              <w:t>pracovní plocha, ikona, používání hesla, pojem vir, ochrana PC</w:t>
            </w:r>
          </w:p>
        </w:tc>
      </w:tr>
      <w:tr w:rsidR="00A61A58" w:rsidRPr="00A61A58" w:rsidTr="00F2471A">
        <w:tc>
          <w:tcPr>
            <w:tcW w:w="4531" w:type="dxa"/>
          </w:tcPr>
          <w:p w:rsidR="00A61A58" w:rsidRPr="00BC0495" w:rsidRDefault="00A61A58" w:rsidP="00FC3FD5">
            <w:pPr>
              <w:spacing w:line="276" w:lineRule="auto"/>
              <w:rPr>
                <w:rFonts w:ascii="Times New Roman" w:hAnsi="Times New Roman" w:cs="Times New Roman"/>
                <w:sz w:val="24"/>
                <w:szCs w:val="24"/>
              </w:rPr>
            </w:pPr>
          </w:p>
          <w:p w:rsidR="00A61A58" w:rsidRPr="00BC0495" w:rsidRDefault="00A61A58" w:rsidP="00FC3FD5">
            <w:pPr>
              <w:pStyle w:val="Odstavecseseznamem"/>
              <w:numPr>
                <w:ilvl w:val="0"/>
                <w:numId w:val="35"/>
              </w:numPr>
              <w:spacing w:line="276" w:lineRule="auto"/>
              <w:rPr>
                <w:rFonts w:ascii="Times New Roman" w:hAnsi="Times New Roman" w:cs="Times New Roman"/>
                <w:sz w:val="24"/>
                <w:szCs w:val="24"/>
              </w:rPr>
            </w:pPr>
            <w:r w:rsidRPr="00BC0495">
              <w:rPr>
                <w:rFonts w:ascii="Times New Roman" w:hAnsi="Times New Roman" w:cs="Times New Roman"/>
                <w:sz w:val="24"/>
                <w:szCs w:val="24"/>
              </w:rPr>
              <w:t>seznámit se s prací s textovým editorem,</w:t>
            </w:r>
          </w:p>
          <w:p w:rsidR="00FE7EC3" w:rsidRPr="00BC0495" w:rsidRDefault="00FE7EC3" w:rsidP="00FC3FD5">
            <w:pPr>
              <w:spacing w:line="276" w:lineRule="auto"/>
              <w:rPr>
                <w:rFonts w:ascii="Times New Roman" w:hAnsi="Times New Roman" w:cs="Times New Roman"/>
                <w:sz w:val="24"/>
                <w:szCs w:val="24"/>
              </w:rPr>
            </w:pPr>
          </w:p>
          <w:p w:rsidR="00FE7EC3" w:rsidRPr="00BC0495" w:rsidRDefault="00FE7EC3" w:rsidP="00FC3FD5">
            <w:pPr>
              <w:spacing w:line="276" w:lineRule="auto"/>
              <w:rPr>
                <w:rFonts w:ascii="Times New Roman" w:hAnsi="Times New Roman" w:cs="Times New Roman"/>
                <w:sz w:val="24"/>
                <w:szCs w:val="24"/>
              </w:rPr>
            </w:pPr>
          </w:p>
          <w:p w:rsidR="00FE7EC3" w:rsidRPr="00BC0495" w:rsidRDefault="00FE7EC3" w:rsidP="00FC3FD5">
            <w:pPr>
              <w:spacing w:line="276" w:lineRule="auto"/>
              <w:rPr>
                <w:rFonts w:ascii="Times New Roman" w:hAnsi="Times New Roman" w:cs="Times New Roman"/>
                <w:sz w:val="24"/>
                <w:szCs w:val="24"/>
              </w:rPr>
            </w:pPr>
          </w:p>
          <w:p w:rsidR="00FE7EC3" w:rsidRDefault="00FE7EC3" w:rsidP="00FC3FD5">
            <w:pPr>
              <w:spacing w:line="276" w:lineRule="auto"/>
              <w:rPr>
                <w:rFonts w:ascii="Times New Roman" w:hAnsi="Times New Roman" w:cs="Times New Roman"/>
                <w:sz w:val="24"/>
                <w:szCs w:val="24"/>
              </w:rPr>
            </w:pPr>
          </w:p>
          <w:p w:rsidR="004B0765" w:rsidRPr="00BC0495" w:rsidRDefault="004B0765" w:rsidP="00FC3FD5">
            <w:pPr>
              <w:spacing w:line="276" w:lineRule="auto"/>
              <w:rPr>
                <w:rFonts w:ascii="Times New Roman" w:hAnsi="Times New Roman" w:cs="Times New Roman"/>
                <w:sz w:val="24"/>
                <w:szCs w:val="24"/>
              </w:rPr>
            </w:pPr>
          </w:p>
          <w:p w:rsidR="00A61A58" w:rsidRPr="00BC0495" w:rsidRDefault="001E2E91" w:rsidP="00FC3FD5">
            <w:pPr>
              <w:pStyle w:val="Odstavecseseznamem"/>
              <w:numPr>
                <w:ilvl w:val="0"/>
                <w:numId w:val="35"/>
              </w:numPr>
              <w:spacing w:line="276" w:lineRule="auto"/>
              <w:rPr>
                <w:rFonts w:ascii="Times New Roman" w:hAnsi="Times New Roman" w:cs="Times New Roman"/>
                <w:sz w:val="24"/>
                <w:szCs w:val="24"/>
              </w:rPr>
            </w:pPr>
            <w:r w:rsidRPr="00BC0495">
              <w:rPr>
                <w:rFonts w:ascii="Times New Roman" w:hAnsi="Times New Roman" w:cs="Times New Roman"/>
                <w:sz w:val="24"/>
                <w:szCs w:val="24"/>
              </w:rPr>
              <w:t>pracovat s dalšími aplikacemi a výukovými programy,</w:t>
            </w:r>
          </w:p>
          <w:p w:rsidR="001E2E91" w:rsidRDefault="001E2E91" w:rsidP="00FC3FD5">
            <w:pPr>
              <w:pStyle w:val="Odstavecseseznamem"/>
              <w:spacing w:line="276" w:lineRule="auto"/>
              <w:rPr>
                <w:rFonts w:ascii="Times New Roman" w:hAnsi="Times New Roman" w:cs="Times New Roman"/>
                <w:sz w:val="24"/>
                <w:szCs w:val="24"/>
              </w:rPr>
            </w:pPr>
          </w:p>
          <w:p w:rsidR="004B0765" w:rsidRPr="00BC0495" w:rsidRDefault="004B0765" w:rsidP="00FC3FD5">
            <w:pPr>
              <w:pStyle w:val="Odstavecseseznamem"/>
              <w:spacing w:line="276" w:lineRule="auto"/>
              <w:rPr>
                <w:rFonts w:ascii="Times New Roman" w:hAnsi="Times New Roman" w:cs="Times New Roman"/>
                <w:sz w:val="24"/>
                <w:szCs w:val="24"/>
              </w:rPr>
            </w:pPr>
          </w:p>
          <w:p w:rsidR="00A61A58" w:rsidRPr="00BC0495" w:rsidRDefault="001E2E91" w:rsidP="00FC3FD5">
            <w:pPr>
              <w:pStyle w:val="Odstavecseseznamem"/>
              <w:numPr>
                <w:ilvl w:val="0"/>
                <w:numId w:val="35"/>
              </w:numPr>
              <w:spacing w:line="276" w:lineRule="auto"/>
              <w:rPr>
                <w:rFonts w:ascii="Times New Roman" w:hAnsi="Times New Roman" w:cs="Times New Roman"/>
                <w:sz w:val="24"/>
                <w:szCs w:val="24"/>
              </w:rPr>
            </w:pPr>
            <w:r w:rsidRPr="00BC0495">
              <w:rPr>
                <w:rFonts w:ascii="Times New Roman" w:hAnsi="Times New Roman" w:cs="Times New Roman"/>
                <w:sz w:val="24"/>
                <w:szCs w:val="24"/>
              </w:rPr>
              <w:t>postupně si osvojovat a upevňovat zásady a pravidla pro bezpečnou práci</w:t>
            </w:r>
            <w:r w:rsidR="00A61A58" w:rsidRPr="00BC0495">
              <w:rPr>
                <w:rFonts w:ascii="Times New Roman" w:hAnsi="Times New Roman" w:cs="Times New Roman"/>
                <w:sz w:val="24"/>
                <w:szCs w:val="24"/>
              </w:rPr>
              <w:t xml:space="preserve"> na PC,</w:t>
            </w:r>
          </w:p>
          <w:p w:rsidR="00A61A58" w:rsidRPr="00BC0495" w:rsidRDefault="00A61A58" w:rsidP="00FC3FD5">
            <w:pPr>
              <w:spacing w:line="276" w:lineRule="auto"/>
              <w:rPr>
                <w:rFonts w:ascii="Times New Roman" w:hAnsi="Times New Roman" w:cs="Times New Roman"/>
                <w:sz w:val="24"/>
                <w:szCs w:val="24"/>
              </w:rPr>
            </w:pPr>
          </w:p>
        </w:tc>
        <w:tc>
          <w:tcPr>
            <w:tcW w:w="4531" w:type="dxa"/>
          </w:tcPr>
          <w:p w:rsidR="00A61A58" w:rsidRPr="00BC0495" w:rsidRDefault="00A61A58" w:rsidP="00FC3FD5">
            <w:pPr>
              <w:autoSpaceDE w:val="0"/>
              <w:autoSpaceDN w:val="0"/>
              <w:adjustRightInd w:val="0"/>
              <w:spacing w:line="276" w:lineRule="auto"/>
              <w:jc w:val="both"/>
              <w:rPr>
                <w:rFonts w:ascii="Times New Roman" w:eastAsia="Times New Roman" w:hAnsi="Times New Roman" w:cs="Times New Roman"/>
                <w:color w:val="000000"/>
                <w:sz w:val="24"/>
                <w:szCs w:val="24"/>
                <w:lang w:eastAsia="cs-CZ"/>
              </w:rPr>
            </w:pPr>
          </w:p>
          <w:p w:rsidR="00FE7EC3" w:rsidRPr="00BC0495" w:rsidRDefault="00FE7EC3" w:rsidP="00FC3FD5">
            <w:pPr>
              <w:pStyle w:val="Odstavecseseznamem"/>
              <w:numPr>
                <w:ilvl w:val="0"/>
                <w:numId w:val="35"/>
              </w:numPr>
              <w:autoSpaceDE w:val="0"/>
              <w:autoSpaceDN w:val="0"/>
              <w:adjustRightInd w:val="0"/>
              <w:spacing w:line="276" w:lineRule="auto"/>
              <w:jc w:val="both"/>
              <w:rPr>
                <w:rFonts w:ascii="Times New Roman" w:eastAsia="Times New Roman" w:hAnsi="Times New Roman" w:cs="Times New Roman"/>
                <w:color w:val="000000"/>
                <w:sz w:val="24"/>
                <w:szCs w:val="24"/>
                <w:lang w:eastAsia="cs-CZ"/>
              </w:rPr>
            </w:pPr>
            <w:r w:rsidRPr="00BC0495">
              <w:rPr>
                <w:rFonts w:ascii="Times New Roman" w:eastAsia="Times New Roman" w:hAnsi="Times New Roman" w:cs="Times New Roman"/>
                <w:color w:val="000000"/>
                <w:sz w:val="24"/>
                <w:szCs w:val="24"/>
                <w:lang w:eastAsia="cs-CZ"/>
              </w:rPr>
              <w:t>opis jednoduchého textu, základy úpravu textu - písmo, velikost, barva, písmo tučné, podtržené, kurzíva),</w:t>
            </w:r>
          </w:p>
          <w:p w:rsidR="00FE7EC3" w:rsidRPr="00BC0495" w:rsidRDefault="00FE7EC3" w:rsidP="00FC3FD5">
            <w:pPr>
              <w:pStyle w:val="Odstavecseseznamem"/>
              <w:numPr>
                <w:ilvl w:val="0"/>
                <w:numId w:val="35"/>
              </w:numPr>
              <w:autoSpaceDE w:val="0"/>
              <w:autoSpaceDN w:val="0"/>
              <w:adjustRightInd w:val="0"/>
              <w:spacing w:line="276" w:lineRule="auto"/>
              <w:jc w:val="both"/>
              <w:rPr>
                <w:rFonts w:ascii="Times New Roman" w:eastAsia="Times New Roman" w:hAnsi="Times New Roman" w:cs="Times New Roman"/>
                <w:color w:val="000000"/>
                <w:sz w:val="24"/>
                <w:szCs w:val="24"/>
                <w:lang w:eastAsia="cs-CZ"/>
              </w:rPr>
            </w:pPr>
            <w:r w:rsidRPr="00BC0495">
              <w:rPr>
                <w:rFonts w:ascii="Times New Roman" w:eastAsia="Times New Roman" w:hAnsi="Times New Roman" w:cs="Times New Roman"/>
                <w:color w:val="000000"/>
                <w:sz w:val="24"/>
                <w:szCs w:val="24"/>
                <w:lang w:eastAsia="cs-CZ"/>
              </w:rPr>
              <w:t>vložení obrázku, práce s obrázkem - kopírování), držení myši, označování myší…</w:t>
            </w:r>
          </w:p>
          <w:p w:rsidR="00FE7EC3" w:rsidRPr="00BC0495" w:rsidRDefault="00FE7EC3" w:rsidP="00FC3FD5">
            <w:pPr>
              <w:autoSpaceDE w:val="0"/>
              <w:autoSpaceDN w:val="0"/>
              <w:adjustRightInd w:val="0"/>
              <w:spacing w:line="276" w:lineRule="auto"/>
              <w:jc w:val="both"/>
              <w:rPr>
                <w:rFonts w:ascii="Times New Roman" w:eastAsia="Times New Roman" w:hAnsi="Times New Roman" w:cs="Times New Roman"/>
                <w:color w:val="000000"/>
                <w:sz w:val="24"/>
                <w:szCs w:val="24"/>
                <w:lang w:eastAsia="cs-CZ"/>
              </w:rPr>
            </w:pPr>
          </w:p>
          <w:p w:rsidR="00FE7EC3" w:rsidRPr="00BC0495" w:rsidRDefault="00FE7EC3" w:rsidP="00FC3FD5">
            <w:pPr>
              <w:pStyle w:val="Odstavecseseznamem"/>
              <w:numPr>
                <w:ilvl w:val="0"/>
                <w:numId w:val="35"/>
              </w:numPr>
              <w:autoSpaceDE w:val="0"/>
              <w:autoSpaceDN w:val="0"/>
              <w:adjustRightInd w:val="0"/>
              <w:spacing w:line="276" w:lineRule="auto"/>
              <w:jc w:val="both"/>
              <w:rPr>
                <w:rFonts w:ascii="Times New Roman" w:eastAsia="Times New Roman" w:hAnsi="Times New Roman" w:cs="Times New Roman"/>
                <w:color w:val="000000"/>
                <w:sz w:val="24"/>
                <w:szCs w:val="24"/>
                <w:lang w:eastAsia="cs-CZ"/>
              </w:rPr>
            </w:pPr>
            <w:r w:rsidRPr="00BC0495">
              <w:rPr>
                <w:rFonts w:ascii="Times New Roman" w:eastAsia="Times New Roman" w:hAnsi="Times New Roman" w:cs="Times New Roman"/>
                <w:color w:val="000000"/>
                <w:sz w:val="24"/>
                <w:szCs w:val="24"/>
                <w:lang w:eastAsia="cs-CZ"/>
              </w:rPr>
              <w:t>práce s vhodnými výukovými programy,</w:t>
            </w:r>
          </w:p>
          <w:p w:rsidR="00FE7EC3" w:rsidRPr="00BC0495" w:rsidRDefault="00FE7EC3" w:rsidP="00FC3FD5">
            <w:pPr>
              <w:pStyle w:val="Odstavecseseznamem"/>
              <w:spacing w:line="276" w:lineRule="auto"/>
              <w:rPr>
                <w:rFonts w:ascii="Times New Roman" w:eastAsia="Times New Roman" w:hAnsi="Times New Roman" w:cs="Times New Roman"/>
                <w:color w:val="000000"/>
                <w:sz w:val="24"/>
                <w:szCs w:val="24"/>
                <w:lang w:eastAsia="cs-CZ"/>
              </w:rPr>
            </w:pPr>
          </w:p>
          <w:p w:rsidR="00FE7EC3" w:rsidRPr="00BC0495" w:rsidRDefault="00FE7EC3" w:rsidP="00FC3FD5">
            <w:pPr>
              <w:pStyle w:val="Odstavecseseznamem"/>
              <w:autoSpaceDE w:val="0"/>
              <w:autoSpaceDN w:val="0"/>
              <w:adjustRightInd w:val="0"/>
              <w:spacing w:line="276" w:lineRule="auto"/>
              <w:jc w:val="both"/>
              <w:rPr>
                <w:rFonts w:ascii="Times New Roman" w:eastAsia="Times New Roman" w:hAnsi="Times New Roman" w:cs="Times New Roman"/>
                <w:color w:val="000000"/>
                <w:sz w:val="24"/>
                <w:szCs w:val="24"/>
                <w:lang w:eastAsia="cs-CZ"/>
              </w:rPr>
            </w:pPr>
          </w:p>
          <w:p w:rsidR="00FE7EC3" w:rsidRPr="00BC0495" w:rsidRDefault="00FE7EC3" w:rsidP="00FC3FD5">
            <w:pPr>
              <w:pStyle w:val="Odstavecseseznamem"/>
              <w:numPr>
                <w:ilvl w:val="0"/>
                <w:numId w:val="35"/>
              </w:numPr>
              <w:spacing w:line="276" w:lineRule="auto"/>
              <w:jc w:val="both"/>
              <w:rPr>
                <w:rFonts w:ascii="Times New Roman" w:eastAsia="Times New Roman" w:hAnsi="Times New Roman" w:cs="Times New Roman"/>
                <w:color w:val="000000"/>
                <w:sz w:val="24"/>
                <w:szCs w:val="24"/>
                <w:lang w:eastAsia="cs-CZ"/>
              </w:rPr>
            </w:pPr>
            <w:r w:rsidRPr="00BC0495">
              <w:rPr>
                <w:rFonts w:ascii="Times New Roman" w:eastAsia="Times New Roman" w:hAnsi="Times New Roman" w:cs="Times New Roman"/>
                <w:color w:val="000000"/>
                <w:sz w:val="24"/>
                <w:szCs w:val="24"/>
                <w:lang w:eastAsia="cs-CZ"/>
              </w:rPr>
              <w:t xml:space="preserve">hygiena při práci na PC, chování v PC učebně, přestávky v práci na PC, větrání, </w:t>
            </w:r>
          </w:p>
          <w:p w:rsidR="00FE7EC3" w:rsidRPr="00BC0495" w:rsidRDefault="00FE7EC3" w:rsidP="00FC3FD5">
            <w:pPr>
              <w:pStyle w:val="Odstavecseseznamem"/>
              <w:numPr>
                <w:ilvl w:val="0"/>
                <w:numId w:val="35"/>
              </w:numPr>
              <w:spacing w:line="276" w:lineRule="auto"/>
              <w:jc w:val="both"/>
              <w:rPr>
                <w:rFonts w:ascii="Times New Roman" w:eastAsia="Times New Roman" w:hAnsi="Times New Roman" w:cs="Times New Roman"/>
                <w:color w:val="000000"/>
                <w:sz w:val="24"/>
                <w:szCs w:val="24"/>
                <w:lang w:eastAsia="cs-CZ"/>
              </w:rPr>
            </w:pPr>
            <w:r w:rsidRPr="00BC0495">
              <w:rPr>
                <w:rFonts w:ascii="Times New Roman" w:eastAsia="Times New Roman" w:hAnsi="Times New Roman" w:cs="Times New Roman"/>
                <w:color w:val="000000"/>
                <w:sz w:val="24"/>
                <w:szCs w:val="24"/>
                <w:lang w:eastAsia="cs-CZ"/>
              </w:rPr>
              <w:t>zásada chránit svá osobní data,</w:t>
            </w:r>
          </w:p>
          <w:p w:rsidR="00FE7EC3" w:rsidRPr="00BC0495" w:rsidRDefault="00FE7EC3" w:rsidP="00FC3FD5">
            <w:pPr>
              <w:pStyle w:val="Odstavecseseznamem"/>
              <w:spacing w:line="276" w:lineRule="auto"/>
              <w:jc w:val="both"/>
              <w:rPr>
                <w:rFonts w:ascii="Times New Roman" w:eastAsia="Times New Roman" w:hAnsi="Times New Roman" w:cs="Times New Roman"/>
                <w:color w:val="000000"/>
                <w:sz w:val="24"/>
                <w:szCs w:val="24"/>
                <w:lang w:eastAsia="cs-CZ"/>
              </w:rPr>
            </w:pPr>
          </w:p>
        </w:tc>
      </w:tr>
      <w:tr w:rsidR="00A61A58" w:rsidRPr="00A61A58" w:rsidTr="00BC0495">
        <w:trPr>
          <w:trHeight w:val="3863"/>
        </w:trPr>
        <w:tc>
          <w:tcPr>
            <w:tcW w:w="4531" w:type="dxa"/>
          </w:tcPr>
          <w:p w:rsidR="00A61A58" w:rsidRPr="00BC0495" w:rsidRDefault="00FE7EC3" w:rsidP="00FC3FD5">
            <w:pPr>
              <w:spacing w:line="276" w:lineRule="auto"/>
              <w:rPr>
                <w:rFonts w:ascii="Times New Roman" w:hAnsi="Times New Roman" w:cs="Times New Roman"/>
                <w:sz w:val="24"/>
                <w:szCs w:val="24"/>
              </w:rPr>
            </w:pPr>
            <w:r w:rsidRPr="00BC0495">
              <w:rPr>
                <w:rFonts w:ascii="Times New Roman" w:hAnsi="Times New Roman" w:cs="Times New Roman"/>
                <w:sz w:val="24"/>
                <w:szCs w:val="24"/>
              </w:rPr>
              <w:t xml:space="preserve"> </w:t>
            </w:r>
          </w:p>
          <w:p w:rsidR="00A61A58" w:rsidRPr="00BC0495" w:rsidRDefault="001E2E91" w:rsidP="00FC3FD5">
            <w:pPr>
              <w:pStyle w:val="Odstavecseseznamem"/>
              <w:numPr>
                <w:ilvl w:val="0"/>
                <w:numId w:val="35"/>
              </w:numPr>
              <w:spacing w:line="276" w:lineRule="auto"/>
              <w:rPr>
                <w:rFonts w:ascii="Times New Roman" w:hAnsi="Times New Roman" w:cs="Times New Roman"/>
                <w:sz w:val="24"/>
                <w:szCs w:val="24"/>
              </w:rPr>
            </w:pPr>
            <w:r w:rsidRPr="00BC0495">
              <w:rPr>
                <w:rFonts w:ascii="Times New Roman" w:hAnsi="Times New Roman" w:cs="Times New Roman"/>
                <w:sz w:val="24"/>
                <w:szCs w:val="24"/>
              </w:rPr>
              <w:t xml:space="preserve">osvojit si </w:t>
            </w:r>
            <w:r w:rsidR="00A61A58" w:rsidRPr="00BC0495">
              <w:rPr>
                <w:rFonts w:ascii="Times New Roman" w:hAnsi="Times New Roman" w:cs="Times New Roman"/>
                <w:sz w:val="24"/>
                <w:szCs w:val="24"/>
              </w:rPr>
              <w:t xml:space="preserve"> základní způsoby komunikace, případně využívat alternativní způsoby komunikace (elektronickou poštou),</w:t>
            </w:r>
          </w:p>
          <w:p w:rsidR="00A61A58" w:rsidRPr="00BC0495" w:rsidRDefault="001E2E91" w:rsidP="00FC3FD5">
            <w:pPr>
              <w:pStyle w:val="Odstavecseseznamem"/>
              <w:numPr>
                <w:ilvl w:val="0"/>
                <w:numId w:val="35"/>
              </w:numPr>
              <w:spacing w:line="276" w:lineRule="auto"/>
              <w:rPr>
                <w:rFonts w:ascii="Times New Roman" w:hAnsi="Times New Roman" w:cs="Times New Roman"/>
                <w:sz w:val="24"/>
                <w:szCs w:val="24"/>
              </w:rPr>
            </w:pPr>
            <w:r w:rsidRPr="00BC0495">
              <w:rPr>
                <w:rFonts w:ascii="Times New Roman" w:hAnsi="Times New Roman" w:cs="Times New Roman"/>
                <w:sz w:val="24"/>
                <w:szCs w:val="24"/>
              </w:rPr>
              <w:t>získat povědomí o aplikacích, které umožňují</w:t>
            </w:r>
            <w:r w:rsidR="00A61A58" w:rsidRPr="00BC0495">
              <w:rPr>
                <w:rFonts w:ascii="Times New Roman" w:hAnsi="Times New Roman" w:cs="Times New Roman"/>
                <w:sz w:val="24"/>
                <w:szCs w:val="24"/>
              </w:rPr>
              <w:t xml:space="preserve"> chatování, </w:t>
            </w:r>
          </w:p>
          <w:p w:rsidR="00A61A58" w:rsidRPr="00BC0495" w:rsidRDefault="001E2E91" w:rsidP="00FC3FD5">
            <w:pPr>
              <w:pStyle w:val="Odstavecseseznamem"/>
              <w:numPr>
                <w:ilvl w:val="0"/>
                <w:numId w:val="35"/>
              </w:numPr>
              <w:spacing w:line="276" w:lineRule="auto"/>
              <w:rPr>
                <w:rFonts w:ascii="Times New Roman" w:hAnsi="Times New Roman" w:cs="Times New Roman"/>
                <w:sz w:val="24"/>
                <w:szCs w:val="24"/>
              </w:rPr>
            </w:pPr>
            <w:r w:rsidRPr="00BC0495">
              <w:rPr>
                <w:rFonts w:ascii="Times New Roman" w:hAnsi="Times New Roman" w:cs="Times New Roman"/>
                <w:sz w:val="24"/>
                <w:szCs w:val="24"/>
              </w:rPr>
              <w:t xml:space="preserve">chápat důležitost a naléhavost </w:t>
            </w:r>
            <w:r w:rsidR="00A61A58" w:rsidRPr="00BC0495">
              <w:rPr>
                <w:rFonts w:ascii="Times New Roman" w:hAnsi="Times New Roman" w:cs="Times New Roman"/>
                <w:sz w:val="24"/>
                <w:szCs w:val="24"/>
              </w:rPr>
              <w:t xml:space="preserve"> </w:t>
            </w:r>
            <w:r w:rsidRPr="00BC0495">
              <w:rPr>
                <w:rFonts w:ascii="Times New Roman" w:hAnsi="Times New Roman" w:cs="Times New Roman"/>
                <w:sz w:val="24"/>
                <w:szCs w:val="24"/>
              </w:rPr>
              <w:t xml:space="preserve">zásad </w:t>
            </w:r>
            <w:r w:rsidR="00A61A58" w:rsidRPr="00BC0495">
              <w:rPr>
                <w:rFonts w:ascii="Times New Roman" w:hAnsi="Times New Roman" w:cs="Times New Roman"/>
                <w:sz w:val="24"/>
                <w:szCs w:val="24"/>
              </w:rPr>
              <w:t>bezpečné e-komunikace,</w:t>
            </w:r>
          </w:p>
          <w:p w:rsidR="00A61A58" w:rsidRPr="00BC0495" w:rsidRDefault="001E2E91" w:rsidP="00FC3FD5">
            <w:pPr>
              <w:pStyle w:val="Odstavecseseznamem"/>
              <w:numPr>
                <w:ilvl w:val="0"/>
                <w:numId w:val="35"/>
              </w:numPr>
              <w:spacing w:line="276" w:lineRule="auto"/>
              <w:rPr>
                <w:rFonts w:ascii="Times New Roman" w:hAnsi="Times New Roman" w:cs="Times New Roman"/>
                <w:sz w:val="24"/>
                <w:szCs w:val="24"/>
              </w:rPr>
            </w:pPr>
            <w:r w:rsidRPr="00BC0495">
              <w:rPr>
                <w:rFonts w:ascii="Times New Roman" w:hAnsi="Times New Roman" w:cs="Times New Roman"/>
                <w:sz w:val="24"/>
                <w:szCs w:val="24"/>
              </w:rPr>
              <w:t xml:space="preserve">obeznámit se základními </w:t>
            </w:r>
            <w:r w:rsidR="00A61A58" w:rsidRPr="00BC0495">
              <w:rPr>
                <w:rFonts w:ascii="Times New Roman" w:hAnsi="Times New Roman" w:cs="Times New Roman"/>
                <w:sz w:val="24"/>
                <w:szCs w:val="24"/>
              </w:rPr>
              <w:t>funkce</w:t>
            </w:r>
            <w:r w:rsidRPr="00BC0495">
              <w:rPr>
                <w:rFonts w:ascii="Times New Roman" w:hAnsi="Times New Roman" w:cs="Times New Roman"/>
                <w:sz w:val="24"/>
                <w:szCs w:val="24"/>
              </w:rPr>
              <w:t>mi</w:t>
            </w:r>
            <w:r w:rsidR="00A61A58" w:rsidRPr="00BC0495">
              <w:rPr>
                <w:rFonts w:ascii="Times New Roman" w:hAnsi="Times New Roman" w:cs="Times New Roman"/>
                <w:sz w:val="24"/>
                <w:szCs w:val="24"/>
              </w:rPr>
              <w:t xml:space="preserve"> mobilního telefonu,</w:t>
            </w:r>
          </w:p>
        </w:tc>
        <w:tc>
          <w:tcPr>
            <w:tcW w:w="4531" w:type="dxa"/>
          </w:tcPr>
          <w:p w:rsidR="00FE7EC3" w:rsidRPr="00BC0495" w:rsidRDefault="00FE7EC3" w:rsidP="00FC3FD5">
            <w:pPr>
              <w:autoSpaceDE w:val="0"/>
              <w:autoSpaceDN w:val="0"/>
              <w:adjustRightInd w:val="0"/>
              <w:spacing w:line="276" w:lineRule="auto"/>
              <w:jc w:val="both"/>
              <w:rPr>
                <w:rFonts w:ascii="Times New Roman" w:eastAsia="Times New Roman" w:hAnsi="Times New Roman" w:cs="Times New Roman"/>
                <w:color w:val="000000"/>
                <w:sz w:val="24"/>
                <w:szCs w:val="24"/>
                <w:lang w:eastAsia="cs-CZ"/>
              </w:rPr>
            </w:pPr>
          </w:p>
          <w:p w:rsidR="00FE7EC3" w:rsidRPr="00BC0495" w:rsidRDefault="00FE7EC3" w:rsidP="00FC3FD5">
            <w:pPr>
              <w:pStyle w:val="Odstavecseseznamem"/>
              <w:numPr>
                <w:ilvl w:val="0"/>
                <w:numId w:val="35"/>
              </w:numPr>
              <w:autoSpaceDE w:val="0"/>
              <w:autoSpaceDN w:val="0"/>
              <w:adjustRightInd w:val="0"/>
              <w:spacing w:line="276" w:lineRule="auto"/>
              <w:jc w:val="both"/>
              <w:rPr>
                <w:rFonts w:ascii="Times New Roman" w:eastAsia="Times New Roman" w:hAnsi="Times New Roman" w:cs="Times New Roman"/>
                <w:color w:val="000000"/>
                <w:sz w:val="24"/>
                <w:szCs w:val="24"/>
                <w:lang w:eastAsia="cs-CZ"/>
              </w:rPr>
            </w:pPr>
            <w:r w:rsidRPr="00BC0495">
              <w:rPr>
                <w:rFonts w:ascii="Times New Roman" w:eastAsia="Times New Roman" w:hAnsi="Times New Roman" w:cs="Times New Roman"/>
                <w:color w:val="000000"/>
                <w:sz w:val="24"/>
                <w:szCs w:val="24"/>
                <w:lang w:eastAsia="cs-CZ"/>
              </w:rPr>
              <w:t>adresa, E- mail, text, odeslání, odpověď</w:t>
            </w:r>
            <w:r w:rsidR="00BC0495" w:rsidRPr="00BC0495">
              <w:rPr>
                <w:rFonts w:ascii="Times New Roman" w:eastAsia="Times New Roman" w:hAnsi="Times New Roman" w:cs="Times New Roman"/>
                <w:color w:val="000000"/>
                <w:sz w:val="24"/>
                <w:szCs w:val="24"/>
                <w:lang w:eastAsia="cs-CZ"/>
              </w:rPr>
              <w:t>,</w:t>
            </w:r>
          </w:p>
          <w:p w:rsidR="00BC0495" w:rsidRPr="00BC0495" w:rsidRDefault="00BC0495" w:rsidP="00FC3FD5">
            <w:pPr>
              <w:autoSpaceDE w:val="0"/>
              <w:autoSpaceDN w:val="0"/>
              <w:adjustRightInd w:val="0"/>
              <w:spacing w:line="276" w:lineRule="auto"/>
              <w:jc w:val="both"/>
              <w:rPr>
                <w:rFonts w:ascii="Times New Roman" w:eastAsia="Times New Roman" w:hAnsi="Times New Roman" w:cs="Times New Roman"/>
                <w:color w:val="000000"/>
                <w:sz w:val="24"/>
                <w:szCs w:val="24"/>
                <w:lang w:eastAsia="cs-CZ"/>
              </w:rPr>
            </w:pPr>
          </w:p>
          <w:p w:rsidR="00BC0495" w:rsidRPr="00BC0495" w:rsidRDefault="00BC0495" w:rsidP="00FC3FD5">
            <w:pPr>
              <w:autoSpaceDE w:val="0"/>
              <w:autoSpaceDN w:val="0"/>
              <w:adjustRightInd w:val="0"/>
              <w:spacing w:line="276" w:lineRule="auto"/>
              <w:jc w:val="both"/>
              <w:rPr>
                <w:rFonts w:ascii="Times New Roman" w:eastAsia="Times New Roman" w:hAnsi="Times New Roman" w:cs="Times New Roman"/>
                <w:color w:val="000000"/>
                <w:sz w:val="24"/>
                <w:szCs w:val="24"/>
                <w:lang w:eastAsia="cs-CZ"/>
              </w:rPr>
            </w:pPr>
          </w:p>
          <w:p w:rsidR="00BC0495" w:rsidRPr="00BC0495" w:rsidRDefault="00BC0495" w:rsidP="00FC3FD5">
            <w:pPr>
              <w:pStyle w:val="Odstavecseseznamem"/>
              <w:numPr>
                <w:ilvl w:val="0"/>
                <w:numId w:val="35"/>
              </w:numPr>
              <w:autoSpaceDE w:val="0"/>
              <w:autoSpaceDN w:val="0"/>
              <w:adjustRightInd w:val="0"/>
              <w:spacing w:line="276" w:lineRule="auto"/>
              <w:jc w:val="both"/>
              <w:rPr>
                <w:rFonts w:ascii="Times New Roman" w:eastAsia="Times New Roman" w:hAnsi="Times New Roman" w:cs="Times New Roman"/>
                <w:color w:val="000000"/>
                <w:sz w:val="24"/>
                <w:szCs w:val="24"/>
                <w:lang w:eastAsia="cs-CZ"/>
              </w:rPr>
            </w:pPr>
            <w:r w:rsidRPr="00BC0495">
              <w:rPr>
                <w:rFonts w:ascii="Times New Roman" w:eastAsia="Times New Roman" w:hAnsi="Times New Roman" w:cs="Times New Roman"/>
                <w:color w:val="000000"/>
                <w:sz w:val="24"/>
                <w:szCs w:val="24"/>
                <w:lang w:eastAsia="cs-CZ"/>
              </w:rPr>
              <w:t>Messenger, Skype + bezpečná e-komunikace, sociální sítě a jejich nebezpečí,</w:t>
            </w:r>
          </w:p>
          <w:p w:rsidR="00BC0495" w:rsidRPr="00BC0495" w:rsidRDefault="00BC0495" w:rsidP="00FC3FD5">
            <w:pPr>
              <w:autoSpaceDE w:val="0"/>
              <w:autoSpaceDN w:val="0"/>
              <w:adjustRightInd w:val="0"/>
              <w:spacing w:line="276" w:lineRule="auto"/>
              <w:jc w:val="both"/>
              <w:rPr>
                <w:rFonts w:ascii="Times New Roman" w:eastAsia="Times New Roman" w:hAnsi="Times New Roman" w:cs="Times New Roman"/>
                <w:color w:val="000000"/>
                <w:sz w:val="24"/>
                <w:szCs w:val="24"/>
                <w:lang w:eastAsia="cs-CZ"/>
              </w:rPr>
            </w:pPr>
          </w:p>
          <w:p w:rsidR="00BC0495" w:rsidRPr="00BC0495" w:rsidRDefault="00BC0495" w:rsidP="00FC3FD5">
            <w:pPr>
              <w:pStyle w:val="Odstavecseseznamem"/>
              <w:numPr>
                <w:ilvl w:val="0"/>
                <w:numId w:val="35"/>
              </w:numPr>
              <w:autoSpaceDE w:val="0"/>
              <w:autoSpaceDN w:val="0"/>
              <w:adjustRightInd w:val="0"/>
              <w:spacing w:line="276" w:lineRule="auto"/>
              <w:jc w:val="both"/>
              <w:rPr>
                <w:rFonts w:ascii="Times New Roman" w:eastAsia="Times New Roman" w:hAnsi="Times New Roman" w:cs="Times New Roman"/>
                <w:color w:val="000000"/>
                <w:sz w:val="24"/>
                <w:szCs w:val="24"/>
                <w:lang w:eastAsia="cs-CZ"/>
              </w:rPr>
            </w:pPr>
            <w:r w:rsidRPr="00BC0495">
              <w:rPr>
                <w:rFonts w:ascii="Times New Roman" w:eastAsia="Times New Roman" w:hAnsi="Times New Roman" w:cs="Times New Roman"/>
                <w:color w:val="000000"/>
                <w:sz w:val="24"/>
                <w:szCs w:val="24"/>
                <w:lang w:eastAsia="cs-CZ"/>
              </w:rPr>
              <w:t>telefon, mobilní telefon, telefonní číslo, hovor, přijetí hovoru, SMS zpráva,</w:t>
            </w:r>
          </w:p>
          <w:p w:rsidR="00BC0495" w:rsidRPr="00BC0495" w:rsidRDefault="00BC0495" w:rsidP="00FC3FD5">
            <w:pPr>
              <w:pStyle w:val="Odstavecseseznamem"/>
              <w:autoSpaceDE w:val="0"/>
              <w:autoSpaceDN w:val="0"/>
              <w:adjustRightInd w:val="0"/>
              <w:spacing w:line="276" w:lineRule="auto"/>
              <w:jc w:val="both"/>
              <w:rPr>
                <w:rFonts w:ascii="Times New Roman" w:eastAsia="Times New Roman" w:hAnsi="Times New Roman" w:cs="Times New Roman"/>
                <w:color w:val="000000"/>
                <w:sz w:val="24"/>
                <w:szCs w:val="24"/>
                <w:lang w:eastAsia="cs-CZ"/>
              </w:rPr>
            </w:pPr>
            <w:r w:rsidRPr="00BC0495">
              <w:rPr>
                <w:rFonts w:ascii="Times New Roman" w:eastAsia="Times New Roman" w:hAnsi="Times New Roman" w:cs="Times New Roman"/>
                <w:color w:val="000000"/>
                <w:sz w:val="24"/>
                <w:szCs w:val="24"/>
                <w:lang w:eastAsia="cs-CZ"/>
              </w:rPr>
              <w:t>psaní SMS,  MMS zpráva, posílání MMS, mobilní operátor,</w:t>
            </w:r>
          </w:p>
        </w:tc>
      </w:tr>
      <w:tr w:rsidR="00A61A58" w:rsidRPr="00A61A58" w:rsidTr="00F2471A">
        <w:tc>
          <w:tcPr>
            <w:tcW w:w="4531" w:type="dxa"/>
          </w:tcPr>
          <w:p w:rsidR="00A61A58" w:rsidRPr="00BC0495" w:rsidRDefault="00A61A58" w:rsidP="00FC3FD5">
            <w:pPr>
              <w:pStyle w:val="Default"/>
              <w:spacing w:line="276" w:lineRule="auto"/>
              <w:ind w:firstLine="0"/>
              <w:jc w:val="left"/>
              <w:rPr>
                <w:sz w:val="24"/>
                <w:szCs w:val="24"/>
              </w:rPr>
            </w:pPr>
          </w:p>
          <w:p w:rsidR="00A61A58" w:rsidRPr="00BC0495" w:rsidRDefault="001E2E91" w:rsidP="00FC3FD5">
            <w:pPr>
              <w:pStyle w:val="Odstavecseseznamem"/>
              <w:numPr>
                <w:ilvl w:val="0"/>
                <w:numId w:val="35"/>
              </w:numPr>
              <w:spacing w:line="276" w:lineRule="auto"/>
              <w:rPr>
                <w:rFonts w:ascii="Times New Roman" w:hAnsi="Times New Roman" w:cs="Times New Roman"/>
                <w:sz w:val="24"/>
                <w:szCs w:val="24"/>
              </w:rPr>
            </w:pPr>
            <w:r w:rsidRPr="00BC0495">
              <w:rPr>
                <w:rFonts w:ascii="Times New Roman" w:hAnsi="Times New Roman" w:cs="Times New Roman"/>
                <w:sz w:val="24"/>
                <w:szCs w:val="24"/>
              </w:rPr>
              <w:t xml:space="preserve">postupně se učit a naučit vyhledávat </w:t>
            </w:r>
            <w:r w:rsidR="00A61A58" w:rsidRPr="00BC0495">
              <w:rPr>
                <w:rFonts w:ascii="Times New Roman" w:hAnsi="Times New Roman" w:cs="Times New Roman"/>
                <w:sz w:val="24"/>
                <w:szCs w:val="24"/>
              </w:rPr>
              <w:t>informace na internetu za použití různých vyhledávačů,</w:t>
            </w:r>
            <w:r w:rsidRPr="00BC0495">
              <w:rPr>
                <w:rFonts w:ascii="Times New Roman" w:hAnsi="Times New Roman" w:cs="Times New Roman"/>
                <w:sz w:val="24"/>
                <w:szCs w:val="24"/>
              </w:rPr>
              <w:t xml:space="preserve"> mít povědomí o existenci různých vyhledavačů,</w:t>
            </w:r>
          </w:p>
          <w:p w:rsidR="00A61A58" w:rsidRPr="00BC0495" w:rsidRDefault="001E2E91" w:rsidP="00FC3FD5">
            <w:pPr>
              <w:pStyle w:val="Odstavecseseznamem"/>
              <w:numPr>
                <w:ilvl w:val="0"/>
                <w:numId w:val="35"/>
              </w:numPr>
              <w:spacing w:after="120" w:line="276" w:lineRule="auto"/>
              <w:rPr>
                <w:rFonts w:ascii="Times New Roman" w:hAnsi="Times New Roman" w:cs="Times New Roman"/>
                <w:sz w:val="24"/>
                <w:szCs w:val="24"/>
              </w:rPr>
            </w:pPr>
            <w:r w:rsidRPr="00BC0495">
              <w:rPr>
                <w:rFonts w:ascii="Times New Roman" w:hAnsi="Times New Roman" w:cs="Times New Roman"/>
                <w:sz w:val="24"/>
                <w:szCs w:val="24"/>
              </w:rPr>
              <w:t xml:space="preserve">seznámit se a upevňovat s  </w:t>
            </w:r>
            <w:r w:rsidR="00A61A58" w:rsidRPr="00BC0495">
              <w:rPr>
                <w:rFonts w:ascii="Times New Roman" w:hAnsi="Times New Roman" w:cs="Times New Roman"/>
                <w:sz w:val="24"/>
                <w:szCs w:val="24"/>
              </w:rPr>
              <w:t xml:space="preserve">ochranu osobních dat při práci </w:t>
            </w:r>
            <w:r w:rsidR="00A61A58" w:rsidRPr="00BC0495">
              <w:rPr>
                <w:rFonts w:ascii="Times New Roman" w:hAnsi="Times New Roman" w:cs="Times New Roman"/>
                <w:sz w:val="24"/>
                <w:szCs w:val="24"/>
              </w:rPr>
              <w:br/>
              <w:t>na internetu.</w:t>
            </w:r>
          </w:p>
        </w:tc>
        <w:tc>
          <w:tcPr>
            <w:tcW w:w="4531" w:type="dxa"/>
          </w:tcPr>
          <w:p w:rsidR="00A61A58" w:rsidRPr="00BC0495" w:rsidRDefault="00A61A58" w:rsidP="00FC3FD5">
            <w:pPr>
              <w:autoSpaceDE w:val="0"/>
              <w:autoSpaceDN w:val="0"/>
              <w:adjustRightInd w:val="0"/>
              <w:spacing w:line="276" w:lineRule="auto"/>
              <w:jc w:val="both"/>
              <w:rPr>
                <w:rFonts w:ascii="Times New Roman" w:eastAsia="Times New Roman" w:hAnsi="Times New Roman" w:cs="Times New Roman"/>
                <w:color w:val="000000"/>
                <w:sz w:val="24"/>
                <w:szCs w:val="24"/>
                <w:lang w:eastAsia="cs-CZ"/>
              </w:rPr>
            </w:pPr>
          </w:p>
          <w:p w:rsidR="00BC0495" w:rsidRPr="00BC0495" w:rsidRDefault="00BC0495" w:rsidP="00FC3FD5">
            <w:pPr>
              <w:pStyle w:val="Odstavecseseznamem"/>
              <w:numPr>
                <w:ilvl w:val="0"/>
                <w:numId w:val="35"/>
              </w:numPr>
              <w:autoSpaceDE w:val="0"/>
              <w:autoSpaceDN w:val="0"/>
              <w:adjustRightInd w:val="0"/>
              <w:spacing w:line="276" w:lineRule="auto"/>
              <w:jc w:val="both"/>
              <w:rPr>
                <w:rFonts w:ascii="Times New Roman" w:eastAsia="Times New Roman" w:hAnsi="Times New Roman" w:cs="Times New Roman"/>
                <w:color w:val="000000"/>
                <w:sz w:val="24"/>
                <w:szCs w:val="24"/>
                <w:lang w:eastAsia="cs-CZ"/>
              </w:rPr>
            </w:pPr>
            <w:r w:rsidRPr="00BC0495">
              <w:rPr>
                <w:rFonts w:ascii="Times New Roman" w:eastAsia="Times New Roman" w:hAnsi="Times New Roman" w:cs="Times New Roman"/>
                <w:color w:val="000000"/>
                <w:sz w:val="24"/>
                <w:szCs w:val="24"/>
                <w:lang w:eastAsia="cs-CZ"/>
              </w:rPr>
              <w:t>webové stránky, zadání webové adresy, odkazy, výběr a spuštění webového prohlížeče a vyhledávače,</w:t>
            </w:r>
          </w:p>
          <w:p w:rsidR="00BC0495" w:rsidRPr="00BC0495" w:rsidRDefault="00BC0495" w:rsidP="00FC3FD5">
            <w:pPr>
              <w:pStyle w:val="Odstavecseseznamem"/>
              <w:autoSpaceDE w:val="0"/>
              <w:autoSpaceDN w:val="0"/>
              <w:adjustRightInd w:val="0"/>
              <w:spacing w:line="276" w:lineRule="auto"/>
              <w:jc w:val="both"/>
              <w:rPr>
                <w:rFonts w:ascii="Times New Roman" w:eastAsia="Times New Roman" w:hAnsi="Times New Roman" w:cs="Times New Roman"/>
                <w:color w:val="000000"/>
                <w:sz w:val="24"/>
                <w:szCs w:val="24"/>
                <w:lang w:eastAsia="cs-CZ"/>
              </w:rPr>
            </w:pPr>
          </w:p>
          <w:p w:rsidR="00BC0495" w:rsidRPr="00BC0495" w:rsidRDefault="00BC0495" w:rsidP="00FC3FD5">
            <w:pPr>
              <w:pStyle w:val="Odstavecseseznamem"/>
              <w:numPr>
                <w:ilvl w:val="0"/>
                <w:numId w:val="35"/>
              </w:numPr>
              <w:autoSpaceDE w:val="0"/>
              <w:autoSpaceDN w:val="0"/>
              <w:adjustRightInd w:val="0"/>
              <w:spacing w:line="276" w:lineRule="auto"/>
              <w:jc w:val="both"/>
              <w:rPr>
                <w:rFonts w:ascii="Times New Roman" w:eastAsia="Times New Roman" w:hAnsi="Times New Roman" w:cs="Times New Roman"/>
                <w:color w:val="000000"/>
                <w:sz w:val="24"/>
                <w:szCs w:val="24"/>
                <w:lang w:eastAsia="cs-CZ"/>
              </w:rPr>
            </w:pPr>
            <w:r w:rsidRPr="00BC0495">
              <w:rPr>
                <w:rFonts w:ascii="Times New Roman" w:eastAsia="Times New Roman" w:hAnsi="Times New Roman" w:cs="Times New Roman"/>
                <w:color w:val="000000"/>
                <w:sz w:val="24"/>
                <w:szCs w:val="24"/>
                <w:lang w:eastAsia="cs-CZ"/>
              </w:rPr>
              <w:t>zásady ochrany osobních dat – neposkytovat osobní údaje a fotografie.</w:t>
            </w:r>
          </w:p>
        </w:tc>
      </w:tr>
    </w:tbl>
    <w:p w:rsidR="001C08CA" w:rsidRPr="001C08CA" w:rsidRDefault="001C08CA" w:rsidP="001C08CA">
      <w:pPr>
        <w:autoSpaceDE w:val="0"/>
        <w:autoSpaceDN w:val="0"/>
        <w:adjustRightInd w:val="0"/>
        <w:spacing w:after="0" w:line="240" w:lineRule="auto"/>
        <w:jc w:val="both"/>
        <w:rPr>
          <w:rFonts w:ascii="Times New Roman" w:eastAsia="Times New Roman" w:hAnsi="Times New Roman" w:cs="Times New Roman"/>
          <w:color w:val="000000"/>
          <w:lang w:eastAsia="cs-CZ"/>
        </w:rPr>
      </w:pPr>
    </w:p>
    <w:p w:rsidR="00490E2E" w:rsidRDefault="00490E2E" w:rsidP="004B0765">
      <w:pPr>
        <w:autoSpaceDE w:val="0"/>
        <w:autoSpaceDN w:val="0"/>
        <w:adjustRightInd w:val="0"/>
        <w:spacing w:after="0" w:line="240" w:lineRule="auto"/>
        <w:jc w:val="both"/>
        <w:rPr>
          <w:rFonts w:ascii="Times New Roman" w:eastAsia="Times New Roman" w:hAnsi="Times New Roman" w:cs="Times New Roman"/>
          <w:color w:val="000000"/>
          <w:lang w:eastAsia="cs-CZ"/>
        </w:rPr>
      </w:pPr>
    </w:p>
    <w:p w:rsidR="00490E2E" w:rsidRDefault="00490E2E" w:rsidP="004B0765">
      <w:pPr>
        <w:autoSpaceDE w:val="0"/>
        <w:autoSpaceDN w:val="0"/>
        <w:adjustRightInd w:val="0"/>
        <w:spacing w:after="0" w:line="240" w:lineRule="auto"/>
        <w:jc w:val="both"/>
        <w:rPr>
          <w:rFonts w:ascii="Times New Roman" w:eastAsia="Times New Roman" w:hAnsi="Times New Roman" w:cs="Times New Roman"/>
          <w:color w:val="000000"/>
          <w:lang w:eastAsia="cs-CZ"/>
        </w:rPr>
      </w:pPr>
    </w:p>
    <w:p w:rsidR="00BC0495" w:rsidRPr="004B0765" w:rsidRDefault="001C08CA" w:rsidP="004B0765">
      <w:pPr>
        <w:autoSpaceDE w:val="0"/>
        <w:autoSpaceDN w:val="0"/>
        <w:adjustRightInd w:val="0"/>
        <w:spacing w:after="0" w:line="240" w:lineRule="auto"/>
        <w:jc w:val="both"/>
        <w:rPr>
          <w:rFonts w:ascii="Times New Roman" w:eastAsia="Times New Roman" w:hAnsi="Times New Roman" w:cs="Times New Roman"/>
          <w:color w:val="000000"/>
          <w:lang w:eastAsia="cs-CZ"/>
        </w:rPr>
      </w:pPr>
      <w:r w:rsidRPr="001C08CA">
        <w:rPr>
          <w:rFonts w:ascii="Times New Roman" w:eastAsia="Times New Roman" w:hAnsi="Times New Roman" w:cs="Times New Roman"/>
          <w:color w:val="000000"/>
          <w:lang w:eastAsia="cs-CZ"/>
        </w:rPr>
        <w:br/>
      </w:r>
    </w:p>
    <w:p w:rsidR="00BC0495" w:rsidRDefault="00BC0495" w:rsidP="001C08CA">
      <w:pPr>
        <w:jc w:val="both"/>
        <w:rPr>
          <w:rFonts w:ascii="Times New Roman" w:hAnsi="Times New Roman" w:cs="Times New Roman"/>
          <w:b/>
          <w:sz w:val="24"/>
          <w:szCs w:val="24"/>
        </w:rPr>
      </w:pPr>
      <w:r w:rsidRPr="00BC0495">
        <w:rPr>
          <w:rFonts w:ascii="Times New Roman" w:hAnsi="Times New Roman" w:cs="Times New Roman"/>
          <w:b/>
          <w:sz w:val="24"/>
          <w:szCs w:val="24"/>
        </w:rPr>
        <w:t>2. ročník</w:t>
      </w:r>
    </w:p>
    <w:tbl>
      <w:tblPr>
        <w:tblStyle w:val="Mkatabulky"/>
        <w:tblW w:w="0" w:type="auto"/>
        <w:tblLook w:val="04A0" w:firstRow="1" w:lastRow="0" w:firstColumn="1" w:lastColumn="0" w:noHBand="0" w:noVBand="1"/>
      </w:tblPr>
      <w:tblGrid>
        <w:gridCol w:w="4531"/>
        <w:gridCol w:w="4531"/>
      </w:tblGrid>
      <w:tr w:rsidR="00BC0495" w:rsidRPr="00BC0495" w:rsidTr="00F2471A">
        <w:trPr>
          <w:trHeight w:val="310"/>
        </w:trPr>
        <w:tc>
          <w:tcPr>
            <w:tcW w:w="4531" w:type="dxa"/>
          </w:tcPr>
          <w:p w:rsidR="00BC0495" w:rsidRPr="00BC0495" w:rsidRDefault="00BC0495" w:rsidP="00BC0495">
            <w:pPr>
              <w:jc w:val="both"/>
              <w:rPr>
                <w:rFonts w:ascii="Times New Roman" w:hAnsi="Times New Roman" w:cs="Times New Roman"/>
                <w:b/>
                <w:sz w:val="24"/>
                <w:szCs w:val="24"/>
              </w:rPr>
            </w:pPr>
            <w:r w:rsidRPr="00BC0495">
              <w:rPr>
                <w:rFonts w:ascii="Times New Roman" w:hAnsi="Times New Roman" w:cs="Times New Roman"/>
                <w:b/>
                <w:sz w:val="24"/>
                <w:szCs w:val="24"/>
              </w:rPr>
              <w:t>Výsledky vzdělávání</w:t>
            </w:r>
          </w:p>
        </w:tc>
        <w:tc>
          <w:tcPr>
            <w:tcW w:w="4531" w:type="dxa"/>
          </w:tcPr>
          <w:p w:rsidR="00BC0495" w:rsidRPr="00BC0495" w:rsidRDefault="00BC0495" w:rsidP="00BC0495">
            <w:pPr>
              <w:jc w:val="both"/>
              <w:rPr>
                <w:rFonts w:ascii="Times New Roman" w:hAnsi="Times New Roman" w:cs="Times New Roman"/>
                <w:b/>
                <w:sz w:val="24"/>
                <w:szCs w:val="24"/>
              </w:rPr>
            </w:pPr>
            <w:r w:rsidRPr="00BC0495">
              <w:rPr>
                <w:rFonts w:ascii="Times New Roman" w:hAnsi="Times New Roman" w:cs="Times New Roman"/>
                <w:b/>
                <w:sz w:val="24"/>
                <w:szCs w:val="24"/>
              </w:rPr>
              <w:t>Učivo</w:t>
            </w:r>
          </w:p>
        </w:tc>
      </w:tr>
      <w:tr w:rsidR="007E3F70" w:rsidRPr="00BC0495" w:rsidTr="00F2471A">
        <w:tc>
          <w:tcPr>
            <w:tcW w:w="4531" w:type="dxa"/>
          </w:tcPr>
          <w:p w:rsidR="007E3F70" w:rsidRPr="007E3F70" w:rsidRDefault="007E3F70" w:rsidP="007E3F70">
            <w:pPr>
              <w:pStyle w:val="Default"/>
              <w:ind w:left="340" w:firstLine="0"/>
              <w:rPr>
                <w:b/>
                <w:bCs/>
                <w:sz w:val="24"/>
                <w:szCs w:val="24"/>
              </w:rPr>
            </w:pPr>
            <w:r w:rsidRPr="007E3F70">
              <w:rPr>
                <w:b/>
                <w:bCs/>
                <w:sz w:val="24"/>
                <w:szCs w:val="24"/>
              </w:rPr>
              <w:t>Žák by měl:</w:t>
            </w:r>
          </w:p>
          <w:p w:rsidR="007E3F70" w:rsidRDefault="007E3F70" w:rsidP="00AB729E">
            <w:pPr>
              <w:pStyle w:val="Odstavecseseznamem"/>
              <w:numPr>
                <w:ilvl w:val="0"/>
                <w:numId w:val="36"/>
              </w:numPr>
              <w:rPr>
                <w:rFonts w:ascii="Times New Roman" w:hAnsi="Times New Roman" w:cs="Times New Roman"/>
                <w:sz w:val="24"/>
                <w:szCs w:val="24"/>
              </w:rPr>
            </w:pPr>
            <w:r>
              <w:rPr>
                <w:rFonts w:ascii="Times New Roman" w:hAnsi="Times New Roman" w:cs="Times New Roman"/>
                <w:sz w:val="24"/>
                <w:szCs w:val="24"/>
              </w:rPr>
              <w:t xml:space="preserve">zvládnout </w:t>
            </w:r>
            <w:r w:rsidRPr="007E3F70">
              <w:rPr>
                <w:rFonts w:ascii="Times New Roman" w:hAnsi="Times New Roman" w:cs="Times New Roman"/>
                <w:sz w:val="24"/>
                <w:szCs w:val="24"/>
              </w:rPr>
              <w:t>základní obsluhu počítače a jeho periferií,</w:t>
            </w:r>
          </w:p>
          <w:p w:rsidR="007E3F70" w:rsidRDefault="007E3F70" w:rsidP="007E3F70">
            <w:pPr>
              <w:ind w:left="360"/>
              <w:rPr>
                <w:rFonts w:ascii="Times New Roman" w:hAnsi="Times New Roman" w:cs="Times New Roman"/>
                <w:sz w:val="24"/>
                <w:szCs w:val="24"/>
              </w:rPr>
            </w:pPr>
          </w:p>
          <w:p w:rsidR="007E3F70" w:rsidRPr="007E3F70" w:rsidRDefault="007E3F70" w:rsidP="007E3F70">
            <w:pPr>
              <w:ind w:left="360"/>
              <w:rPr>
                <w:rFonts w:ascii="Times New Roman" w:hAnsi="Times New Roman" w:cs="Times New Roman"/>
                <w:sz w:val="24"/>
                <w:szCs w:val="24"/>
              </w:rPr>
            </w:pPr>
          </w:p>
          <w:p w:rsidR="007E3F70" w:rsidRDefault="007E3F70" w:rsidP="00AB729E">
            <w:pPr>
              <w:pStyle w:val="Odstavecseseznamem"/>
              <w:numPr>
                <w:ilvl w:val="0"/>
                <w:numId w:val="36"/>
              </w:numPr>
              <w:rPr>
                <w:rFonts w:ascii="Times New Roman" w:hAnsi="Times New Roman" w:cs="Times New Roman"/>
                <w:sz w:val="24"/>
                <w:szCs w:val="24"/>
              </w:rPr>
            </w:pPr>
            <w:r>
              <w:rPr>
                <w:rFonts w:ascii="Times New Roman" w:hAnsi="Times New Roman" w:cs="Times New Roman"/>
                <w:sz w:val="24"/>
                <w:szCs w:val="24"/>
              </w:rPr>
              <w:t>pochopit  základní pojmy</w:t>
            </w:r>
            <w:r w:rsidRPr="007E3F70">
              <w:rPr>
                <w:rFonts w:ascii="Times New Roman" w:hAnsi="Times New Roman" w:cs="Times New Roman"/>
                <w:sz w:val="24"/>
                <w:szCs w:val="24"/>
              </w:rPr>
              <w:t xml:space="preserve"> informační činnosti,</w:t>
            </w:r>
          </w:p>
          <w:p w:rsidR="007E3F70" w:rsidRDefault="007E3F70" w:rsidP="007E3F70">
            <w:pPr>
              <w:pStyle w:val="Odstavecseseznamem"/>
              <w:rPr>
                <w:rFonts w:ascii="Times New Roman" w:hAnsi="Times New Roman" w:cs="Times New Roman"/>
                <w:sz w:val="24"/>
                <w:szCs w:val="24"/>
              </w:rPr>
            </w:pPr>
          </w:p>
          <w:p w:rsidR="007E3F70" w:rsidRPr="007E3F70" w:rsidRDefault="007E3F70" w:rsidP="007E3F70">
            <w:pPr>
              <w:pStyle w:val="Odstavecseseznamem"/>
              <w:rPr>
                <w:rFonts w:ascii="Times New Roman" w:hAnsi="Times New Roman" w:cs="Times New Roman"/>
                <w:sz w:val="24"/>
                <w:szCs w:val="24"/>
              </w:rPr>
            </w:pPr>
          </w:p>
          <w:p w:rsidR="007E3F70" w:rsidRPr="007E3F70" w:rsidRDefault="007E3F70" w:rsidP="00AB729E">
            <w:pPr>
              <w:pStyle w:val="Odstavecseseznamem"/>
              <w:numPr>
                <w:ilvl w:val="0"/>
                <w:numId w:val="36"/>
              </w:numPr>
              <w:rPr>
                <w:rFonts w:ascii="Times New Roman" w:hAnsi="Times New Roman" w:cs="Times New Roman"/>
                <w:sz w:val="24"/>
                <w:szCs w:val="24"/>
              </w:rPr>
            </w:pPr>
            <w:r w:rsidRPr="007E3F70">
              <w:rPr>
                <w:rFonts w:ascii="Times New Roman" w:hAnsi="Times New Roman" w:cs="Times New Roman"/>
                <w:sz w:val="24"/>
                <w:szCs w:val="24"/>
              </w:rPr>
              <w:t>dodržovat pravidla bezpečnosti práce s výpočetní technikou,</w:t>
            </w:r>
          </w:p>
        </w:tc>
        <w:tc>
          <w:tcPr>
            <w:tcW w:w="4531" w:type="dxa"/>
          </w:tcPr>
          <w:p w:rsidR="007E3F70" w:rsidRPr="00BC0495" w:rsidRDefault="007E3F70" w:rsidP="007E3F70">
            <w:pPr>
              <w:jc w:val="both"/>
              <w:rPr>
                <w:rFonts w:ascii="Times New Roman" w:hAnsi="Times New Roman" w:cs="Times New Roman"/>
                <w:sz w:val="24"/>
                <w:szCs w:val="24"/>
              </w:rPr>
            </w:pPr>
          </w:p>
          <w:p w:rsidR="007E3F70" w:rsidRPr="00BC0495" w:rsidRDefault="007E3F70" w:rsidP="00AB729E">
            <w:pPr>
              <w:numPr>
                <w:ilvl w:val="0"/>
                <w:numId w:val="35"/>
              </w:numPr>
              <w:jc w:val="both"/>
              <w:rPr>
                <w:rFonts w:ascii="Times New Roman" w:hAnsi="Times New Roman" w:cs="Times New Roman"/>
                <w:bCs/>
                <w:sz w:val="24"/>
                <w:szCs w:val="24"/>
              </w:rPr>
            </w:pPr>
            <w:r w:rsidRPr="00BC0495">
              <w:rPr>
                <w:rFonts w:ascii="Times New Roman" w:hAnsi="Times New Roman" w:cs="Times New Roman"/>
                <w:bCs/>
                <w:sz w:val="24"/>
                <w:szCs w:val="24"/>
              </w:rPr>
              <w:t>pojmy: počítač, monitor, klávesnice, myš, reproduktory, tiskárna, projektor,</w:t>
            </w:r>
          </w:p>
          <w:p w:rsidR="007E3F70" w:rsidRDefault="007E3F70" w:rsidP="00AB729E">
            <w:pPr>
              <w:numPr>
                <w:ilvl w:val="0"/>
                <w:numId w:val="35"/>
              </w:numPr>
              <w:jc w:val="both"/>
              <w:rPr>
                <w:rFonts w:ascii="Times New Roman" w:hAnsi="Times New Roman" w:cs="Times New Roman"/>
                <w:bCs/>
                <w:sz w:val="24"/>
                <w:szCs w:val="24"/>
              </w:rPr>
            </w:pPr>
            <w:r w:rsidRPr="00BC0495">
              <w:rPr>
                <w:rFonts w:ascii="Times New Roman" w:hAnsi="Times New Roman" w:cs="Times New Roman"/>
                <w:bCs/>
                <w:sz w:val="24"/>
                <w:szCs w:val="24"/>
              </w:rPr>
              <w:t>zapínání a vypínání počítače, ukončení programů, vypnutí monitoru,</w:t>
            </w:r>
          </w:p>
          <w:p w:rsidR="00FC3FD5" w:rsidRDefault="00FC3FD5" w:rsidP="00FC3FD5">
            <w:pPr>
              <w:jc w:val="both"/>
              <w:rPr>
                <w:rFonts w:ascii="Times New Roman" w:hAnsi="Times New Roman" w:cs="Times New Roman"/>
                <w:bCs/>
                <w:sz w:val="24"/>
                <w:szCs w:val="24"/>
              </w:rPr>
            </w:pPr>
          </w:p>
          <w:p w:rsidR="00FC3FD5" w:rsidRPr="00BC0495" w:rsidRDefault="00FC3FD5" w:rsidP="00FC3FD5">
            <w:pPr>
              <w:jc w:val="both"/>
              <w:rPr>
                <w:rFonts w:ascii="Times New Roman" w:hAnsi="Times New Roman" w:cs="Times New Roman"/>
                <w:bCs/>
                <w:sz w:val="24"/>
                <w:szCs w:val="24"/>
              </w:rPr>
            </w:pPr>
          </w:p>
          <w:p w:rsidR="007E3F70" w:rsidRPr="00BC0495" w:rsidRDefault="007E3F70" w:rsidP="00AB729E">
            <w:pPr>
              <w:numPr>
                <w:ilvl w:val="0"/>
                <w:numId w:val="35"/>
              </w:numPr>
              <w:jc w:val="both"/>
              <w:rPr>
                <w:rFonts w:ascii="Times New Roman" w:hAnsi="Times New Roman" w:cs="Times New Roman"/>
                <w:bCs/>
                <w:sz w:val="24"/>
                <w:szCs w:val="24"/>
              </w:rPr>
            </w:pPr>
            <w:r w:rsidRPr="00BC0495">
              <w:rPr>
                <w:rFonts w:ascii="Times New Roman" w:hAnsi="Times New Roman" w:cs="Times New Roman"/>
                <w:bCs/>
                <w:sz w:val="24"/>
                <w:szCs w:val="24"/>
              </w:rPr>
              <w:t>seznámení s bezpečnosti práce s PC,</w:t>
            </w:r>
          </w:p>
          <w:p w:rsidR="007E3F70" w:rsidRPr="00BC0495" w:rsidRDefault="007E3F70" w:rsidP="00AB729E">
            <w:pPr>
              <w:numPr>
                <w:ilvl w:val="0"/>
                <w:numId w:val="35"/>
              </w:numPr>
              <w:jc w:val="both"/>
              <w:rPr>
                <w:rFonts w:ascii="Times New Roman" w:hAnsi="Times New Roman" w:cs="Times New Roman"/>
                <w:bCs/>
                <w:sz w:val="24"/>
                <w:szCs w:val="24"/>
              </w:rPr>
            </w:pPr>
            <w:r w:rsidRPr="00BC0495">
              <w:rPr>
                <w:rFonts w:ascii="Times New Roman" w:hAnsi="Times New Roman" w:cs="Times New Roman"/>
                <w:bCs/>
                <w:sz w:val="24"/>
                <w:szCs w:val="24"/>
              </w:rPr>
              <w:t>první pomoc</w:t>
            </w:r>
          </w:p>
        </w:tc>
      </w:tr>
      <w:tr w:rsidR="007E3F70" w:rsidRPr="00BC0495" w:rsidTr="00F2471A">
        <w:tc>
          <w:tcPr>
            <w:tcW w:w="4531" w:type="dxa"/>
          </w:tcPr>
          <w:p w:rsidR="007E3F70" w:rsidRPr="007E3F70" w:rsidRDefault="007E3F70" w:rsidP="007E3F70">
            <w:pPr>
              <w:pStyle w:val="Default"/>
              <w:ind w:left="360" w:firstLine="0"/>
              <w:jc w:val="left"/>
              <w:rPr>
                <w:sz w:val="24"/>
                <w:szCs w:val="24"/>
              </w:rPr>
            </w:pPr>
          </w:p>
          <w:p w:rsidR="007E3F70" w:rsidRPr="007E3F70" w:rsidRDefault="007E3F70" w:rsidP="00AB729E">
            <w:pPr>
              <w:pStyle w:val="Odstavecseseznamem"/>
              <w:numPr>
                <w:ilvl w:val="0"/>
                <w:numId w:val="35"/>
              </w:numPr>
              <w:rPr>
                <w:rFonts w:ascii="Times New Roman" w:hAnsi="Times New Roman" w:cs="Times New Roman"/>
                <w:sz w:val="24"/>
                <w:szCs w:val="24"/>
              </w:rPr>
            </w:pPr>
            <w:r>
              <w:rPr>
                <w:rFonts w:ascii="Times New Roman" w:hAnsi="Times New Roman" w:cs="Times New Roman"/>
                <w:sz w:val="24"/>
                <w:szCs w:val="24"/>
              </w:rPr>
              <w:t xml:space="preserve">osvojit si </w:t>
            </w:r>
            <w:r w:rsidRPr="007E3F70">
              <w:rPr>
                <w:rFonts w:ascii="Times New Roman" w:hAnsi="Times New Roman" w:cs="Times New Roman"/>
                <w:sz w:val="24"/>
                <w:szCs w:val="24"/>
              </w:rPr>
              <w:t>zák</w:t>
            </w:r>
            <w:r>
              <w:rPr>
                <w:rFonts w:ascii="Times New Roman" w:hAnsi="Times New Roman" w:cs="Times New Roman"/>
                <w:sz w:val="24"/>
                <w:szCs w:val="24"/>
              </w:rPr>
              <w:t>ladní práci</w:t>
            </w:r>
            <w:r w:rsidRPr="007E3F70">
              <w:rPr>
                <w:rFonts w:ascii="Times New Roman" w:hAnsi="Times New Roman" w:cs="Times New Roman"/>
                <w:sz w:val="24"/>
                <w:szCs w:val="24"/>
              </w:rPr>
              <w:t xml:space="preserve"> se soubory,</w:t>
            </w:r>
          </w:p>
          <w:p w:rsidR="007E3F70" w:rsidRPr="007E3F70" w:rsidRDefault="007E3F70" w:rsidP="00AB729E">
            <w:pPr>
              <w:pStyle w:val="Odstavecseseznamem"/>
              <w:numPr>
                <w:ilvl w:val="0"/>
                <w:numId w:val="35"/>
              </w:numPr>
              <w:rPr>
                <w:rFonts w:ascii="Times New Roman" w:hAnsi="Times New Roman" w:cs="Times New Roman"/>
                <w:sz w:val="24"/>
                <w:szCs w:val="24"/>
              </w:rPr>
            </w:pPr>
            <w:r w:rsidRPr="007E3F70">
              <w:rPr>
                <w:rFonts w:ascii="Times New Roman" w:hAnsi="Times New Roman" w:cs="Times New Roman"/>
                <w:sz w:val="24"/>
                <w:szCs w:val="24"/>
              </w:rPr>
              <w:t>orientovat se ve struktuře souborů a složek,</w:t>
            </w:r>
          </w:p>
        </w:tc>
        <w:tc>
          <w:tcPr>
            <w:tcW w:w="4531" w:type="dxa"/>
          </w:tcPr>
          <w:p w:rsidR="007E3F70" w:rsidRPr="00BC0495" w:rsidRDefault="007E3F70" w:rsidP="007E3F70">
            <w:pPr>
              <w:jc w:val="both"/>
              <w:rPr>
                <w:rFonts w:ascii="Times New Roman" w:hAnsi="Times New Roman" w:cs="Times New Roman"/>
                <w:sz w:val="24"/>
                <w:szCs w:val="24"/>
              </w:rPr>
            </w:pPr>
          </w:p>
          <w:p w:rsidR="007E3F70" w:rsidRPr="00BC0495" w:rsidRDefault="007E3F70" w:rsidP="00AB729E">
            <w:pPr>
              <w:numPr>
                <w:ilvl w:val="0"/>
                <w:numId w:val="35"/>
              </w:numPr>
              <w:jc w:val="both"/>
              <w:rPr>
                <w:rFonts w:ascii="Times New Roman" w:hAnsi="Times New Roman" w:cs="Times New Roman"/>
                <w:sz w:val="24"/>
                <w:szCs w:val="24"/>
              </w:rPr>
            </w:pPr>
            <w:r w:rsidRPr="00BC0495">
              <w:rPr>
                <w:rFonts w:ascii="Times New Roman" w:hAnsi="Times New Roman" w:cs="Times New Roman"/>
                <w:sz w:val="24"/>
                <w:szCs w:val="24"/>
              </w:rPr>
              <w:t>pojmy: adresář, soubor, složka, práce se soubory,</w:t>
            </w:r>
          </w:p>
          <w:p w:rsidR="007E3F70" w:rsidRPr="00BC0495" w:rsidRDefault="007E3F70" w:rsidP="00AB729E">
            <w:pPr>
              <w:numPr>
                <w:ilvl w:val="0"/>
                <w:numId w:val="35"/>
              </w:numPr>
              <w:jc w:val="both"/>
              <w:rPr>
                <w:rFonts w:ascii="Times New Roman" w:hAnsi="Times New Roman" w:cs="Times New Roman"/>
                <w:sz w:val="24"/>
                <w:szCs w:val="24"/>
              </w:rPr>
            </w:pPr>
            <w:r w:rsidRPr="00BC0495">
              <w:rPr>
                <w:rFonts w:ascii="Times New Roman" w:hAnsi="Times New Roman" w:cs="Times New Roman"/>
                <w:sz w:val="24"/>
                <w:szCs w:val="24"/>
              </w:rPr>
              <w:t>vyhledávání, ukládání, kopírování, odstraňování souborů a složek…</w:t>
            </w:r>
          </w:p>
          <w:p w:rsidR="007E3F70" w:rsidRPr="00BC0495" w:rsidRDefault="007E3F70" w:rsidP="00AB729E">
            <w:pPr>
              <w:numPr>
                <w:ilvl w:val="0"/>
                <w:numId w:val="35"/>
              </w:numPr>
              <w:jc w:val="both"/>
              <w:rPr>
                <w:rFonts w:ascii="Times New Roman" w:hAnsi="Times New Roman" w:cs="Times New Roman"/>
                <w:sz w:val="24"/>
                <w:szCs w:val="24"/>
              </w:rPr>
            </w:pPr>
            <w:r w:rsidRPr="00BC0495">
              <w:rPr>
                <w:rFonts w:ascii="Times New Roman" w:hAnsi="Times New Roman" w:cs="Times New Roman"/>
                <w:sz w:val="24"/>
                <w:szCs w:val="24"/>
              </w:rPr>
              <w:t>soubory a složky, hledání souborů a složek, tisk,</w:t>
            </w:r>
          </w:p>
          <w:p w:rsidR="007E3F70" w:rsidRPr="00BC0495" w:rsidRDefault="007E3F70" w:rsidP="00AB729E">
            <w:pPr>
              <w:numPr>
                <w:ilvl w:val="0"/>
                <w:numId w:val="35"/>
              </w:numPr>
              <w:jc w:val="both"/>
              <w:rPr>
                <w:rFonts w:ascii="Times New Roman" w:hAnsi="Times New Roman" w:cs="Times New Roman"/>
                <w:sz w:val="24"/>
                <w:szCs w:val="24"/>
              </w:rPr>
            </w:pPr>
            <w:r w:rsidRPr="00BC0495">
              <w:rPr>
                <w:rFonts w:ascii="Times New Roman" w:hAnsi="Times New Roman" w:cs="Times New Roman"/>
                <w:sz w:val="24"/>
                <w:szCs w:val="24"/>
              </w:rPr>
              <w:t>pracovní plocha, ikona, používání hesla, pojem vir, ochrana PC</w:t>
            </w:r>
          </w:p>
        </w:tc>
      </w:tr>
      <w:tr w:rsidR="007E3F70" w:rsidRPr="00BC0495" w:rsidTr="00F2471A">
        <w:tc>
          <w:tcPr>
            <w:tcW w:w="4531" w:type="dxa"/>
          </w:tcPr>
          <w:p w:rsidR="007E3F70" w:rsidRPr="007E3F70" w:rsidRDefault="007E3F70" w:rsidP="007E3F70">
            <w:pPr>
              <w:rPr>
                <w:rFonts w:ascii="Times New Roman" w:hAnsi="Times New Roman" w:cs="Times New Roman"/>
                <w:sz w:val="24"/>
                <w:szCs w:val="24"/>
              </w:rPr>
            </w:pPr>
          </w:p>
          <w:p w:rsidR="007E3F70" w:rsidRDefault="007E3F70" w:rsidP="00AB729E">
            <w:pPr>
              <w:pStyle w:val="Odstavecseseznamem"/>
              <w:numPr>
                <w:ilvl w:val="0"/>
                <w:numId w:val="35"/>
              </w:numPr>
              <w:rPr>
                <w:rFonts w:ascii="Times New Roman" w:hAnsi="Times New Roman" w:cs="Times New Roman"/>
                <w:sz w:val="24"/>
                <w:szCs w:val="24"/>
              </w:rPr>
            </w:pPr>
            <w:r w:rsidRPr="007E3F70">
              <w:rPr>
                <w:rFonts w:ascii="Times New Roman" w:hAnsi="Times New Roman" w:cs="Times New Roman"/>
                <w:sz w:val="24"/>
                <w:szCs w:val="24"/>
              </w:rPr>
              <w:t xml:space="preserve">pracovat na základní uživatelské úrovni s textovým editorem, </w:t>
            </w:r>
          </w:p>
          <w:p w:rsidR="007E3F70" w:rsidRDefault="007E3F70" w:rsidP="007E3F70">
            <w:pPr>
              <w:ind w:left="360"/>
              <w:rPr>
                <w:rFonts w:ascii="Times New Roman" w:hAnsi="Times New Roman" w:cs="Times New Roman"/>
                <w:sz w:val="24"/>
                <w:szCs w:val="24"/>
              </w:rPr>
            </w:pPr>
          </w:p>
          <w:p w:rsidR="007E3F70" w:rsidRDefault="007E3F70" w:rsidP="007E3F70">
            <w:pPr>
              <w:ind w:left="360"/>
              <w:rPr>
                <w:rFonts w:ascii="Times New Roman" w:hAnsi="Times New Roman" w:cs="Times New Roman"/>
                <w:sz w:val="24"/>
                <w:szCs w:val="24"/>
              </w:rPr>
            </w:pPr>
          </w:p>
          <w:p w:rsidR="007E3F70" w:rsidRDefault="007E3F70" w:rsidP="007E3F70">
            <w:pPr>
              <w:ind w:left="360"/>
              <w:rPr>
                <w:rFonts w:ascii="Times New Roman" w:hAnsi="Times New Roman" w:cs="Times New Roman"/>
                <w:sz w:val="24"/>
                <w:szCs w:val="24"/>
              </w:rPr>
            </w:pPr>
          </w:p>
          <w:p w:rsidR="007E3F70" w:rsidRDefault="007E3F70" w:rsidP="007E3F70">
            <w:pPr>
              <w:ind w:left="360"/>
              <w:rPr>
                <w:rFonts w:ascii="Times New Roman" w:hAnsi="Times New Roman" w:cs="Times New Roman"/>
                <w:sz w:val="24"/>
                <w:szCs w:val="24"/>
              </w:rPr>
            </w:pPr>
          </w:p>
          <w:p w:rsidR="007E3F70" w:rsidRDefault="007E3F70" w:rsidP="00FC3FD5">
            <w:pPr>
              <w:rPr>
                <w:rFonts w:ascii="Times New Roman" w:hAnsi="Times New Roman" w:cs="Times New Roman"/>
                <w:sz w:val="24"/>
                <w:szCs w:val="24"/>
              </w:rPr>
            </w:pPr>
          </w:p>
          <w:p w:rsidR="007E3F70" w:rsidRPr="007E3F70" w:rsidRDefault="007E3F70" w:rsidP="007E3F70">
            <w:pPr>
              <w:ind w:left="360"/>
              <w:rPr>
                <w:rFonts w:ascii="Times New Roman" w:hAnsi="Times New Roman" w:cs="Times New Roman"/>
                <w:sz w:val="24"/>
                <w:szCs w:val="24"/>
              </w:rPr>
            </w:pPr>
          </w:p>
          <w:p w:rsidR="007E3F70" w:rsidRDefault="007E3F70" w:rsidP="00AB729E">
            <w:pPr>
              <w:pStyle w:val="Odstavecseseznamem"/>
              <w:numPr>
                <w:ilvl w:val="0"/>
                <w:numId w:val="35"/>
              </w:numPr>
              <w:rPr>
                <w:rFonts w:ascii="Times New Roman" w:hAnsi="Times New Roman" w:cs="Times New Roman"/>
                <w:sz w:val="24"/>
                <w:szCs w:val="24"/>
              </w:rPr>
            </w:pPr>
            <w:r w:rsidRPr="007E3F70">
              <w:rPr>
                <w:rFonts w:ascii="Times New Roman" w:hAnsi="Times New Roman" w:cs="Times New Roman"/>
                <w:sz w:val="24"/>
                <w:szCs w:val="24"/>
              </w:rPr>
              <w:t>pracovat s dalšími aplikacemi (výukové programy atd.),</w:t>
            </w:r>
          </w:p>
          <w:p w:rsidR="004B0765" w:rsidRDefault="004B0765" w:rsidP="004B0765">
            <w:pPr>
              <w:rPr>
                <w:rFonts w:ascii="Times New Roman" w:hAnsi="Times New Roman" w:cs="Times New Roman"/>
                <w:sz w:val="24"/>
                <w:szCs w:val="24"/>
              </w:rPr>
            </w:pPr>
          </w:p>
          <w:p w:rsidR="004B0765" w:rsidRDefault="004B0765" w:rsidP="004B0765">
            <w:pPr>
              <w:rPr>
                <w:rFonts w:ascii="Times New Roman" w:hAnsi="Times New Roman" w:cs="Times New Roman"/>
                <w:sz w:val="24"/>
                <w:szCs w:val="24"/>
              </w:rPr>
            </w:pPr>
          </w:p>
          <w:p w:rsidR="004B0765" w:rsidRPr="004B0765" w:rsidRDefault="004B0765" w:rsidP="004B0765">
            <w:pPr>
              <w:rPr>
                <w:rFonts w:ascii="Times New Roman" w:hAnsi="Times New Roman" w:cs="Times New Roman"/>
                <w:sz w:val="24"/>
                <w:szCs w:val="24"/>
              </w:rPr>
            </w:pPr>
          </w:p>
          <w:p w:rsidR="007E3F70" w:rsidRDefault="007E3F70" w:rsidP="00AB729E">
            <w:pPr>
              <w:pStyle w:val="Odstavecseseznamem"/>
              <w:numPr>
                <w:ilvl w:val="0"/>
                <w:numId w:val="35"/>
              </w:numPr>
              <w:rPr>
                <w:rFonts w:ascii="Times New Roman" w:hAnsi="Times New Roman" w:cs="Times New Roman"/>
                <w:sz w:val="24"/>
                <w:szCs w:val="24"/>
              </w:rPr>
            </w:pPr>
            <w:r w:rsidRPr="007E3F70">
              <w:rPr>
                <w:rFonts w:ascii="Times New Roman" w:hAnsi="Times New Roman" w:cs="Times New Roman"/>
                <w:sz w:val="24"/>
                <w:szCs w:val="24"/>
              </w:rPr>
              <w:t>dodržovat zásady bezpečné práce na PC,</w:t>
            </w:r>
          </w:p>
          <w:p w:rsidR="004B0765" w:rsidRPr="004B0765" w:rsidRDefault="004B0765" w:rsidP="004B0765">
            <w:pPr>
              <w:rPr>
                <w:rFonts w:ascii="Times New Roman" w:hAnsi="Times New Roman" w:cs="Times New Roman"/>
                <w:sz w:val="24"/>
                <w:szCs w:val="24"/>
              </w:rPr>
            </w:pPr>
          </w:p>
        </w:tc>
        <w:tc>
          <w:tcPr>
            <w:tcW w:w="4531" w:type="dxa"/>
          </w:tcPr>
          <w:p w:rsidR="007E3F70" w:rsidRPr="00BC0495" w:rsidRDefault="007E3F70" w:rsidP="007E3F70">
            <w:pPr>
              <w:jc w:val="both"/>
              <w:rPr>
                <w:rFonts w:ascii="Times New Roman" w:hAnsi="Times New Roman" w:cs="Times New Roman"/>
                <w:sz w:val="24"/>
                <w:szCs w:val="24"/>
              </w:rPr>
            </w:pPr>
          </w:p>
          <w:p w:rsidR="007E3F70" w:rsidRPr="00BC0495" w:rsidRDefault="007E3F70" w:rsidP="00AB729E">
            <w:pPr>
              <w:numPr>
                <w:ilvl w:val="0"/>
                <w:numId w:val="35"/>
              </w:numPr>
              <w:jc w:val="both"/>
              <w:rPr>
                <w:rFonts w:ascii="Times New Roman" w:hAnsi="Times New Roman" w:cs="Times New Roman"/>
                <w:sz w:val="24"/>
                <w:szCs w:val="24"/>
              </w:rPr>
            </w:pPr>
            <w:r w:rsidRPr="00BC0495">
              <w:rPr>
                <w:rFonts w:ascii="Times New Roman" w:hAnsi="Times New Roman" w:cs="Times New Roman"/>
                <w:sz w:val="24"/>
                <w:szCs w:val="24"/>
              </w:rPr>
              <w:t>opis jednoduchého textu, základy úpravu textu - písmo, velikost, barva, písmo tučné, podtržené, kurzíva),</w:t>
            </w:r>
          </w:p>
          <w:p w:rsidR="007E3F70" w:rsidRPr="00BC0495" w:rsidRDefault="007E3F70" w:rsidP="00AB729E">
            <w:pPr>
              <w:numPr>
                <w:ilvl w:val="0"/>
                <w:numId w:val="35"/>
              </w:numPr>
              <w:jc w:val="both"/>
              <w:rPr>
                <w:rFonts w:ascii="Times New Roman" w:hAnsi="Times New Roman" w:cs="Times New Roman"/>
                <w:sz w:val="24"/>
                <w:szCs w:val="24"/>
              </w:rPr>
            </w:pPr>
            <w:r w:rsidRPr="00BC0495">
              <w:rPr>
                <w:rFonts w:ascii="Times New Roman" w:hAnsi="Times New Roman" w:cs="Times New Roman"/>
                <w:sz w:val="24"/>
                <w:szCs w:val="24"/>
              </w:rPr>
              <w:t>vložení obrázku, práce s obrázkem - kopírování), držení myši, označování myší…</w:t>
            </w:r>
          </w:p>
          <w:p w:rsidR="007E3F70" w:rsidRDefault="007E3F70" w:rsidP="007E3F70">
            <w:pPr>
              <w:jc w:val="both"/>
              <w:rPr>
                <w:rFonts w:ascii="Times New Roman" w:hAnsi="Times New Roman" w:cs="Times New Roman"/>
                <w:sz w:val="24"/>
                <w:szCs w:val="24"/>
              </w:rPr>
            </w:pPr>
          </w:p>
          <w:p w:rsidR="00FC3FD5" w:rsidRPr="00BC0495" w:rsidRDefault="00FC3FD5" w:rsidP="007E3F70">
            <w:pPr>
              <w:jc w:val="both"/>
              <w:rPr>
                <w:rFonts w:ascii="Times New Roman" w:hAnsi="Times New Roman" w:cs="Times New Roman"/>
                <w:sz w:val="24"/>
                <w:szCs w:val="24"/>
              </w:rPr>
            </w:pPr>
          </w:p>
          <w:p w:rsidR="007E3F70" w:rsidRDefault="007E3F70" w:rsidP="00AB729E">
            <w:pPr>
              <w:numPr>
                <w:ilvl w:val="0"/>
                <w:numId w:val="35"/>
              </w:numPr>
              <w:jc w:val="both"/>
              <w:rPr>
                <w:rFonts w:ascii="Times New Roman" w:hAnsi="Times New Roman" w:cs="Times New Roman"/>
                <w:sz w:val="24"/>
                <w:szCs w:val="24"/>
              </w:rPr>
            </w:pPr>
            <w:r w:rsidRPr="00BC0495">
              <w:rPr>
                <w:rFonts w:ascii="Times New Roman" w:hAnsi="Times New Roman" w:cs="Times New Roman"/>
                <w:sz w:val="24"/>
                <w:szCs w:val="24"/>
              </w:rPr>
              <w:t>práce s vhodnými výukovými programy,</w:t>
            </w:r>
          </w:p>
          <w:p w:rsidR="00FC3FD5" w:rsidRDefault="00FC3FD5" w:rsidP="00FC3FD5">
            <w:pPr>
              <w:jc w:val="both"/>
              <w:rPr>
                <w:rFonts w:ascii="Times New Roman" w:hAnsi="Times New Roman" w:cs="Times New Roman"/>
                <w:sz w:val="24"/>
                <w:szCs w:val="24"/>
              </w:rPr>
            </w:pPr>
          </w:p>
          <w:p w:rsidR="00FC3FD5" w:rsidRDefault="00FC3FD5" w:rsidP="00FC3FD5">
            <w:pPr>
              <w:jc w:val="both"/>
              <w:rPr>
                <w:rFonts w:ascii="Times New Roman" w:hAnsi="Times New Roman" w:cs="Times New Roman"/>
                <w:sz w:val="24"/>
                <w:szCs w:val="24"/>
              </w:rPr>
            </w:pPr>
          </w:p>
          <w:p w:rsidR="00FC3FD5" w:rsidRPr="007E3F70" w:rsidRDefault="00FC3FD5" w:rsidP="00FC3FD5">
            <w:pPr>
              <w:jc w:val="both"/>
              <w:rPr>
                <w:rFonts w:ascii="Times New Roman" w:hAnsi="Times New Roman" w:cs="Times New Roman"/>
                <w:sz w:val="24"/>
                <w:szCs w:val="24"/>
              </w:rPr>
            </w:pPr>
          </w:p>
          <w:p w:rsidR="007E3F70" w:rsidRPr="00BC0495" w:rsidRDefault="007E3F70" w:rsidP="00AB729E">
            <w:pPr>
              <w:numPr>
                <w:ilvl w:val="0"/>
                <w:numId w:val="35"/>
              </w:numPr>
              <w:jc w:val="both"/>
              <w:rPr>
                <w:rFonts w:ascii="Times New Roman" w:hAnsi="Times New Roman" w:cs="Times New Roman"/>
                <w:sz w:val="24"/>
                <w:szCs w:val="24"/>
              </w:rPr>
            </w:pPr>
            <w:r w:rsidRPr="00BC0495">
              <w:rPr>
                <w:rFonts w:ascii="Times New Roman" w:hAnsi="Times New Roman" w:cs="Times New Roman"/>
                <w:sz w:val="24"/>
                <w:szCs w:val="24"/>
              </w:rPr>
              <w:t xml:space="preserve">hygiena při práci na PC, chování v PC učebně, přestávky v práci na PC, větrání, </w:t>
            </w:r>
          </w:p>
          <w:p w:rsidR="007E3F70" w:rsidRPr="00BC0495" w:rsidRDefault="007E3F70" w:rsidP="00AB729E">
            <w:pPr>
              <w:numPr>
                <w:ilvl w:val="0"/>
                <w:numId w:val="35"/>
              </w:numPr>
              <w:jc w:val="both"/>
              <w:rPr>
                <w:rFonts w:ascii="Times New Roman" w:hAnsi="Times New Roman" w:cs="Times New Roman"/>
                <w:sz w:val="24"/>
                <w:szCs w:val="24"/>
              </w:rPr>
            </w:pPr>
            <w:r w:rsidRPr="00BC0495">
              <w:rPr>
                <w:rFonts w:ascii="Times New Roman" w:hAnsi="Times New Roman" w:cs="Times New Roman"/>
                <w:sz w:val="24"/>
                <w:szCs w:val="24"/>
              </w:rPr>
              <w:t>zásada chránit svá osobní data,</w:t>
            </w:r>
          </w:p>
          <w:p w:rsidR="007E3F70" w:rsidRPr="00BC0495" w:rsidRDefault="007E3F70" w:rsidP="007E3F70">
            <w:pPr>
              <w:jc w:val="both"/>
              <w:rPr>
                <w:rFonts w:ascii="Times New Roman" w:hAnsi="Times New Roman" w:cs="Times New Roman"/>
                <w:sz w:val="24"/>
                <w:szCs w:val="24"/>
              </w:rPr>
            </w:pPr>
          </w:p>
        </w:tc>
      </w:tr>
      <w:tr w:rsidR="007E3F70" w:rsidRPr="00BC0495" w:rsidTr="00F2471A">
        <w:trPr>
          <w:trHeight w:val="3863"/>
        </w:trPr>
        <w:tc>
          <w:tcPr>
            <w:tcW w:w="4531" w:type="dxa"/>
          </w:tcPr>
          <w:p w:rsidR="007E3F70" w:rsidRPr="007E3F70" w:rsidRDefault="007E3F70" w:rsidP="004B0765">
            <w:pPr>
              <w:spacing w:line="276" w:lineRule="auto"/>
              <w:rPr>
                <w:rFonts w:ascii="Times New Roman" w:hAnsi="Times New Roman" w:cs="Times New Roman"/>
                <w:sz w:val="24"/>
                <w:szCs w:val="24"/>
              </w:rPr>
            </w:pPr>
          </w:p>
          <w:p w:rsidR="007E3F70" w:rsidRPr="007E3F70" w:rsidRDefault="007E3F70" w:rsidP="00AB729E">
            <w:pPr>
              <w:pStyle w:val="Odstavecseseznamem"/>
              <w:numPr>
                <w:ilvl w:val="0"/>
                <w:numId w:val="35"/>
              </w:numPr>
              <w:spacing w:line="276" w:lineRule="auto"/>
              <w:rPr>
                <w:rFonts w:ascii="Times New Roman" w:hAnsi="Times New Roman" w:cs="Times New Roman"/>
                <w:sz w:val="24"/>
                <w:szCs w:val="24"/>
              </w:rPr>
            </w:pPr>
            <w:r w:rsidRPr="007E3F70">
              <w:rPr>
                <w:rFonts w:ascii="Times New Roman" w:hAnsi="Times New Roman" w:cs="Times New Roman"/>
                <w:sz w:val="24"/>
                <w:szCs w:val="24"/>
              </w:rPr>
              <w:t>zvládat základní způsoby komunikace, případně využívat alternativní způsoby komunikace (elektronickou poštou),</w:t>
            </w:r>
          </w:p>
          <w:p w:rsidR="007E3F70" w:rsidRPr="007E3F70" w:rsidRDefault="007E3F70" w:rsidP="00AB729E">
            <w:pPr>
              <w:pStyle w:val="Odstavecseseznamem"/>
              <w:numPr>
                <w:ilvl w:val="0"/>
                <w:numId w:val="35"/>
              </w:numPr>
              <w:spacing w:line="276" w:lineRule="auto"/>
              <w:rPr>
                <w:rFonts w:ascii="Times New Roman" w:hAnsi="Times New Roman" w:cs="Times New Roman"/>
                <w:sz w:val="24"/>
                <w:szCs w:val="24"/>
              </w:rPr>
            </w:pPr>
            <w:r w:rsidRPr="007E3F70">
              <w:rPr>
                <w:rFonts w:ascii="Times New Roman" w:hAnsi="Times New Roman" w:cs="Times New Roman"/>
                <w:sz w:val="24"/>
                <w:szCs w:val="24"/>
              </w:rPr>
              <w:t>být seznámen s aplikacemi umožňujícími chatování,</w:t>
            </w:r>
          </w:p>
          <w:p w:rsidR="007E3F70" w:rsidRPr="007E3F70" w:rsidRDefault="007E3F70" w:rsidP="00AB729E">
            <w:pPr>
              <w:pStyle w:val="Odstavecseseznamem"/>
              <w:numPr>
                <w:ilvl w:val="0"/>
                <w:numId w:val="35"/>
              </w:numPr>
              <w:spacing w:line="276" w:lineRule="auto"/>
              <w:rPr>
                <w:rFonts w:ascii="Times New Roman" w:hAnsi="Times New Roman" w:cs="Times New Roman"/>
                <w:sz w:val="24"/>
                <w:szCs w:val="24"/>
              </w:rPr>
            </w:pPr>
            <w:r w:rsidRPr="007E3F70">
              <w:rPr>
                <w:rFonts w:ascii="Times New Roman" w:hAnsi="Times New Roman" w:cs="Times New Roman"/>
                <w:sz w:val="24"/>
                <w:szCs w:val="24"/>
              </w:rPr>
              <w:t>dodržovat pravidla bezpečné e-komunikace,</w:t>
            </w:r>
          </w:p>
          <w:p w:rsidR="007E3F70" w:rsidRPr="007E3F70" w:rsidRDefault="007E3F70" w:rsidP="00AB729E">
            <w:pPr>
              <w:pStyle w:val="Odstavecseseznamem"/>
              <w:numPr>
                <w:ilvl w:val="0"/>
                <w:numId w:val="35"/>
              </w:numPr>
              <w:spacing w:line="276" w:lineRule="auto"/>
              <w:rPr>
                <w:rFonts w:ascii="Times New Roman" w:hAnsi="Times New Roman" w:cs="Times New Roman"/>
                <w:sz w:val="24"/>
                <w:szCs w:val="24"/>
              </w:rPr>
            </w:pPr>
            <w:r w:rsidRPr="007E3F70">
              <w:rPr>
                <w:rFonts w:ascii="Times New Roman" w:hAnsi="Times New Roman" w:cs="Times New Roman"/>
                <w:sz w:val="24"/>
                <w:szCs w:val="24"/>
              </w:rPr>
              <w:t>zvládat základní funkce mobilního telefonu,</w:t>
            </w:r>
          </w:p>
        </w:tc>
        <w:tc>
          <w:tcPr>
            <w:tcW w:w="4531" w:type="dxa"/>
          </w:tcPr>
          <w:p w:rsidR="007E3F70" w:rsidRPr="00BC0495" w:rsidRDefault="007E3F70" w:rsidP="007E3F70">
            <w:pPr>
              <w:jc w:val="both"/>
              <w:rPr>
                <w:rFonts w:ascii="Times New Roman" w:hAnsi="Times New Roman" w:cs="Times New Roman"/>
                <w:sz w:val="24"/>
                <w:szCs w:val="24"/>
              </w:rPr>
            </w:pPr>
          </w:p>
          <w:p w:rsidR="007E3F70" w:rsidRDefault="007E3F70" w:rsidP="00AB729E">
            <w:pPr>
              <w:numPr>
                <w:ilvl w:val="0"/>
                <w:numId w:val="35"/>
              </w:numPr>
              <w:jc w:val="both"/>
              <w:rPr>
                <w:rFonts w:ascii="Times New Roman" w:hAnsi="Times New Roman" w:cs="Times New Roman"/>
                <w:sz w:val="24"/>
                <w:szCs w:val="24"/>
              </w:rPr>
            </w:pPr>
            <w:r w:rsidRPr="00BC0495">
              <w:rPr>
                <w:rFonts w:ascii="Times New Roman" w:hAnsi="Times New Roman" w:cs="Times New Roman"/>
                <w:sz w:val="24"/>
                <w:szCs w:val="24"/>
              </w:rPr>
              <w:t>adresa, E- mail, text, odeslání, odpověď,</w:t>
            </w:r>
          </w:p>
          <w:p w:rsidR="00FC3FD5" w:rsidRDefault="00FC3FD5" w:rsidP="00FC3FD5">
            <w:pPr>
              <w:ind w:left="720"/>
              <w:jc w:val="both"/>
              <w:rPr>
                <w:rFonts w:ascii="Times New Roman" w:hAnsi="Times New Roman" w:cs="Times New Roman"/>
                <w:sz w:val="24"/>
                <w:szCs w:val="24"/>
              </w:rPr>
            </w:pPr>
          </w:p>
          <w:p w:rsidR="004B0765" w:rsidRPr="007E3F70" w:rsidRDefault="004B0765" w:rsidP="004B0765">
            <w:pPr>
              <w:ind w:left="720"/>
              <w:jc w:val="both"/>
              <w:rPr>
                <w:rFonts w:ascii="Times New Roman" w:hAnsi="Times New Roman" w:cs="Times New Roman"/>
                <w:sz w:val="24"/>
                <w:szCs w:val="24"/>
              </w:rPr>
            </w:pPr>
          </w:p>
          <w:p w:rsidR="007E3F70" w:rsidRDefault="007E3F70" w:rsidP="00AB729E">
            <w:pPr>
              <w:numPr>
                <w:ilvl w:val="0"/>
                <w:numId w:val="35"/>
              </w:numPr>
              <w:jc w:val="both"/>
              <w:rPr>
                <w:rFonts w:ascii="Times New Roman" w:hAnsi="Times New Roman" w:cs="Times New Roman"/>
                <w:sz w:val="24"/>
                <w:szCs w:val="24"/>
              </w:rPr>
            </w:pPr>
            <w:r w:rsidRPr="00BC0495">
              <w:rPr>
                <w:rFonts w:ascii="Times New Roman" w:hAnsi="Times New Roman" w:cs="Times New Roman"/>
                <w:sz w:val="24"/>
                <w:szCs w:val="24"/>
              </w:rPr>
              <w:t>Messenger, Skype + bezpečná e-komunikace, sociální sítě a jejich nebezpečí,</w:t>
            </w:r>
          </w:p>
          <w:p w:rsidR="00FC3FD5" w:rsidRPr="00BC0495" w:rsidRDefault="00FC3FD5" w:rsidP="00FC3FD5">
            <w:pPr>
              <w:ind w:left="720"/>
              <w:jc w:val="both"/>
              <w:rPr>
                <w:rFonts w:ascii="Times New Roman" w:hAnsi="Times New Roman" w:cs="Times New Roman"/>
                <w:sz w:val="24"/>
                <w:szCs w:val="24"/>
              </w:rPr>
            </w:pPr>
          </w:p>
          <w:p w:rsidR="007E3F70" w:rsidRPr="00BC0495" w:rsidRDefault="007E3F70" w:rsidP="007E3F70">
            <w:pPr>
              <w:jc w:val="both"/>
              <w:rPr>
                <w:rFonts w:ascii="Times New Roman" w:hAnsi="Times New Roman" w:cs="Times New Roman"/>
                <w:sz w:val="24"/>
                <w:szCs w:val="24"/>
              </w:rPr>
            </w:pPr>
          </w:p>
          <w:p w:rsidR="007E3F70" w:rsidRPr="00BC0495" w:rsidRDefault="007E3F70" w:rsidP="00AB729E">
            <w:pPr>
              <w:numPr>
                <w:ilvl w:val="0"/>
                <w:numId w:val="35"/>
              </w:numPr>
              <w:jc w:val="both"/>
              <w:rPr>
                <w:rFonts w:ascii="Times New Roman" w:hAnsi="Times New Roman" w:cs="Times New Roman"/>
                <w:sz w:val="24"/>
                <w:szCs w:val="24"/>
              </w:rPr>
            </w:pPr>
            <w:r w:rsidRPr="00BC0495">
              <w:rPr>
                <w:rFonts w:ascii="Times New Roman" w:hAnsi="Times New Roman" w:cs="Times New Roman"/>
                <w:sz w:val="24"/>
                <w:szCs w:val="24"/>
              </w:rPr>
              <w:t>telefon, mobilní telefon, telefonní číslo, hovor, přijetí hovoru, SMS zpráva,</w:t>
            </w:r>
          </w:p>
          <w:p w:rsidR="007E3F70" w:rsidRPr="00BC0495" w:rsidRDefault="007E3F70" w:rsidP="00AB729E">
            <w:pPr>
              <w:numPr>
                <w:ilvl w:val="0"/>
                <w:numId w:val="35"/>
              </w:numPr>
              <w:jc w:val="both"/>
              <w:rPr>
                <w:rFonts w:ascii="Times New Roman" w:hAnsi="Times New Roman" w:cs="Times New Roman"/>
                <w:sz w:val="24"/>
                <w:szCs w:val="24"/>
              </w:rPr>
            </w:pPr>
            <w:r w:rsidRPr="00BC0495">
              <w:rPr>
                <w:rFonts w:ascii="Times New Roman" w:hAnsi="Times New Roman" w:cs="Times New Roman"/>
                <w:sz w:val="24"/>
                <w:szCs w:val="24"/>
              </w:rPr>
              <w:t>psaní SMS,  MMS zpráva, posílání MMS, mobilní operátor,</w:t>
            </w:r>
          </w:p>
        </w:tc>
      </w:tr>
      <w:tr w:rsidR="007E3F70" w:rsidRPr="00BC0495" w:rsidTr="00F2471A">
        <w:tc>
          <w:tcPr>
            <w:tcW w:w="4531" w:type="dxa"/>
          </w:tcPr>
          <w:p w:rsidR="007E3F70" w:rsidRPr="007E3F70" w:rsidRDefault="007E3F70" w:rsidP="004B0765">
            <w:pPr>
              <w:pStyle w:val="Default"/>
              <w:spacing w:line="276" w:lineRule="auto"/>
              <w:ind w:left="360" w:firstLine="0"/>
              <w:jc w:val="left"/>
              <w:rPr>
                <w:sz w:val="24"/>
                <w:szCs w:val="24"/>
              </w:rPr>
            </w:pPr>
          </w:p>
          <w:p w:rsidR="007E3F70" w:rsidRDefault="007E3F70" w:rsidP="00AB729E">
            <w:pPr>
              <w:pStyle w:val="Odstavecseseznamem"/>
              <w:numPr>
                <w:ilvl w:val="0"/>
                <w:numId w:val="35"/>
              </w:numPr>
              <w:spacing w:line="276" w:lineRule="auto"/>
              <w:rPr>
                <w:rFonts w:ascii="Times New Roman" w:hAnsi="Times New Roman" w:cs="Times New Roman"/>
                <w:sz w:val="24"/>
                <w:szCs w:val="24"/>
              </w:rPr>
            </w:pPr>
            <w:r w:rsidRPr="007E3F70">
              <w:rPr>
                <w:rFonts w:ascii="Times New Roman" w:hAnsi="Times New Roman" w:cs="Times New Roman"/>
                <w:sz w:val="24"/>
                <w:szCs w:val="24"/>
              </w:rPr>
              <w:t>vyhledávat informace na internetu za použití různých vyhledávačů,</w:t>
            </w:r>
          </w:p>
          <w:p w:rsidR="007E3F70" w:rsidRDefault="007E3F70" w:rsidP="004B0765">
            <w:pPr>
              <w:spacing w:line="276" w:lineRule="auto"/>
              <w:rPr>
                <w:rFonts w:ascii="Times New Roman" w:hAnsi="Times New Roman" w:cs="Times New Roman"/>
                <w:sz w:val="24"/>
                <w:szCs w:val="24"/>
              </w:rPr>
            </w:pPr>
          </w:p>
          <w:p w:rsidR="007E3F70" w:rsidRDefault="007E3F70" w:rsidP="004B0765">
            <w:pPr>
              <w:spacing w:line="276" w:lineRule="auto"/>
              <w:rPr>
                <w:rFonts w:ascii="Times New Roman" w:hAnsi="Times New Roman" w:cs="Times New Roman"/>
                <w:sz w:val="24"/>
                <w:szCs w:val="24"/>
              </w:rPr>
            </w:pPr>
          </w:p>
          <w:p w:rsidR="007E3F70" w:rsidRDefault="007E3F70" w:rsidP="004B0765">
            <w:pPr>
              <w:spacing w:line="276" w:lineRule="auto"/>
              <w:rPr>
                <w:rFonts w:ascii="Times New Roman" w:hAnsi="Times New Roman" w:cs="Times New Roman"/>
                <w:sz w:val="24"/>
                <w:szCs w:val="24"/>
              </w:rPr>
            </w:pPr>
          </w:p>
          <w:p w:rsidR="007E3F70" w:rsidRPr="007E3F70" w:rsidRDefault="007E3F70" w:rsidP="004B0765">
            <w:pPr>
              <w:spacing w:line="276" w:lineRule="auto"/>
              <w:rPr>
                <w:rFonts w:ascii="Times New Roman" w:hAnsi="Times New Roman" w:cs="Times New Roman"/>
                <w:sz w:val="24"/>
                <w:szCs w:val="24"/>
              </w:rPr>
            </w:pPr>
          </w:p>
          <w:p w:rsidR="007E3F70" w:rsidRPr="007E3F70" w:rsidRDefault="007E3F70" w:rsidP="00AB729E">
            <w:pPr>
              <w:pStyle w:val="Odstavecseseznamem"/>
              <w:numPr>
                <w:ilvl w:val="0"/>
                <w:numId w:val="35"/>
              </w:numPr>
              <w:spacing w:after="120" w:line="276" w:lineRule="auto"/>
              <w:rPr>
                <w:rFonts w:ascii="Times New Roman" w:hAnsi="Times New Roman" w:cs="Times New Roman"/>
                <w:sz w:val="24"/>
                <w:szCs w:val="24"/>
              </w:rPr>
            </w:pPr>
            <w:r w:rsidRPr="007E3F70">
              <w:rPr>
                <w:rFonts w:ascii="Times New Roman" w:hAnsi="Times New Roman" w:cs="Times New Roman"/>
                <w:sz w:val="24"/>
                <w:szCs w:val="24"/>
              </w:rPr>
              <w:t xml:space="preserve">dbát na ochranu osobních dat při práci </w:t>
            </w:r>
            <w:r w:rsidRPr="007E3F70">
              <w:rPr>
                <w:rFonts w:ascii="Times New Roman" w:hAnsi="Times New Roman" w:cs="Times New Roman"/>
                <w:sz w:val="24"/>
                <w:szCs w:val="24"/>
              </w:rPr>
              <w:br/>
              <w:t>na internetu.</w:t>
            </w:r>
          </w:p>
        </w:tc>
        <w:tc>
          <w:tcPr>
            <w:tcW w:w="4531" w:type="dxa"/>
          </w:tcPr>
          <w:p w:rsidR="007E3F70" w:rsidRPr="00BC0495" w:rsidRDefault="007E3F70" w:rsidP="007E3F70">
            <w:pPr>
              <w:jc w:val="both"/>
              <w:rPr>
                <w:rFonts w:ascii="Times New Roman" w:hAnsi="Times New Roman" w:cs="Times New Roman"/>
                <w:sz w:val="24"/>
                <w:szCs w:val="24"/>
              </w:rPr>
            </w:pPr>
          </w:p>
          <w:p w:rsidR="007E3F70" w:rsidRPr="00BC0495" w:rsidRDefault="007E3F70" w:rsidP="00AB729E">
            <w:pPr>
              <w:numPr>
                <w:ilvl w:val="0"/>
                <w:numId w:val="35"/>
              </w:numPr>
              <w:jc w:val="both"/>
              <w:rPr>
                <w:rFonts w:ascii="Times New Roman" w:hAnsi="Times New Roman" w:cs="Times New Roman"/>
                <w:sz w:val="24"/>
                <w:szCs w:val="24"/>
              </w:rPr>
            </w:pPr>
            <w:r w:rsidRPr="00BC0495">
              <w:rPr>
                <w:rFonts w:ascii="Times New Roman" w:hAnsi="Times New Roman" w:cs="Times New Roman"/>
                <w:sz w:val="24"/>
                <w:szCs w:val="24"/>
              </w:rPr>
              <w:t>webové stránky, zadání webové adresy, odkazy, výběr a spuštění webového prohlížeče a vyhledávače,</w:t>
            </w:r>
          </w:p>
          <w:p w:rsidR="007E3F70" w:rsidRPr="00BC0495" w:rsidRDefault="007E3F70" w:rsidP="007E3F70">
            <w:pPr>
              <w:jc w:val="both"/>
              <w:rPr>
                <w:rFonts w:ascii="Times New Roman" w:hAnsi="Times New Roman" w:cs="Times New Roman"/>
                <w:sz w:val="24"/>
                <w:szCs w:val="24"/>
              </w:rPr>
            </w:pPr>
          </w:p>
          <w:p w:rsidR="007E3F70" w:rsidRPr="00BC0495" w:rsidRDefault="007E3F70" w:rsidP="00AB729E">
            <w:pPr>
              <w:numPr>
                <w:ilvl w:val="0"/>
                <w:numId w:val="35"/>
              </w:numPr>
              <w:jc w:val="both"/>
              <w:rPr>
                <w:rFonts w:ascii="Times New Roman" w:hAnsi="Times New Roman" w:cs="Times New Roman"/>
                <w:sz w:val="24"/>
                <w:szCs w:val="24"/>
              </w:rPr>
            </w:pPr>
            <w:r w:rsidRPr="00BC0495">
              <w:rPr>
                <w:rFonts w:ascii="Times New Roman" w:hAnsi="Times New Roman" w:cs="Times New Roman"/>
                <w:sz w:val="24"/>
                <w:szCs w:val="24"/>
              </w:rPr>
              <w:t>zásady ochrany osobních dat – neposkytovat osobní údaje a fotografie.</w:t>
            </w:r>
          </w:p>
        </w:tc>
      </w:tr>
    </w:tbl>
    <w:p w:rsidR="00D977E8" w:rsidRDefault="00D977E8" w:rsidP="001C08CA">
      <w:pPr>
        <w:jc w:val="both"/>
        <w:rPr>
          <w:rFonts w:ascii="Times New Roman" w:hAnsi="Times New Roman" w:cs="Times New Roman"/>
          <w:b/>
          <w:sz w:val="24"/>
          <w:szCs w:val="24"/>
        </w:rPr>
      </w:pPr>
    </w:p>
    <w:p w:rsidR="00F2471A" w:rsidRDefault="00F2471A" w:rsidP="001C08CA">
      <w:pPr>
        <w:jc w:val="both"/>
        <w:rPr>
          <w:rFonts w:ascii="Times New Roman" w:hAnsi="Times New Roman" w:cs="Times New Roman"/>
          <w:b/>
          <w:sz w:val="24"/>
          <w:szCs w:val="24"/>
        </w:rPr>
      </w:pPr>
    </w:p>
    <w:p w:rsidR="00490E2E" w:rsidRDefault="00490E2E" w:rsidP="001C08CA">
      <w:pPr>
        <w:jc w:val="both"/>
        <w:rPr>
          <w:rFonts w:ascii="Times New Roman" w:hAnsi="Times New Roman" w:cs="Times New Roman"/>
          <w:b/>
          <w:sz w:val="24"/>
          <w:szCs w:val="24"/>
        </w:rPr>
      </w:pPr>
    </w:p>
    <w:p w:rsidR="00490E2E" w:rsidRDefault="00490E2E" w:rsidP="001C08CA">
      <w:pPr>
        <w:jc w:val="both"/>
        <w:rPr>
          <w:rFonts w:ascii="Times New Roman" w:hAnsi="Times New Roman" w:cs="Times New Roman"/>
          <w:b/>
          <w:sz w:val="24"/>
          <w:szCs w:val="24"/>
        </w:rPr>
      </w:pPr>
    </w:p>
    <w:p w:rsidR="00490E2E" w:rsidRDefault="00490E2E" w:rsidP="001C08CA">
      <w:pPr>
        <w:jc w:val="both"/>
        <w:rPr>
          <w:rFonts w:ascii="Times New Roman" w:hAnsi="Times New Roman" w:cs="Times New Roman"/>
          <w:b/>
          <w:sz w:val="24"/>
          <w:szCs w:val="24"/>
        </w:rPr>
      </w:pPr>
    </w:p>
    <w:p w:rsidR="00490E2E" w:rsidRDefault="00490E2E" w:rsidP="001C08CA">
      <w:pPr>
        <w:jc w:val="both"/>
        <w:rPr>
          <w:rFonts w:ascii="Times New Roman" w:hAnsi="Times New Roman" w:cs="Times New Roman"/>
          <w:b/>
          <w:sz w:val="24"/>
          <w:szCs w:val="24"/>
        </w:rPr>
      </w:pPr>
    </w:p>
    <w:p w:rsidR="00490E2E" w:rsidRDefault="00490E2E" w:rsidP="001C08CA">
      <w:pPr>
        <w:jc w:val="both"/>
        <w:rPr>
          <w:rFonts w:ascii="Times New Roman" w:hAnsi="Times New Roman" w:cs="Times New Roman"/>
          <w:b/>
          <w:sz w:val="24"/>
          <w:szCs w:val="24"/>
        </w:rPr>
      </w:pPr>
    </w:p>
    <w:p w:rsidR="00490E2E" w:rsidRDefault="00490E2E" w:rsidP="001C08CA">
      <w:pPr>
        <w:jc w:val="both"/>
        <w:rPr>
          <w:rFonts w:ascii="Times New Roman" w:hAnsi="Times New Roman" w:cs="Times New Roman"/>
          <w:b/>
          <w:sz w:val="24"/>
          <w:szCs w:val="24"/>
        </w:rPr>
      </w:pPr>
    </w:p>
    <w:p w:rsidR="00490E2E" w:rsidRDefault="00490E2E" w:rsidP="001C08CA">
      <w:pPr>
        <w:jc w:val="both"/>
        <w:rPr>
          <w:rFonts w:ascii="Times New Roman" w:hAnsi="Times New Roman" w:cs="Times New Roman"/>
          <w:b/>
          <w:sz w:val="24"/>
          <w:szCs w:val="24"/>
        </w:rPr>
      </w:pPr>
    </w:p>
    <w:p w:rsidR="00490E2E" w:rsidRDefault="00490E2E" w:rsidP="001C08CA">
      <w:pPr>
        <w:jc w:val="both"/>
        <w:rPr>
          <w:rFonts w:ascii="Times New Roman" w:hAnsi="Times New Roman" w:cs="Times New Roman"/>
          <w:b/>
          <w:sz w:val="24"/>
          <w:szCs w:val="24"/>
        </w:rPr>
      </w:pPr>
    </w:p>
    <w:p w:rsidR="00490E2E" w:rsidRDefault="00490E2E" w:rsidP="001C08CA">
      <w:pPr>
        <w:jc w:val="both"/>
        <w:rPr>
          <w:rFonts w:ascii="Times New Roman" w:hAnsi="Times New Roman" w:cs="Times New Roman"/>
          <w:b/>
          <w:sz w:val="24"/>
          <w:szCs w:val="24"/>
        </w:rPr>
      </w:pPr>
    </w:p>
    <w:p w:rsidR="00490E2E" w:rsidRDefault="00490E2E" w:rsidP="001C08CA">
      <w:pPr>
        <w:jc w:val="both"/>
        <w:rPr>
          <w:rFonts w:ascii="Times New Roman" w:hAnsi="Times New Roman" w:cs="Times New Roman"/>
          <w:b/>
          <w:sz w:val="24"/>
          <w:szCs w:val="24"/>
        </w:rPr>
      </w:pPr>
    </w:p>
    <w:p w:rsidR="00490E2E" w:rsidRDefault="00490E2E" w:rsidP="001C08CA">
      <w:pPr>
        <w:jc w:val="both"/>
        <w:rPr>
          <w:rFonts w:ascii="Times New Roman" w:hAnsi="Times New Roman" w:cs="Times New Roman"/>
          <w:b/>
          <w:sz w:val="24"/>
          <w:szCs w:val="24"/>
        </w:rPr>
      </w:pPr>
    </w:p>
    <w:p w:rsidR="00490E2E" w:rsidRDefault="00490E2E" w:rsidP="001C08CA">
      <w:pPr>
        <w:jc w:val="both"/>
        <w:rPr>
          <w:rFonts w:ascii="Times New Roman" w:hAnsi="Times New Roman" w:cs="Times New Roman"/>
          <w:b/>
          <w:sz w:val="24"/>
          <w:szCs w:val="24"/>
        </w:rPr>
      </w:pPr>
    </w:p>
    <w:p w:rsidR="00D977E8" w:rsidRDefault="00D977E8" w:rsidP="001C08CA">
      <w:pPr>
        <w:jc w:val="both"/>
        <w:rPr>
          <w:rFonts w:ascii="Times New Roman" w:hAnsi="Times New Roman" w:cs="Times New Roman"/>
          <w:b/>
          <w:sz w:val="24"/>
          <w:szCs w:val="24"/>
        </w:rPr>
      </w:pPr>
      <w:r>
        <w:rPr>
          <w:rFonts w:ascii="Times New Roman" w:hAnsi="Times New Roman" w:cs="Times New Roman"/>
          <w:b/>
          <w:sz w:val="24"/>
          <w:szCs w:val="24"/>
        </w:rPr>
        <w:t xml:space="preserve">5.5 </w:t>
      </w:r>
      <w:r w:rsidR="0044637E">
        <w:rPr>
          <w:rFonts w:ascii="Times New Roman" w:hAnsi="Times New Roman" w:cs="Times New Roman"/>
          <w:b/>
          <w:sz w:val="24"/>
          <w:szCs w:val="24"/>
        </w:rPr>
        <w:t>OBČANSKÁ VÝCHOVA</w:t>
      </w:r>
    </w:p>
    <w:p w:rsidR="00135142" w:rsidRPr="00135142" w:rsidRDefault="00F2471A" w:rsidP="00593E1D">
      <w:pPr>
        <w:autoSpaceDE w:val="0"/>
        <w:autoSpaceDN w:val="0"/>
        <w:adjustRightInd w:val="0"/>
        <w:spacing w:after="0" w:line="276" w:lineRule="auto"/>
        <w:jc w:val="both"/>
        <w:rPr>
          <w:rFonts w:ascii="Times New Roman" w:eastAsia="Times New Roman" w:hAnsi="Times New Roman" w:cs="Times New Roman"/>
          <w:color w:val="000000"/>
          <w:sz w:val="24"/>
          <w:szCs w:val="24"/>
          <w:lang w:eastAsia="cs-CZ"/>
        </w:rPr>
      </w:pPr>
      <w:r w:rsidRPr="00135142">
        <w:rPr>
          <w:rFonts w:ascii="Times New Roman" w:eastAsia="Times New Roman" w:hAnsi="Times New Roman" w:cs="Times New Roman"/>
          <w:color w:val="000000"/>
          <w:sz w:val="24"/>
          <w:szCs w:val="24"/>
          <w:lang w:eastAsia="cs-CZ"/>
        </w:rPr>
        <w:t xml:space="preserve">Vzdělávací oblast </w:t>
      </w:r>
      <w:r w:rsidRPr="00135142">
        <w:rPr>
          <w:rFonts w:ascii="Times New Roman" w:eastAsia="Times New Roman" w:hAnsi="Times New Roman" w:cs="Times New Roman"/>
          <w:b/>
          <w:bCs/>
          <w:color w:val="000000"/>
          <w:sz w:val="24"/>
          <w:szCs w:val="24"/>
          <w:lang w:eastAsia="cs-CZ"/>
        </w:rPr>
        <w:t>Člověk a společnost</w:t>
      </w:r>
      <w:r w:rsidRPr="00135142">
        <w:rPr>
          <w:rFonts w:ascii="Times New Roman" w:eastAsia="Times New Roman" w:hAnsi="Times New Roman" w:cs="Times New Roman"/>
          <w:color w:val="000000"/>
          <w:sz w:val="24"/>
          <w:szCs w:val="24"/>
          <w:lang w:eastAsia="cs-CZ"/>
        </w:rPr>
        <w:t xml:space="preserve"> má nezastupitelnou roli v přípravě žáka na soukromý </w:t>
      </w:r>
      <w:r w:rsidRPr="00135142">
        <w:rPr>
          <w:rFonts w:ascii="Times New Roman" w:eastAsia="Times New Roman" w:hAnsi="Times New Roman" w:cs="Times New Roman"/>
          <w:color w:val="000000"/>
          <w:sz w:val="24"/>
          <w:szCs w:val="24"/>
          <w:lang w:eastAsia="cs-CZ"/>
        </w:rPr>
        <w:br/>
        <w:t>i společenský život. Vyučovací předmět Občanská výchova zahrnuje vědomosti, znalosti a dovednosti v oblasti mezilidských vztahů (rodina, škola, zaměstnání, účast na společenském životě v obecné rovině). U žáků se buduje právní vědomí z této oblasti, ale také se ztotožňují s etikou mezilidského soužití. Žáci v předmětu získávají informace o právech a povinnostech občanů, jako základních podmínek</w:t>
      </w:r>
      <w:r w:rsidR="00135142" w:rsidRPr="00135142">
        <w:rPr>
          <w:rFonts w:ascii="Times New Roman" w:eastAsia="Times New Roman" w:hAnsi="Times New Roman" w:cs="Times New Roman"/>
          <w:color w:val="000000"/>
          <w:sz w:val="24"/>
          <w:szCs w:val="24"/>
          <w:lang w:eastAsia="cs-CZ"/>
        </w:rPr>
        <w:t xml:space="preserve"> fungování společnosti a státu. Vyučovací předmět </w:t>
      </w:r>
      <w:r w:rsidR="00135142" w:rsidRPr="00135142">
        <w:rPr>
          <w:rFonts w:ascii="Times New Roman" w:eastAsia="Times New Roman" w:hAnsi="Times New Roman" w:cs="Times New Roman"/>
          <w:b/>
          <w:color w:val="000000"/>
          <w:sz w:val="24"/>
          <w:szCs w:val="24"/>
          <w:lang w:eastAsia="cs-CZ"/>
        </w:rPr>
        <w:t>Občanská výchova</w:t>
      </w:r>
      <w:r w:rsidR="00135142" w:rsidRPr="00135142">
        <w:rPr>
          <w:rFonts w:ascii="Times New Roman" w:eastAsia="Times New Roman" w:hAnsi="Times New Roman" w:cs="Times New Roman"/>
          <w:color w:val="000000"/>
          <w:sz w:val="24"/>
          <w:szCs w:val="24"/>
          <w:lang w:eastAsia="cs-CZ"/>
        </w:rPr>
        <w:t xml:space="preserve"> se zaměřuje na vybavení žáků potřebnými vědomostmi o podstatě a fungování společnosti, právech a povinnostech občanů s důrazem na právní vědomí a občanskou odpovědnost. Důraz je kladen zejména na přípravu a na využitelnost v praktickém životě.</w:t>
      </w:r>
    </w:p>
    <w:p w:rsidR="00F2471A" w:rsidRPr="00135142" w:rsidRDefault="00F2471A" w:rsidP="00F2471A">
      <w:pPr>
        <w:autoSpaceDE w:val="0"/>
        <w:autoSpaceDN w:val="0"/>
        <w:adjustRightInd w:val="0"/>
        <w:spacing w:after="0" w:line="276" w:lineRule="auto"/>
        <w:jc w:val="both"/>
        <w:rPr>
          <w:rFonts w:ascii="Times New Roman" w:eastAsia="Times New Roman" w:hAnsi="Times New Roman" w:cs="Times New Roman"/>
          <w:color w:val="000000"/>
          <w:sz w:val="24"/>
          <w:szCs w:val="24"/>
          <w:lang w:eastAsia="cs-CZ"/>
        </w:rPr>
      </w:pPr>
    </w:p>
    <w:p w:rsidR="00135142" w:rsidRPr="00135142" w:rsidRDefault="00F2471A" w:rsidP="00F2471A">
      <w:pPr>
        <w:autoSpaceDE w:val="0"/>
        <w:autoSpaceDN w:val="0"/>
        <w:adjustRightInd w:val="0"/>
        <w:spacing w:after="0" w:line="276" w:lineRule="auto"/>
        <w:jc w:val="both"/>
        <w:rPr>
          <w:rFonts w:ascii="Times New Roman" w:eastAsia="Times New Roman" w:hAnsi="Times New Roman" w:cs="Times New Roman"/>
          <w:color w:val="000000"/>
          <w:sz w:val="24"/>
          <w:szCs w:val="24"/>
          <w:lang w:eastAsia="cs-CZ"/>
        </w:rPr>
      </w:pPr>
      <w:r w:rsidRPr="00135142">
        <w:rPr>
          <w:rFonts w:ascii="Times New Roman" w:eastAsia="Times New Roman" w:hAnsi="Times New Roman" w:cs="Times New Roman"/>
          <w:b/>
          <w:bCs/>
          <w:color w:val="000000"/>
          <w:sz w:val="24"/>
          <w:szCs w:val="24"/>
          <w:lang w:eastAsia="cs-CZ"/>
        </w:rPr>
        <w:t xml:space="preserve">Občanská výchova </w:t>
      </w:r>
      <w:r w:rsidR="00135142" w:rsidRPr="00135142">
        <w:rPr>
          <w:rFonts w:ascii="Times New Roman" w:eastAsia="Times New Roman" w:hAnsi="Times New Roman" w:cs="Times New Roman"/>
          <w:color w:val="000000"/>
          <w:sz w:val="24"/>
          <w:szCs w:val="24"/>
          <w:lang w:eastAsia="cs-CZ"/>
        </w:rPr>
        <w:t>se člení</w:t>
      </w:r>
      <w:r w:rsidRPr="00135142">
        <w:rPr>
          <w:rFonts w:ascii="Times New Roman" w:eastAsia="Times New Roman" w:hAnsi="Times New Roman" w:cs="Times New Roman"/>
          <w:color w:val="000000"/>
          <w:sz w:val="24"/>
          <w:szCs w:val="24"/>
          <w:lang w:eastAsia="cs-CZ"/>
        </w:rPr>
        <w:t xml:space="preserve"> na tematické celky</w:t>
      </w:r>
      <w:r w:rsidR="00135142" w:rsidRPr="00135142">
        <w:rPr>
          <w:rFonts w:ascii="Times New Roman" w:eastAsia="Times New Roman" w:hAnsi="Times New Roman" w:cs="Times New Roman"/>
          <w:color w:val="000000"/>
          <w:sz w:val="24"/>
          <w:szCs w:val="24"/>
          <w:lang w:eastAsia="cs-CZ"/>
        </w:rPr>
        <w:t>:</w:t>
      </w:r>
    </w:p>
    <w:p w:rsidR="00135142" w:rsidRPr="00135142" w:rsidRDefault="00F2471A" w:rsidP="00135142">
      <w:pPr>
        <w:pStyle w:val="Odstavecseseznamem"/>
        <w:numPr>
          <w:ilvl w:val="0"/>
          <w:numId w:val="38"/>
        </w:numPr>
        <w:autoSpaceDE w:val="0"/>
        <w:autoSpaceDN w:val="0"/>
        <w:adjustRightInd w:val="0"/>
        <w:spacing w:after="0" w:line="276" w:lineRule="auto"/>
        <w:jc w:val="both"/>
        <w:rPr>
          <w:rFonts w:ascii="Times New Roman" w:eastAsia="Times New Roman" w:hAnsi="Times New Roman" w:cs="Times New Roman"/>
          <w:b/>
          <w:bCs/>
          <w:color w:val="000000"/>
          <w:sz w:val="24"/>
          <w:szCs w:val="24"/>
          <w:lang w:eastAsia="cs-CZ"/>
        </w:rPr>
      </w:pPr>
      <w:r w:rsidRPr="00135142">
        <w:rPr>
          <w:rFonts w:ascii="Times New Roman" w:eastAsia="Times New Roman" w:hAnsi="Times New Roman" w:cs="Times New Roman"/>
          <w:b/>
          <w:bCs/>
          <w:color w:val="000000"/>
          <w:sz w:val="24"/>
          <w:szCs w:val="24"/>
          <w:lang w:eastAsia="cs-CZ"/>
        </w:rPr>
        <w:t xml:space="preserve">Člověk ve společnosti, </w:t>
      </w:r>
    </w:p>
    <w:p w:rsidR="00135142" w:rsidRPr="00135142" w:rsidRDefault="00F2471A" w:rsidP="00F2471A">
      <w:pPr>
        <w:pStyle w:val="Odstavecseseznamem"/>
        <w:numPr>
          <w:ilvl w:val="0"/>
          <w:numId w:val="38"/>
        </w:numPr>
        <w:autoSpaceDE w:val="0"/>
        <w:autoSpaceDN w:val="0"/>
        <w:adjustRightInd w:val="0"/>
        <w:spacing w:after="0" w:line="276" w:lineRule="auto"/>
        <w:jc w:val="both"/>
        <w:rPr>
          <w:rFonts w:ascii="Times New Roman" w:eastAsia="Times New Roman" w:hAnsi="Times New Roman" w:cs="Times New Roman"/>
          <w:b/>
          <w:bCs/>
          <w:color w:val="000000"/>
          <w:sz w:val="24"/>
          <w:szCs w:val="24"/>
          <w:lang w:eastAsia="cs-CZ"/>
        </w:rPr>
      </w:pPr>
      <w:r w:rsidRPr="00135142">
        <w:rPr>
          <w:rFonts w:ascii="Times New Roman" w:eastAsia="Times New Roman" w:hAnsi="Times New Roman" w:cs="Times New Roman"/>
          <w:b/>
          <w:bCs/>
          <w:color w:val="000000"/>
          <w:sz w:val="24"/>
          <w:szCs w:val="24"/>
          <w:lang w:eastAsia="cs-CZ"/>
        </w:rPr>
        <w:t>Člověk jako občan,</w:t>
      </w:r>
    </w:p>
    <w:p w:rsidR="00135142" w:rsidRPr="00135142" w:rsidRDefault="00F2471A" w:rsidP="00F2471A">
      <w:pPr>
        <w:pStyle w:val="Odstavecseseznamem"/>
        <w:numPr>
          <w:ilvl w:val="0"/>
          <w:numId w:val="38"/>
        </w:numPr>
        <w:autoSpaceDE w:val="0"/>
        <w:autoSpaceDN w:val="0"/>
        <w:adjustRightInd w:val="0"/>
        <w:spacing w:after="0" w:line="276" w:lineRule="auto"/>
        <w:jc w:val="both"/>
        <w:rPr>
          <w:rFonts w:ascii="Times New Roman" w:eastAsia="Times New Roman" w:hAnsi="Times New Roman" w:cs="Times New Roman"/>
          <w:b/>
          <w:bCs/>
          <w:color w:val="000000"/>
          <w:sz w:val="24"/>
          <w:szCs w:val="24"/>
          <w:lang w:eastAsia="cs-CZ"/>
        </w:rPr>
      </w:pPr>
      <w:r w:rsidRPr="00135142">
        <w:rPr>
          <w:rFonts w:ascii="Times New Roman" w:eastAsia="Times New Roman" w:hAnsi="Times New Roman" w:cs="Times New Roman"/>
          <w:b/>
          <w:bCs/>
          <w:color w:val="000000"/>
          <w:sz w:val="24"/>
          <w:szCs w:val="24"/>
          <w:lang w:eastAsia="cs-CZ"/>
        </w:rPr>
        <w:t xml:space="preserve">Člověk a právo, </w:t>
      </w:r>
    </w:p>
    <w:p w:rsidR="00135142" w:rsidRPr="00135142" w:rsidRDefault="00F2471A" w:rsidP="00F2471A">
      <w:pPr>
        <w:pStyle w:val="Odstavecseseznamem"/>
        <w:numPr>
          <w:ilvl w:val="0"/>
          <w:numId w:val="38"/>
        </w:numPr>
        <w:autoSpaceDE w:val="0"/>
        <w:autoSpaceDN w:val="0"/>
        <w:adjustRightInd w:val="0"/>
        <w:spacing w:after="0" w:line="276" w:lineRule="auto"/>
        <w:jc w:val="both"/>
        <w:rPr>
          <w:rFonts w:ascii="Times New Roman" w:eastAsia="Times New Roman" w:hAnsi="Times New Roman" w:cs="Times New Roman"/>
          <w:b/>
          <w:bCs/>
          <w:color w:val="000000"/>
          <w:sz w:val="24"/>
          <w:szCs w:val="24"/>
          <w:lang w:eastAsia="cs-CZ"/>
        </w:rPr>
      </w:pPr>
      <w:r w:rsidRPr="00135142">
        <w:rPr>
          <w:rFonts w:ascii="Times New Roman" w:eastAsia="Times New Roman" w:hAnsi="Times New Roman" w:cs="Times New Roman"/>
          <w:b/>
          <w:bCs/>
          <w:color w:val="000000"/>
          <w:sz w:val="24"/>
          <w:szCs w:val="24"/>
          <w:lang w:eastAsia="cs-CZ"/>
        </w:rPr>
        <w:t xml:space="preserve">Člověk a svět </w:t>
      </w:r>
      <w:r w:rsidRPr="00135142">
        <w:rPr>
          <w:rFonts w:ascii="Times New Roman" w:eastAsia="Times New Roman" w:hAnsi="Times New Roman" w:cs="Times New Roman"/>
          <w:color w:val="000000"/>
          <w:sz w:val="24"/>
          <w:szCs w:val="24"/>
          <w:lang w:eastAsia="cs-CZ"/>
        </w:rPr>
        <w:t xml:space="preserve">a </w:t>
      </w:r>
    </w:p>
    <w:p w:rsidR="00F2471A" w:rsidRPr="00135142" w:rsidRDefault="00F2471A" w:rsidP="00F2471A">
      <w:pPr>
        <w:pStyle w:val="Odstavecseseznamem"/>
        <w:numPr>
          <w:ilvl w:val="0"/>
          <w:numId w:val="38"/>
        </w:numPr>
        <w:autoSpaceDE w:val="0"/>
        <w:autoSpaceDN w:val="0"/>
        <w:adjustRightInd w:val="0"/>
        <w:spacing w:after="0" w:line="276" w:lineRule="auto"/>
        <w:jc w:val="both"/>
        <w:rPr>
          <w:rFonts w:ascii="Times New Roman" w:eastAsia="Times New Roman" w:hAnsi="Times New Roman" w:cs="Times New Roman"/>
          <w:b/>
          <w:bCs/>
          <w:color w:val="000000"/>
          <w:sz w:val="24"/>
          <w:szCs w:val="24"/>
          <w:lang w:eastAsia="cs-CZ"/>
        </w:rPr>
      </w:pPr>
      <w:r w:rsidRPr="00135142">
        <w:rPr>
          <w:rFonts w:ascii="Times New Roman" w:eastAsia="Times New Roman" w:hAnsi="Times New Roman" w:cs="Times New Roman"/>
          <w:b/>
          <w:bCs/>
          <w:color w:val="000000"/>
          <w:sz w:val="24"/>
          <w:szCs w:val="24"/>
          <w:lang w:eastAsia="cs-CZ"/>
        </w:rPr>
        <w:t>Člověk a dějiny</w:t>
      </w:r>
      <w:r w:rsidRPr="00135142">
        <w:rPr>
          <w:rFonts w:ascii="Times New Roman" w:eastAsia="Times New Roman" w:hAnsi="Times New Roman" w:cs="Times New Roman"/>
          <w:color w:val="000000"/>
          <w:sz w:val="24"/>
          <w:szCs w:val="24"/>
          <w:lang w:eastAsia="cs-CZ"/>
        </w:rPr>
        <w:t>.</w:t>
      </w:r>
    </w:p>
    <w:p w:rsidR="00135142" w:rsidRPr="00135142" w:rsidRDefault="00135142" w:rsidP="00135142">
      <w:pPr>
        <w:autoSpaceDE w:val="0"/>
        <w:autoSpaceDN w:val="0"/>
        <w:adjustRightInd w:val="0"/>
        <w:spacing w:after="0" w:line="276" w:lineRule="auto"/>
        <w:jc w:val="both"/>
        <w:rPr>
          <w:rFonts w:ascii="Times New Roman" w:eastAsia="Times New Roman" w:hAnsi="Times New Roman" w:cs="Times New Roman"/>
          <w:b/>
          <w:bCs/>
          <w:color w:val="000000"/>
          <w:sz w:val="24"/>
          <w:szCs w:val="24"/>
          <w:lang w:eastAsia="cs-CZ"/>
        </w:rPr>
      </w:pPr>
    </w:p>
    <w:p w:rsidR="00135142" w:rsidRPr="00135142" w:rsidRDefault="00135142" w:rsidP="00135142">
      <w:pPr>
        <w:autoSpaceDE w:val="0"/>
        <w:autoSpaceDN w:val="0"/>
        <w:adjustRightInd w:val="0"/>
        <w:spacing w:after="0" w:line="276" w:lineRule="auto"/>
        <w:jc w:val="both"/>
        <w:rPr>
          <w:rFonts w:ascii="Times New Roman" w:eastAsia="Times New Roman" w:hAnsi="Times New Roman" w:cs="Times New Roman"/>
          <w:b/>
          <w:bCs/>
          <w:color w:val="000000"/>
          <w:sz w:val="24"/>
          <w:szCs w:val="24"/>
          <w:lang w:eastAsia="cs-CZ"/>
        </w:rPr>
      </w:pPr>
      <w:r w:rsidRPr="00135142">
        <w:rPr>
          <w:rFonts w:ascii="Times New Roman" w:eastAsia="Times New Roman" w:hAnsi="Times New Roman" w:cs="Times New Roman"/>
          <w:b/>
          <w:bCs/>
          <w:color w:val="000000"/>
          <w:sz w:val="24"/>
          <w:szCs w:val="24"/>
          <w:lang w:eastAsia="cs-CZ"/>
        </w:rPr>
        <w:t>Časová dotace</w:t>
      </w:r>
    </w:p>
    <w:p w:rsidR="00135142" w:rsidRDefault="00135142" w:rsidP="00135142">
      <w:pPr>
        <w:autoSpaceDE w:val="0"/>
        <w:autoSpaceDN w:val="0"/>
        <w:adjustRightInd w:val="0"/>
        <w:spacing w:after="0" w:line="276" w:lineRule="auto"/>
        <w:jc w:val="both"/>
        <w:rPr>
          <w:rFonts w:ascii="Times New Roman" w:eastAsia="Times New Roman" w:hAnsi="Times New Roman" w:cs="Times New Roman"/>
          <w:bCs/>
          <w:color w:val="000000"/>
          <w:sz w:val="24"/>
          <w:szCs w:val="24"/>
          <w:lang w:eastAsia="cs-CZ"/>
        </w:rPr>
      </w:pPr>
      <w:r w:rsidRPr="00135142">
        <w:rPr>
          <w:rFonts w:ascii="Times New Roman" w:eastAsia="Times New Roman" w:hAnsi="Times New Roman" w:cs="Times New Roman"/>
          <w:b/>
          <w:bCs/>
          <w:color w:val="000000"/>
          <w:sz w:val="24"/>
          <w:szCs w:val="24"/>
          <w:lang w:eastAsia="cs-CZ"/>
        </w:rPr>
        <w:t xml:space="preserve">Počet hodin: </w:t>
      </w:r>
      <w:r>
        <w:rPr>
          <w:rFonts w:ascii="Times New Roman" w:eastAsia="Times New Roman" w:hAnsi="Times New Roman" w:cs="Times New Roman"/>
          <w:bCs/>
          <w:color w:val="000000"/>
          <w:sz w:val="24"/>
          <w:szCs w:val="24"/>
          <w:lang w:eastAsia="cs-CZ"/>
        </w:rPr>
        <w:t>1 hodina týdně</w:t>
      </w:r>
    </w:p>
    <w:p w:rsidR="00B55C39" w:rsidRDefault="00B55C39" w:rsidP="00135142">
      <w:pPr>
        <w:autoSpaceDE w:val="0"/>
        <w:autoSpaceDN w:val="0"/>
        <w:adjustRightInd w:val="0"/>
        <w:spacing w:after="0" w:line="276" w:lineRule="auto"/>
        <w:jc w:val="both"/>
        <w:rPr>
          <w:rFonts w:ascii="Times New Roman" w:eastAsia="Times New Roman" w:hAnsi="Times New Roman" w:cs="Times New Roman"/>
          <w:bCs/>
          <w:color w:val="000000"/>
          <w:sz w:val="24"/>
          <w:szCs w:val="24"/>
          <w:lang w:eastAsia="cs-CZ"/>
        </w:rPr>
      </w:pPr>
    </w:p>
    <w:p w:rsidR="00B55C39" w:rsidRPr="00FC5B5C" w:rsidRDefault="00B55C39" w:rsidP="00001836">
      <w:pPr>
        <w:spacing w:after="200" w:line="276" w:lineRule="auto"/>
        <w:jc w:val="both"/>
        <w:rPr>
          <w:rFonts w:ascii="Times New Roman" w:eastAsia="Calibri" w:hAnsi="Times New Roman" w:cs="Times New Roman"/>
          <w:sz w:val="24"/>
          <w:szCs w:val="24"/>
        </w:rPr>
      </w:pPr>
      <w:r w:rsidRPr="00FC5B5C">
        <w:rPr>
          <w:rFonts w:ascii="Times New Roman" w:eastAsia="Calibri" w:hAnsi="Times New Roman" w:cs="Times New Roman"/>
          <w:sz w:val="24"/>
          <w:szCs w:val="24"/>
        </w:rPr>
        <w:t xml:space="preserve">Hodiny </w:t>
      </w:r>
      <w:r>
        <w:rPr>
          <w:rFonts w:ascii="Times New Roman" w:eastAsia="Calibri" w:hAnsi="Times New Roman" w:cs="Times New Roman"/>
          <w:sz w:val="24"/>
          <w:szCs w:val="24"/>
        </w:rPr>
        <w:t xml:space="preserve">Občanské výchovy </w:t>
      </w:r>
      <w:r w:rsidRPr="00FC5B5C">
        <w:rPr>
          <w:rFonts w:ascii="Times New Roman" w:eastAsia="Calibri" w:hAnsi="Times New Roman" w:cs="Times New Roman"/>
          <w:sz w:val="24"/>
          <w:szCs w:val="24"/>
        </w:rPr>
        <w:t xml:space="preserve">se realizují </w:t>
      </w:r>
      <w:r>
        <w:rPr>
          <w:rFonts w:ascii="Times New Roman" w:eastAsia="Calibri" w:hAnsi="Times New Roman" w:cs="Times New Roman"/>
          <w:sz w:val="24"/>
          <w:szCs w:val="24"/>
        </w:rPr>
        <w:t xml:space="preserve">v kmenových </w:t>
      </w:r>
      <w:r w:rsidRPr="00FC5B5C">
        <w:rPr>
          <w:rFonts w:ascii="Times New Roman" w:eastAsia="Calibri" w:hAnsi="Times New Roman" w:cs="Times New Roman"/>
          <w:sz w:val="24"/>
          <w:szCs w:val="24"/>
        </w:rPr>
        <w:t xml:space="preserve"> třídách, ale také v PC učebně</w:t>
      </w:r>
      <w:r>
        <w:rPr>
          <w:rFonts w:ascii="Times New Roman" w:eastAsia="Calibri" w:hAnsi="Times New Roman" w:cs="Times New Roman"/>
          <w:sz w:val="24"/>
          <w:szCs w:val="24"/>
        </w:rPr>
        <w:t xml:space="preserve"> a popř. ve čtenářské učebně, dále také formou exkurzí, besed, společných jednorázových akcí apod. </w:t>
      </w:r>
      <w:r w:rsidRPr="00FC5B5C">
        <w:rPr>
          <w:rFonts w:ascii="Times New Roman" w:hAnsi="Times New Roman" w:cs="Times New Roman"/>
          <w:sz w:val="24"/>
          <w:szCs w:val="24"/>
        </w:rPr>
        <w:t xml:space="preserve"> </w:t>
      </w:r>
      <w:r w:rsidRPr="00FC5B5C">
        <w:rPr>
          <w:rFonts w:ascii="Times New Roman" w:eastAsia="Calibri" w:hAnsi="Times New Roman" w:cs="Times New Roman"/>
          <w:sz w:val="24"/>
          <w:szCs w:val="24"/>
        </w:rPr>
        <w:t>Vždy je třeba přihlížet ke konkrétním potřebám a schopnostem daných žáků.</w:t>
      </w:r>
    </w:p>
    <w:p w:rsidR="00B55C39" w:rsidRDefault="00B55C39" w:rsidP="00135142">
      <w:pPr>
        <w:autoSpaceDE w:val="0"/>
        <w:autoSpaceDN w:val="0"/>
        <w:adjustRightInd w:val="0"/>
        <w:spacing w:after="0" w:line="276" w:lineRule="auto"/>
        <w:jc w:val="both"/>
        <w:rPr>
          <w:rFonts w:ascii="Times New Roman" w:eastAsia="Times New Roman" w:hAnsi="Times New Roman" w:cs="Times New Roman"/>
          <w:bCs/>
          <w:color w:val="000000"/>
          <w:sz w:val="24"/>
          <w:szCs w:val="24"/>
          <w:lang w:eastAsia="cs-CZ"/>
        </w:rPr>
      </w:pPr>
    </w:p>
    <w:p w:rsidR="00135142" w:rsidRDefault="00135142" w:rsidP="00135142">
      <w:pPr>
        <w:autoSpaceDE w:val="0"/>
        <w:autoSpaceDN w:val="0"/>
        <w:adjustRightInd w:val="0"/>
        <w:spacing w:after="0" w:line="276" w:lineRule="auto"/>
        <w:jc w:val="both"/>
        <w:rPr>
          <w:rFonts w:ascii="Times New Roman" w:eastAsia="Times New Roman" w:hAnsi="Times New Roman" w:cs="Times New Roman"/>
          <w:bCs/>
          <w:color w:val="000000"/>
          <w:sz w:val="24"/>
          <w:szCs w:val="24"/>
          <w:lang w:eastAsia="cs-CZ"/>
        </w:rPr>
      </w:pPr>
    </w:p>
    <w:p w:rsidR="00982336" w:rsidRPr="00982336" w:rsidRDefault="00982336" w:rsidP="00982336">
      <w:pPr>
        <w:spacing w:after="0" w:line="240" w:lineRule="auto"/>
        <w:ind w:firstLine="425"/>
        <w:jc w:val="both"/>
        <w:rPr>
          <w:rFonts w:ascii="Times New Roman" w:eastAsia="Times New Roman" w:hAnsi="Times New Roman" w:cs="Times New Roman"/>
          <w:b/>
          <w:sz w:val="24"/>
          <w:szCs w:val="24"/>
          <w:lang w:eastAsia="cs-CZ"/>
        </w:rPr>
      </w:pPr>
      <w:r w:rsidRPr="00982336">
        <w:rPr>
          <w:rFonts w:ascii="Times New Roman" w:eastAsia="Times New Roman" w:hAnsi="Times New Roman" w:cs="Times New Roman"/>
          <w:b/>
          <w:sz w:val="24"/>
          <w:szCs w:val="24"/>
          <w:lang w:eastAsia="cs-CZ"/>
        </w:rPr>
        <w:t>1. ročník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3"/>
        <w:gridCol w:w="4529"/>
      </w:tblGrid>
      <w:tr w:rsidR="00BA2698" w:rsidRPr="00982336" w:rsidTr="00DC739E">
        <w:tc>
          <w:tcPr>
            <w:tcW w:w="4606" w:type="dxa"/>
          </w:tcPr>
          <w:p w:rsidR="00982336" w:rsidRPr="00982336" w:rsidRDefault="00982336" w:rsidP="00982336">
            <w:pPr>
              <w:autoSpaceDE w:val="0"/>
              <w:autoSpaceDN w:val="0"/>
              <w:adjustRightInd w:val="0"/>
              <w:spacing w:after="0" w:line="240" w:lineRule="auto"/>
              <w:ind w:left="340"/>
              <w:jc w:val="both"/>
              <w:rPr>
                <w:rFonts w:ascii="Times New Roman" w:eastAsia="Times New Roman" w:hAnsi="Times New Roman" w:cs="Times New Roman"/>
                <w:b/>
                <w:bCs/>
                <w:color w:val="000000"/>
                <w:lang w:eastAsia="cs-CZ"/>
              </w:rPr>
            </w:pPr>
            <w:r w:rsidRPr="00982336">
              <w:rPr>
                <w:rFonts w:ascii="Times New Roman" w:eastAsia="Times New Roman" w:hAnsi="Times New Roman" w:cs="Times New Roman"/>
                <w:b/>
                <w:bCs/>
                <w:color w:val="000000"/>
                <w:lang w:eastAsia="cs-CZ"/>
              </w:rPr>
              <w:t xml:space="preserve">Výsledky vzdělávání </w:t>
            </w:r>
          </w:p>
        </w:tc>
        <w:tc>
          <w:tcPr>
            <w:tcW w:w="4606" w:type="dxa"/>
          </w:tcPr>
          <w:p w:rsidR="00982336" w:rsidRPr="00982336" w:rsidRDefault="00982336" w:rsidP="00982336">
            <w:pPr>
              <w:autoSpaceDE w:val="0"/>
              <w:autoSpaceDN w:val="0"/>
              <w:adjustRightInd w:val="0"/>
              <w:spacing w:after="0" w:line="240" w:lineRule="auto"/>
              <w:ind w:firstLine="425"/>
              <w:jc w:val="both"/>
              <w:rPr>
                <w:rFonts w:ascii="Times New Roman" w:eastAsia="Times New Roman" w:hAnsi="Times New Roman" w:cs="Times New Roman"/>
                <w:b/>
                <w:bCs/>
                <w:color w:val="000000"/>
                <w:lang w:eastAsia="cs-CZ"/>
              </w:rPr>
            </w:pPr>
            <w:r w:rsidRPr="00982336">
              <w:rPr>
                <w:rFonts w:ascii="Times New Roman" w:eastAsia="Times New Roman" w:hAnsi="Times New Roman" w:cs="Times New Roman"/>
                <w:b/>
                <w:bCs/>
                <w:color w:val="000000"/>
                <w:lang w:eastAsia="cs-CZ"/>
              </w:rPr>
              <w:t>Učivo</w:t>
            </w:r>
          </w:p>
        </w:tc>
      </w:tr>
      <w:tr w:rsidR="00BA2698" w:rsidRPr="00982336" w:rsidTr="00DC739E">
        <w:tc>
          <w:tcPr>
            <w:tcW w:w="4606" w:type="dxa"/>
          </w:tcPr>
          <w:p w:rsidR="00982336" w:rsidRPr="00982336" w:rsidRDefault="00982336" w:rsidP="008478DD">
            <w:pPr>
              <w:autoSpaceDE w:val="0"/>
              <w:autoSpaceDN w:val="0"/>
              <w:adjustRightInd w:val="0"/>
              <w:spacing w:after="0" w:line="276" w:lineRule="auto"/>
              <w:ind w:left="360"/>
              <w:rPr>
                <w:rFonts w:ascii="Times New Roman" w:eastAsia="Times New Roman" w:hAnsi="Times New Roman" w:cs="Times New Roman"/>
                <w:b/>
                <w:bCs/>
                <w:color w:val="000000"/>
                <w:sz w:val="24"/>
                <w:szCs w:val="24"/>
                <w:lang w:eastAsia="cs-CZ"/>
              </w:rPr>
            </w:pPr>
            <w:r w:rsidRPr="00982336">
              <w:rPr>
                <w:rFonts w:ascii="Times New Roman" w:eastAsia="Times New Roman" w:hAnsi="Times New Roman" w:cs="Times New Roman"/>
                <w:b/>
                <w:bCs/>
                <w:color w:val="000000"/>
                <w:sz w:val="24"/>
                <w:szCs w:val="24"/>
                <w:lang w:eastAsia="cs-CZ"/>
              </w:rPr>
              <w:t>Žák by měl:</w:t>
            </w:r>
          </w:p>
          <w:p w:rsidR="00982336" w:rsidRPr="008478DD" w:rsidRDefault="008478DD" w:rsidP="008478DD">
            <w:pPr>
              <w:pStyle w:val="Odstavecseseznamem"/>
              <w:numPr>
                <w:ilvl w:val="0"/>
                <w:numId w:val="40"/>
              </w:numPr>
              <w:spacing w:after="0" w:line="276" w:lineRule="auto"/>
              <w:jc w:val="both"/>
              <w:rPr>
                <w:rFonts w:ascii="Times New Roman" w:eastAsia="Times New Roman" w:hAnsi="Times New Roman" w:cs="Times New Roman"/>
                <w:sz w:val="24"/>
                <w:szCs w:val="24"/>
                <w:lang w:eastAsia="cs-CZ"/>
              </w:rPr>
            </w:pPr>
            <w:r w:rsidRPr="008478DD">
              <w:rPr>
                <w:rFonts w:ascii="Times New Roman" w:eastAsia="Times New Roman" w:hAnsi="Times New Roman" w:cs="Times New Roman"/>
                <w:sz w:val="24"/>
                <w:szCs w:val="24"/>
                <w:lang w:eastAsia="cs-CZ"/>
              </w:rPr>
              <w:t xml:space="preserve">Seznámit se s </w:t>
            </w:r>
            <w:r w:rsidR="00982336" w:rsidRPr="008478DD">
              <w:rPr>
                <w:rFonts w:ascii="Times New Roman" w:eastAsia="Times New Roman" w:hAnsi="Times New Roman" w:cs="Times New Roman"/>
                <w:sz w:val="24"/>
                <w:szCs w:val="24"/>
                <w:lang w:eastAsia="cs-CZ"/>
              </w:rPr>
              <w:t>mravní</w:t>
            </w:r>
            <w:r w:rsidRPr="008478DD">
              <w:rPr>
                <w:rFonts w:ascii="Times New Roman" w:eastAsia="Times New Roman" w:hAnsi="Times New Roman" w:cs="Times New Roman"/>
                <w:sz w:val="24"/>
                <w:szCs w:val="24"/>
                <w:lang w:eastAsia="cs-CZ"/>
              </w:rPr>
              <w:t>mi principy a pravidly</w:t>
            </w:r>
            <w:r w:rsidR="00982336" w:rsidRPr="008478DD">
              <w:rPr>
                <w:rFonts w:ascii="Times New Roman" w:eastAsia="Times New Roman" w:hAnsi="Times New Roman" w:cs="Times New Roman"/>
                <w:sz w:val="24"/>
                <w:szCs w:val="24"/>
                <w:lang w:eastAsia="cs-CZ"/>
              </w:rPr>
              <w:t xml:space="preserve"> společenského soužití</w:t>
            </w:r>
            <w:r w:rsidR="00D9765F">
              <w:rPr>
                <w:rFonts w:ascii="Times New Roman" w:eastAsia="Times New Roman" w:hAnsi="Times New Roman" w:cs="Times New Roman"/>
                <w:sz w:val="24"/>
                <w:szCs w:val="24"/>
                <w:lang w:eastAsia="cs-CZ"/>
              </w:rPr>
              <w:t>,</w:t>
            </w:r>
          </w:p>
          <w:p w:rsidR="00982336" w:rsidRPr="008478DD" w:rsidRDefault="008478DD" w:rsidP="008478DD">
            <w:pPr>
              <w:pStyle w:val="Odstavecseseznamem"/>
              <w:numPr>
                <w:ilvl w:val="0"/>
                <w:numId w:val="40"/>
              </w:numPr>
              <w:spacing w:after="0" w:line="276" w:lineRule="auto"/>
              <w:jc w:val="both"/>
              <w:rPr>
                <w:rFonts w:ascii="Times New Roman" w:eastAsia="Times New Roman" w:hAnsi="Times New Roman" w:cs="Times New Roman"/>
                <w:sz w:val="24"/>
                <w:szCs w:val="24"/>
                <w:lang w:eastAsia="cs-CZ"/>
              </w:rPr>
            </w:pPr>
            <w:r w:rsidRPr="008478DD">
              <w:rPr>
                <w:rFonts w:ascii="Times New Roman" w:eastAsia="Times New Roman" w:hAnsi="Times New Roman" w:cs="Times New Roman"/>
                <w:sz w:val="24"/>
                <w:szCs w:val="24"/>
                <w:lang w:eastAsia="cs-CZ"/>
              </w:rPr>
              <w:t xml:space="preserve">obeznámit se a přiblížit </w:t>
            </w:r>
            <w:r w:rsidR="00982336" w:rsidRPr="008478DD">
              <w:rPr>
                <w:rFonts w:ascii="Times New Roman" w:eastAsia="Times New Roman" w:hAnsi="Times New Roman" w:cs="Times New Roman"/>
                <w:sz w:val="24"/>
                <w:szCs w:val="24"/>
                <w:lang w:eastAsia="cs-CZ"/>
              </w:rPr>
              <w:t>vhodné způsoby společenského chování</w:t>
            </w:r>
            <w:r w:rsidR="00D9765F">
              <w:rPr>
                <w:rFonts w:ascii="Times New Roman" w:eastAsia="Times New Roman" w:hAnsi="Times New Roman" w:cs="Times New Roman"/>
                <w:sz w:val="24"/>
                <w:szCs w:val="24"/>
                <w:lang w:eastAsia="cs-CZ"/>
              </w:rPr>
              <w:t>,</w:t>
            </w:r>
            <w:r w:rsidR="00982336" w:rsidRPr="008478DD">
              <w:rPr>
                <w:rFonts w:ascii="Times New Roman" w:eastAsia="Times New Roman" w:hAnsi="Times New Roman" w:cs="Times New Roman"/>
                <w:sz w:val="24"/>
                <w:szCs w:val="24"/>
                <w:lang w:eastAsia="cs-CZ"/>
              </w:rPr>
              <w:t xml:space="preserve"> </w:t>
            </w:r>
          </w:p>
          <w:p w:rsidR="00982336" w:rsidRPr="008478DD" w:rsidRDefault="008478DD" w:rsidP="008478DD">
            <w:pPr>
              <w:pStyle w:val="Odstavecseseznamem"/>
              <w:numPr>
                <w:ilvl w:val="0"/>
                <w:numId w:val="40"/>
              </w:numPr>
              <w:spacing w:after="0" w:line="276" w:lineRule="auto"/>
              <w:jc w:val="both"/>
              <w:rPr>
                <w:rFonts w:ascii="Times New Roman" w:eastAsia="Times New Roman" w:hAnsi="Times New Roman" w:cs="Times New Roman"/>
                <w:sz w:val="24"/>
                <w:szCs w:val="24"/>
                <w:lang w:eastAsia="cs-CZ"/>
              </w:rPr>
            </w:pPr>
            <w:r w:rsidRPr="008478DD">
              <w:rPr>
                <w:rFonts w:ascii="Times New Roman" w:eastAsia="Times New Roman" w:hAnsi="Times New Roman" w:cs="Times New Roman"/>
                <w:sz w:val="24"/>
                <w:szCs w:val="24"/>
                <w:lang w:eastAsia="cs-CZ"/>
              </w:rPr>
              <w:t>posoudit a rozlišit  nepřiměřené chování,</w:t>
            </w:r>
            <w:r w:rsidR="00982336" w:rsidRPr="008478DD">
              <w:rPr>
                <w:rFonts w:ascii="Times New Roman" w:eastAsia="Times New Roman" w:hAnsi="Times New Roman" w:cs="Times New Roman"/>
                <w:sz w:val="24"/>
                <w:szCs w:val="24"/>
                <w:lang w:eastAsia="cs-CZ"/>
              </w:rPr>
              <w:t xml:space="preserve"> porušování společenských norem</w:t>
            </w:r>
            <w:r w:rsidR="00D9765F">
              <w:rPr>
                <w:rFonts w:ascii="Times New Roman" w:eastAsia="Times New Roman" w:hAnsi="Times New Roman" w:cs="Times New Roman"/>
                <w:sz w:val="24"/>
                <w:szCs w:val="24"/>
                <w:lang w:eastAsia="cs-CZ"/>
              </w:rPr>
              <w:t>,</w:t>
            </w:r>
          </w:p>
          <w:p w:rsidR="008478DD" w:rsidRDefault="008478DD" w:rsidP="008478DD">
            <w:pPr>
              <w:pStyle w:val="Odstavecseseznamem"/>
              <w:numPr>
                <w:ilvl w:val="0"/>
                <w:numId w:val="40"/>
              </w:numPr>
              <w:spacing w:after="0" w:line="276" w:lineRule="auto"/>
              <w:jc w:val="both"/>
              <w:rPr>
                <w:rFonts w:ascii="Times New Roman" w:eastAsia="Times New Roman" w:hAnsi="Times New Roman" w:cs="Times New Roman"/>
                <w:sz w:val="24"/>
                <w:szCs w:val="24"/>
                <w:lang w:eastAsia="cs-CZ"/>
              </w:rPr>
            </w:pPr>
            <w:r w:rsidRPr="008478DD">
              <w:rPr>
                <w:rFonts w:ascii="Times New Roman" w:eastAsia="Times New Roman" w:hAnsi="Times New Roman" w:cs="Times New Roman"/>
                <w:sz w:val="24"/>
                <w:szCs w:val="24"/>
                <w:lang w:eastAsia="cs-CZ"/>
              </w:rPr>
              <w:t>mít povědomí o odlišných kulturách</w:t>
            </w:r>
            <w:r w:rsidR="00FC3FD5">
              <w:rPr>
                <w:rFonts w:ascii="Times New Roman" w:eastAsia="Times New Roman" w:hAnsi="Times New Roman" w:cs="Times New Roman"/>
                <w:sz w:val="24"/>
                <w:szCs w:val="24"/>
                <w:lang w:eastAsia="cs-CZ"/>
              </w:rPr>
              <w:t>,</w:t>
            </w:r>
          </w:p>
          <w:p w:rsidR="00FC3FD5" w:rsidRDefault="00FC3FD5" w:rsidP="00FC3FD5">
            <w:pPr>
              <w:pStyle w:val="Odstavecseseznamem"/>
              <w:spacing w:after="0" w:line="276" w:lineRule="auto"/>
              <w:jc w:val="both"/>
              <w:rPr>
                <w:rFonts w:ascii="Times New Roman" w:eastAsia="Times New Roman" w:hAnsi="Times New Roman" w:cs="Times New Roman"/>
                <w:sz w:val="24"/>
                <w:szCs w:val="24"/>
                <w:lang w:eastAsia="cs-CZ"/>
              </w:rPr>
            </w:pPr>
          </w:p>
          <w:p w:rsidR="00FC3FD5" w:rsidRDefault="00FC3FD5" w:rsidP="00FC3FD5">
            <w:pPr>
              <w:pStyle w:val="Odstavecseseznamem"/>
              <w:spacing w:after="0" w:line="276" w:lineRule="auto"/>
              <w:jc w:val="both"/>
              <w:rPr>
                <w:rFonts w:ascii="Times New Roman" w:eastAsia="Times New Roman" w:hAnsi="Times New Roman" w:cs="Times New Roman"/>
                <w:sz w:val="24"/>
                <w:szCs w:val="24"/>
                <w:lang w:eastAsia="cs-CZ"/>
              </w:rPr>
            </w:pPr>
          </w:p>
          <w:p w:rsidR="00FC3FD5" w:rsidRDefault="00FC3FD5" w:rsidP="00FC3FD5">
            <w:pPr>
              <w:pStyle w:val="Odstavecseseznamem"/>
              <w:spacing w:after="0" w:line="276" w:lineRule="auto"/>
              <w:jc w:val="both"/>
              <w:rPr>
                <w:rFonts w:ascii="Times New Roman" w:eastAsia="Times New Roman" w:hAnsi="Times New Roman" w:cs="Times New Roman"/>
                <w:sz w:val="24"/>
                <w:szCs w:val="24"/>
                <w:lang w:eastAsia="cs-CZ"/>
              </w:rPr>
            </w:pPr>
          </w:p>
          <w:p w:rsidR="00FC3FD5" w:rsidRPr="008478DD" w:rsidRDefault="00FC3FD5" w:rsidP="00FC3FD5">
            <w:pPr>
              <w:pStyle w:val="Odstavecseseznamem"/>
              <w:spacing w:after="0" w:line="276" w:lineRule="auto"/>
              <w:jc w:val="both"/>
              <w:rPr>
                <w:rFonts w:ascii="Times New Roman" w:eastAsia="Times New Roman" w:hAnsi="Times New Roman" w:cs="Times New Roman"/>
                <w:sz w:val="24"/>
                <w:szCs w:val="24"/>
                <w:lang w:eastAsia="cs-CZ"/>
              </w:rPr>
            </w:pPr>
          </w:p>
          <w:p w:rsidR="008478DD" w:rsidRPr="008478DD" w:rsidRDefault="008478DD" w:rsidP="008478DD">
            <w:pPr>
              <w:pStyle w:val="Odstavecseseznamem"/>
              <w:numPr>
                <w:ilvl w:val="0"/>
                <w:numId w:val="40"/>
              </w:numPr>
              <w:spacing w:after="0" w:line="276" w:lineRule="auto"/>
              <w:jc w:val="both"/>
              <w:rPr>
                <w:rFonts w:ascii="Times New Roman" w:eastAsia="Times New Roman" w:hAnsi="Times New Roman" w:cs="Times New Roman"/>
                <w:sz w:val="24"/>
                <w:szCs w:val="24"/>
                <w:lang w:eastAsia="cs-CZ"/>
              </w:rPr>
            </w:pPr>
            <w:r w:rsidRPr="008478DD">
              <w:rPr>
                <w:rFonts w:ascii="Times New Roman" w:eastAsia="Times New Roman" w:hAnsi="Times New Roman" w:cs="Times New Roman"/>
                <w:sz w:val="24"/>
                <w:szCs w:val="24"/>
                <w:lang w:eastAsia="cs-CZ"/>
              </w:rPr>
              <w:t>mít povědomí o tradicích svého regionu</w:t>
            </w:r>
            <w:r w:rsidR="00D9765F">
              <w:rPr>
                <w:rFonts w:ascii="Times New Roman" w:eastAsia="Times New Roman" w:hAnsi="Times New Roman" w:cs="Times New Roman"/>
                <w:sz w:val="24"/>
                <w:szCs w:val="24"/>
                <w:lang w:eastAsia="cs-CZ"/>
              </w:rPr>
              <w:t>.</w:t>
            </w:r>
          </w:p>
        </w:tc>
        <w:tc>
          <w:tcPr>
            <w:tcW w:w="4606" w:type="dxa"/>
          </w:tcPr>
          <w:p w:rsidR="00982336" w:rsidRPr="00982336" w:rsidRDefault="00982336" w:rsidP="008478DD">
            <w:pPr>
              <w:numPr>
                <w:ilvl w:val="0"/>
                <w:numId w:val="39"/>
              </w:numPr>
              <w:autoSpaceDE w:val="0"/>
              <w:autoSpaceDN w:val="0"/>
              <w:adjustRightInd w:val="0"/>
              <w:spacing w:after="0" w:line="276" w:lineRule="auto"/>
              <w:ind w:left="709" w:hanging="284"/>
              <w:jc w:val="both"/>
              <w:rPr>
                <w:rFonts w:ascii="Times New Roman" w:eastAsia="Times New Roman" w:hAnsi="Times New Roman" w:cs="Times New Roman"/>
                <w:b/>
                <w:bCs/>
                <w:color w:val="000000"/>
                <w:sz w:val="24"/>
                <w:szCs w:val="24"/>
                <w:lang w:eastAsia="cs-CZ"/>
              </w:rPr>
            </w:pPr>
            <w:r w:rsidRPr="00982336">
              <w:rPr>
                <w:rFonts w:ascii="Times New Roman" w:eastAsia="Times New Roman" w:hAnsi="Times New Roman" w:cs="Times New Roman"/>
                <w:b/>
                <w:bCs/>
                <w:color w:val="000000"/>
                <w:sz w:val="24"/>
                <w:szCs w:val="24"/>
                <w:lang w:eastAsia="cs-CZ"/>
              </w:rPr>
              <w:t>Člověk ve společnosti</w:t>
            </w:r>
          </w:p>
          <w:p w:rsidR="00982336" w:rsidRPr="008478DD" w:rsidRDefault="00982336" w:rsidP="008478DD">
            <w:pPr>
              <w:pStyle w:val="Odstavecseseznamem"/>
              <w:numPr>
                <w:ilvl w:val="0"/>
                <w:numId w:val="41"/>
              </w:numPr>
              <w:spacing w:after="0" w:line="276" w:lineRule="auto"/>
              <w:jc w:val="both"/>
              <w:rPr>
                <w:rFonts w:ascii="Times New Roman" w:eastAsia="Times New Roman" w:hAnsi="Times New Roman" w:cs="Times New Roman"/>
                <w:sz w:val="24"/>
                <w:szCs w:val="24"/>
                <w:lang w:eastAsia="cs-CZ"/>
              </w:rPr>
            </w:pPr>
            <w:r w:rsidRPr="008478DD">
              <w:rPr>
                <w:rFonts w:ascii="Times New Roman" w:eastAsia="Times New Roman" w:hAnsi="Times New Roman" w:cs="Times New Roman"/>
                <w:sz w:val="24"/>
                <w:szCs w:val="24"/>
                <w:lang w:eastAsia="cs-CZ"/>
              </w:rPr>
              <w:t>mezilidské vztahy</w:t>
            </w:r>
            <w:r w:rsidR="008478DD" w:rsidRPr="008478DD">
              <w:rPr>
                <w:rFonts w:ascii="Times New Roman" w:eastAsia="Times New Roman" w:hAnsi="Times New Roman" w:cs="Times New Roman"/>
                <w:sz w:val="24"/>
                <w:szCs w:val="24"/>
                <w:lang w:eastAsia="cs-CZ"/>
              </w:rPr>
              <w:t xml:space="preserve">, rodina, role členů rodiny, </w:t>
            </w:r>
          </w:p>
          <w:p w:rsidR="00982336" w:rsidRPr="008478DD" w:rsidRDefault="00982336" w:rsidP="008478DD">
            <w:pPr>
              <w:pStyle w:val="Odstavecseseznamem"/>
              <w:numPr>
                <w:ilvl w:val="0"/>
                <w:numId w:val="41"/>
              </w:numPr>
              <w:spacing w:after="0" w:line="276" w:lineRule="auto"/>
              <w:jc w:val="both"/>
              <w:rPr>
                <w:rFonts w:ascii="Times New Roman" w:eastAsia="Times New Roman" w:hAnsi="Times New Roman" w:cs="Times New Roman"/>
                <w:sz w:val="24"/>
                <w:szCs w:val="24"/>
                <w:lang w:eastAsia="cs-CZ"/>
              </w:rPr>
            </w:pPr>
            <w:r w:rsidRPr="008478DD">
              <w:rPr>
                <w:rFonts w:ascii="Times New Roman" w:eastAsia="Times New Roman" w:hAnsi="Times New Roman" w:cs="Times New Roman"/>
                <w:sz w:val="24"/>
                <w:szCs w:val="24"/>
                <w:lang w:eastAsia="cs-CZ"/>
              </w:rPr>
              <w:t xml:space="preserve">vystupování a chování na veřejnosti </w:t>
            </w:r>
            <w:r w:rsidRPr="008478DD">
              <w:rPr>
                <w:rFonts w:ascii="Times New Roman" w:eastAsia="Times New Roman" w:hAnsi="Times New Roman" w:cs="Times New Roman"/>
                <w:sz w:val="24"/>
                <w:szCs w:val="24"/>
                <w:lang w:eastAsia="cs-CZ"/>
              </w:rPr>
              <w:br/>
              <w:t>a ve společnosti</w:t>
            </w:r>
            <w:r w:rsidR="00D9765F">
              <w:rPr>
                <w:rFonts w:ascii="Times New Roman" w:eastAsia="Times New Roman" w:hAnsi="Times New Roman" w:cs="Times New Roman"/>
                <w:sz w:val="24"/>
                <w:szCs w:val="24"/>
                <w:lang w:eastAsia="cs-CZ"/>
              </w:rPr>
              <w:t>,</w:t>
            </w:r>
          </w:p>
          <w:p w:rsidR="00982336" w:rsidRPr="008478DD" w:rsidRDefault="00982336" w:rsidP="008478DD">
            <w:pPr>
              <w:pStyle w:val="Odstavecseseznamem"/>
              <w:numPr>
                <w:ilvl w:val="0"/>
                <w:numId w:val="41"/>
              </w:numPr>
              <w:spacing w:after="0" w:line="276" w:lineRule="auto"/>
              <w:jc w:val="both"/>
              <w:rPr>
                <w:rFonts w:ascii="Times New Roman" w:eastAsia="Times New Roman" w:hAnsi="Times New Roman" w:cs="Times New Roman"/>
                <w:sz w:val="24"/>
                <w:szCs w:val="24"/>
                <w:lang w:eastAsia="cs-CZ"/>
              </w:rPr>
            </w:pPr>
            <w:r w:rsidRPr="008478DD">
              <w:rPr>
                <w:rFonts w:ascii="Times New Roman" w:eastAsia="Times New Roman" w:hAnsi="Times New Roman" w:cs="Times New Roman"/>
                <w:sz w:val="24"/>
                <w:szCs w:val="24"/>
                <w:lang w:eastAsia="cs-CZ"/>
              </w:rPr>
              <w:t>svoboda osobnosti, svoboda druhých</w:t>
            </w:r>
          </w:p>
          <w:p w:rsidR="00FC3FD5" w:rsidRDefault="00FC3FD5" w:rsidP="00FC3FD5">
            <w:pPr>
              <w:pStyle w:val="Odstavecseseznamem"/>
              <w:spacing w:after="0" w:line="276" w:lineRule="auto"/>
              <w:jc w:val="both"/>
              <w:rPr>
                <w:rFonts w:ascii="Times New Roman" w:eastAsia="Times New Roman" w:hAnsi="Times New Roman" w:cs="Times New Roman"/>
                <w:sz w:val="24"/>
                <w:szCs w:val="24"/>
                <w:lang w:eastAsia="cs-CZ"/>
              </w:rPr>
            </w:pPr>
          </w:p>
          <w:p w:rsidR="00FC3FD5" w:rsidRDefault="00FC3FD5" w:rsidP="00FC3FD5">
            <w:pPr>
              <w:pStyle w:val="Odstavecseseznamem"/>
              <w:spacing w:after="0" w:line="276" w:lineRule="auto"/>
              <w:jc w:val="both"/>
              <w:rPr>
                <w:rFonts w:ascii="Times New Roman" w:eastAsia="Times New Roman" w:hAnsi="Times New Roman" w:cs="Times New Roman"/>
                <w:sz w:val="24"/>
                <w:szCs w:val="24"/>
                <w:lang w:eastAsia="cs-CZ"/>
              </w:rPr>
            </w:pPr>
          </w:p>
          <w:p w:rsidR="00FC3FD5" w:rsidRDefault="00FC3FD5" w:rsidP="00FC3FD5">
            <w:pPr>
              <w:pStyle w:val="Odstavecseseznamem"/>
              <w:spacing w:after="0" w:line="276" w:lineRule="auto"/>
              <w:jc w:val="both"/>
              <w:rPr>
                <w:rFonts w:ascii="Times New Roman" w:eastAsia="Times New Roman" w:hAnsi="Times New Roman" w:cs="Times New Roman"/>
                <w:sz w:val="24"/>
                <w:szCs w:val="24"/>
                <w:lang w:eastAsia="cs-CZ"/>
              </w:rPr>
            </w:pPr>
          </w:p>
          <w:p w:rsidR="008478DD" w:rsidRPr="00FC3FD5" w:rsidRDefault="008478DD" w:rsidP="00FC3FD5">
            <w:pPr>
              <w:pStyle w:val="Odstavecseseznamem"/>
              <w:numPr>
                <w:ilvl w:val="0"/>
                <w:numId w:val="41"/>
              </w:numPr>
              <w:spacing w:after="0" w:line="276" w:lineRule="auto"/>
              <w:jc w:val="both"/>
              <w:rPr>
                <w:rFonts w:ascii="Times New Roman" w:eastAsia="Times New Roman" w:hAnsi="Times New Roman" w:cs="Times New Roman"/>
                <w:sz w:val="24"/>
                <w:szCs w:val="24"/>
                <w:lang w:eastAsia="cs-CZ"/>
              </w:rPr>
            </w:pPr>
            <w:r w:rsidRPr="00FC3FD5">
              <w:rPr>
                <w:rFonts w:ascii="Times New Roman" w:eastAsia="Times New Roman" w:hAnsi="Times New Roman" w:cs="Times New Roman"/>
                <w:sz w:val="24"/>
                <w:szCs w:val="24"/>
                <w:lang w:eastAsia="cs-CZ"/>
              </w:rPr>
              <w:t xml:space="preserve">národnostní menšiny, jejich rovnoprávnost, </w:t>
            </w:r>
          </w:p>
          <w:p w:rsidR="004E7530" w:rsidRDefault="008478DD" w:rsidP="004E7530">
            <w:pPr>
              <w:pStyle w:val="Odstavecseseznamem"/>
              <w:numPr>
                <w:ilvl w:val="0"/>
                <w:numId w:val="41"/>
              </w:numPr>
              <w:spacing w:after="0" w:line="276"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tol</w:t>
            </w:r>
            <w:r w:rsidRPr="008478DD">
              <w:rPr>
                <w:rFonts w:ascii="Times New Roman" w:eastAsia="Times New Roman" w:hAnsi="Times New Roman" w:cs="Times New Roman"/>
                <w:sz w:val="24"/>
                <w:szCs w:val="24"/>
                <w:lang w:eastAsia="cs-CZ"/>
              </w:rPr>
              <w:t>erance k odlišnostem a zájmům minoritních skupin ve společnosti</w:t>
            </w:r>
            <w:r w:rsidR="00D9765F">
              <w:rPr>
                <w:rFonts w:ascii="Times New Roman" w:eastAsia="Times New Roman" w:hAnsi="Times New Roman" w:cs="Times New Roman"/>
                <w:sz w:val="24"/>
                <w:szCs w:val="24"/>
                <w:lang w:eastAsia="cs-CZ"/>
              </w:rPr>
              <w:t>,</w:t>
            </w:r>
          </w:p>
          <w:p w:rsidR="00982336" w:rsidRPr="004E7530" w:rsidRDefault="00982336" w:rsidP="004E7530">
            <w:pPr>
              <w:pStyle w:val="Odstavecseseznamem"/>
              <w:numPr>
                <w:ilvl w:val="0"/>
                <w:numId w:val="41"/>
              </w:numPr>
              <w:spacing w:after="0" w:line="276" w:lineRule="auto"/>
              <w:jc w:val="both"/>
              <w:rPr>
                <w:rFonts w:ascii="Times New Roman" w:eastAsia="Times New Roman" w:hAnsi="Times New Roman" w:cs="Times New Roman"/>
                <w:sz w:val="24"/>
                <w:szCs w:val="24"/>
                <w:lang w:eastAsia="cs-CZ"/>
              </w:rPr>
            </w:pPr>
            <w:r w:rsidRPr="004E7530">
              <w:rPr>
                <w:rFonts w:ascii="Times New Roman" w:eastAsia="Times New Roman" w:hAnsi="Times New Roman" w:cs="Times New Roman"/>
                <w:sz w:val="24"/>
                <w:szCs w:val="24"/>
                <w:lang w:eastAsia="cs-CZ"/>
              </w:rPr>
              <w:t>rovnoprávné postavení mužů a žen</w:t>
            </w:r>
            <w:r w:rsidR="00D9765F">
              <w:rPr>
                <w:rFonts w:ascii="Times New Roman" w:eastAsia="Times New Roman" w:hAnsi="Times New Roman" w:cs="Times New Roman"/>
                <w:sz w:val="24"/>
                <w:szCs w:val="24"/>
                <w:lang w:eastAsia="cs-CZ"/>
              </w:rPr>
              <w:t>,</w:t>
            </w:r>
          </w:p>
          <w:p w:rsidR="00982336" w:rsidRPr="004E7530" w:rsidRDefault="00982336" w:rsidP="004E7530">
            <w:pPr>
              <w:pStyle w:val="Odstavecseseznamem"/>
              <w:numPr>
                <w:ilvl w:val="0"/>
                <w:numId w:val="41"/>
              </w:numPr>
              <w:spacing w:after="0" w:line="276" w:lineRule="auto"/>
              <w:jc w:val="both"/>
              <w:rPr>
                <w:rFonts w:ascii="Times New Roman" w:eastAsia="Times New Roman" w:hAnsi="Times New Roman" w:cs="Times New Roman"/>
                <w:b/>
                <w:bCs/>
                <w:sz w:val="24"/>
                <w:szCs w:val="24"/>
                <w:lang w:eastAsia="cs-CZ"/>
              </w:rPr>
            </w:pPr>
            <w:r w:rsidRPr="004E7530">
              <w:rPr>
                <w:rFonts w:ascii="Times New Roman" w:eastAsia="Times New Roman" w:hAnsi="Times New Roman" w:cs="Times New Roman"/>
                <w:sz w:val="24"/>
                <w:szCs w:val="24"/>
                <w:lang w:eastAsia="cs-CZ"/>
              </w:rPr>
              <w:t>kulturní dědictví a tradice v</w:t>
            </w:r>
            <w:r w:rsidR="00D9765F">
              <w:rPr>
                <w:rFonts w:ascii="Times New Roman" w:eastAsia="Times New Roman" w:hAnsi="Times New Roman" w:cs="Times New Roman"/>
                <w:sz w:val="24"/>
                <w:szCs w:val="24"/>
                <w:lang w:eastAsia="cs-CZ"/>
              </w:rPr>
              <w:t> </w:t>
            </w:r>
            <w:r w:rsidRPr="004E7530">
              <w:rPr>
                <w:rFonts w:ascii="Times New Roman" w:eastAsia="Times New Roman" w:hAnsi="Times New Roman" w:cs="Times New Roman"/>
                <w:sz w:val="24"/>
                <w:szCs w:val="24"/>
                <w:lang w:eastAsia="cs-CZ"/>
              </w:rPr>
              <w:t>regionu</w:t>
            </w:r>
            <w:r w:rsidR="00D9765F">
              <w:rPr>
                <w:rFonts w:ascii="Times New Roman" w:eastAsia="Times New Roman" w:hAnsi="Times New Roman" w:cs="Times New Roman"/>
                <w:sz w:val="24"/>
                <w:szCs w:val="24"/>
                <w:lang w:eastAsia="cs-CZ"/>
              </w:rPr>
              <w:t>.</w:t>
            </w:r>
          </w:p>
        </w:tc>
      </w:tr>
      <w:tr w:rsidR="00BA2698" w:rsidRPr="00982336" w:rsidTr="00DC739E">
        <w:tc>
          <w:tcPr>
            <w:tcW w:w="4606" w:type="dxa"/>
          </w:tcPr>
          <w:p w:rsidR="00982336" w:rsidRPr="00982336" w:rsidRDefault="00982336" w:rsidP="008478DD">
            <w:pPr>
              <w:spacing w:after="0" w:line="276" w:lineRule="auto"/>
              <w:ind w:firstLine="425"/>
              <w:rPr>
                <w:rFonts w:ascii="Times New Roman" w:eastAsia="Times New Roman" w:hAnsi="Times New Roman" w:cs="Times New Roman"/>
                <w:sz w:val="24"/>
                <w:szCs w:val="24"/>
                <w:u w:val="single"/>
                <w:lang w:eastAsia="cs-CZ"/>
              </w:rPr>
            </w:pPr>
          </w:p>
          <w:p w:rsidR="00982336" w:rsidRPr="00D9765F" w:rsidRDefault="00D9765F" w:rsidP="00D9765F">
            <w:pPr>
              <w:pStyle w:val="Odstavecseseznamem"/>
              <w:numPr>
                <w:ilvl w:val="0"/>
                <w:numId w:val="41"/>
              </w:numPr>
              <w:spacing w:after="0" w:line="276" w:lineRule="auto"/>
              <w:jc w:val="both"/>
              <w:rPr>
                <w:rFonts w:ascii="Times New Roman" w:eastAsia="Times New Roman" w:hAnsi="Times New Roman" w:cs="Times New Roman"/>
                <w:sz w:val="24"/>
                <w:szCs w:val="24"/>
                <w:lang w:eastAsia="cs-CZ"/>
              </w:rPr>
            </w:pPr>
            <w:r w:rsidRPr="00D9765F">
              <w:rPr>
                <w:rFonts w:ascii="Times New Roman" w:eastAsia="Times New Roman" w:hAnsi="Times New Roman" w:cs="Times New Roman"/>
                <w:sz w:val="24"/>
                <w:szCs w:val="24"/>
                <w:lang w:eastAsia="cs-CZ"/>
              </w:rPr>
              <w:t>S</w:t>
            </w:r>
            <w:r w:rsidR="00982336" w:rsidRPr="00D9765F">
              <w:rPr>
                <w:rFonts w:ascii="Times New Roman" w:eastAsia="Times New Roman" w:hAnsi="Times New Roman" w:cs="Times New Roman"/>
                <w:sz w:val="24"/>
                <w:szCs w:val="24"/>
                <w:lang w:eastAsia="cs-CZ"/>
              </w:rPr>
              <w:t>e</w:t>
            </w:r>
            <w:r w:rsidRPr="00D9765F">
              <w:rPr>
                <w:rFonts w:ascii="Times New Roman" w:eastAsia="Times New Roman" w:hAnsi="Times New Roman" w:cs="Times New Roman"/>
                <w:sz w:val="24"/>
                <w:szCs w:val="24"/>
                <w:lang w:eastAsia="cs-CZ"/>
              </w:rPr>
              <w:t xml:space="preserve">známit se se školským systémem naší země a s </w:t>
            </w:r>
            <w:r w:rsidR="00982336" w:rsidRPr="00D9765F">
              <w:rPr>
                <w:rFonts w:ascii="Times New Roman" w:eastAsia="Times New Roman" w:hAnsi="Times New Roman" w:cs="Times New Roman"/>
                <w:sz w:val="24"/>
                <w:szCs w:val="24"/>
                <w:lang w:eastAsia="cs-CZ"/>
              </w:rPr>
              <w:t xml:space="preserve"> pojmy kvalifikace, rekvalifikace</w:t>
            </w:r>
            <w:r w:rsidR="00BA2698">
              <w:rPr>
                <w:rFonts w:ascii="Times New Roman" w:eastAsia="Times New Roman" w:hAnsi="Times New Roman" w:cs="Times New Roman"/>
                <w:sz w:val="24"/>
                <w:szCs w:val="24"/>
                <w:lang w:eastAsia="cs-CZ"/>
              </w:rPr>
              <w:t>,</w:t>
            </w:r>
          </w:p>
          <w:p w:rsidR="00982336" w:rsidRPr="00D9765F" w:rsidRDefault="00982336" w:rsidP="00D9765F">
            <w:pPr>
              <w:pStyle w:val="Odstavecseseznamem"/>
              <w:numPr>
                <w:ilvl w:val="0"/>
                <w:numId w:val="41"/>
              </w:numPr>
              <w:spacing w:after="0" w:line="276" w:lineRule="auto"/>
              <w:jc w:val="both"/>
              <w:rPr>
                <w:rFonts w:ascii="Times New Roman" w:eastAsia="Times New Roman" w:hAnsi="Times New Roman" w:cs="Times New Roman"/>
                <w:sz w:val="24"/>
                <w:szCs w:val="24"/>
                <w:lang w:eastAsia="cs-CZ"/>
              </w:rPr>
            </w:pPr>
            <w:r w:rsidRPr="00D9765F">
              <w:rPr>
                <w:rFonts w:ascii="Times New Roman" w:eastAsia="Times New Roman" w:hAnsi="Times New Roman" w:cs="Times New Roman"/>
                <w:sz w:val="24"/>
                <w:szCs w:val="24"/>
                <w:lang w:eastAsia="cs-CZ"/>
              </w:rPr>
              <w:t xml:space="preserve"> </w:t>
            </w:r>
            <w:r w:rsidR="00BA2698">
              <w:rPr>
                <w:rFonts w:ascii="Times New Roman" w:eastAsia="Times New Roman" w:hAnsi="Times New Roman" w:cs="Times New Roman"/>
                <w:sz w:val="24"/>
                <w:szCs w:val="24"/>
                <w:lang w:eastAsia="cs-CZ"/>
              </w:rPr>
              <w:t>upevňovat a naučit se běžné</w:t>
            </w:r>
            <w:r w:rsidRPr="00D9765F">
              <w:rPr>
                <w:rFonts w:ascii="Times New Roman" w:eastAsia="Times New Roman" w:hAnsi="Times New Roman" w:cs="Times New Roman"/>
                <w:sz w:val="24"/>
                <w:szCs w:val="24"/>
                <w:lang w:eastAsia="cs-CZ"/>
              </w:rPr>
              <w:t xml:space="preserve"> komunikaci s úřady – </w:t>
            </w:r>
            <w:r w:rsidR="00BA2698">
              <w:rPr>
                <w:rFonts w:ascii="Times New Roman" w:eastAsia="Times New Roman" w:hAnsi="Times New Roman" w:cs="Times New Roman"/>
                <w:sz w:val="24"/>
                <w:szCs w:val="24"/>
                <w:lang w:eastAsia="cs-CZ"/>
              </w:rPr>
              <w:t xml:space="preserve">být v </w:t>
            </w:r>
            <w:r w:rsidRPr="00D9765F">
              <w:rPr>
                <w:rFonts w:ascii="Times New Roman" w:eastAsia="Times New Roman" w:hAnsi="Times New Roman" w:cs="Times New Roman"/>
                <w:sz w:val="24"/>
                <w:szCs w:val="24"/>
                <w:lang w:eastAsia="cs-CZ"/>
              </w:rPr>
              <w:t xml:space="preserve"> případě potřeby </w:t>
            </w:r>
            <w:r w:rsidR="00BA2698">
              <w:rPr>
                <w:rFonts w:ascii="Times New Roman" w:eastAsia="Times New Roman" w:hAnsi="Times New Roman" w:cs="Times New Roman"/>
                <w:sz w:val="24"/>
                <w:szCs w:val="24"/>
                <w:lang w:eastAsia="cs-CZ"/>
              </w:rPr>
              <w:t xml:space="preserve">schopen </w:t>
            </w:r>
            <w:r w:rsidRPr="00D9765F">
              <w:rPr>
                <w:rFonts w:ascii="Times New Roman" w:eastAsia="Times New Roman" w:hAnsi="Times New Roman" w:cs="Times New Roman"/>
                <w:sz w:val="24"/>
                <w:szCs w:val="24"/>
                <w:lang w:eastAsia="cs-CZ"/>
              </w:rPr>
              <w:t xml:space="preserve">požádat o radu </w:t>
            </w:r>
            <w:r w:rsidR="00BA2698" w:rsidRPr="00D9765F">
              <w:rPr>
                <w:rFonts w:ascii="Times New Roman" w:eastAsia="Times New Roman" w:hAnsi="Times New Roman" w:cs="Times New Roman"/>
                <w:sz w:val="24"/>
                <w:szCs w:val="24"/>
                <w:lang w:eastAsia="cs-CZ"/>
              </w:rPr>
              <w:t>a pomoc</w:t>
            </w:r>
            <w:r w:rsidR="00BA2698">
              <w:rPr>
                <w:rFonts w:ascii="Times New Roman" w:eastAsia="Times New Roman" w:hAnsi="Times New Roman" w:cs="Times New Roman"/>
                <w:sz w:val="24"/>
                <w:szCs w:val="24"/>
                <w:lang w:eastAsia="cs-CZ"/>
              </w:rPr>
              <w:t>,</w:t>
            </w:r>
            <w:r w:rsidRPr="00D9765F">
              <w:rPr>
                <w:rFonts w:ascii="Times New Roman" w:eastAsia="Times New Roman" w:hAnsi="Times New Roman" w:cs="Times New Roman"/>
                <w:sz w:val="24"/>
                <w:szCs w:val="24"/>
                <w:lang w:eastAsia="cs-CZ"/>
              </w:rPr>
              <w:br/>
            </w:r>
          </w:p>
          <w:p w:rsidR="00445F17" w:rsidRDefault="00BA2698" w:rsidP="00BA2698">
            <w:pPr>
              <w:pStyle w:val="Odstavecseseznamem"/>
              <w:numPr>
                <w:ilvl w:val="0"/>
                <w:numId w:val="41"/>
              </w:numPr>
              <w:spacing w:after="0" w:line="276"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seznámit se a orientovat se v </w:t>
            </w:r>
            <w:r w:rsidR="00982336" w:rsidRPr="00D9765F">
              <w:rPr>
                <w:rFonts w:ascii="Times New Roman" w:eastAsia="Times New Roman" w:hAnsi="Times New Roman" w:cs="Times New Roman"/>
                <w:sz w:val="24"/>
                <w:szCs w:val="24"/>
                <w:lang w:eastAsia="cs-CZ"/>
              </w:rPr>
              <w:t>institucí</w:t>
            </w:r>
            <w:r>
              <w:rPr>
                <w:rFonts w:ascii="Times New Roman" w:eastAsia="Times New Roman" w:hAnsi="Times New Roman" w:cs="Times New Roman"/>
                <w:sz w:val="24"/>
                <w:szCs w:val="24"/>
                <w:lang w:eastAsia="cs-CZ"/>
              </w:rPr>
              <w:t>ch</w:t>
            </w:r>
            <w:r w:rsidR="00982336" w:rsidRPr="00D9765F">
              <w:rPr>
                <w:rFonts w:ascii="Times New Roman" w:eastAsia="Times New Roman" w:hAnsi="Times New Roman" w:cs="Times New Roman"/>
                <w:sz w:val="24"/>
                <w:szCs w:val="24"/>
                <w:lang w:eastAsia="cs-CZ"/>
              </w:rPr>
              <w:t xml:space="preserve"> sociální a zdravotní péče</w:t>
            </w:r>
          </w:p>
          <w:p w:rsidR="00BA2698" w:rsidRPr="00BA2698" w:rsidRDefault="00BA2698" w:rsidP="00BA2698">
            <w:pPr>
              <w:pStyle w:val="Odstavecseseznamem"/>
              <w:spacing w:after="0" w:line="276" w:lineRule="auto"/>
              <w:jc w:val="both"/>
              <w:rPr>
                <w:rFonts w:ascii="Times New Roman" w:eastAsia="Times New Roman" w:hAnsi="Times New Roman" w:cs="Times New Roman"/>
                <w:sz w:val="24"/>
                <w:szCs w:val="24"/>
                <w:lang w:eastAsia="cs-CZ"/>
              </w:rPr>
            </w:pPr>
          </w:p>
          <w:p w:rsidR="00982336" w:rsidRPr="00D9765F" w:rsidRDefault="00BA2698" w:rsidP="00D9765F">
            <w:pPr>
              <w:pStyle w:val="Odstavecseseznamem"/>
              <w:numPr>
                <w:ilvl w:val="0"/>
                <w:numId w:val="41"/>
              </w:numPr>
              <w:spacing w:after="0" w:line="276"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seznámit se a chápat možnosti využití </w:t>
            </w:r>
            <w:r w:rsidR="00982336" w:rsidRPr="00D9765F">
              <w:rPr>
                <w:rFonts w:ascii="Times New Roman" w:eastAsia="Times New Roman" w:hAnsi="Times New Roman" w:cs="Times New Roman"/>
                <w:sz w:val="24"/>
                <w:szCs w:val="24"/>
                <w:lang w:eastAsia="cs-CZ"/>
              </w:rPr>
              <w:t xml:space="preserve"> služeb pomáhajících institucí</w:t>
            </w:r>
            <w:r w:rsidRPr="00D9765F">
              <w:rPr>
                <w:rFonts w:ascii="Times New Roman" w:eastAsia="Times New Roman" w:hAnsi="Times New Roman" w:cs="Times New Roman"/>
                <w:sz w:val="24"/>
                <w:szCs w:val="24"/>
                <w:lang w:eastAsia="cs-CZ"/>
              </w:rPr>
              <w:t xml:space="preserve"> v krizových situacích</w:t>
            </w:r>
          </w:p>
          <w:p w:rsidR="00982336" w:rsidRPr="00982336" w:rsidRDefault="00982336" w:rsidP="008478DD">
            <w:pPr>
              <w:spacing w:after="0" w:line="276" w:lineRule="auto"/>
              <w:rPr>
                <w:rFonts w:ascii="Times New Roman" w:eastAsia="Times New Roman" w:hAnsi="Times New Roman" w:cs="Times New Roman"/>
                <w:sz w:val="24"/>
                <w:szCs w:val="24"/>
                <w:u w:val="single"/>
                <w:lang w:eastAsia="cs-CZ"/>
              </w:rPr>
            </w:pPr>
          </w:p>
        </w:tc>
        <w:tc>
          <w:tcPr>
            <w:tcW w:w="4606" w:type="dxa"/>
          </w:tcPr>
          <w:p w:rsidR="00982336" w:rsidRPr="00982336" w:rsidRDefault="00982336" w:rsidP="008478DD">
            <w:pPr>
              <w:numPr>
                <w:ilvl w:val="0"/>
                <w:numId w:val="39"/>
              </w:numPr>
              <w:autoSpaceDE w:val="0"/>
              <w:autoSpaceDN w:val="0"/>
              <w:adjustRightInd w:val="0"/>
              <w:spacing w:after="0" w:line="276" w:lineRule="auto"/>
              <w:ind w:left="709" w:hanging="284"/>
              <w:jc w:val="both"/>
              <w:rPr>
                <w:rFonts w:ascii="Times New Roman" w:eastAsia="Times New Roman" w:hAnsi="Times New Roman" w:cs="Times New Roman"/>
                <w:b/>
                <w:bCs/>
                <w:color w:val="000000"/>
                <w:sz w:val="24"/>
                <w:szCs w:val="24"/>
                <w:lang w:eastAsia="cs-CZ"/>
              </w:rPr>
            </w:pPr>
            <w:r w:rsidRPr="00982336">
              <w:rPr>
                <w:rFonts w:ascii="Times New Roman" w:eastAsia="Times New Roman" w:hAnsi="Times New Roman" w:cs="Times New Roman"/>
                <w:b/>
                <w:bCs/>
                <w:color w:val="000000"/>
                <w:sz w:val="24"/>
                <w:szCs w:val="24"/>
                <w:lang w:eastAsia="cs-CZ"/>
              </w:rPr>
              <w:t>Člověk jako občan</w:t>
            </w:r>
          </w:p>
          <w:p w:rsidR="00982336" w:rsidRPr="00750ACC" w:rsidRDefault="00982336" w:rsidP="00750ACC">
            <w:pPr>
              <w:pStyle w:val="Odstavecseseznamem"/>
              <w:numPr>
                <w:ilvl w:val="0"/>
                <w:numId w:val="44"/>
              </w:numPr>
              <w:spacing w:after="0" w:line="276" w:lineRule="auto"/>
              <w:jc w:val="both"/>
              <w:rPr>
                <w:rFonts w:ascii="Times New Roman" w:eastAsia="Times New Roman" w:hAnsi="Times New Roman" w:cs="Times New Roman"/>
                <w:sz w:val="24"/>
                <w:szCs w:val="24"/>
                <w:lang w:eastAsia="cs-CZ"/>
              </w:rPr>
            </w:pPr>
            <w:r w:rsidRPr="00750ACC">
              <w:rPr>
                <w:rFonts w:ascii="Times New Roman" w:eastAsia="Times New Roman" w:hAnsi="Times New Roman" w:cs="Times New Roman"/>
                <w:sz w:val="24"/>
                <w:szCs w:val="24"/>
                <w:lang w:eastAsia="cs-CZ"/>
              </w:rPr>
              <w:t>právo na vzdělání</w:t>
            </w:r>
            <w:r w:rsidR="00BA2698" w:rsidRPr="00750ACC">
              <w:rPr>
                <w:rFonts w:ascii="Times New Roman" w:eastAsia="Times New Roman" w:hAnsi="Times New Roman" w:cs="Times New Roman"/>
                <w:sz w:val="24"/>
                <w:szCs w:val="24"/>
                <w:lang w:eastAsia="cs-CZ"/>
              </w:rPr>
              <w:t xml:space="preserve"> a jeho význam,  </w:t>
            </w:r>
            <w:r w:rsidRPr="00750ACC">
              <w:rPr>
                <w:rFonts w:ascii="Times New Roman" w:eastAsia="Times New Roman" w:hAnsi="Times New Roman" w:cs="Times New Roman"/>
                <w:sz w:val="24"/>
                <w:szCs w:val="24"/>
                <w:lang w:eastAsia="cs-CZ"/>
              </w:rPr>
              <w:t xml:space="preserve"> význam celoživotní vzdělávání</w:t>
            </w:r>
            <w:r w:rsidR="00BA2698" w:rsidRPr="00750ACC">
              <w:rPr>
                <w:rFonts w:ascii="Times New Roman" w:eastAsia="Times New Roman" w:hAnsi="Times New Roman" w:cs="Times New Roman"/>
                <w:sz w:val="24"/>
                <w:szCs w:val="24"/>
                <w:lang w:eastAsia="cs-CZ"/>
              </w:rPr>
              <w:t>,</w:t>
            </w:r>
          </w:p>
          <w:p w:rsidR="00982336" w:rsidRPr="00750ACC" w:rsidRDefault="00982336" w:rsidP="00750ACC">
            <w:pPr>
              <w:pStyle w:val="Odstavecseseznamem"/>
              <w:numPr>
                <w:ilvl w:val="0"/>
                <w:numId w:val="44"/>
              </w:numPr>
              <w:spacing w:after="0" w:line="276" w:lineRule="auto"/>
              <w:jc w:val="both"/>
              <w:rPr>
                <w:rFonts w:ascii="Times New Roman" w:eastAsia="Times New Roman" w:hAnsi="Times New Roman" w:cs="Times New Roman"/>
                <w:sz w:val="24"/>
                <w:szCs w:val="24"/>
                <w:lang w:eastAsia="cs-CZ"/>
              </w:rPr>
            </w:pPr>
            <w:r w:rsidRPr="00750ACC">
              <w:rPr>
                <w:rFonts w:ascii="Times New Roman" w:eastAsia="Times New Roman" w:hAnsi="Times New Roman" w:cs="Times New Roman"/>
                <w:sz w:val="24"/>
                <w:szCs w:val="24"/>
                <w:lang w:eastAsia="cs-CZ"/>
              </w:rPr>
              <w:t>pracovní uplatnění, kvalifikace, rekvalifikace, nezaměstnanost</w:t>
            </w:r>
            <w:r w:rsidR="00BA2698" w:rsidRPr="00750ACC">
              <w:rPr>
                <w:rFonts w:ascii="Times New Roman" w:eastAsia="Times New Roman" w:hAnsi="Times New Roman" w:cs="Times New Roman"/>
                <w:sz w:val="24"/>
                <w:szCs w:val="24"/>
                <w:lang w:eastAsia="cs-CZ"/>
              </w:rPr>
              <w:t>, pomoc v nezaměstnanosti,</w:t>
            </w:r>
          </w:p>
          <w:p w:rsidR="00982336" w:rsidRPr="00750ACC" w:rsidRDefault="00982336" w:rsidP="00750ACC">
            <w:pPr>
              <w:pStyle w:val="Odstavecseseznamem"/>
              <w:numPr>
                <w:ilvl w:val="0"/>
                <w:numId w:val="44"/>
              </w:numPr>
              <w:spacing w:after="0" w:line="276" w:lineRule="auto"/>
              <w:jc w:val="both"/>
              <w:rPr>
                <w:rFonts w:ascii="Times New Roman" w:eastAsia="Times New Roman" w:hAnsi="Times New Roman" w:cs="Times New Roman"/>
                <w:sz w:val="24"/>
                <w:szCs w:val="24"/>
                <w:lang w:eastAsia="cs-CZ"/>
              </w:rPr>
            </w:pPr>
            <w:r w:rsidRPr="00750ACC">
              <w:rPr>
                <w:rFonts w:ascii="Times New Roman" w:eastAsia="Times New Roman" w:hAnsi="Times New Roman" w:cs="Times New Roman"/>
                <w:sz w:val="24"/>
                <w:szCs w:val="24"/>
                <w:lang w:eastAsia="cs-CZ"/>
              </w:rPr>
              <w:t>základy pracovně právních vztahů</w:t>
            </w:r>
            <w:r w:rsidR="00BA2698" w:rsidRPr="00750ACC">
              <w:rPr>
                <w:rFonts w:ascii="Times New Roman" w:eastAsia="Times New Roman" w:hAnsi="Times New Roman" w:cs="Times New Roman"/>
                <w:sz w:val="24"/>
                <w:szCs w:val="24"/>
                <w:lang w:eastAsia="cs-CZ"/>
              </w:rPr>
              <w:t>, zákoník práce,</w:t>
            </w:r>
          </w:p>
          <w:p w:rsidR="00BA2698" w:rsidRPr="00982336" w:rsidRDefault="00BA2698" w:rsidP="00BA2698">
            <w:pPr>
              <w:spacing w:after="0" w:line="276" w:lineRule="auto"/>
              <w:ind w:left="435"/>
              <w:jc w:val="both"/>
              <w:rPr>
                <w:rFonts w:ascii="Times New Roman" w:eastAsia="Times New Roman" w:hAnsi="Times New Roman" w:cs="Times New Roman"/>
                <w:sz w:val="24"/>
                <w:szCs w:val="24"/>
                <w:lang w:eastAsia="cs-CZ"/>
              </w:rPr>
            </w:pPr>
          </w:p>
          <w:p w:rsidR="00982336" w:rsidRPr="00750ACC" w:rsidRDefault="00982336" w:rsidP="00750ACC">
            <w:pPr>
              <w:pStyle w:val="Odstavecseseznamem"/>
              <w:numPr>
                <w:ilvl w:val="0"/>
                <w:numId w:val="44"/>
              </w:numPr>
              <w:spacing w:after="0" w:line="276" w:lineRule="auto"/>
              <w:jc w:val="both"/>
              <w:rPr>
                <w:rFonts w:ascii="Times New Roman" w:eastAsia="Times New Roman" w:hAnsi="Times New Roman" w:cs="Times New Roman"/>
                <w:sz w:val="24"/>
                <w:szCs w:val="24"/>
                <w:lang w:eastAsia="cs-CZ"/>
              </w:rPr>
            </w:pPr>
            <w:r w:rsidRPr="00750ACC">
              <w:rPr>
                <w:rFonts w:ascii="Times New Roman" w:eastAsia="Times New Roman" w:hAnsi="Times New Roman" w:cs="Times New Roman"/>
                <w:sz w:val="24"/>
                <w:szCs w:val="24"/>
                <w:lang w:eastAsia="cs-CZ"/>
              </w:rPr>
              <w:t xml:space="preserve">sociální a zdravotní péče – systém lékařské péče, sociální péče </w:t>
            </w:r>
            <w:r w:rsidR="00BA2698" w:rsidRPr="00750ACC">
              <w:rPr>
                <w:rFonts w:ascii="Times New Roman" w:eastAsia="Times New Roman" w:hAnsi="Times New Roman" w:cs="Times New Roman"/>
                <w:sz w:val="24"/>
                <w:szCs w:val="24"/>
                <w:lang w:eastAsia="cs-CZ"/>
              </w:rPr>
              <w:t>-</w:t>
            </w:r>
            <w:r w:rsidRPr="00750ACC">
              <w:rPr>
                <w:rFonts w:ascii="Times New Roman" w:eastAsia="Times New Roman" w:hAnsi="Times New Roman" w:cs="Times New Roman"/>
                <w:sz w:val="24"/>
                <w:szCs w:val="24"/>
                <w:lang w:eastAsia="cs-CZ"/>
              </w:rPr>
              <w:t>soc. dávky, důchodové zabezpečení</w:t>
            </w:r>
            <w:r w:rsidR="00AA54E2">
              <w:rPr>
                <w:rFonts w:ascii="Times New Roman" w:eastAsia="Times New Roman" w:hAnsi="Times New Roman" w:cs="Times New Roman"/>
                <w:sz w:val="24"/>
                <w:szCs w:val="24"/>
                <w:lang w:eastAsia="cs-CZ"/>
              </w:rPr>
              <w:t xml:space="preserve"> </w:t>
            </w:r>
            <w:r w:rsidR="00BA2698" w:rsidRPr="00750ACC">
              <w:rPr>
                <w:rFonts w:ascii="Times New Roman" w:eastAsia="Times New Roman" w:hAnsi="Times New Roman" w:cs="Times New Roman"/>
                <w:sz w:val="24"/>
                <w:szCs w:val="24"/>
                <w:lang w:eastAsia="cs-CZ"/>
              </w:rPr>
              <w:t>–invalidní a starobní důchody,</w:t>
            </w:r>
          </w:p>
          <w:p w:rsidR="00982336" w:rsidRPr="00750ACC" w:rsidRDefault="00982336" w:rsidP="00750ACC">
            <w:pPr>
              <w:pStyle w:val="Odstavecseseznamem"/>
              <w:numPr>
                <w:ilvl w:val="0"/>
                <w:numId w:val="44"/>
              </w:numPr>
              <w:spacing w:after="0" w:line="276" w:lineRule="auto"/>
              <w:jc w:val="both"/>
              <w:rPr>
                <w:rFonts w:ascii="Times New Roman" w:eastAsia="Times New Roman" w:hAnsi="Times New Roman" w:cs="Times New Roman"/>
                <w:sz w:val="24"/>
                <w:szCs w:val="24"/>
                <w:lang w:eastAsia="cs-CZ"/>
              </w:rPr>
            </w:pPr>
            <w:r w:rsidRPr="00750ACC">
              <w:rPr>
                <w:rFonts w:ascii="Times New Roman" w:eastAsia="Times New Roman" w:hAnsi="Times New Roman" w:cs="Times New Roman"/>
                <w:sz w:val="24"/>
                <w:szCs w:val="24"/>
                <w:lang w:eastAsia="cs-CZ"/>
              </w:rPr>
              <w:t>pomáhající organizace</w:t>
            </w:r>
            <w:r w:rsidR="00BA2698" w:rsidRPr="00750ACC">
              <w:rPr>
                <w:rFonts w:ascii="Times New Roman" w:eastAsia="Times New Roman" w:hAnsi="Times New Roman" w:cs="Times New Roman"/>
                <w:sz w:val="24"/>
                <w:szCs w:val="24"/>
                <w:lang w:eastAsia="cs-CZ"/>
              </w:rPr>
              <w:t xml:space="preserve"> – Charita, neziskové organizace, občanská sdružení,</w:t>
            </w:r>
          </w:p>
          <w:p w:rsidR="00982336" w:rsidRPr="00750ACC" w:rsidRDefault="00BA2698" w:rsidP="00750ACC">
            <w:pPr>
              <w:pStyle w:val="Odstavecseseznamem"/>
              <w:numPr>
                <w:ilvl w:val="0"/>
                <w:numId w:val="44"/>
              </w:numPr>
              <w:spacing w:after="0" w:line="276" w:lineRule="auto"/>
              <w:jc w:val="both"/>
              <w:rPr>
                <w:rFonts w:ascii="Times New Roman" w:eastAsia="Times New Roman" w:hAnsi="Times New Roman" w:cs="Times New Roman"/>
                <w:sz w:val="24"/>
                <w:szCs w:val="24"/>
                <w:lang w:eastAsia="cs-CZ"/>
              </w:rPr>
            </w:pPr>
            <w:r w:rsidRPr="00750ACC">
              <w:rPr>
                <w:rFonts w:ascii="Times New Roman" w:eastAsia="Times New Roman" w:hAnsi="Times New Roman" w:cs="Times New Roman"/>
                <w:sz w:val="24"/>
                <w:szCs w:val="24"/>
                <w:lang w:eastAsia="cs-CZ"/>
              </w:rPr>
              <w:t xml:space="preserve">smysluplné </w:t>
            </w:r>
            <w:r w:rsidR="00982336" w:rsidRPr="00750ACC">
              <w:rPr>
                <w:rFonts w:ascii="Times New Roman" w:eastAsia="Times New Roman" w:hAnsi="Times New Roman" w:cs="Times New Roman"/>
                <w:sz w:val="24"/>
                <w:szCs w:val="24"/>
                <w:lang w:eastAsia="cs-CZ"/>
              </w:rPr>
              <w:t>volnočasové aktivity</w:t>
            </w:r>
            <w:r w:rsidRPr="00750ACC">
              <w:rPr>
                <w:rFonts w:ascii="Times New Roman" w:eastAsia="Times New Roman" w:hAnsi="Times New Roman" w:cs="Times New Roman"/>
                <w:sz w:val="24"/>
                <w:szCs w:val="24"/>
                <w:lang w:eastAsia="cs-CZ"/>
              </w:rPr>
              <w:t xml:space="preserve"> a organizace je nabízející.</w:t>
            </w:r>
          </w:p>
        </w:tc>
      </w:tr>
      <w:tr w:rsidR="00BA2698" w:rsidRPr="00982336" w:rsidTr="00DC739E">
        <w:tc>
          <w:tcPr>
            <w:tcW w:w="4606" w:type="dxa"/>
          </w:tcPr>
          <w:p w:rsidR="00982336" w:rsidRPr="00982336" w:rsidRDefault="00982336" w:rsidP="008478DD">
            <w:pPr>
              <w:spacing w:after="0" w:line="276" w:lineRule="auto"/>
              <w:ind w:firstLine="425"/>
              <w:rPr>
                <w:rFonts w:ascii="Times New Roman" w:eastAsia="Times New Roman" w:hAnsi="Times New Roman" w:cs="Times New Roman"/>
                <w:sz w:val="24"/>
                <w:szCs w:val="24"/>
                <w:u w:val="single"/>
                <w:lang w:eastAsia="cs-CZ"/>
              </w:rPr>
            </w:pPr>
          </w:p>
          <w:p w:rsidR="00982336" w:rsidRPr="00DC739E" w:rsidRDefault="00BA2698" w:rsidP="00DC739E">
            <w:pPr>
              <w:pStyle w:val="Odstavecseseznamem"/>
              <w:numPr>
                <w:ilvl w:val="0"/>
                <w:numId w:val="42"/>
              </w:numPr>
              <w:spacing w:after="0" w:line="276" w:lineRule="auto"/>
              <w:jc w:val="both"/>
              <w:rPr>
                <w:rFonts w:ascii="Times New Roman" w:eastAsia="Times New Roman" w:hAnsi="Times New Roman" w:cs="Times New Roman"/>
                <w:sz w:val="24"/>
                <w:szCs w:val="24"/>
                <w:lang w:eastAsia="cs-CZ"/>
              </w:rPr>
            </w:pPr>
            <w:r w:rsidRPr="00DC739E">
              <w:rPr>
                <w:rFonts w:ascii="Times New Roman" w:eastAsia="Times New Roman" w:hAnsi="Times New Roman" w:cs="Times New Roman"/>
                <w:sz w:val="24"/>
                <w:szCs w:val="24"/>
                <w:lang w:eastAsia="cs-CZ"/>
              </w:rPr>
              <w:t xml:space="preserve">Seznámit se a </w:t>
            </w:r>
            <w:r w:rsidR="00AE2FA7" w:rsidRPr="00DC739E">
              <w:rPr>
                <w:rFonts w:ascii="Times New Roman" w:eastAsia="Times New Roman" w:hAnsi="Times New Roman" w:cs="Times New Roman"/>
                <w:sz w:val="24"/>
                <w:szCs w:val="24"/>
                <w:lang w:eastAsia="cs-CZ"/>
              </w:rPr>
              <w:t xml:space="preserve">poznat </w:t>
            </w:r>
            <w:r w:rsidR="00982336" w:rsidRPr="00DC739E">
              <w:rPr>
                <w:rFonts w:ascii="Times New Roman" w:eastAsia="Times New Roman" w:hAnsi="Times New Roman" w:cs="Times New Roman"/>
                <w:sz w:val="24"/>
                <w:szCs w:val="24"/>
                <w:lang w:eastAsia="cs-CZ"/>
              </w:rPr>
              <w:t>státní</w:t>
            </w:r>
            <w:r w:rsidR="00AE2FA7" w:rsidRPr="00DC739E">
              <w:rPr>
                <w:rFonts w:ascii="Times New Roman" w:eastAsia="Times New Roman" w:hAnsi="Times New Roman" w:cs="Times New Roman"/>
                <w:sz w:val="24"/>
                <w:szCs w:val="24"/>
                <w:lang w:eastAsia="cs-CZ"/>
              </w:rPr>
              <w:t xml:space="preserve"> </w:t>
            </w:r>
            <w:r w:rsidRPr="00DC739E">
              <w:rPr>
                <w:rFonts w:ascii="Times New Roman" w:eastAsia="Times New Roman" w:hAnsi="Times New Roman" w:cs="Times New Roman"/>
                <w:sz w:val="24"/>
                <w:szCs w:val="24"/>
                <w:lang w:eastAsia="cs-CZ"/>
              </w:rPr>
              <w:t>symbol</w:t>
            </w:r>
            <w:r w:rsidR="00AE2FA7" w:rsidRPr="00DC739E">
              <w:rPr>
                <w:rFonts w:ascii="Times New Roman" w:eastAsia="Times New Roman" w:hAnsi="Times New Roman" w:cs="Times New Roman"/>
                <w:sz w:val="24"/>
                <w:szCs w:val="24"/>
                <w:lang w:eastAsia="cs-CZ"/>
              </w:rPr>
              <w:t>y</w:t>
            </w:r>
            <w:r w:rsidR="00982336" w:rsidRPr="00DC739E">
              <w:rPr>
                <w:rFonts w:ascii="Times New Roman" w:eastAsia="Times New Roman" w:hAnsi="Times New Roman" w:cs="Times New Roman"/>
                <w:sz w:val="24"/>
                <w:szCs w:val="24"/>
                <w:lang w:eastAsia="cs-CZ"/>
              </w:rPr>
              <w:t xml:space="preserve"> naší vlasti</w:t>
            </w:r>
            <w:r w:rsidRPr="00DC739E">
              <w:rPr>
                <w:rFonts w:ascii="Times New Roman" w:eastAsia="Times New Roman" w:hAnsi="Times New Roman" w:cs="Times New Roman"/>
                <w:sz w:val="24"/>
                <w:szCs w:val="24"/>
                <w:lang w:eastAsia="cs-CZ"/>
              </w:rPr>
              <w:t>,</w:t>
            </w:r>
          </w:p>
          <w:p w:rsidR="00982336" w:rsidRPr="00C37DD4" w:rsidRDefault="00C37DD4" w:rsidP="00C37DD4">
            <w:pPr>
              <w:pStyle w:val="Odstavecseseznamem"/>
              <w:numPr>
                <w:ilvl w:val="0"/>
                <w:numId w:val="42"/>
              </w:numPr>
              <w:spacing w:after="0" w:line="276" w:lineRule="auto"/>
              <w:jc w:val="both"/>
              <w:rPr>
                <w:rFonts w:ascii="Times New Roman" w:eastAsia="Times New Roman" w:hAnsi="Times New Roman" w:cs="Times New Roman"/>
                <w:sz w:val="24"/>
                <w:szCs w:val="24"/>
                <w:lang w:eastAsia="cs-CZ"/>
              </w:rPr>
            </w:pPr>
            <w:r w:rsidRPr="00C37DD4">
              <w:rPr>
                <w:rFonts w:ascii="Times New Roman" w:eastAsia="Times New Roman" w:hAnsi="Times New Roman" w:cs="Times New Roman"/>
                <w:sz w:val="24"/>
                <w:szCs w:val="24"/>
                <w:lang w:eastAsia="cs-CZ"/>
              </w:rPr>
              <w:t xml:space="preserve">mít povědomí o </w:t>
            </w:r>
            <w:r w:rsidR="00982336" w:rsidRPr="00C37DD4">
              <w:rPr>
                <w:rFonts w:ascii="Times New Roman" w:eastAsia="Times New Roman" w:hAnsi="Times New Roman" w:cs="Times New Roman"/>
                <w:sz w:val="24"/>
                <w:szCs w:val="24"/>
                <w:lang w:eastAsia="cs-CZ"/>
              </w:rPr>
              <w:t>státoprávní</w:t>
            </w:r>
            <w:r>
              <w:rPr>
                <w:rFonts w:ascii="Times New Roman" w:eastAsia="Times New Roman" w:hAnsi="Times New Roman" w:cs="Times New Roman"/>
                <w:sz w:val="24"/>
                <w:szCs w:val="24"/>
                <w:lang w:eastAsia="cs-CZ"/>
              </w:rPr>
              <w:t>m uspořádání ČR, zákonodárných orgánech a institucích</w:t>
            </w:r>
            <w:r w:rsidR="00982336" w:rsidRPr="00C37DD4">
              <w:rPr>
                <w:rFonts w:ascii="Times New Roman" w:eastAsia="Times New Roman" w:hAnsi="Times New Roman" w:cs="Times New Roman"/>
                <w:sz w:val="24"/>
                <w:szCs w:val="24"/>
                <w:lang w:eastAsia="cs-CZ"/>
              </w:rPr>
              <w:t xml:space="preserve"> státní správy</w:t>
            </w:r>
          </w:p>
          <w:p w:rsidR="00C37DD4" w:rsidRDefault="00C37DD4" w:rsidP="00C37DD4">
            <w:pPr>
              <w:pStyle w:val="Odstavecseseznamem"/>
              <w:numPr>
                <w:ilvl w:val="0"/>
                <w:numId w:val="42"/>
              </w:numPr>
              <w:spacing w:after="0" w:line="276"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orientovat se v právech  a povinnostech </w:t>
            </w:r>
            <w:r w:rsidR="00982336" w:rsidRPr="00C37DD4">
              <w:rPr>
                <w:rFonts w:ascii="Times New Roman" w:eastAsia="Times New Roman" w:hAnsi="Times New Roman" w:cs="Times New Roman"/>
                <w:sz w:val="24"/>
                <w:szCs w:val="24"/>
                <w:lang w:eastAsia="cs-CZ"/>
              </w:rPr>
              <w:t xml:space="preserve"> občanů</w:t>
            </w:r>
            <w:r>
              <w:rPr>
                <w:rFonts w:ascii="Times New Roman" w:eastAsia="Times New Roman" w:hAnsi="Times New Roman" w:cs="Times New Roman"/>
                <w:sz w:val="24"/>
                <w:szCs w:val="24"/>
                <w:lang w:eastAsia="cs-CZ"/>
              </w:rPr>
              <w:t>,</w:t>
            </w:r>
          </w:p>
          <w:p w:rsidR="00C37DD4" w:rsidRDefault="00C37DD4" w:rsidP="00C37DD4">
            <w:pPr>
              <w:spacing w:after="0" w:line="276" w:lineRule="auto"/>
              <w:jc w:val="both"/>
              <w:rPr>
                <w:rFonts w:ascii="Times New Roman" w:eastAsia="Times New Roman" w:hAnsi="Times New Roman" w:cs="Times New Roman"/>
                <w:sz w:val="24"/>
                <w:szCs w:val="24"/>
                <w:lang w:eastAsia="cs-CZ"/>
              </w:rPr>
            </w:pPr>
          </w:p>
          <w:p w:rsidR="00C37DD4" w:rsidRDefault="00C37DD4" w:rsidP="00C37DD4">
            <w:pPr>
              <w:spacing w:after="0" w:line="276" w:lineRule="auto"/>
              <w:jc w:val="both"/>
              <w:rPr>
                <w:rFonts w:ascii="Times New Roman" w:eastAsia="Times New Roman" w:hAnsi="Times New Roman" w:cs="Times New Roman"/>
                <w:sz w:val="24"/>
                <w:szCs w:val="24"/>
                <w:lang w:eastAsia="cs-CZ"/>
              </w:rPr>
            </w:pPr>
          </w:p>
          <w:p w:rsidR="00C37DD4" w:rsidRDefault="00C37DD4" w:rsidP="00C37DD4">
            <w:pPr>
              <w:spacing w:after="0" w:line="276" w:lineRule="auto"/>
              <w:jc w:val="both"/>
              <w:rPr>
                <w:rFonts w:ascii="Times New Roman" w:eastAsia="Times New Roman" w:hAnsi="Times New Roman" w:cs="Times New Roman"/>
                <w:sz w:val="24"/>
                <w:szCs w:val="24"/>
                <w:lang w:eastAsia="cs-CZ"/>
              </w:rPr>
            </w:pPr>
          </w:p>
          <w:p w:rsidR="00C37DD4" w:rsidRDefault="00C37DD4" w:rsidP="00C37DD4">
            <w:pPr>
              <w:spacing w:after="0" w:line="276" w:lineRule="auto"/>
              <w:jc w:val="both"/>
              <w:rPr>
                <w:rFonts w:ascii="Times New Roman" w:eastAsia="Times New Roman" w:hAnsi="Times New Roman" w:cs="Times New Roman"/>
                <w:sz w:val="24"/>
                <w:szCs w:val="24"/>
                <w:lang w:eastAsia="cs-CZ"/>
              </w:rPr>
            </w:pPr>
          </w:p>
          <w:p w:rsidR="00C37DD4" w:rsidRDefault="00C37DD4" w:rsidP="00C37DD4">
            <w:pPr>
              <w:spacing w:after="0" w:line="276" w:lineRule="auto"/>
              <w:jc w:val="both"/>
              <w:rPr>
                <w:rFonts w:ascii="Times New Roman" w:eastAsia="Times New Roman" w:hAnsi="Times New Roman" w:cs="Times New Roman"/>
                <w:sz w:val="24"/>
                <w:szCs w:val="24"/>
                <w:lang w:eastAsia="cs-CZ"/>
              </w:rPr>
            </w:pPr>
          </w:p>
          <w:p w:rsidR="00982336" w:rsidRPr="00C37DD4" w:rsidRDefault="00982336" w:rsidP="00C37DD4">
            <w:pPr>
              <w:spacing w:after="0" w:line="276" w:lineRule="auto"/>
              <w:jc w:val="both"/>
              <w:rPr>
                <w:rFonts w:ascii="Times New Roman" w:eastAsia="Times New Roman" w:hAnsi="Times New Roman" w:cs="Times New Roman"/>
                <w:sz w:val="24"/>
                <w:szCs w:val="24"/>
                <w:lang w:eastAsia="cs-CZ"/>
              </w:rPr>
            </w:pPr>
            <w:r w:rsidRPr="00C37DD4">
              <w:rPr>
                <w:rFonts w:ascii="Times New Roman" w:eastAsia="Times New Roman" w:hAnsi="Times New Roman" w:cs="Times New Roman"/>
                <w:sz w:val="24"/>
                <w:szCs w:val="24"/>
                <w:lang w:eastAsia="cs-CZ"/>
              </w:rPr>
              <w:t xml:space="preserve"> </w:t>
            </w:r>
          </w:p>
          <w:p w:rsidR="00982336" w:rsidRPr="00C37DD4" w:rsidRDefault="00C37DD4" w:rsidP="00C37DD4">
            <w:pPr>
              <w:pStyle w:val="Odstavecseseznamem"/>
              <w:numPr>
                <w:ilvl w:val="0"/>
                <w:numId w:val="42"/>
              </w:numPr>
              <w:spacing w:after="0" w:line="276"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chápat a umět rozpoznat </w:t>
            </w:r>
            <w:r w:rsidR="00982336" w:rsidRPr="00C37DD4">
              <w:rPr>
                <w:rFonts w:ascii="Times New Roman" w:eastAsia="Times New Roman" w:hAnsi="Times New Roman" w:cs="Times New Roman"/>
                <w:sz w:val="24"/>
                <w:szCs w:val="24"/>
                <w:lang w:eastAsia="cs-CZ"/>
              </w:rPr>
              <w:t xml:space="preserve"> ohrožení sociálně patologickými jevy</w:t>
            </w:r>
            <w:r>
              <w:rPr>
                <w:rFonts w:ascii="Times New Roman" w:eastAsia="Times New Roman" w:hAnsi="Times New Roman" w:cs="Times New Roman"/>
                <w:sz w:val="24"/>
                <w:szCs w:val="24"/>
                <w:lang w:eastAsia="cs-CZ"/>
              </w:rPr>
              <w:t>,</w:t>
            </w:r>
          </w:p>
        </w:tc>
        <w:tc>
          <w:tcPr>
            <w:tcW w:w="4606" w:type="dxa"/>
          </w:tcPr>
          <w:p w:rsidR="00982336" w:rsidRPr="00982336" w:rsidRDefault="00982336" w:rsidP="008478DD">
            <w:pPr>
              <w:numPr>
                <w:ilvl w:val="0"/>
                <w:numId w:val="39"/>
              </w:numPr>
              <w:autoSpaceDE w:val="0"/>
              <w:autoSpaceDN w:val="0"/>
              <w:adjustRightInd w:val="0"/>
              <w:spacing w:after="0" w:line="276" w:lineRule="auto"/>
              <w:ind w:left="709" w:hanging="284"/>
              <w:jc w:val="both"/>
              <w:rPr>
                <w:rFonts w:ascii="Times New Roman" w:eastAsia="Times New Roman" w:hAnsi="Times New Roman" w:cs="Times New Roman"/>
                <w:b/>
                <w:bCs/>
                <w:color w:val="000000"/>
                <w:sz w:val="24"/>
                <w:szCs w:val="24"/>
                <w:lang w:eastAsia="cs-CZ"/>
              </w:rPr>
            </w:pPr>
            <w:r w:rsidRPr="00982336">
              <w:rPr>
                <w:rFonts w:ascii="Times New Roman" w:eastAsia="Times New Roman" w:hAnsi="Times New Roman" w:cs="Times New Roman"/>
                <w:b/>
                <w:bCs/>
                <w:color w:val="000000"/>
                <w:sz w:val="24"/>
                <w:szCs w:val="24"/>
                <w:lang w:eastAsia="cs-CZ"/>
              </w:rPr>
              <w:t>Člověk a právo</w:t>
            </w:r>
          </w:p>
          <w:p w:rsidR="00982336" w:rsidRPr="00750ACC" w:rsidRDefault="00982336" w:rsidP="00750ACC">
            <w:pPr>
              <w:pStyle w:val="Odstavecseseznamem"/>
              <w:numPr>
                <w:ilvl w:val="0"/>
                <w:numId w:val="45"/>
              </w:numPr>
              <w:spacing w:after="0" w:line="276" w:lineRule="auto"/>
              <w:jc w:val="both"/>
              <w:rPr>
                <w:rFonts w:ascii="Times New Roman" w:eastAsia="Times New Roman" w:hAnsi="Times New Roman" w:cs="Times New Roman"/>
                <w:sz w:val="24"/>
                <w:szCs w:val="24"/>
                <w:lang w:eastAsia="cs-CZ"/>
              </w:rPr>
            </w:pPr>
            <w:r w:rsidRPr="00750ACC">
              <w:rPr>
                <w:rFonts w:ascii="Times New Roman" w:eastAsia="Times New Roman" w:hAnsi="Times New Roman" w:cs="Times New Roman"/>
                <w:sz w:val="24"/>
                <w:szCs w:val="24"/>
                <w:lang w:eastAsia="cs-CZ"/>
              </w:rPr>
              <w:t xml:space="preserve">ústava, státní znaky a symboly, </w:t>
            </w:r>
          </w:p>
          <w:p w:rsidR="00C37DD4" w:rsidRPr="00982336" w:rsidRDefault="00C37DD4" w:rsidP="00750ACC">
            <w:pPr>
              <w:spacing w:after="0" w:line="276" w:lineRule="auto"/>
              <w:jc w:val="both"/>
              <w:rPr>
                <w:rFonts w:ascii="Times New Roman" w:eastAsia="Times New Roman" w:hAnsi="Times New Roman" w:cs="Times New Roman"/>
                <w:sz w:val="24"/>
                <w:szCs w:val="24"/>
                <w:lang w:eastAsia="cs-CZ"/>
              </w:rPr>
            </w:pPr>
          </w:p>
          <w:p w:rsidR="00C37DD4" w:rsidRPr="00C37DD4" w:rsidRDefault="00C37DD4" w:rsidP="00C37DD4">
            <w:pPr>
              <w:pStyle w:val="Odstavecseseznamem"/>
              <w:numPr>
                <w:ilvl w:val="0"/>
                <w:numId w:val="3"/>
              </w:numPr>
              <w:spacing w:after="0" w:line="276" w:lineRule="auto"/>
              <w:jc w:val="both"/>
              <w:rPr>
                <w:rFonts w:ascii="Times New Roman" w:eastAsia="Times New Roman" w:hAnsi="Times New Roman" w:cs="Times New Roman"/>
                <w:sz w:val="24"/>
                <w:szCs w:val="24"/>
                <w:lang w:eastAsia="cs-CZ"/>
              </w:rPr>
            </w:pPr>
            <w:r w:rsidRPr="00C37DD4">
              <w:rPr>
                <w:rFonts w:ascii="Times New Roman" w:eastAsia="Times New Roman" w:hAnsi="Times New Roman" w:cs="Times New Roman"/>
                <w:sz w:val="24"/>
                <w:szCs w:val="24"/>
                <w:lang w:eastAsia="cs-CZ"/>
              </w:rPr>
              <w:t xml:space="preserve">státní útvary, </w:t>
            </w:r>
            <w:r w:rsidR="00982336" w:rsidRPr="00C37DD4">
              <w:rPr>
                <w:rFonts w:ascii="Times New Roman" w:eastAsia="Times New Roman" w:hAnsi="Times New Roman" w:cs="Times New Roman"/>
                <w:sz w:val="24"/>
                <w:szCs w:val="24"/>
                <w:lang w:eastAsia="cs-CZ"/>
              </w:rPr>
              <w:t xml:space="preserve">zákony, </w:t>
            </w:r>
            <w:r w:rsidRPr="00C37DD4">
              <w:rPr>
                <w:rFonts w:ascii="Times New Roman" w:eastAsia="Times New Roman" w:hAnsi="Times New Roman" w:cs="Times New Roman"/>
                <w:sz w:val="24"/>
                <w:szCs w:val="24"/>
                <w:lang w:eastAsia="cs-CZ"/>
              </w:rPr>
              <w:t>poslanci, senátoři, zastupitelstvo,</w:t>
            </w:r>
          </w:p>
          <w:p w:rsidR="00C37DD4" w:rsidRDefault="00C37DD4" w:rsidP="00C37DD4">
            <w:pPr>
              <w:spacing w:after="0" w:line="276" w:lineRule="auto"/>
              <w:ind w:left="435"/>
              <w:jc w:val="both"/>
              <w:rPr>
                <w:rFonts w:ascii="Times New Roman" w:eastAsia="Times New Roman" w:hAnsi="Times New Roman" w:cs="Times New Roman"/>
                <w:sz w:val="24"/>
                <w:szCs w:val="24"/>
                <w:lang w:eastAsia="cs-CZ"/>
              </w:rPr>
            </w:pPr>
          </w:p>
          <w:p w:rsidR="00C37DD4" w:rsidRPr="00C37DD4" w:rsidRDefault="00982336" w:rsidP="00C37DD4">
            <w:pPr>
              <w:pStyle w:val="Odstavecseseznamem"/>
              <w:numPr>
                <w:ilvl w:val="0"/>
                <w:numId w:val="3"/>
              </w:numPr>
              <w:spacing w:after="0" w:line="276" w:lineRule="auto"/>
              <w:jc w:val="both"/>
              <w:rPr>
                <w:rFonts w:ascii="Times New Roman" w:eastAsia="Times New Roman" w:hAnsi="Times New Roman" w:cs="Times New Roman"/>
                <w:sz w:val="24"/>
                <w:szCs w:val="24"/>
                <w:lang w:eastAsia="cs-CZ"/>
              </w:rPr>
            </w:pPr>
            <w:r w:rsidRPr="00C37DD4">
              <w:rPr>
                <w:rFonts w:ascii="Times New Roman" w:eastAsia="Times New Roman" w:hAnsi="Times New Roman" w:cs="Times New Roman"/>
                <w:sz w:val="24"/>
                <w:szCs w:val="24"/>
                <w:lang w:eastAsia="cs-CZ"/>
              </w:rPr>
              <w:t>lidská práva, práva a povinnosti občana</w:t>
            </w:r>
            <w:r w:rsidR="00C37DD4" w:rsidRPr="00C37DD4">
              <w:rPr>
                <w:rFonts w:ascii="Times New Roman" w:eastAsia="Times New Roman" w:hAnsi="Times New Roman" w:cs="Times New Roman"/>
                <w:sz w:val="24"/>
                <w:szCs w:val="24"/>
                <w:lang w:eastAsia="cs-CZ"/>
              </w:rPr>
              <w:t>, volební právo a volební zákon, člověk a jeho</w:t>
            </w:r>
          </w:p>
          <w:p w:rsidR="00C37DD4" w:rsidRPr="00C37DD4" w:rsidRDefault="00C37DD4" w:rsidP="00C37DD4">
            <w:pPr>
              <w:pStyle w:val="Odstavecseseznamem"/>
              <w:numPr>
                <w:ilvl w:val="0"/>
                <w:numId w:val="3"/>
              </w:numPr>
              <w:spacing w:after="0" w:line="276" w:lineRule="auto"/>
              <w:jc w:val="both"/>
              <w:rPr>
                <w:rFonts w:ascii="Times New Roman" w:eastAsia="Times New Roman" w:hAnsi="Times New Roman" w:cs="Times New Roman"/>
                <w:sz w:val="24"/>
                <w:szCs w:val="24"/>
                <w:lang w:eastAsia="cs-CZ"/>
              </w:rPr>
            </w:pPr>
            <w:r w:rsidRPr="00C37DD4">
              <w:rPr>
                <w:rFonts w:ascii="Times New Roman" w:eastAsia="Times New Roman" w:hAnsi="Times New Roman" w:cs="Times New Roman"/>
                <w:sz w:val="24"/>
                <w:szCs w:val="24"/>
                <w:lang w:eastAsia="cs-CZ"/>
              </w:rPr>
              <w:t>chování podle zákonů; český právní řád – zákony,</w:t>
            </w:r>
          </w:p>
          <w:p w:rsidR="00982336" w:rsidRPr="00C37DD4" w:rsidRDefault="00C37DD4" w:rsidP="00C37DD4">
            <w:pPr>
              <w:pStyle w:val="Odstavecseseznamem"/>
              <w:numPr>
                <w:ilvl w:val="0"/>
                <w:numId w:val="3"/>
              </w:numPr>
              <w:spacing w:after="0" w:line="276" w:lineRule="auto"/>
              <w:jc w:val="both"/>
              <w:rPr>
                <w:rFonts w:ascii="Times New Roman" w:eastAsia="Times New Roman" w:hAnsi="Times New Roman" w:cs="Times New Roman"/>
                <w:sz w:val="24"/>
                <w:szCs w:val="24"/>
                <w:lang w:eastAsia="cs-CZ"/>
              </w:rPr>
            </w:pPr>
            <w:r w:rsidRPr="00C37DD4">
              <w:rPr>
                <w:rFonts w:ascii="Times New Roman" w:eastAsia="Times New Roman" w:hAnsi="Times New Roman" w:cs="Times New Roman"/>
                <w:sz w:val="24"/>
                <w:szCs w:val="24"/>
                <w:lang w:eastAsia="cs-CZ"/>
              </w:rPr>
              <w:t>nařízení vlády a vyhlášky;</w:t>
            </w:r>
          </w:p>
          <w:p w:rsidR="00C37DD4" w:rsidRPr="00C37DD4" w:rsidRDefault="00982336" w:rsidP="00C37DD4">
            <w:pPr>
              <w:pStyle w:val="Odstavecseseznamem"/>
              <w:numPr>
                <w:ilvl w:val="0"/>
                <w:numId w:val="3"/>
              </w:numPr>
              <w:spacing w:after="0" w:line="276" w:lineRule="auto"/>
              <w:jc w:val="both"/>
              <w:rPr>
                <w:rFonts w:ascii="Times New Roman" w:eastAsia="Times New Roman" w:hAnsi="Times New Roman" w:cs="Times New Roman"/>
                <w:sz w:val="24"/>
                <w:szCs w:val="24"/>
                <w:lang w:eastAsia="cs-CZ"/>
              </w:rPr>
            </w:pPr>
            <w:r w:rsidRPr="00C37DD4">
              <w:rPr>
                <w:rFonts w:ascii="Times New Roman" w:eastAsia="Times New Roman" w:hAnsi="Times New Roman" w:cs="Times New Roman"/>
                <w:sz w:val="24"/>
                <w:szCs w:val="24"/>
                <w:lang w:eastAsia="cs-CZ"/>
              </w:rPr>
              <w:t>právní vztahy a z nich vyplývající závazky</w:t>
            </w:r>
            <w:r w:rsidR="00C37DD4" w:rsidRPr="00C37DD4">
              <w:rPr>
                <w:rFonts w:ascii="Times New Roman" w:eastAsia="Times New Roman" w:hAnsi="Times New Roman" w:cs="Times New Roman"/>
                <w:sz w:val="24"/>
                <w:szCs w:val="24"/>
                <w:lang w:eastAsia="cs-CZ"/>
              </w:rPr>
              <w:t>,</w:t>
            </w:r>
          </w:p>
          <w:p w:rsidR="00C37DD4" w:rsidRPr="00C37DD4" w:rsidRDefault="00982336" w:rsidP="00C37DD4">
            <w:pPr>
              <w:pStyle w:val="Odstavecseseznamem"/>
              <w:numPr>
                <w:ilvl w:val="0"/>
                <w:numId w:val="3"/>
              </w:numPr>
              <w:spacing w:after="0" w:line="276" w:lineRule="auto"/>
              <w:jc w:val="both"/>
              <w:rPr>
                <w:rFonts w:ascii="Times New Roman" w:eastAsia="Times New Roman" w:hAnsi="Times New Roman" w:cs="Times New Roman"/>
                <w:sz w:val="24"/>
                <w:szCs w:val="24"/>
                <w:lang w:eastAsia="cs-CZ"/>
              </w:rPr>
            </w:pPr>
            <w:r w:rsidRPr="00C37DD4">
              <w:rPr>
                <w:rFonts w:ascii="Times New Roman" w:eastAsia="Times New Roman" w:hAnsi="Times New Roman" w:cs="Times New Roman"/>
                <w:sz w:val="24"/>
                <w:szCs w:val="24"/>
                <w:lang w:eastAsia="cs-CZ"/>
              </w:rPr>
              <w:t xml:space="preserve">protiprávní jednání, </w:t>
            </w:r>
            <w:r w:rsidR="00C37DD4" w:rsidRPr="00C37DD4">
              <w:rPr>
                <w:rFonts w:ascii="Times New Roman" w:eastAsia="Times New Roman" w:hAnsi="Times New Roman" w:cs="Times New Roman"/>
                <w:sz w:val="24"/>
                <w:szCs w:val="24"/>
                <w:lang w:eastAsia="cs-CZ"/>
              </w:rPr>
              <w:t>porušení zákonů a jeho následky (trestná činnost</w:t>
            </w:r>
          </w:p>
          <w:p w:rsidR="00C37DD4" w:rsidRPr="00C37DD4" w:rsidRDefault="00C37DD4" w:rsidP="00C37DD4">
            <w:pPr>
              <w:pStyle w:val="Odstavecseseznamem"/>
              <w:spacing w:after="0" w:line="276" w:lineRule="auto"/>
              <w:jc w:val="both"/>
              <w:rPr>
                <w:rFonts w:ascii="Times New Roman" w:eastAsia="Times New Roman" w:hAnsi="Times New Roman" w:cs="Times New Roman"/>
                <w:sz w:val="24"/>
                <w:szCs w:val="24"/>
                <w:lang w:eastAsia="cs-CZ"/>
              </w:rPr>
            </w:pPr>
            <w:r w:rsidRPr="00C37DD4">
              <w:rPr>
                <w:rFonts w:ascii="Times New Roman" w:eastAsia="Times New Roman" w:hAnsi="Times New Roman" w:cs="Times New Roman"/>
                <w:sz w:val="24"/>
                <w:szCs w:val="24"/>
                <w:lang w:eastAsia="cs-CZ"/>
              </w:rPr>
              <w:t>mládeže a trestná činnost páchaná na mládeži)</w:t>
            </w:r>
            <w:r>
              <w:rPr>
                <w:rFonts w:ascii="Times New Roman" w:eastAsia="Times New Roman" w:hAnsi="Times New Roman" w:cs="Times New Roman"/>
                <w:sz w:val="24"/>
                <w:szCs w:val="24"/>
                <w:lang w:eastAsia="cs-CZ"/>
              </w:rPr>
              <w:t>,</w:t>
            </w:r>
          </w:p>
          <w:p w:rsidR="00982336" w:rsidRPr="00C37DD4" w:rsidRDefault="00982336" w:rsidP="00C37DD4">
            <w:pPr>
              <w:pStyle w:val="Odstavecseseznamem"/>
              <w:numPr>
                <w:ilvl w:val="0"/>
                <w:numId w:val="3"/>
              </w:numPr>
              <w:spacing w:after="0" w:line="276" w:lineRule="auto"/>
              <w:jc w:val="both"/>
              <w:rPr>
                <w:rFonts w:ascii="Times New Roman" w:eastAsia="Times New Roman" w:hAnsi="Times New Roman" w:cs="Times New Roman"/>
                <w:sz w:val="24"/>
                <w:szCs w:val="24"/>
                <w:lang w:eastAsia="cs-CZ"/>
              </w:rPr>
            </w:pPr>
            <w:r w:rsidRPr="00C37DD4">
              <w:rPr>
                <w:rFonts w:ascii="Times New Roman" w:eastAsia="Times New Roman" w:hAnsi="Times New Roman" w:cs="Times New Roman"/>
                <w:sz w:val="24"/>
                <w:szCs w:val="24"/>
                <w:lang w:eastAsia="cs-CZ"/>
              </w:rPr>
              <w:t>trestná činnost mládeže</w:t>
            </w:r>
            <w:r w:rsidR="00C37DD4" w:rsidRPr="00C37DD4">
              <w:rPr>
                <w:rFonts w:ascii="Times New Roman" w:eastAsia="Times New Roman" w:hAnsi="Times New Roman" w:cs="Times New Roman"/>
                <w:sz w:val="24"/>
                <w:szCs w:val="24"/>
                <w:lang w:eastAsia="cs-CZ"/>
              </w:rPr>
              <w:t>, občan j</w:t>
            </w:r>
            <w:r w:rsidR="00C37DD4">
              <w:rPr>
                <w:rFonts w:ascii="Times New Roman" w:eastAsia="Times New Roman" w:hAnsi="Times New Roman" w:cs="Times New Roman"/>
                <w:sz w:val="24"/>
                <w:szCs w:val="24"/>
                <w:lang w:eastAsia="cs-CZ"/>
              </w:rPr>
              <w:t>ako odpovědný člen společnosti.</w:t>
            </w:r>
          </w:p>
        </w:tc>
      </w:tr>
      <w:tr w:rsidR="00BA2698" w:rsidRPr="00982336" w:rsidTr="00DC739E">
        <w:tc>
          <w:tcPr>
            <w:tcW w:w="4606" w:type="dxa"/>
          </w:tcPr>
          <w:p w:rsidR="00982336" w:rsidRPr="00982336" w:rsidRDefault="00982336" w:rsidP="008478DD">
            <w:pPr>
              <w:spacing w:after="0" w:line="276" w:lineRule="auto"/>
              <w:ind w:firstLine="425"/>
              <w:rPr>
                <w:rFonts w:ascii="Times New Roman" w:eastAsia="Times New Roman" w:hAnsi="Times New Roman" w:cs="Times New Roman"/>
                <w:sz w:val="24"/>
                <w:szCs w:val="24"/>
                <w:u w:val="single"/>
                <w:lang w:eastAsia="cs-CZ"/>
              </w:rPr>
            </w:pPr>
          </w:p>
          <w:p w:rsidR="00982336" w:rsidRPr="00C37DD4" w:rsidRDefault="00C37DD4" w:rsidP="00C37DD4">
            <w:pPr>
              <w:pStyle w:val="Odstavecseseznamem"/>
              <w:numPr>
                <w:ilvl w:val="0"/>
                <w:numId w:val="3"/>
              </w:numPr>
              <w:spacing w:after="0" w:line="276"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Mít povědomí o </w:t>
            </w:r>
            <w:r w:rsidR="00982336" w:rsidRPr="00C37DD4">
              <w:rPr>
                <w:rFonts w:ascii="Times New Roman" w:eastAsia="Times New Roman" w:hAnsi="Times New Roman" w:cs="Times New Roman"/>
                <w:sz w:val="24"/>
                <w:szCs w:val="24"/>
                <w:lang w:eastAsia="cs-CZ"/>
              </w:rPr>
              <w:t>vztah</w:t>
            </w:r>
            <w:r>
              <w:rPr>
                <w:rFonts w:ascii="Times New Roman" w:eastAsia="Times New Roman" w:hAnsi="Times New Roman" w:cs="Times New Roman"/>
                <w:sz w:val="24"/>
                <w:szCs w:val="24"/>
                <w:lang w:eastAsia="cs-CZ"/>
              </w:rPr>
              <w:t>u</w:t>
            </w:r>
            <w:r w:rsidR="00982336" w:rsidRPr="00C37DD4">
              <w:rPr>
                <w:rFonts w:ascii="Times New Roman" w:eastAsia="Times New Roman" w:hAnsi="Times New Roman" w:cs="Times New Roman"/>
                <w:sz w:val="24"/>
                <w:szCs w:val="24"/>
                <w:lang w:eastAsia="cs-CZ"/>
              </w:rPr>
              <w:t xml:space="preserve"> ČR k některým mezinárodním organizacím</w:t>
            </w:r>
            <w:r>
              <w:rPr>
                <w:rFonts w:ascii="Times New Roman" w:eastAsia="Times New Roman" w:hAnsi="Times New Roman" w:cs="Times New Roman"/>
                <w:sz w:val="24"/>
                <w:szCs w:val="24"/>
                <w:lang w:eastAsia="cs-CZ"/>
              </w:rPr>
              <w:t>,</w:t>
            </w:r>
          </w:p>
          <w:p w:rsidR="00982336" w:rsidRPr="00C37DD4" w:rsidRDefault="00982336" w:rsidP="00C37DD4">
            <w:pPr>
              <w:pStyle w:val="Odstavecseseznamem"/>
              <w:numPr>
                <w:ilvl w:val="0"/>
                <w:numId w:val="3"/>
              </w:numPr>
              <w:spacing w:after="0" w:line="276" w:lineRule="auto"/>
              <w:jc w:val="both"/>
              <w:rPr>
                <w:rFonts w:ascii="Times New Roman" w:eastAsia="Times New Roman" w:hAnsi="Times New Roman" w:cs="Times New Roman"/>
                <w:sz w:val="24"/>
                <w:szCs w:val="24"/>
                <w:lang w:eastAsia="cs-CZ"/>
              </w:rPr>
            </w:pPr>
            <w:r w:rsidRPr="00C37DD4">
              <w:rPr>
                <w:rFonts w:ascii="Times New Roman" w:eastAsia="Times New Roman" w:hAnsi="Times New Roman" w:cs="Times New Roman"/>
                <w:sz w:val="24"/>
                <w:szCs w:val="24"/>
                <w:lang w:eastAsia="cs-CZ"/>
              </w:rPr>
              <w:t xml:space="preserve"> </w:t>
            </w:r>
            <w:r w:rsidR="00C37DD4">
              <w:rPr>
                <w:rFonts w:ascii="Times New Roman" w:eastAsia="Times New Roman" w:hAnsi="Times New Roman" w:cs="Times New Roman"/>
                <w:sz w:val="24"/>
                <w:szCs w:val="24"/>
                <w:lang w:eastAsia="cs-CZ"/>
              </w:rPr>
              <w:t xml:space="preserve">uvědomovat si </w:t>
            </w:r>
            <w:r w:rsidRPr="00C37DD4">
              <w:rPr>
                <w:rFonts w:ascii="Times New Roman" w:eastAsia="Times New Roman" w:hAnsi="Times New Roman" w:cs="Times New Roman"/>
                <w:sz w:val="24"/>
                <w:szCs w:val="24"/>
                <w:lang w:eastAsia="cs-CZ"/>
              </w:rPr>
              <w:t>nebezpečí a hrozby terorismu</w:t>
            </w:r>
            <w:r w:rsidR="00750ACC">
              <w:rPr>
                <w:rFonts w:ascii="Times New Roman" w:eastAsia="Times New Roman" w:hAnsi="Times New Roman" w:cs="Times New Roman"/>
                <w:sz w:val="24"/>
                <w:szCs w:val="24"/>
                <w:lang w:eastAsia="cs-CZ"/>
              </w:rPr>
              <w:t>.</w:t>
            </w:r>
          </w:p>
        </w:tc>
        <w:tc>
          <w:tcPr>
            <w:tcW w:w="4606" w:type="dxa"/>
          </w:tcPr>
          <w:p w:rsidR="00982336" w:rsidRPr="00982336" w:rsidRDefault="00982336" w:rsidP="008478DD">
            <w:pPr>
              <w:numPr>
                <w:ilvl w:val="0"/>
                <w:numId w:val="39"/>
              </w:numPr>
              <w:autoSpaceDE w:val="0"/>
              <w:autoSpaceDN w:val="0"/>
              <w:adjustRightInd w:val="0"/>
              <w:spacing w:after="0" w:line="276" w:lineRule="auto"/>
              <w:ind w:left="709" w:hanging="284"/>
              <w:jc w:val="both"/>
              <w:rPr>
                <w:rFonts w:ascii="Times New Roman" w:eastAsia="Times New Roman" w:hAnsi="Times New Roman" w:cs="Times New Roman"/>
                <w:b/>
                <w:bCs/>
                <w:color w:val="000000"/>
                <w:sz w:val="24"/>
                <w:szCs w:val="24"/>
                <w:lang w:eastAsia="cs-CZ"/>
              </w:rPr>
            </w:pPr>
            <w:r w:rsidRPr="00982336">
              <w:rPr>
                <w:rFonts w:ascii="Times New Roman" w:eastAsia="Times New Roman" w:hAnsi="Times New Roman" w:cs="Times New Roman"/>
                <w:b/>
                <w:bCs/>
                <w:color w:val="000000"/>
                <w:sz w:val="24"/>
                <w:szCs w:val="24"/>
                <w:lang w:eastAsia="cs-CZ"/>
              </w:rPr>
              <w:t>Člověk a svět</w:t>
            </w:r>
          </w:p>
          <w:p w:rsidR="00982336" w:rsidRPr="00C37DD4" w:rsidRDefault="00982336" w:rsidP="00C37DD4">
            <w:pPr>
              <w:pStyle w:val="Odstavecseseznamem"/>
              <w:numPr>
                <w:ilvl w:val="0"/>
                <w:numId w:val="43"/>
              </w:numPr>
              <w:spacing w:after="0" w:line="276" w:lineRule="auto"/>
              <w:jc w:val="both"/>
              <w:rPr>
                <w:rFonts w:ascii="Times New Roman" w:eastAsia="Times New Roman" w:hAnsi="Times New Roman" w:cs="Times New Roman"/>
                <w:sz w:val="24"/>
                <w:szCs w:val="24"/>
                <w:lang w:eastAsia="cs-CZ"/>
              </w:rPr>
            </w:pPr>
            <w:r w:rsidRPr="00C37DD4">
              <w:rPr>
                <w:rFonts w:ascii="Times New Roman" w:eastAsia="Times New Roman" w:hAnsi="Times New Roman" w:cs="Times New Roman"/>
                <w:sz w:val="24"/>
                <w:szCs w:val="24"/>
                <w:lang w:eastAsia="cs-CZ"/>
              </w:rPr>
              <w:t>EU a ČR</w:t>
            </w:r>
            <w:r w:rsidR="00C37DD4" w:rsidRPr="00C37DD4">
              <w:rPr>
                <w:rFonts w:ascii="Times New Roman" w:eastAsia="Times New Roman" w:hAnsi="Times New Roman" w:cs="Times New Roman"/>
                <w:sz w:val="24"/>
                <w:szCs w:val="24"/>
                <w:lang w:eastAsia="cs-CZ"/>
              </w:rPr>
              <w:t xml:space="preserve">, </w:t>
            </w:r>
            <w:r w:rsidR="00C37DD4">
              <w:rPr>
                <w:rFonts w:ascii="Times New Roman" w:eastAsia="Times New Roman" w:hAnsi="Times New Roman" w:cs="Times New Roman"/>
                <w:sz w:val="24"/>
                <w:szCs w:val="24"/>
                <w:lang w:eastAsia="cs-CZ"/>
              </w:rPr>
              <w:t xml:space="preserve">OSN, </w:t>
            </w:r>
            <w:r w:rsidR="00C37DD4" w:rsidRPr="00C37DD4">
              <w:rPr>
                <w:rFonts w:ascii="Times New Roman" w:eastAsia="Times New Roman" w:hAnsi="Times New Roman" w:cs="Times New Roman"/>
                <w:sz w:val="24"/>
                <w:szCs w:val="24"/>
                <w:lang w:eastAsia="cs-CZ"/>
              </w:rPr>
              <w:t>spolupráce mezi státy</w:t>
            </w:r>
          </w:p>
          <w:p w:rsidR="00982336" w:rsidRPr="00C37DD4" w:rsidRDefault="00982336" w:rsidP="00C37DD4">
            <w:pPr>
              <w:pStyle w:val="Odstavecseseznamem"/>
              <w:numPr>
                <w:ilvl w:val="0"/>
                <w:numId w:val="43"/>
              </w:numPr>
              <w:spacing w:after="0" w:line="276" w:lineRule="auto"/>
              <w:jc w:val="both"/>
              <w:rPr>
                <w:rFonts w:ascii="Times New Roman" w:eastAsia="Times New Roman" w:hAnsi="Times New Roman" w:cs="Times New Roman"/>
                <w:b/>
                <w:bCs/>
                <w:sz w:val="24"/>
                <w:szCs w:val="24"/>
                <w:lang w:eastAsia="cs-CZ"/>
              </w:rPr>
            </w:pPr>
            <w:r w:rsidRPr="00C37DD4">
              <w:rPr>
                <w:rFonts w:ascii="Times New Roman" w:eastAsia="Times New Roman" w:hAnsi="Times New Roman" w:cs="Times New Roman"/>
                <w:sz w:val="24"/>
                <w:szCs w:val="24"/>
                <w:lang w:eastAsia="cs-CZ"/>
              </w:rPr>
              <w:t>terorismus a jeho hrozba</w:t>
            </w:r>
            <w:r w:rsidR="00750ACC">
              <w:rPr>
                <w:rFonts w:ascii="Times New Roman" w:eastAsia="Times New Roman" w:hAnsi="Times New Roman" w:cs="Times New Roman"/>
                <w:sz w:val="24"/>
                <w:szCs w:val="24"/>
                <w:lang w:eastAsia="cs-CZ"/>
              </w:rPr>
              <w:t xml:space="preserve">, </w:t>
            </w:r>
            <w:r w:rsidR="00750ACC" w:rsidRPr="00750ACC">
              <w:rPr>
                <w:rFonts w:ascii="Times New Roman" w:eastAsia="Times New Roman" w:hAnsi="Times New Roman" w:cs="Times New Roman"/>
                <w:sz w:val="24"/>
                <w:szCs w:val="24"/>
                <w:lang w:eastAsia="cs-CZ"/>
              </w:rPr>
              <w:t>spolupráce mezi státy, národy a lidm</w:t>
            </w:r>
            <w:r w:rsidR="00750ACC">
              <w:rPr>
                <w:rFonts w:ascii="Times New Roman" w:eastAsia="Times New Roman" w:hAnsi="Times New Roman" w:cs="Times New Roman"/>
                <w:sz w:val="24"/>
                <w:szCs w:val="24"/>
                <w:lang w:eastAsia="cs-CZ"/>
              </w:rPr>
              <w:t>i.</w:t>
            </w:r>
          </w:p>
        </w:tc>
      </w:tr>
      <w:tr w:rsidR="00BA2698" w:rsidRPr="00982336" w:rsidTr="00DC739E">
        <w:tc>
          <w:tcPr>
            <w:tcW w:w="4606" w:type="dxa"/>
          </w:tcPr>
          <w:p w:rsidR="00982336" w:rsidRPr="00982336" w:rsidRDefault="00982336" w:rsidP="008478DD">
            <w:pPr>
              <w:spacing w:after="0" w:line="276" w:lineRule="auto"/>
              <w:ind w:firstLine="425"/>
              <w:rPr>
                <w:rFonts w:ascii="Times New Roman" w:eastAsia="Times New Roman" w:hAnsi="Times New Roman" w:cs="Times New Roman"/>
                <w:sz w:val="24"/>
                <w:szCs w:val="24"/>
                <w:lang w:eastAsia="cs-CZ"/>
              </w:rPr>
            </w:pPr>
          </w:p>
          <w:p w:rsidR="00982336" w:rsidRPr="00750ACC" w:rsidRDefault="00750ACC" w:rsidP="00750ACC">
            <w:pPr>
              <w:pStyle w:val="Odstavecseseznamem"/>
              <w:numPr>
                <w:ilvl w:val="0"/>
                <w:numId w:val="43"/>
              </w:numPr>
              <w:spacing w:after="0" w:line="276" w:lineRule="auto"/>
              <w:jc w:val="both"/>
              <w:rPr>
                <w:rFonts w:ascii="Times New Roman" w:eastAsia="Times New Roman" w:hAnsi="Times New Roman" w:cs="Times New Roman"/>
                <w:sz w:val="24"/>
                <w:szCs w:val="24"/>
                <w:lang w:eastAsia="cs-CZ"/>
              </w:rPr>
            </w:pPr>
            <w:r w:rsidRPr="00750ACC">
              <w:rPr>
                <w:rFonts w:ascii="Times New Roman" w:eastAsia="Times New Roman" w:hAnsi="Times New Roman" w:cs="Times New Roman"/>
                <w:sz w:val="24"/>
                <w:szCs w:val="24"/>
                <w:lang w:eastAsia="cs-CZ"/>
              </w:rPr>
              <w:t>Být seznámen s  charakteristickými</w:t>
            </w:r>
            <w:r w:rsidR="00982336" w:rsidRPr="00750ACC">
              <w:rPr>
                <w:rFonts w:ascii="Times New Roman" w:eastAsia="Times New Roman" w:hAnsi="Times New Roman" w:cs="Times New Roman"/>
                <w:sz w:val="24"/>
                <w:szCs w:val="24"/>
                <w:lang w:eastAsia="cs-CZ"/>
              </w:rPr>
              <w:t xml:space="preserve"> znaky nestarších civilizací</w:t>
            </w:r>
            <w:r w:rsidRPr="00750ACC">
              <w:rPr>
                <w:rFonts w:ascii="Times New Roman" w:eastAsia="Times New Roman" w:hAnsi="Times New Roman" w:cs="Times New Roman"/>
                <w:sz w:val="24"/>
                <w:szCs w:val="24"/>
                <w:lang w:eastAsia="cs-CZ"/>
              </w:rPr>
              <w:t>,</w:t>
            </w:r>
          </w:p>
          <w:p w:rsidR="00982336" w:rsidRPr="00750ACC" w:rsidRDefault="00750ACC" w:rsidP="00750ACC">
            <w:pPr>
              <w:pStyle w:val="Odstavecseseznamem"/>
              <w:numPr>
                <w:ilvl w:val="0"/>
                <w:numId w:val="43"/>
              </w:numPr>
              <w:spacing w:after="0" w:line="276" w:lineRule="auto"/>
              <w:jc w:val="both"/>
              <w:rPr>
                <w:rFonts w:ascii="Times New Roman" w:eastAsia="Times New Roman" w:hAnsi="Times New Roman" w:cs="Times New Roman"/>
                <w:sz w:val="24"/>
                <w:szCs w:val="24"/>
                <w:lang w:eastAsia="cs-CZ"/>
              </w:rPr>
            </w:pPr>
            <w:r w:rsidRPr="00750ACC">
              <w:rPr>
                <w:rFonts w:ascii="Times New Roman" w:eastAsia="Times New Roman" w:hAnsi="Times New Roman" w:cs="Times New Roman"/>
                <w:sz w:val="24"/>
                <w:szCs w:val="24"/>
                <w:lang w:eastAsia="cs-CZ"/>
              </w:rPr>
              <w:t xml:space="preserve">být informován a zvládnout poznat </w:t>
            </w:r>
            <w:r w:rsidR="00982336" w:rsidRPr="00750ACC">
              <w:rPr>
                <w:rFonts w:ascii="Times New Roman" w:eastAsia="Times New Roman" w:hAnsi="Times New Roman" w:cs="Times New Roman"/>
                <w:sz w:val="24"/>
                <w:szCs w:val="24"/>
                <w:lang w:eastAsia="cs-CZ"/>
              </w:rPr>
              <w:t xml:space="preserve"> jednotlivá historická období našeho státu</w:t>
            </w:r>
            <w:r w:rsidRPr="00750ACC">
              <w:rPr>
                <w:rFonts w:ascii="Times New Roman" w:eastAsia="Times New Roman" w:hAnsi="Times New Roman" w:cs="Times New Roman"/>
                <w:sz w:val="24"/>
                <w:szCs w:val="24"/>
                <w:lang w:eastAsia="cs-CZ"/>
              </w:rPr>
              <w:t>,</w:t>
            </w:r>
          </w:p>
          <w:p w:rsidR="00982336" w:rsidRPr="00750ACC" w:rsidRDefault="00750ACC" w:rsidP="00750ACC">
            <w:pPr>
              <w:pStyle w:val="Odstavecseseznamem"/>
              <w:numPr>
                <w:ilvl w:val="0"/>
                <w:numId w:val="43"/>
              </w:numPr>
              <w:spacing w:after="0" w:line="276"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orientovat se v rozdílech</w:t>
            </w:r>
            <w:r w:rsidR="00982336" w:rsidRPr="00750ACC">
              <w:rPr>
                <w:rFonts w:ascii="Times New Roman" w:eastAsia="Times New Roman" w:hAnsi="Times New Roman" w:cs="Times New Roman"/>
                <w:sz w:val="24"/>
                <w:szCs w:val="24"/>
                <w:lang w:eastAsia="cs-CZ"/>
              </w:rPr>
              <w:t xml:space="preserve"> jednotlivých historických etap novověku</w:t>
            </w:r>
            <w:r>
              <w:rPr>
                <w:rFonts w:ascii="Times New Roman" w:eastAsia="Times New Roman" w:hAnsi="Times New Roman" w:cs="Times New Roman"/>
                <w:sz w:val="24"/>
                <w:szCs w:val="24"/>
                <w:lang w:eastAsia="cs-CZ"/>
              </w:rPr>
              <w:t>,</w:t>
            </w:r>
          </w:p>
          <w:p w:rsidR="00982336" w:rsidRPr="00750ACC" w:rsidRDefault="00750ACC" w:rsidP="00750ACC">
            <w:pPr>
              <w:pStyle w:val="Odstavecseseznamem"/>
              <w:numPr>
                <w:ilvl w:val="0"/>
                <w:numId w:val="43"/>
              </w:numPr>
              <w:spacing w:after="120" w:line="276"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uvědomovat si </w:t>
            </w:r>
            <w:r w:rsidR="00982336" w:rsidRPr="00750ACC">
              <w:rPr>
                <w:rFonts w:ascii="Times New Roman" w:eastAsia="Times New Roman" w:hAnsi="Times New Roman" w:cs="Times New Roman"/>
                <w:sz w:val="24"/>
                <w:szCs w:val="24"/>
                <w:lang w:eastAsia="cs-CZ"/>
              </w:rPr>
              <w:t xml:space="preserve"> rozdíly života v demokratických </w:t>
            </w:r>
            <w:r w:rsidR="00982336" w:rsidRPr="00750ACC">
              <w:rPr>
                <w:rFonts w:ascii="Times New Roman" w:eastAsia="Times New Roman" w:hAnsi="Times New Roman" w:cs="Times New Roman"/>
                <w:sz w:val="24"/>
                <w:szCs w:val="24"/>
                <w:lang w:eastAsia="cs-CZ"/>
              </w:rPr>
              <w:br/>
              <w:t>a nedemokratických společnostech</w:t>
            </w:r>
            <w:r>
              <w:rPr>
                <w:rFonts w:ascii="Times New Roman" w:eastAsia="Times New Roman" w:hAnsi="Times New Roman" w:cs="Times New Roman"/>
                <w:sz w:val="24"/>
                <w:szCs w:val="24"/>
                <w:lang w:eastAsia="cs-CZ"/>
              </w:rPr>
              <w:t>.</w:t>
            </w:r>
          </w:p>
        </w:tc>
        <w:tc>
          <w:tcPr>
            <w:tcW w:w="4606" w:type="dxa"/>
          </w:tcPr>
          <w:p w:rsidR="00982336" w:rsidRPr="00982336" w:rsidRDefault="00982336" w:rsidP="008478DD">
            <w:pPr>
              <w:numPr>
                <w:ilvl w:val="0"/>
                <w:numId w:val="39"/>
              </w:numPr>
              <w:autoSpaceDE w:val="0"/>
              <w:autoSpaceDN w:val="0"/>
              <w:adjustRightInd w:val="0"/>
              <w:spacing w:after="0" w:line="276" w:lineRule="auto"/>
              <w:ind w:left="709" w:hanging="284"/>
              <w:jc w:val="both"/>
              <w:rPr>
                <w:rFonts w:ascii="Times New Roman" w:eastAsia="Times New Roman" w:hAnsi="Times New Roman" w:cs="Times New Roman"/>
                <w:b/>
                <w:bCs/>
                <w:color w:val="000000"/>
                <w:sz w:val="24"/>
                <w:szCs w:val="24"/>
                <w:lang w:eastAsia="cs-CZ"/>
              </w:rPr>
            </w:pPr>
            <w:r w:rsidRPr="00982336">
              <w:rPr>
                <w:rFonts w:ascii="Times New Roman" w:eastAsia="Times New Roman" w:hAnsi="Times New Roman" w:cs="Times New Roman"/>
                <w:b/>
                <w:bCs/>
                <w:color w:val="000000"/>
                <w:sz w:val="24"/>
                <w:szCs w:val="24"/>
                <w:lang w:eastAsia="cs-CZ"/>
              </w:rPr>
              <w:t>Člověk a dějiny</w:t>
            </w:r>
          </w:p>
          <w:p w:rsidR="00982336" w:rsidRDefault="00750ACC" w:rsidP="008478DD">
            <w:pPr>
              <w:numPr>
                <w:ilvl w:val="0"/>
                <w:numId w:val="2"/>
              </w:numPr>
              <w:spacing w:after="0" w:line="276" w:lineRule="auto"/>
              <w:ind w:left="36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nejstarší civilizace,</w:t>
            </w:r>
          </w:p>
          <w:p w:rsidR="00750ACC" w:rsidRPr="00982336" w:rsidRDefault="00750ACC" w:rsidP="00750ACC">
            <w:pPr>
              <w:spacing w:after="0" w:line="276" w:lineRule="auto"/>
              <w:ind w:left="360"/>
              <w:jc w:val="both"/>
              <w:rPr>
                <w:rFonts w:ascii="Times New Roman" w:eastAsia="Times New Roman" w:hAnsi="Times New Roman" w:cs="Times New Roman"/>
                <w:sz w:val="24"/>
                <w:szCs w:val="24"/>
                <w:lang w:eastAsia="cs-CZ"/>
              </w:rPr>
            </w:pPr>
          </w:p>
          <w:p w:rsidR="00982336" w:rsidRPr="00982336" w:rsidRDefault="00982336" w:rsidP="008478DD">
            <w:pPr>
              <w:numPr>
                <w:ilvl w:val="0"/>
                <w:numId w:val="3"/>
              </w:numPr>
              <w:spacing w:after="0" w:line="276" w:lineRule="auto"/>
              <w:ind w:left="435" w:hanging="435"/>
              <w:jc w:val="both"/>
              <w:rPr>
                <w:rFonts w:ascii="Times New Roman" w:eastAsia="Times New Roman" w:hAnsi="Times New Roman" w:cs="Times New Roman"/>
                <w:sz w:val="24"/>
                <w:szCs w:val="24"/>
                <w:lang w:eastAsia="cs-CZ"/>
              </w:rPr>
            </w:pPr>
            <w:r w:rsidRPr="00982336">
              <w:rPr>
                <w:rFonts w:ascii="Times New Roman" w:eastAsia="Times New Roman" w:hAnsi="Times New Roman" w:cs="Times New Roman"/>
                <w:sz w:val="24"/>
                <w:szCs w:val="24"/>
                <w:lang w:eastAsia="cs-CZ"/>
              </w:rPr>
              <w:t>historický přehled – vznik státu, státoprávní uspořádání, vlády</w:t>
            </w:r>
          </w:p>
          <w:p w:rsidR="00982336" w:rsidRPr="00982336" w:rsidRDefault="00982336" w:rsidP="008478DD">
            <w:pPr>
              <w:numPr>
                <w:ilvl w:val="0"/>
                <w:numId w:val="3"/>
              </w:numPr>
              <w:spacing w:after="0" w:line="276" w:lineRule="auto"/>
              <w:ind w:left="435" w:hanging="435"/>
              <w:jc w:val="both"/>
              <w:rPr>
                <w:rFonts w:ascii="Times New Roman" w:eastAsia="Times New Roman" w:hAnsi="Times New Roman" w:cs="Times New Roman"/>
                <w:sz w:val="24"/>
                <w:szCs w:val="24"/>
                <w:lang w:eastAsia="cs-CZ"/>
              </w:rPr>
            </w:pPr>
            <w:r w:rsidRPr="00982336">
              <w:rPr>
                <w:rFonts w:ascii="Times New Roman" w:eastAsia="Times New Roman" w:hAnsi="Times New Roman" w:cs="Times New Roman"/>
                <w:sz w:val="24"/>
                <w:szCs w:val="24"/>
                <w:lang w:eastAsia="cs-CZ"/>
              </w:rPr>
              <w:t>území českého státu v proměnách času</w:t>
            </w:r>
          </w:p>
          <w:p w:rsidR="00982336" w:rsidRPr="00750ACC" w:rsidRDefault="00982336" w:rsidP="008478DD">
            <w:pPr>
              <w:numPr>
                <w:ilvl w:val="0"/>
                <w:numId w:val="3"/>
              </w:numPr>
              <w:spacing w:after="0" w:line="276" w:lineRule="auto"/>
              <w:ind w:left="435" w:hanging="435"/>
              <w:jc w:val="both"/>
              <w:rPr>
                <w:rFonts w:ascii="Times New Roman" w:eastAsia="Times New Roman" w:hAnsi="Times New Roman" w:cs="Times New Roman"/>
                <w:b/>
                <w:bCs/>
                <w:sz w:val="24"/>
                <w:szCs w:val="24"/>
                <w:lang w:eastAsia="cs-CZ"/>
              </w:rPr>
            </w:pPr>
            <w:r w:rsidRPr="00982336">
              <w:rPr>
                <w:rFonts w:ascii="Times New Roman" w:eastAsia="Times New Roman" w:hAnsi="Times New Roman" w:cs="Times New Roman"/>
                <w:sz w:val="24"/>
                <w:szCs w:val="24"/>
                <w:lang w:eastAsia="cs-CZ"/>
              </w:rPr>
              <w:t>novověk a nejnovější dějiny</w:t>
            </w:r>
            <w:r w:rsidR="00750ACC">
              <w:rPr>
                <w:rFonts w:ascii="Times New Roman" w:eastAsia="Times New Roman" w:hAnsi="Times New Roman" w:cs="Times New Roman"/>
                <w:sz w:val="24"/>
                <w:szCs w:val="24"/>
                <w:lang w:eastAsia="cs-CZ"/>
              </w:rPr>
              <w:t>, totalitní a demokratické státy.</w:t>
            </w:r>
          </w:p>
          <w:p w:rsidR="00750ACC" w:rsidRPr="00982336" w:rsidRDefault="00750ACC" w:rsidP="00750ACC">
            <w:pPr>
              <w:spacing w:after="0" w:line="276" w:lineRule="auto"/>
              <w:jc w:val="both"/>
              <w:rPr>
                <w:rFonts w:ascii="Times New Roman" w:eastAsia="Times New Roman" w:hAnsi="Times New Roman" w:cs="Times New Roman"/>
                <w:b/>
                <w:bCs/>
                <w:sz w:val="24"/>
                <w:szCs w:val="24"/>
                <w:lang w:eastAsia="cs-CZ"/>
              </w:rPr>
            </w:pPr>
          </w:p>
        </w:tc>
      </w:tr>
    </w:tbl>
    <w:p w:rsidR="00982336" w:rsidRDefault="00982336" w:rsidP="00135142">
      <w:pPr>
        <w:autoSpaceDE w:val="0"/>
        <w:autoSpaceDN w:val="0"/>
        <w:adjustRightInd w:val="0"/>
        <w:spacing w:after="0" w:line="276" w:lineRule="auto"/>
        <w:jc w:val="both"/>
        <w:rPr>
          <w:rFonts w:ascii="Times New Roman" w:eastAsia="Times New Roman" w:hAnsi="Times New Roman" w:cs="Times New Roman"/>
          <w:bCs/>
          <w:color w:val="000000"/>
          <w:sz w:val="24"/>
          <w:szCs w:val="24"/>
          <w:lang w:eastAsia="cs-CZ"/>
        </w:rPr>
      </w:pPr>
    </w:p>
    <w:p w:rsidR="00135142" w:rsidRDefault="00135142" w:rsidP="00135142">
      <w:pPr>
        <w:autoSpaceDE w:val="0"/>
        <w:autoSpaceDN w:val="0"/>
        <w:adjustRightInd w:val="0"/>
        <w:spacing w:after="0" w:line="276" w:lineRule="auto"/>
        <w:jc w:val="both"/>
        <w:rPr>
          <w:rFonts w:ascii="Times New Roman" w:eastAsia="Times New Roman" w:hAnsi="Times New Roman" w:cs="Times New Roman"/>
          <w:bCs/>
          <w:color w:val="000000"/>
          <w:sz w:val="24"/>
          <w:szCs w:val="24"/>
          <w:lang w:eastAsia="cs-CZ"/>
        </w:rPr>
      </w:pPr>
    </w:p>
    <w:p w:rsidR="00135142" w:rsidRPr="00135142" w:rsidRDefault="00135142" w:rsidP="00135142">
      <w:pPr>
        <w:autoSpaceDE w:val="0"/>
        <w:autoSpaceDN w:val="0"/>
        <w:adjustRightInd w:val="0"/>
        <w:spacing w:after="0" w:line="276" w:lineRule="auto"/>
        <w:jc w:val="both"/>
        <w:rPr>
          <w:rFonts w:ascii="Times New Roman" w:eastAsia="Times New Roman" w:hAnsi="Times New Roman" w:cs="Times New Roman"/>
          <w:bCs/>
          <w:color w:val="000000"/>
          <w:sz w:val="24"/>
          <w:szCs w:val="24"/>
          <w:lang w:eastAsia="cs-CZ"/>
        </w:rPr>
      </w:pPr>
    </w:p>
    <w:p w:rsidR="00F2471A" w:rsidRPr="00F2471A" w:rsidRDefault="00F2471A" w:rsidP="00F2471A">
      <w:pPr>
        <w:autoSpaceDE w:val="0"/>
        <w:autoSpaceDN w:val="0"/>
        <w:adjustRightInd w:val="0"/>
        <w:spacing w:after="0" w:line="276" w:lineRule="auto"/>
        <w:jc w:val="both"/>
        <w:rPr>
          <w:rFonts w:ascii="Times New Roman" w:eastAsia="Times New Roman" w:hAnsi="Times New Roman" w:cs="Times New Roman"/>
          <w:color w:val="000000"/>
          <w:lang w:eastAsia="cs-CZ"/>
        </w:rPr>
      </w:pPr>
    </w:p>
    <w:p w:rsidR="00F2471A" w:rsidRDefault="00D31A5B" w:rsidP="00F2471A">
      <w:pPr>
        <w:autoSpaceDE w:val="0"/>
        <w:autoSpaceDN w:val="0"/>
        <w:adjustRightInd w:val="0"/>
        <w:spacing w:after="0" w:line="276" w:lineRule="auto"/>
        <w:jc w:val="both"/>
        <w:rPr>
          <w:rFonts w:ascii="Times New Roman" w:eastAsia="Times New Roman" w:hAnsi="Times New Roman" w:cs="Times New Roman"/>
          <w:b/>
          <w:color w:val="000000"/>
          <w:sz w:val="24"/>
          <w:szCs w:val="24"/>
          <w:lang w:eastAsia="cs-CZ"/>
        </w:rPr>
      </w:pPr>
      <w:r w:rsidRPr="00D31A5B">
        <w:rPr>
          <w:rFonts w:ascii="Times New Roman" w:eastAsia="Times New Roman" w:hAnsi="Times New Roman" w:cs="Times New Roman"/>
          <w:b/>
          <w:color w:val="000000"/>
          <w:sz w:val="24"/>
          <w:szCs w:val="24"/>
          <w:lang w:eastAsia="cs-CZ"/>
        </w:rPr>
        <w:t>2. ročník</w:t>
      </w:r>
    </w:p>
    <w:p w:rsidR="00D31A5B" w:rsidRPr="00982336" w:rsidRDefault="00D31A5B" w:rsidP="00D31A5B">
      <w:pPr>
        <w:spacing w:after="0" w:line="240" w:lineRule="auto"/>
        <w:jc w:val="both"/>
        <w:rPr>
          <w:rFonts w:ascii="Times New Roman" w:eastAsia="Times New Roman" w:hAnsi="Times New Roman" w:cs="Times New Roman"/>
          <w:b/>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5"/>
        <w:gridCol w:w="4527"/>
      </w:tblGrid>
      <w:tr w:rsidR="00180C7F" w:rsidRPr="00982336" w:rsidTr="00593E1D">
        <w:tc>
          <w:tcPr>
            <w:tcW w:w="4535" w:type="dxa"/>
          </w:tcPr>
          <w:p w:rsidR="00D31A5B" w:rsidRPr="00982336" w:rsidRDefault="00D31A5B" w:rsidP="00B8564E">
            <w:pPr>
              <w:autoSpaceDE w:val="0"/>
              <w:autoSpaceDN w:val="0"/>
              <w:adjustRightInd w:val="0"/>
              <w:spacing w:after="0" w:line="240" w:lineRule="auto"/>
              <w:ind w:left="340"/>
              <w:jc w:val="both"/>
              <w:rPr>
                <w:rFonts w:ascii="Times New Roman" w:eastAsia="Times New Roman" w:hAnsi="Times New Roman" w:cs="Times New Roman"/>
                <w:b/>
                <w:bCs/>
                <w:color w:val="000000"/>
                <w:lang w:eastAsia="cs-CZ"/>
              </w:rPr>
            </w:pPr>
            <w:r w:rsidRPr="00982336">
              <w:rPr>
                <w:rFonts w:ascii="Times New Roman" w:eastAsia="Times New Roman" w:hAnsi="Times New Roman" w:cs="Times New Roman"/>
                <w:b/>
                <w:bCs/>
                <w:color w:val="000000"/>
                <w:lang w:eastAsia="cs-CZ"/>
              </w:rPr>
              <w:t xml:space="preserve">Výsledky vzdělávání </w:t>
            </w:r>
          </w:p>
        </w:tc>
        <w:tc>
          <w:tcPr>
            <w:tcW w:w="4527" w:type="dxa"/>
          </w:tcPr>
          <w:p w:rsidR="00D31A5B" w:rsidRPr="00982336" w:rsidRDefault="00D31A5B" w:rsidP="00B8564E">
            <w:pPr>
              <w:autoSpaceDE w:val="0"/>
              <w:autoSpaceDN w:val="0"/>
              <w:adjustRightInd w:val="0"/>
              <w:spacing w:after="0" w:line="240" w:lineRule="auto"/>
              <w:ind w:firstLine="425"/>
              <w:jc w:val="both"/>
              <w:rPr>
                <w:rFonts w:ascii="Times New Roman" w:eastAsia="Times New Roman" w:hAnsi="Times New Roman" w:cs="Times New Roman"/>
                <w:b/>
                <w:bCs/>
                <w:color w:val="000000"/>
                <w:lang w:eastAsia="cs-CZ"/>
              </w:rPr>
            </w:pPr>
            <w:r w:rsidRPr="00982336">
              <w:rPr>
                <w:rFonts w:ascii="Times New Roman" w:eastAsia="Times New Roman" w:hAnsi="Times New Roman" w:cs="Times New Roman"/>
                <w:b/>
                <w:bCs/>
                <w:color w:val="000000"/>
                <w:lang w:eastAsia="cs-CZ"/>
              </w:rPr>
              <w:t>Učivo</w:t>
            </w:r>
          </w:p>
        </w:tc>
      </w:tr>
      <w:tr w:rsidR="00180C7F" w:rsidRPr="00982336" w:rsidTr="00593E1D">
        <w:trPr>
          <w:trHeight w:val="2819"/>
        </w:trPr>
        <w:tc>
          <w:tcPr>
            <w:tcW w:w="4535" w:type="dxa"/>
          </w:tcPr>
          <w:p w:rsidR="00985E78" w:rsidRPr="005A1CC6" w:rsidRDefault="005A1CC6" w:rsidP="00D27B9D">
            <w:pPr>
              <w:spacing w:line="276" w:lineRule="auto"/>
              <w:rPr>
                <w:rFonts w:ascii="Times New Roman" w:hAnsi="Times New Roman" w:cs="Times New Roman"/>
                <w:b/>
                <w:sz w:val="24"/>
                <w:szCs w:val="24"/>
              </w:rPr>
            </w:pPr>
            <w:r w:rsidRPr="005A1CC6">
              <w:rPr>
                <w:rFonts w:ascii="Times New Roman" w:hAnsi="Times New Roman" w:cs="Times New Roman"/>
                <w:b/>
                <w:sz w:val="24"/>
                <w:szCs w:val="24"/>
              </w:rPr>
              <w:t>Žák by měl:</w:t>
            </w:r>
          </w:p>
          <w:tbl>
            <w:tblPr>
              <w:tblW w:w="0" w:type="auto"/>
              <w:tblBorders>
                <w:top w:val="nil"/>
                <w:left w:val="nil"/>
                <w:bottom w:val="nil"/>
                <w:right w:val="nil"/>
              </w:tblBorders>
              <w:tblLook w:val="0000" w:firstRow="0" w:lastRow="0" w:firstColumn="0" w:lastColumn="0" w:noHBand="0" w:noVBand="0"/>
            </w:tblPr>
            <w:tblGrid>
              <w:gridCol w:w="4319"/>
            </w:tblGrid>
            <w:tr w:rsidR="00180C7F" w:rsidRPr="00180C7F" w:rsidTr="00D27B9D">
              <w:trPr>
                <w:trHeight w:val="1900"/>
              </w:trPr>
              <w:tc>
                <w:tcPr>
                  <w:tcW w:w="0" w:type="auto"/>
                </w:tcPr>
                <w:p w:rsidR="00180C7F" w:rsidRPr="00985E78" w:rsidRDefault="00180C7F" w:rsidP="00D27B9D">
                  <w:pPr>
                    <w:pStyle w:val="Odstavecseseznamem"/>
                    <w:numPr>
                      <w:ilvl w:val="0"/>
                      <w:numId w:val="48"/>
                    </w:numPr>
                    <w:autoSpaceDE w:val="0"/>
                    <w:autoSpaceDN w:val="0"/>
                    <w:adjustRightInd w:val="0"/>
                    <w:spacing w:after="0" w:line="276" w:lineRule="auto"/>
                    <w:jc w:val="both"/>
                    <w:rPr>
                      <w:rFonts w:ascii="Times New Roman" w:hAnsi="Times New Roman" w:cs="Times New Roman"/>
                      <w:sz w:val="24"/>
                      <w:szCs w:val="24"/>
                    </w:rPr>
                  </w:pPr>
                  <w:r w:rsidRPr="00985E78">
                    <w:rPr>
                      <w:rFonts w:ascii="Times New Roman" w:hAnsi="Times New Roman" w:cs="Times New Roman"/>
                      <w:color w:val="000000"/>
                      <w:sz w:val="24"/>
                      <w:szCs w:val="24"/>
                    </w:rPr>
                    <w:t xml:space="preserve">rozlišit nepřiměřené chování a porušování společenských norem, </w:t>
                  </w:r>
                </w:p>
                <w:p w:rsidR="00180C7F" w:rsidRPr="00D27B9D" w:rsidRDefault="00180C7F" w:rsidP="00D27B9D">
                  <w:pPr>
                    <w:pStyle w:val="Odstavecseseznamem"/>
                    <w:numPr>
                      <w:ilvl w:val="0"/>
                      <w:numId w:val="47"/>
                    </w:numPr>
                    <w:autoSpaceDE w:val="0"/>
                    <w:autoSpaceDN w:val="0"/>
                    <w:adjustRightInd w:val="0"/>
                    <w:spacing w:after="0" w:line="276" w:lineRule="auto"/>
                    <w:jc w:val="both"/>
                    <w:rPr>
                      <w:rFonts w:ascii="Times New Roman" w:hAnsi="Times New Roman" w:cs="Times New Roman"/>
                      <w:sz w:val="24"/>
                      <w:szCs w:val="24"/>
                    </w:rPr>
                  </w:pPr>
                  <w:r w:rsidRPr="00985E78">
                    <w:rPr>
                      <w:rFonts w:ascii="Times New Roman" w:hAnsi="Times New Roman" w:cs="Times New Roman"/>
                      <w:color w:val="000000"/>
                      <w:sz w:val="24"/>
                      <w:szCs w:val="24"/>
                    </w:rPr>
                    <w:t xml:space="preserve">být tolerantní k odlišnostem a zájmům minoritních skupin ve společnosti, </w:t>
                  </w:r>
                </w:p>
              </w:tc>
            </w:tr>
          </w:tbl>
          <w:p w:rsidR="00D31A5B" w:rsidRPr="00985E78" w:rsidRDefault="00D31A5B" w:rsidP="00D27B9D">
            <w:pPr>
              <w:pStyle w:val="Odstavecseseznamem"/>
              <w:spacing w:after="0" w:line="276" w:lineRule="auto"/>
              <w:ind w:left="0"/>
              <w:jc w:val="both"/>
              <w:rPr>
                <w:rFonts w:ascii="Times New Roman" w:eastAsia="Times New Roman" w:hAnsi="Times New Roman" w:cs="Times New Roman"/>
                <w:sz w:val="24"/>
                <w:szCs w:val="24"/>
                <w:lang w:eastAsia="cs-CZ"/>
              </w:rPr>
            </w:pPr>
          </w:p>
        </w:tc>
        <w:tc>
          <w:tcPr>
            <w:tcW w:w="4527" w:type="dxa"/>
          </w:tcPr>
          <w:p w:rsidR="00D31A5B" w:rsidRPr="00982336" w:rsidRDefault="00180C7F" w:rsidP="00D27B9D">
            <w:pPr>
              <w:autoSpaceDE w:val="0"/>
              <w:autoSpaceDN w:val="0"/>
              <w:adjustRightInd w:val="0"/>
              <w:spacing w:after="0" w:line="276" w:lineRule="auto"/>
              <w:jc w:val="center"/>
              <w:rPr>
                <w:rFonts w:ascii="Times New Roman" w:eastAsia="Times New Roman" w:hAnsi="Times New Roman" w:cs="Times New Roman"/>
                <w:b/>
                <w:bCs/>
                <w:color w:val="000000"/>
                <w:sz w:val="24"/>
                <w:szCs w:val="24"/>
                <w:lang w:eastAsia="cs-CZ"/>
              </w:rPr>
            </w:pPr>
            <w:r>
              <w:rPr>
                <w:rFonts w:ascii="Times New Roman" w:eastAsia="Times New Roman" w:hAnsi="Times New Roman" w:cs="Times New Roman"/>
                <w:b/>
                <w:bCs/>
                <w:color w:val="000000"/>
                <w:sz w:val="24"/>
                <w:szCs w:val="24"/>
                <w:lang w:eastAsia="cs-CZ"/>
              </w:rPr>
              <w:t>1.</w:t>
            </w:r>
            <w:r w:rsidRPr="00982336">
              <w:rPr>
                <w:rFonts w:ascii="Times New Roman" w:eastAsia="Times New Roman" w:hAnsi="Times New Roman" w:cs="Times New Roman"/>
                <w:b/>
                <w:bCs/>
                <w:color w:val="000000"/>
                <w:sz w:val="24"/>
                <w:szCs w:val="24"/>
                <w:lang w:eastAsia="cs-CZ"/>
              </w:rPr>
              <w:t xml:space="preserve"> Člověk</w:t>
            </w:r>
            <w:r w:rsidR="00D31A5B" w:rsidRPr="00982336">
              <w:rPr>
                <w:rFonts w:ascii="Times New Roman" w:eastAsia="Times New Roman" w:hAnsi="Times New Roman" w:cs="Times New Roman"/>
                <w:b/>
                <w:bCs/>
                <w:color w:val="000000"/>
                <w:sz w:val="24"/>
                <w:szCs w:val="24"/>
                <w:lang w:eastAsia="cs-CZ"/>
              </w:rPr>
              <w:t xml:space="preserve"> ve společnosti</w:t>
            </w:r>
          </w:p>
          <w:p w:rsidR="00180C7F" w:rsidRPr="00180C7F" w:rsidRDefault="00180C7F" w:rsidP="00D27B9D">
            <w:pPr>
              <w:pStyle w:val="Default"/>
              <w:numPr>
                <w:ilvl w:val="0"/>
                <w:numId w:val="46"/>
              </w:numPr>
              <w:spacing w:line="276" w:lineRule="auto"/>
              <w:rPr>
                <w:rFonts w:cstheme="minorBidi"/>
                <w:sz w:val="24"/>
                <w:szCs w:val="24"/>
              </w:rPr>
            </w:pPr>
            <w:r w:rsidRPr="00180C7F">
              <w:rPr>
                <w:rFonts w:cstheme="minorBidi"/>
                <w:sz w:val="24"/>
                <w:szCs w:val="24"/>
              </w:rPr>
              <w:t>svoboda osobnosti, svoboda druhých,</w:t>
            </w:r>
          </w:p>
          <w:p w:rsidR="00180C7F" w:rsidRPr="00180C7F" w:rsidRDefault="00180C7F" w:rsidP="00D27B9D">
            <w:pPr>
              <w:pStyle w:val="Default"/>
              <w:numPr>
                <w:ilvl w:val="0"/>
                <w:numId w:val="46"/>
              </w:numPr>
              <w:spacing w:line="276" w:lineRule="auto"/>
              <w:rPr>
                <w:sz w:val="24"/>
                <w:szCs w:val="24"/>
              </w:rPr>
            </w:pPr>
            <w:r w:rsidRPr="00180C7F">
              <w:rPr>
                <w:sz w:val="24"/>
                <w:szCs w:val="24"/>
              </w:rPr>
              <w:t xml:space="preserve">rovnocennost a rovnoprávnost národnostních menšin, </w:t>
            </w:r>
          </w:p>
          <w:p w:rsidR="00180C7F" w:rsidRPr="00180C7F" w:rsidRDefault="00180C7F" w:rsidP="00D27B9D">
            <w:pPr>
              <w:pStyle w:val="Default"/>
              <w:numPr>
                <w:ilvl w:val="0"/>
                <w:numId w:val="46"/>
              </w:numPr>
              <w:spacing w:line="276" w:lineRule="auto"/>
              <w:rPr>
                <w:sz w:val="24"/>
                <w:szCs w:val="24"/>
              </w:rPr>
            </w:pPr>
            <w:r w:rsidRPr="00180C7F">
              <w:rPr>
                <w:sz w:val="24"/>
                <w:szCs w:val="24"/>
              </w:rPr>
              <w:t>rovnoprávné postavení mužů a žen ve společnosti,</w:t>
            </w:r>
          </w:p>
          <w:p w:rsidR="00D31A5B" w:rsidRPr="00D27B9D" w:rsidRDefault="00180C7F" w:rsidP="00D27B9D">
            <w:pPr>
              <w:pStyle w:val="Default"/>
              <w:numPr>
                <w:ilvl w:val="0"/>
                <w:numId w:val="46"/>
              </w:numPr>
              <w:spacing w:line="276" w:lineRule="auto"/>
              <w:rPr>
                <w:sz w:val="24"/>
                <w:szCs w:val="24"/>
              </w:rPr>
            </w:pPr>
            <w:r w:rsidRPr="00180C7F">
              <w:rPr>
                <w:sz w:val="24"/>
                <w:szCs w:val="24"/>
              </w:rPr>
              <w:t>kulturní dě</w:t>
            </w:r>
            <w:r>
              <w:rPr>
                <w:sz w:val="24"/>
                <w:szCs w:val="24"/>
              </w:rPr>
              <w:t>dictví a tradice v</w:t>
            </w:r>
            <w:r w:rsidR="00985E78">
              <w:rPr>
                <w:sz w:val="24"/>
                <w:szCs w:val="24"/>
              </w:rPr>
              <w:t> </w:t>
            </w:r>
            <w:r>
              <w:rPr>
                <w:sz w:val="24"/>
                <w:szCs w:val="24"/>
              </w:rPr>
              <w:t>regionu</w:t>
            </w:r>
            <w:r w:rsidR="00985E78">
              <w:rPr>
                <w:sz w:val="24"/>
                <w:szCs w:val="24"/>
              </w:rPr>
              <w:t>,</w:t>
            </w:r>
            <w:r w:rsidRPr="00D27B9D">
              <w:rPr>
                <w:sz w:val="24"/>
                <w:szCs w:val="24"/>
              </w:rPr>
              <w:t xml:space="preserve"> </w:t>
            </w:r>
          </w:p>
        </w:tc>
      </w:tr>
      <w:tr w:rsidR="00180C7F" w:rsidRPr="00982336" w:rsidTr="00D27B9D">
        <w:trPr>
          <w:trHeight w:val="2380"/>
        </w:trPr>
        <w:tc>
          <w:tcPr>
            <w:tcW w:w="4535" w:type="dxa"/>
          </w:tcPr>
          <w:p w:rsidR="00985E78" w:rsidRPr="00985E78" w:rsidRDefault="00985E78" w:rsidP="00D27B9D">
            <w:pPr>
              <w:autoSpaceDE w:val="0"/>
              <w:autoSpaceDN w:val="0"/>
              <w:adjustRightInd w:val="0"/>
              <w:spacing w:after="0" w:line="276" w:lineRule="auto"/>
              <w:jc w:val="both"/>
              <w:rPr>
                <w:rFonts w:ascii="Times New Roman" w:hAnsi="Times New Roman" w:cs="Times New Roman"/>
                <w:color w:val="000000"/>
                <w:sz w:val="24"/>
                <w:szCs w:val="24"/>
              </w:rPr>
            </w:pPr>
          </w:p>
          <w:p w:rsidR="00180C7F" w:rsidRPr="00985E78" w:rsidRDefault="00180C7F" w:rsidP="00D27B9D">
            <w:pPr>
              <w:pStyle w:val="Odstavecseseznamem"/>
              <w:numPr>
                <w:ilvl w:val="0"/>
                <w:numId w:val="47"/>
              </w:numPr>
              <w:autoSpaceDE w:val="0"/>
              <w:autoSpaceDN w:val="0"/>
              <w:adjustRightInd w:val="0"/>
              <w:spacing w:after="0" w:line="276" w:lineRule="auto"/>
              <w:jc w:val="both"/>
              <w:rPr>
                <w:rFonts w:ascii="Times New Roman" w:hAnsi="Times New Roman" w:cs="Times New Roman"/>
                <w:color w:val="000000"/>
                <w:sz w:val="24"/>
                <w:szCs w:val="24"/>
              </w:rPr>
            </w:pPr>
            <w:r w:rsidRPr="00985E78">
              <w:rPr>
                <w:rFonts w:ascii="Times New Roman" w:hAnsi="Times New Roman" w:cs="Times New Roman"/>
                <w:color w:val="000000"/>
                <w:sz w:val="24"/>
                <w:szCs w:val="24"/>
              </w:rPr>
              <w:t>orientovat se v působnosti orgánů a institucí sociální a zdravotní péče</w:t>
            </w:r>
          </w:p>
          <w:p w:rsidR="00180C7F" w:rsidRPr="00985E78" w:rsidRDefault="00180C7F" w:rsidP="00D27B9D">
            <w:pPr>
              <w:pStyle w:val="Odstavecseseznamem"/>
              <w:numPr>
                <w:ilvl w:val="0"/>
                <w:numId w:val="47"/>
              </w:numPr>
              <w:autoSpaceDE w:val="0"/>
              <w:autoSpaceDN w:val="0"/>
              <w:adjustRightInd w:val="0"/>
              <w:spacing w:after="0" w:line="276" w:lineRule="auto"/>
              <w:jc w:val="both"/>
              <w:rPr>
                <w:rFonts w:ascii="Times New Roman" w:hAnsi="Times New Roman" w:cs="Times New Roman"/>
                <w:color w:val="000000"/>
                <w:sz w:val="24"/>
                <w:szCs w:val="24"/>
              </w:rPr>
            </w:pPr>
            <w:r w:rsidRPr="00985E78">
              <w:rPr>
                <w:rFonts w:ascii="Times New Roman" w:hAnsi="Times New Roman" w:cs="Times New Roman"/>
                <w:color w:val="000000"/>
                <w:sz w:val="24"/>
                <w:szCs w:val="24"/>
              </w:rPr>
              <w:t>využívat v krizových situacích služeb pomáhajících institucí,</w:t>
            </w:r>
          </w:p>
          <w:p w:rsidR="00D31A5B" w:rsidRPr="00985E78" w:rsidRDefault="00D31A5B" w:rsidP="00D27B9D">
            <w:pPr>
              <w:spacing w:after="0" w:line="276" w:lineRule="auto"/>
              <w:rPr>
                <w:rFonts w:ascii="Times New Roman" w:eastAsia="Times New Roman" w:hAnsi="Times New Roman" w:cs="Times New Roman"/>
                <w:sz w:val="24"/>
                <w:szCs w:val="24"/>
                <w:u w:val="single"/>
                <w:lang w:eastAsia="cs-CZ"/>
              </w:rPr>
            </w:pPr>
          </w:p>
        </w:tc>
        <w:tc>
          <w:tcPr>
            <w:tcW w:w="4527" w:type="dxa"/>
          </w:tcPr>
          <w:p w:rsidR="00D31A5B" w:rsidRPr="00985E78" w:rsidRDefault="00180C7F" w:rsidP="00D27B9D">
            <w:pPr>
              <w:autoSpaceDE w:val="0"/>
              <w:autoSpaceDN w:val="0"/>
              <w:adjustRightInd w:val="0"/>
              <w:spacing w:after="0" w:line="276" w:lineRule="auto"/>
              <w:jc w:val="center"/>
              <w:rPr>
                <w:rFonts w:ascii="Times New Roman" w:eastAsia="Times New Roman" w:hAnsi="Times New Roman" w:cs="Times New Roman"/>
                <w:b/>
                <w:bCs/>
                <w:color w:val="000000"/>
                <w:sz w:val="24"/>
                <w:szCs w:val="24"/>
                <w:lang w:eastAsia="cs-CZ"/>
              </w:rPr>
            </w:pPr>
            <w:r w:rsidRPr="00985E78">
              <w:rPr>
                <w:rFonts w:ascii="Times New Roman" w:eastAsia="Times New Roman" w:hAnsi="Times New Roman" w:cs="Times New Roman"/>
                <w:b/>
                <w:bCs/>
                <w:color w:val="000000"/>
                <w:sz w:val="24"/>
                <w:szCs w:val="24"/>
                <w:lang w:eastAsia="cs-CZ"/>
              </w:rPr>
              <w:t>2. Člověk</w:t>
            </w:r>
            <w:r w:rsidR="00D31A5B" w:rsidRPr="00985E78">
              <w:rPr>
                <w:rFonts w:ascii="Times New Roman" w:eastAsia="Times New Roman" w:hAnsi="Times New Roman" w:cs="Times New Roman"/>
                <w:b/>
                <w:bCs/>
                <w:color w:val="000000"/>
                <w:sz w:val="24"/>
                <w:szCs w:val="24"/>
                <w:lang w:eastAsia="cs-CZ"/>
              </w:rPr>
              <w:t xml:space="preserve"> jako občan</w:t>
            </w:r>
          </w:p>
          <w:tbl>
            <w:tblPr>
              <w:tblW w:w="0" w:type="auto"/>
              <w:tblBorders>
                <w:top w:val="nil"/>
                <w:left w:val="nil"/>
                <w:bottom w:val="nil"/>
                <w:right w:val="nil"/>
              </w:tblBorders>
              <w:tblLook w:val="0000" w:firstRow="0" w:lastRow="0" w:firstColumn="0" w:lastColumn="0" w:noHBand="0" w:noVBand="0"/>
            </w:tblPr>
            <w:tblGrid>
              <w:gridCol w:w="4311"/>
            </w:tblGrid>
            <w:tr w:rsidR="00985E78" w:rsidRPr="00985E78">
              <w:trPr>
                <w:trHeight w:val="661"/>
              </w:trPr>
              <w:tc>
                <w:tcPr>
                  <w:tcW w:w="0" w:type="auto"/>
                </w:tcPr>
                <w:p w:rsidR="00985E78" w:rsidRPr="00985E78" w:rsidRDefault="00985E78" w:rsidP="00891B10">
                  <w:pPr>
                    <w:numPr>
                      <w:ilvl w:val="0"/>
                      <w:numId w:val="49"/>
                    </w:numPr>
                    <w:tabs>
                      <w:tab w:val="clear" w:pos="720"/>
                    </w:tabs>
                    <w:autoSpaceDE w:val="0"/>
                    <w:autoSpaceDN w:val="0"/>
                    <w:adjustRightInd w:val="0"/>
                    <w:spacing w:after="0" w:line="276" w:lineRule="auto"/>
                    <w:jc w:val="both"/>
                    <w:rPr>
                      <w:rFonts w:ascii="Times New Roman" w:hAnsi="Times New Roman" w:cs="Times New Roman"/>
                      <w:sz w:val="24"/>
                      <w:szCs w:val="24"/>
                    </w:rPr>
                  </w:pPr>
                  <w:r w:rsidRPr="00985E78">
                    <w:rPr>
                      <w:rFonts w:ascii="Times New Roman" w:hAnsi="Times New Roman" w:cs="Times New Roman"/>
                      <w:color w:val="000000"/>
                      <w:sz w:val="24"/>
                      <w:szCs w:val="24"/>
                    </w:rPr>
                    <w:t>sociální a zdravotní péče – systém lékařské péče, sociální péče o občana, soc. dávky, důchodové zabezpečení,</w:t>
                  </w:r>
                </w:p>
                <w:p w:rsidR="00985E78" w:rsidRPr="00985E78" w:rsidRDefault="00985E78" w:rsidP="00891B10">
                  <w:pPr>
                    <w:numPr>
                      <w:ilvl w:val="0"/>
                      <w:numId w:val="49"/>
                    </w:numPr>
                    <w:tabs>
                      <w:tab w:val="clear" w:pos="720"/>
                    </w:tabs>
                    <w:autoSpaceDE w:val="0"/>
                    <w:autoSpaceDN w:val="0"/>
                    <w:adjustRightInd w:val="0"/>
                    <w:spacing w:after="0" w:line="276" w:lineRule="auto"/>
                    <w:jc w:val="both"/>
                    <w:rPr>
                      <w:rFonts w:ascii="Times New Roman" w:hAnsi="Times New Roman" w:cs="Times New Roman"/>
                      <w:sz w:val="24"/>
                      <w:szCs w:val="24"/>
                    </w:rPr>
                  </w:pPr>
                  <w:r w:rsidRPr="00985E78">
                    <w:rPr>
                      <w:rFonts w:ascii="Times New Roman" w:hAnsi="Times New Roman" w:cs="Times New Roman"/>
                      <w:color w:val="000000"/>
                      <w:sz w:val="24"/>
                      <w:szCs w:val="24"/>
                    </w:rPr>
                    <w:t>pomáhající organizace,</w:t>
                  </w:r>
                </w:p>
                <w:p w:rsidR="00985E78" w:rsidRPr="00985E78" w:rsidRDefault="00985E78" w:rsidP="00891B10">
                  <w:pPr>
                    <w:numPr>
                      <w:ilvl w:val="0"/>
                      <w:numId w:val="49"/>
                    </w:numPr>
                    <w:tabs>
                      <w:tab w:val="clear" w:pos="720"/>
                    </w:tabs>
                    <w:autoSpaceDE w:val="0"/>
                    <w:autoSpaceDN w:val="0"/>
                    <w:adjustRightInd w:val="0"/>
                    <w:spacing w:after="0" w:line="276" w:lineRule="auto"/>
                    <w:jc w:val="both"/>
                    <w:rPr>
                      <w:rFonts w:ascii="Times New Roman" w:hAnsi="Times New Roman" w:cs="Times New Roman"/>
                      <w:sz w:val="24"/>
                      <w:szCs w:val="24"/>
                    </w:rPr>
                  </w:pPr>
                  <w:r w:rsidRPr="00985E78">
                    <w:rPr>
                      <w:rFonts w:ascii="Times New Roman" w:hAnsi="Times New Roman" w:cs="Times New Roman"/>
                      <w:color w:val="000000"/>
                      <w:sz w:val="24"/>
                      <w:szCs w:val="24"/>
                    </w:rPr>
                    <w:t>volnočasové aktivity,</w:t>
                  </w:r>
                </w:p>
                <w:p w:rsidR="00985E78" w:rsidRPr="00985E78" w:rsidRDefault="00985E78" w:rsidP="00D27B9D">
                  <w:pPr>
                    <w:autoSpaceDE w:val="0"/>
                    <w:autoSpaceDN w:val="0"/>
                    <w:adjustRightInd w:val="0"/>
                    <w:spacing w:after="0" w:line="276" w:lineRule="auto"/>
                    <w:jc w:val="center"/>
                    <w:rPr>
                      <w:rFonts w:ascii="Times New Roman" w:hAnsi="Times New Roman" w:cs="Times New Roman"/>
                      <w:color w:val="000000"/>
                      <w:sz w:val="24"/>
                      <w:szCs w:val="24"/>
                    </w:rPr>
                  </w:pPr>
                </w:p>
              </w:tc>
            </w:tr>
          </w:tbl>
          <w:p w:rsidR="00D31A5B" w:rsidRPr="00985E78" w:rsidRDefault="00D31A5B" w:rsidP="00D27B9D">
            <w:pPr>
              <w:pStyle w:val="Odstavecseseznamem"/>
              <w:spacing w:after="0" w:line="276" w:lineRule="auto"/>
              <w:ind w:left="0"/>
              <w:jc w:val="center"/>
              <w:rPr>
                <w:rFonts w:ascii="Times New Roman" w:eastAsia="Times New Roman" w:hAnsi="Times New Roman" w:cs="Times New Roman"/>
                <w:sz w:val="24"/>
                <w:szCs w:val="24"/>
                <w:lang w:eastAsia="cs-CZ"/>
              </w:rPr>
            </w:pPr>
          </w:p>
        </w:tc>
      </w:tr>
      <w:tr w:rsidR="00180C7F" w:rsidRPr="00982336" w:rsidTr="00D27B9D">
        <w:trPr>
          <w:trHeight w:val="1655"/>
        </w:trPr>
        <w:tc>
          <w:tcPr>
            <w:tcW w:w="4535" w:type="dxa"/>
          </w:tcPr>
          <w:p w:rsidR="00985E78" w:rsidRPr="00985E78" w:rsidRDefault="00985E78" w:rsidP="00D27B9D">
            <w:pPr>
              <w:autoSpaceDE w:val="0"/>
              <w:autoSpaceDN w:val="0"/>
              <w:adjustRightInd w:val="0"/>
              <w:spacing w:after="0" w:line="276" w:lineRule="auto"/>
              <w:jc w:val="both"/>
              <w:rPr>
                <w:rFonts w:ascii="Times New Roman" w:hAnsi="Times New Roman" w:cs="Times New Roman"/>
                <w:color w:val="000000"/>
                <w:sz w:val="24"/>
                <w:szCs w:val="24"/>
              </w:rPr>
            </w:pPr>
          </w:p>
          <w:p w:rsidR="00180C7F" w:rsidRPr="00985E78" w:rsidRDefault="00180C7F" w:rsidP="00D27B9D">
            <w:pPr>
              <w:pStyle w:val="Odstavecseseznamem"/>
              <w:numPr>
                <w:ilvl w:val="0"/>
                <w:numId w:val="44"/>
              </w:numPr>
              <w:autoSpaceDE w:val="0"/>
              <w:autoSpaceDN w:val="0"/>
              <w:adjustRightInd w:val="0"/>
              <w:spacing w:after="0" w:line="276" w:lineRule="auto"/>
              <w:jc w:val="both"/>
              <w:rPr>
                <w:rFonts w:ascii="Times New Roman" w:hAnsi="Times New Roman" w:cs="Times New Roman"/>
                <w:color w:val="000000"/>
                <w:sz w:val="24"/>
                <w:szCs w:val="24"/>
              </w:rPr>
            </w:pPr>
            <w:r w:rsidRPr="00985E78">
              <w:rPr>
                <w:rFonts w:ascii="Times New Roman" w:hAnsi="Times New Roman" w:cs="Times New Roman"/>
                <w:color w:val="000000"/>
                <w:sz w:val="24"/>
                <w:szCs w:val="24"/>
              </w:rPr>
              <w:t xml:space="preserve">rozeznat ohrožení sociálně patologickými jevy, </w:t>
            </w:r>
          </w:p>
          <w:p w:rsidR="00D31A5B" w:rsidRPr="00985E78" w:rsidRDefault="00D31A5B" w:rsidP="00D27B9D">
            <w:pPr>
              <w:spacing w:after="0" w:line="276" w:lineRule="auto"/>
              <w:ind w:firstLine="425"/>
              <w:rPr>
                <w:rFonts w:ascii="Times New Roman" w:eastAsia="Times New Roman" w:hAnsi="Times New Roman" w:cs="Times New Roman"/>
                <w:sz w:val="24"/>
                <w:szCs w:val="24"/>
                <w:u w:val="single"/>
                <w:lang w:eastAsia="cs-CZ"/>
              </w:rPr>
            </w:pPr>
          </w:p>
          <w:p w:rsidR="00D31A5B" w:rsidRPr="00985E78" w:rsidRDefault="00D31A5B" w:rsidP="00D27B9D">
            <w:pPr>
              <w:spacing w:after="0" w:line="276" w:lineRule="auto"/>
              <w:jc w:val="both"/>
              <w:rPr>
                <w:rFonts w:ascii="Times New Roman" w:eastAsia="Times New Roman" w:hAnsi="Times New Roman" w:cs="Times New Roman"/>
                <w:sz w:val="24"/>
                <w:szCs w:val="24"/>
                <w:lang w:eastAsia="cs-CZ"/>
              </w:rPr>
            </w:pPr>
          </w:p>
        </w:tc>
        <w:tc>
          <w:tcPr>
            <w:tcW w:w="4527" w:type="dxa"/>
          </w:tcPr>
          <w:p w:rsidR="00D31A5B" w:rsidRPr="00985E78" w:rsidRDefault="00180C7F" w:rsidP="00D27B9D">
            <w:pPr>
              <w:autoSpaceDE w:val="0"/>
              <w:autoSpaceDN w:val="0"/>
              <w:adjustRightInd w:val="0"/>
              <w:spacing w:after="0" w:line="276" w:lineRule="auto"/>
              <w:jc w:val="center"/>
              <w:rPr>
                <w:rFonts w:ascii="Times New Roman" w:eastAsia="Times New Roman" w:hAnsi="Times New Roman" w:cs="Times New Roman"/>
                <w:b/>
                <w:bCs/>
                <w:color w:val="000000"/>
                <w:sz w:val="24"/>
                <w:szCs w:val="24"/>
                <w:lang w:eastAsia="cs-CZ"/>
              </w:rPr>
            </w:pPr>
            <w:r w:rsidRPr="00985E78">
              <w:rPr>
                <w:rFonts w:ascii="Times New Roman" w:eastAsia="Times New Roman" w:hAnsi="Times New Roman" w:cs="Times New Roman"/>
                <w:b/>
                <w:bCs/>
                <w:color w:val="000000"/>
                <w:sz w:val="24"/>
                <w:szCs w:val="24"/>
                <w:lang w:eastAsia="cs-CZ"/>
              </w:rPr>
              <w:t>3. Člověk</w:t>
            </w:r>
            <w:r w:rsidR="00D31A5B" w:rsidRPr="00985E78">
              <w:rPr>
                <w:rFonts w:ascii="Times New Roman" w:eastAsia="Times New Roman" w:hAnsi="Times New Roman" w:cs="Times New Roman"/>
                <w:b/>
                <w:bCs/>
                <w:color w:val="000000"/>
                <w:sz w:val="24"/>
                <w:szCs w:val="24"/>
                <w:lang w:eastAsia="cs-CZ"/>
              </w:rPr>
              <w:t xml:space="preserve"> a právo</w:t>
            </w:r>
          </w:p>
          <w:p w:rsidR="00985E78" w:rsidRPr="00985E78" w:rsidRDefault="00985E78" w:rsidP="00D27B9D">
            <w:pPr>
              <w:pStyle w:val="Default"/>
              <w:numPr>
                <w:ilvl w:val="0"/>
                <w:numId w:val="44"/>
              </w:numPr>
              <w:spacing w:line="276" w:lineRule="auto"/>
              <w:rPr>
                <w:sz w:val="24"/>
                <w:szCs w:val="24"/>
              </w:rPr>
            </w:pPr>
            <w:r w:rsidRPr="00985E78">
              <w:rPr>
                <w:sz w:val="24"/>
                <w:szCs w:val="24"/>
              </w:rPr>
              <w:t>právní vztahy a z nich vyplývající závazky,</w:t>
            </w:r>
          </w:p>
          <w:p w:rsidR="00D31A5B" w:rsidRPr="00985E78" w:rsidRDefault="00985E78" w:rsidP="00D27B9D">
            <w:pPr>
              <w:pStyle w:val="Default"/>
              <w:numPr>
                <w:ilvl w:val="0"/>
                <w:numId w:val="44"/>
              </w:numPr>
              <w:spacing w:line="276" w:lineRule="auto"/>
              <w:rPr>
                <w:sz w:val="24"/>
                <w:szCs w:val="24"/>
              </w:rPr>
            </w:pPr>
            <w:r w:rsidRPr="00985E78">
              <w:rPr>
                <w:sz w:val="24"/>
                <w:szCs w:val="24"/>
              </w:rPr>
              <w:t>protiprávní jednání, trestná činnost mládeže</w:t>
            </w:r>
            <w:r>
              <w:rPr>
                <w:sz w:val="24"/>
                <w:szCs w:val="24"/>
              </w:rPr>
              <w:t>,</w:t>
            </w:r>
          </w:p>
        </w:tc>
      </w:tr>
      <w:tr w:rsidR="00180C7F" w:rsidRPr="00982336" w:rsidTr="00593E1D">
        <w:tc>
          <w:tcPr>
            <w:tcW w:w="4535" w:type="dxa"/>
          </w:tcPr>
          <w:p w:rsidR="00985E78" w:rsidRPr="00985E78" w:rsidRDefault="00985E78" w:rsidP="00D27B9D">
            <w:pPr>
              <w:autoSpaceDE w:val="0"/>
              <w:autoSpaceDN w:val="0"/>
              <w:adjustRightInd w:val="0"/>
              <w:spacing w:after="0" w:line="276" w:lineRule="auto"/>
              <w:jc w:val="both"/>
              <w:rPr>
                <w:rFonts w:ascii="Times New Roman" w:hAnsi="Times New Roman" w:cs="Times New Roman"/>
                <w:color w:val="000000"/>
                <w:sz w:val="24"/>
                <w:szCs w:val="24"/>
              </w:rPr>
            </w:pPr>
          </w:p>
          <w:p w:rsidR="00180C7F" w:rsidRPr="00985E78" w:rsidRDefault="00180C7F" w:rsidP="00D27B9D">
            <w:pPr>
              <w:pStyle w:val="Odstavecseseznamem"/>
              <w:numPr>
                <w:ilvl w:val="0"/>
                <w:numId w:val="3"/>
              </w:numPr>
              <w:autoSpaceDE w:val="0"/>
              <w:autoSpaceDN w:val="0"/>
              <w:adjustRightInd w:val="0"/>
              <w:spacing w:after="0" w:line="276" w:lineRule="auto"/>
              <w:jc w:val="both"/>
              <w:rPr>
                <w:rFonts w:ascii="Times New Roman" w:hAnsi="Times New Roman" w:cs="Times New Roman"/>
                <w:color w:val="000000"/>
                <w:sz w:val="24"/>
                <w:szCs w:val="24"/>
              </w:rPr>
            </w:pPr>
            <w:r w:rsidRPr="00985E78">
              <w:rPr>
                <w:rFonts w:ascii="Times New Roman" w:hAnsi="Times New Roman" w:cs="Times New Roman"/>
                <w:color w:val="000000"/>
                <w:sz w:val="24"/>
                <w:szCs w:val="24"/>
              </w:rPr>
              <w:t xml:space="preserve">uvést vztah ČR k některým mezinárodním organizacím, </w:t>
            </w:r>
          </w:p>
          <w:p w:rsidR="00180C7F" w:rsidRPr="00985E78" w:rsidRDefault="00180C7F" w:rsidP="00D27B9D">
            <w:pPr>
              <w:pStyle w:val="Odstavecseseznamem"/>
              <w:numPr>
                <w:ilvl w:val="0"/>
                <w:numId w:val="3"/>
              </w:numPr>
              <w:autoSpaceDE w:val="0"/>
              <w:autoSpaceDN w:val="0"/>
              <w:adjustRightInd w:val="0"/>
              <w:spacing w:after="0" w:line="276" w:lineRule="auto"/>
              <w:jc w:val="both"/>
              <w:rPr>
                <w:rFonts w:ascii="Times New Roman" w:hAnsi="Times New Roman" w:cs="Times New Roman"/>
                <w:color w:val="000000"/>
                <w:sz w:val="24"/>
                <w:szCs w:val="24"/>
              </w:rPr>
            </w:pPr>
            <w:r w:rsidRPr="00985E78">
              <w:rPr>
                <w:rFonts w:ascii="Times New Roman" w:hAnsi="Times New Roman" w:cs="Times New Roman"/>
                <w:color w:val="000000"/>
                <w:sz w:val="24"/>
                <w:szCs w:val="24"/>
              </w:rPr>
              <w:t>popsat nebezpečí a hrozby terorismu,</w:t>
            </w:r>
          </w:p>
          <w:p w:rsidR="00D31A5B" w:rsidRPr="00985E78" w:rsidRDefault="00D31A5B" w:rsidP="00D27B9D">
            <w:pPr>
              <w:pStyle w:val="Odstavecseseznamem"/>
              <w:spacing w:after="0" w:line="276" w:lineRule="auto"/>
              <w:jc w:val="both"/>
              <w:rPr>
                <w:rFonts w:ascii="Times New Roman" w:eastAsia="Times New Roman" w:hAnsi="Times New Roman" w:cs="Times New Roman"/>
                <w:sz w:val="24"/>
                <w:szCs w:val="24"/>
                <w:lang w:eastAsia="cs-CZ"/>
              </w:rPr>
            </w:pPr>
          </w:p>
        </w:tc>
        <w:tc>
          <w:tcPr>
            <w:tcW w:w="4527" w:type="dxa"/>
          </w:tcPr>
          <w:p w:rsidR="00985E78" w:rsidRPr="00AA54E2" w:rsidRDefault="00180C7F" w:rsidP="00AA54E2">
            <w:pPr>
              <w:autoSpaceDE w:val="0"/>
              <w:autoSpaceDN w:val="0"/>
              <w:adjustRightInd w:val="0"/>
              <w:spacing w:after="0" w:line="276" w:lineRule="auto"/>
              <w:jc w:val="center"/>
              <w:rPr>
                <w:rFonts w:ascii="Times New Roman" w:eastAsia="Times New Roman" w:hAnsi="Times New Roman" w:cs="Times New Roman"/>
                <w:b/>
                <w:bCs/>
                <w:color w:val="000000"/>
                <w:sz w:val="24"/>
                <w:szCs w:val="24"/>
                <w:lang w:eastAsia="cs-CZ"/>
              </w:rPr>
            </w:pPr>
            <w:r>
              <w:rPr>
                <w:rFonts w:ascii="Times New Roman" w:eastAsia="Times New Roman" w:hAnsi="Times New Roman" w:cs="Times New Roman"/>
                <w:b/>
                <w:bCs/>
                <w:color w:val="000000"/>
                <w:sz w:val="24"/>
                <w:szCs w:val="24"/>
                <w:lang w:eastAsia="cs-CZ"/>
              </w:rPr>
              <w:t>4.</w:t>
            </w:r>
            <w:r w:rsidRPr="00982336">
              <w:rPr>
                <w:rFonts w:ascii="Times New Roman" w:eastAsia="Times New Roman" w:hAnsi="Times New Roman" w:cs="Times New Roman"/>
                <w:b/>
                <w:bCs/>
                <w:color w:val="000000"/>
                <w:sz w:val="24"/>
                <w:szCs w:val="24"/>
                <w:lang w:eastAsia="cs-CZ"/>
              </w:rPr>
              <w:t xml:space="preserve"> Člověk</w:t>
            </w:r>
            <w:r w:rsidR="00D31A5B" w:rsidRPr="00982336">
              <w:rPr>
                <w:rFonts w:ascii="Times New Roman" w:eastAsia="Times New Roman" w:hAnsi="Times New Roman" w:cs="Times New Roman"/>
                <w:b/>
                <w:bCs/>
                <w:color w:val="000000"/>
                <w:sz w:val="24"/>
                <w:szCs w:val="24"/>
                <w:lang w:eastAsia="cs-CZ"/>
              </w:rPr>
              <w:t xml:space="preserve"> a svět</w:t>
            </w:r>
          </w:p>
          <w:p w:rsidR="00985E78" w:rsidRPr="00985E78" w:rsidRDefault="00985E78" w:rsidP="00891B10">
            <w:pPr>
              <w:pStyle w:val="Default"/>
              <w:numPr>
                <w:ilvl w:val="0"/>
                <w:numId w:val="51"/>
              </w:numPr>
              <w:spacing w:line="276" w:lineRule="auto"/>
              <w:rPr>
                <w:rFonts w:cstheme="minorBidi"/>
                <w:sz w:val="24"/>
                <w:szCs w:val="24"/>
              </w:rPr>
            </w:pPr>
            <w:r w:rsidRPr="00985E78">
              <w:rPr>
                <w:rFonts w:cstheme="minorBidi"/>
                <w:sz w:val="24"/>
                <w:szCs w:val="24"/>
              </w:rPr>
              <w:t>EU a ČR,</w:t>
            </w:r>
          </w:p>
          <w:p w:rsidR="00985E78" w:rsidRPr="00985E78" w:rsidRDefault="00985E78" w:rsidP="00891B10">
            <w:pPr>
              <w:pStyle w:val="Default"/>
              <w:numPr>
                <w:ilvl w:val="0"/>
                <w:numId w:val="51"/>
              </w:numPr>
              <w:spacing w:line="276" w:lineRule="auto"/>
              <w:rPr>
                <w:rFonts w:cstheme="minorBidi"/>
                <w:sz w:val="24"/>
                <w:szCs w:val="24"/>
              </w:rPr>
            </w:pPr>
            <w:r w:rsidRPr="00985E78">
              <w:rPr>
                <w:rFonts w:cstheme="minorBidi"/>
                <w:sz w:val="24"/>
                <w:szCs w:val="24"/>
              </w:rPr>
              <w:t xml:space="preserve">mezinárodní vztahy a spolupráce, </w:t>
            </w:r>
          </w:p>
          <w:p w:rsidR="00985E78" w:rsidRPr="00985E78" w:rsidRDefault="00985E78" w:rsidP="00891B10">
            <w:pPr>
              <w:pStyle w:val="Default"/>
              <w:numPr>
                <w:ilvl w:val="0"/>
                <w:numId w:val="51"/>
              </w:numPr>
              <w:spacing w:line="276" w:lineRule="auto"/>
              <w:rPr>
                <w:rFonts w:cstheme="minorBidi"/>
                <w:sz w:val="24"/>
                <w:szCs w:val="24"/>
              </w:rPr>
            </w:pPr>
            <w:r w:rsidRPr="00985E78">
              <w:rPr>
                <w:rFonts w:cstheme="minorBidi"/>
                <w:sz w:val="24"/>
                <w:szCs w:val="24"/>
              </w:rPr>
              <w:t xml:space="preserve">terorismus a jeho hrozba, </w:t>
            </w:r>
          </w:p>
          <w:p w:rsidR="00D31A5B" w:rsidRPr="00985E78" w:rsidRDefault="00D31A5B" w:rsidP="00891B10">
            <w:pPr>
              <w:pStyle w:val="Default"/>
              <w:numPr>
                <w:ilvl w:val="0"/>
                <w:numId w:val="50"/>
              </w:numPr>
              <w:spacing w:line="276" w:lineRule="auto"/>
              <w:ind w:left="720" w:hanging="360"/>
              <w:rPr>
                <w:rFonts w:ascii="Symbol" w:hAnsi="Symbol"/>
              </w:rPr>
            </w:pPr>
            <w:r w:rsidRPr="00985E78">
              <w:rPr>
                <w:sz w:val="24"/>
                <w:szCs w:val="24"/>
              </w:rPr>
              <w:t>.</w:t>
            </w:r>
          </w:p>
        </w:tc>
      </w:tr>
    </w:tbl>
    <w:p w:rsidR="00D31A5B" w:rsidRDefault="00D31A5B" w:rsidP="00D31A5B">
      <w:pPr>
        <w:autoSpaceDE w:val="0"/>
        <w:autoSpaceDN w:val="0"/>
        <w:adjustRightInd w:val="0"/>
        <w:spacing w:after="0" w:line="276" w:lineRule="auto"/>
        <w:jc w:val="both"/>
        <w:rPr>
          <w:rFonts w:ascii="Times New Roman" w:eastAsia="Times New Roman" w:hAnsi="Times New Roman" w:cs="Times New Roman"/>
          <w:bCs/>
          <w:color w:val="000000"/>
          <w:sz w:val="24"/>
          <w:szCs w:val="24"/>
          <w:lang w:eastAsia="cs-CZ"/>
        </w:rPr>
      </w:pPr>
    </w:p>
    <w:p w:rsidR="00D27B9D" w:rsidRDefault="00D27B9D" w:rsidP="00D31A5B">
      <w:pPr>
        <w:autoSpaceDE w:val="0"/>
        <w:autoSpaceDN w:val="0"/>
        <w:adjustRightInd w:val="0"/>
        <w:spacing w:after="0" w:line="276" w:lineRule="auto"/>
        <w:jc w:val="both"/>
        <w:rPr>
          <w:rFonts w:ascii="Times New Roman" w:eastAsia="Times New Roman" w:hAnsi="Times New Roman" w:cs="Times New Roman"/>
          <w:bCs/>
          <w:color w:val="000000"/>
          <w:sz w:val="24"/>
          <w:szCs w:val="24"/>
          <w:lang w:eastAsia="cs-CZ"/>
        </w:rPr>
      </w:pPr>
    </w:p>
    <w:p w:rsidR="00D27B9D" w:rsidRDefault="00D27B9D" w:rsidP="00D31A5B">
      <w:pPr>
        <w:autoSpaceDE w:val="0"/>
        <w:autoSpaceDN w:val="0"/>
        <w:adjustRightInd w:val="0"/>
        <w:spacing w:after="0" w:line="276" w:lineRule="auto"/>
        <w:jc w:val="both"/>
        <w:rPr>
          <w:rFonts w:ascii="Times New Roman" w:eastAsia="Times New Roman" w:hAnsi="Times New Roman" w:cs="Times New Roman"/>
          <w:bCs/>
          <w:color w:val="000000"/>
          <w:sz w:val="24"/>
          <w:szCs w:val="24"/>
          <w:lang w:eastAsia="cs-CZ"/>
        </w:rPr>
      </w:pPr>
    </w:p>
    <w:p w:rsidR="00593E1D" w:rsidRDefault="00593E1D" w:rsidP="00D31A5B">
      <w:pPr>
        <w:autoSpaceDE w:val="0"/>
        <w:autoSpaceDN w:val="0"/>
        <w:adjustRightInd w:val="0"/>
        <w:spacing w:after="0" w:line="276" w:lineRule="auto"/>
        <w:jc w:val="both"/>
        <w:rPr>
          <w:rFonts w:ascii="Times New Roman" w:eastAsia="Times New Roman" w:hAnsi="Times New Roman" w:cs="Times New Roman"/>
          <w:bCs/>
          <w:color w:val="000000"/>
          <w:sz w:val="24"/>
          <w:szCs w:val="24"/>
          <w:lang w:eastAsia="cs-CZ"/>
        </w:rPr>
      </w:pPr>
    </w:p>
    <w:p w:rsidR="00593E1D" w:rsidRDefault="00593E1D" w:rsidP="00D31A5B">
      <w:pPr>
        <w:autoSpaceDE w:val="0"/>
        <w:autoSpaceDN w:val="0"/>
        <w:adjustRightInd w:val="0"/>
        <w:spacing w:after="0" w:line="276" w:lineRule="auto"/>
        <w:jc w:val="both"/>
        <w:rPr>
          <w:rFonts w:ascii="Times New Roman" w:eastAsia="Times New Roman" w:hAnsi="Times New Roman" w:cs="Times New Roman"/>
          <w:b/>
          <w:bCs/>
          <w:color w:val="000000"/>
          <w:sz w:val="24"/>
          <w:szCs w:val="24"/>
          <w:lang w:eastAsia="cs-CZ"/>
        </w:rPr>
      </w:pPr>
      <w:r>
        <w:rPr>
          <w:rFonts w:ascii="Times New Roman" w:eastAsia="Times New Roman" w:hAnsi="Times New Roman" w:cs="Times New Roman"/>
          <w:b/>
          <w:bCs/>
          <w:color w:val="000000"/>
          <w:sz w:val="24"/>
          <w:szCs w:val="24"/>
          <w:lang w:eastAsia="cs-CZ"/>
        </w:rPr>
        <w:t>5.6 ZÁKLADY PŘÍRODNÍCH VĚD</w:t>
      </w:r>
    </w:p>
    <w:p w:rsidR="00593E1D" w:rsidRPr="00593E1D" w:rsidRDefault="00593E1D" w:rsidP="00D31A5B">
      <w:pPr>
        <w:autoSpaceDE w:val="0"/>
        <w:autoSpaceDN w:val="0"/>
        <w:adjustRightInd w:val="0"/>
        <w:spacing w:after="0" w:line="276" w:lineRule="auto"/>
        <w:jc w:val="both"/>
        <w:rPr>
          <w:rFonts w:ascii="Times New Roman" w:eastAsia="Times New Roman" w:hAnsi="Times New Roman" w:cs="Times New Roman"/>
          <w:b/>
          <w:bCs/>
          <w:color w:val="000000"/>
          <w:sz w:val="24"/>
          <w:szCs w:val="24"/>
          <w:lang w:eastAsia="cs-CZ"/>
        </w:rPr>
      </w:pPr>
    </w:p>
    <w:p w:rsidR="00593E1D" w:rsidRPr="00593E1D" w:rsidRDefault="00593E1D" w:rsidP="00593E1D">
      <w:pPr>
        <w:pStyle w:val="Default"/>
        <w:spacing w:line="276" w:lineRule="auto"/>
        <w:rPr>
          <w:sz w:val="24"/>
          <w:szCs w:val="24"/>
        </w:rPr>
      </w:pPr>
      <w:r w:rsidRPr="00593E1D">
        <w:rPr>
          <w:sz w:val="24"/>
          <w:szCs w:val="24"/>
        </w:rPr>
        <w:t xml:space="preserve">Vzdělávací oblast Člověk a příroda dává žákům příležitost poznávat přírodu jako systém, jehož součásti jsou vzájemně propojeny, působí na sebe a ovlivňují se. Rozvíjí u žáků pochopení přírodních zákonitostí, porozumění jim, získávání základních poznatků a dovedností z fyzikální, chemické, přírodovědné a zeměpisné oblasti. Ve vzdělávací oblasti se u žáků formují dovednosti a postoje důležité pro pochopení vlivu člověka na životní prostředí a možnosti využití přírodovědných znalostí ve prospěch ochrany přírody. </w:t>
      </w:r>
    </w:p>
    <w:p w:rsidR="00F2471A" w:rsidRDefault="00593E1D" w:rsidP="00593E1D">
      <w:pPr>
        <w:pStyle w:val="Default"/>
        <w:spacing w:before="240" w:line="276" w:lineRule="auto"/>
        <w:ind w:firstLine="0"/>
        <w:rPr>
          <w:sz w:val="24"/>
          <w:szCs w:val="24"/>
        </w:rPr>
      </w:pPr>
      <w:r w:rsidRPr="00593E1D">
        <w:rPr>
          <w:bCs/>
          <w:sz w:val="24"/>
          <w:szCs w:val="24"/>
        </w:rPr>
        <w:t>Vyučovací předmět</w:t>
      </w:r>
      <w:r w:rsidRPr="00593E1D">
        <w:rPr>
          <w:b/>
          <w:bCs/>
          <w:sz w:val="24"/>
          <w:szCs w:val="24"/>
        </w:rPr>
        <w:t xml:space="preserve"> Základy přírodních věd </w:t>
      </w:r>
      <w:r w:rsidRPr="00593E1D">
        <w:rPr>
          <w:sz w:val="24"/>
          <w:szCs w:val="24"/>
        </w:rPr>
        <w:t xml:space="preserve">zahrnuje základní fyzikální, chemické, přírodovědné a zeměpisné poznatky a dovednosti. Charakter výuky </w:t>
      </w:r>
      <w:r>
        <w:rPr>
          <w:sz w:val="24"/>
          <w:szCs w:val="24"/>
        </w:rPr>
        <w:t xml:space="preserve">Základů přírodních věd </w:t>
      </w:r>
      <w:r w:rsidRPr="00593E1D">
        <w:rPr>
          <w:sz w:val="24"/>
          <w:szCs w:val="24"/>
        </w:rPr>
        <w:t xml:space="preserve">na naší škole, který tento vzdělávací obor naplňuje, umožňuje žákům hlouběji porozumět procesům probíhajících v přírodě, vzájemným souvislostem a vztahům mezi nimi, poznávat přírodní podmínky nejen ve svém </w:t>
      </w:r>
      <w:r>
        <w:rPr>
          <w:sz w:val="24"/>
          <w:szCs w:val="24"/>
        </w:rPr>
        <w:t>nejbližším okolí a na území ČR Všechna témata se velmi často</w:t>
      </w:r>
      <w:r w:rsidRPr="00593E1D">
        <w:rPr>
          <w:sz w:val="24"/>
          <w:szCs w:val="24"/>
        </w:rPr>
        <w:t xml:space="preserve"> uskutečňují prakticky, prostře</w:t>
      </w:r>
      <w:r>
        <w:rPr>
          <w:sz w:val="24"/>
          <w:szCs w:val="24"/>
        </w:rPr>
        <w:t xml:space="preserve">dnictvím vhodných her, cvičení či </w:t>
      </w:r>
      <w:r w:rsidRPr="00593E1D">
        <w:rPr>
          <w:sz w:val="24"/>
          <w:szCs w:val="24"/>
        </w:rPr>
        <w:t xml:space="preserve">modelových situací. Je kladen důraz na názornost probírané látky, její zprostředkování smysly a na využitelnost poznaného v praktickém životě. </w:t>
      </w:r>
      <w:r w:rsidRPr="00593E1D">
        <w:rPr>
          <w:bCs/>
          <w:sz w:val="24"/>
          <w:szCs w:val="24"/>
        </w:rPr>
        <w:t>Základy přírodních věd</w:t>
      </w:r>
      <w:r w:rsidRPr="00593E1D">
        <w:rPr>
          <w:b/>
          <w:bCs/>
          <w:sz w:val="24"/>
          <w:szCs w:val="24"/>
        </w:rPr>
        <w:t xml:space="preserve"> </w:t>
      </w:r>
      <w:r>
        <w:rPr>
          <w:sz w:val="24"/>
          <w:szCs w:val="24"/>
        </w:rPr>
        <w:t>dávají</w:t>
      </w:r>
      <w:r w:rsidRPr="00593E1D">
        <w:rPr>
          <w:sz w:val="24"/>
          <w:szCs w:val="24"/>
        </w:rPr>
        <w:t xml:space="preserve"> žákům příležitost seznámit se s přírodou jako systémem, jehož součásti jsou vzájemně propojeny, působí na sebe a ovlivňují se. Žáci získávají základní poznatky o přírodních zákonitostech, které mohou uplatnit v praktickém životě. Seznamují se s vlivy lidské činnosti na stav životního prostředí a se závislostí člověka na přírodních zdrojích. Žáci se učí využívat získaných základních přírodovědných znalostí k ochraně přírody.</w:t>
      </w:r>
    </w:p>
    <w:p w:rsidR="00593E1D" w:rsidRDefault="00593E1D" w:rsidP="00593E1D">
      <w:pPr>
        <w:autoSpaceDE w:val="0"/>
        <w:autoSpaceDN w:val="0"/>
        <w:adjustRightInd w:val="0"/>
        <w:spacing w:after="0" w:line="276" w:lineRule="auto"/>
        <w:jc w:val="both"/>
        <w:rPr>
          <w:rFonts w:ascii="Times New Roman" w:eastAsia="Times New Roman" w:hAnsi="Times New Roman" w:cs="Times New Roman"/>
          <w:b/>
          <w:bCs/>
          <w:color w:val="000000"/>
          <w:sz w:val="24"/>
          <w:szCs w:val="24"/>
          <w:lang w:eastAsia="cs-CZ"/>
        </w:rPr>
      </w:pPr>
    </w:p>
    <w:p w:rsidR="00593E1D" w:rsidRDefault="00593E1D" w:rsidP="00B55C39">
      <w:pPr>
        <w:autoSpaceDE w:val="0"/>
        <w:autoSpaceDN w:val="0"/>
        <w:adjustRightInd w:val="0"/>
        <w:spacing w:after="0" w:line="276" w:lineRule="auto"/>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b/>
          <w:bCs/>
          <w:color w:val="000000"/>
          <w:sz w:val="24"/>
          <w:szCs w:val="24"/>
          <w:lang w:eastAsia="cs-CZ"/>
        </w:rPr>
        <w:t>Základy přírodních věd</w:t>
      </w:r>
      <w:r w:rsidRPr="00135142">
        <w:rPr>
          <w:rFonts w:ascii="Times New Roman" w:eastAsia="Times New Roman" w:hAnsi="Times New Roman" w:cs="Times New Roman"/>
          <w:b/>
          <w:bCs/>
          <w:color w:val="000000"/>
          <w:sz w:val="24"/>
          <w:szCs w:val="24"/>
          <w:lang w:eastAsia="cs-CZ"/>
        </w:rPr>
        <w:t xml:space="preserve"> </w:t>
      </w:r>
      <w:r w:rsidRPr="00135142">
        <w:rPr>
          <w:rFonts w:ascii="Times New Roman" w:eastAsia="Times New Roman" w:hAnsi="Times New Roman" w:cs="Times New Roman"/>
          <w:color w:val="000000"/>
          <w:sz w:val="24"/>
          <w:szCs w:val="24"/>
          <w:lang w:eastAsia="cs-CZ"/>
        </w:rPr>
        <w:t>se člení na tematické celky:</w:t>
      </w:r>
    </w:p>
    <w:p w:rsidR="00B55C39" w:rsidRPr="00B55C39" w:rsidRDefault="00B55C39" w:rsidP="00891B10">
      <w:pPr>
        <w:pStyle w:val="Default"/>
        <w:numPr>
          <w:ilvl w:val="0"/>
          <w:numId w:val="52"/>
        </w:numPr>
        <w:spacing w:line="276" w:lineRule="auto"/>
      </w:pPr>
      <w:r>
        <w:rPr>
          <w:b/>
          <w:bCs/>
        </w:rPr>
        <w:t xml:space="preserve">Základy přírodopisu, </w:t>
      </w:r>
    </w:p>
    <w:p w:rsidR="00B55C39" w:rsidRPr="00B55C39" w:rsidRDefault="00B55C39" w:rsidP="00891B10">
      <w:pPr>
        <w:pStyle w:val="Default"/>
        <w:numPr>
          <w:ilvl w:val="0"/>
          <w:numId w:val="52"/>
        </w:numPr>
        <w:spacing w:line="276" w:lineRule="auto"/>
      </w:pPr>
      <w:r w:rsidRPr="003D2C1B">
        <w:rPr>
          <w:b/>
          <w:bCs/>
        </w:rPr>
        <w:t>Základy ekologie</w:t>
      </w:r>
      <w:r>
        <w:rPr>
          <w:b/>
          <w:bCs/>
        </w:rPr>
        <w:t xml:space="preserve">, </w:t>
      </w:r>
    </w:p>
    <w:p w:rsidR="00B55C39" w:rsidRPr="00B55C39" w:rsidRDefault="00B55C39" w:rsidP="00891B10">
      <w:pPr>
        <w:pStyle w:val="Default"/>
        <w:numPr>
          <w:ilvl w:val="0"/>
          <w:numId w:val="52"/>
        </w:numPr>
        <w:spacing w:line="276" w:lineRule="auto"/>
      </w:pPr>
      <w:r w:rsidRPr="003D2C1B">
        <w:rPr>
          <w:b/>
          <w:bCs/>
        </w:rPr>
        <w:t>Základy fyziky</w:t>
      </w:r>
      <w:r>
        <w:rPr>
          <w:b/>
          <w:bCs/>
        </w:rPr>
        <w:t xml:space="preserve">, </w:t>
      </w:r>
    </w:p>
    <w:p w:rsidR="00B55C39" w:rsidRPr="00B55C39" w:rsidRDefault="00B55C39" w:rsidP="00891B10">
      <w:pPr>
        <w:pStyle w:val="Default"/>
        <w:numPr>
          <w:ilvl w:val="0"/>
          <w:numId w:val="52"/>
        </w:numPr>
        <w:spacing w:line="276" w:lineRule="auto"/>
      </w:pPr>
      <w:r w:rsidRPr="003D2C1B">
        <w:rPr>
          <w:b/>
          <w:bCs/>
        </w:rPr>
        <w:t>Základy chemie</w:t>
      </w:r>
      <w:r w:rsidRPr="00D7366B">
        <w:rPr>
          <w:bCs/>
        </w:rPr>
        <w:t xml:space="preserve"> a</w:t>
      </w:r>
      <w:r>
        <w:rPr>
          <w:b/>
          <w:bCs/>
        </w:rPr>
        <w:t xml:space="preserve"> </w:t>
      </w:r>
    </w:p>
    <w:p w:rsidR="00B55C39" w:rsidRDefault="00B55C39" w:rsidP="00891B10">
      <w:pPr>
        <w:pStyle w:val="Default"/>
        <w:numPr>
          <w:ilvl w:val="0"/>
          <w:numId w:val="52"/>
        </w:numPr>
        <w:spacing w:line="276" w:lineRule="auto"/>
      </w:pPr>
      <w:r w:rsidRPr="003D2C1B">
        <w:rPr>
          <w:b/>
          <w:bCs/>
        </w:rPr>
        <w:t>Základy zeměpisu</w:t>
      </w:r>
      <w:r w:rsidRPr="00B55C39">
        <w:t>.</w:t>
      </w:r>
    </w:p>
    <w:p w:rsidR="00B55C39" w:rsidRDefault="00B55C39" w:rsidP="00B55C39">
      <w:pPr>
        <w:pStyle w:val="Default"/>
        <w:spacing w:line="276" w:lineRule="auto"/>
        <w:ind w:firstLine="0"/>
        <w:rPr>
          <w:b/>
          <w:bCs/>
        </w:rPr>
      </w:pPr>
    </w:p>
    <w:p w:rsidR="00B55C39" w:rsidRDefault="00B55C39" w:rsidP="00B55C39">
      <w:pPr>
        <w:pStyle w:val="Default"/>
        <w:spacing w:line="276" w:lineRule="auto"/>
        <w:ind w:firstLine="0"/>
        <w:rPr>
          <w:b/>
          <w:bCs/>
        </w:rPr>
      </w:pPr>
      <w:r>
        <w:rPr>
          <w:b/>
          <w:bCs/>
        </w:rPr>
        <w:t>Časová dotace</w:t>
      </w:r>
    </w:p>
    <w:p w:rsidR="00B55C39" w:rsidRDefault="00B55C39" w:rsidP="00B55C39">
      <w:pPr>
        <w:pStyle w:val="Default"/>
        <w:spacing w:line="276" w:lineRule="auto"/>
        <w:ind w:firstLine="0"/>
        <w:rPr>
          <w:bCs/>
        </w:rPr>
      </w:pPr>
      <w:r>
        <w:rPr>
          <w:b/>
          <w:bCs/>
        </w:rPr>
        <w:t xml:space="preserve">Počet hodin:  </w:t>
      </w:r>
      <w:r w:rsidRPr="00B55C39">
        <w:rPr>
          <w:bCs/>
        </w:rPr>
        <w:t>2 hodiny týdně (1+1 disponibilní)</w:t>
      </w:r>
    </w:p>
    <w:p w:rsidR="00001836" w:rsidRDefault="00001836" w:rsidP="00B55C39">
      <w:pPr>
        <w:pStyle w:val="Default"/>
        <w:spacing w:line="276" w:lineRule="auto"/>
        <w:ind w:firstLine="0"/>
        <w:rPr>
          <w:bCs/>
        </w:rPr>
      </w:pPr>
    </w:p>
    <w:p w:rsidR="00013589" w:rsidRPr="001F1A0D" w:rsidRDefault="00001836" w:rsidP="00001836">
      <w:pPr>
        <w:spacing w:after="200" w:line="276" w:lineRule="auto"/>
        <w:jc w:val="both"/>
        <w:rPr>
          <w:rFonts w:ascii="Times New Roman" w:eastAsia="Calibri" w:hAnsi="Times New Roman" w:cs="Times New Roman"/>
          <w:sz w:val="24"/>
          <w:szCs w:val="24"/>
        </w:rPr>
      </w:pPr>
      <w:r w:rsidRPr="00FC5B5C">
        <w:rPr>
          <w:rFonts w:ascii="Times New Roman" w:eastAsia="Calibri" w:hAnsi="Times New Roman" w:cs="Times New Roman"/>
          <w:sz w:val="24"/>
          <w:szCs w:val="24"/>
        </w:rPr>
        <w:t xml:space="preserve">Hodiny </w:t>
      </w:r>
      <w:r>
        <w:rPr>
          <w:rFonts w:ascii="Times New Roman" w:eastAsia="Calibri" w:hAnsi="Times New Roman" w:cs="Times New Roman"/>
          <w:sz w:val="24"/>
          <w:szCs w:val="24"/>
        </w:rPr>
        <w:t xml:space="preserve">Základů přírodních věd se realizují </w:t>
      </w:r>
      <w:r w:rsidRPr="00FC5B5C">
        <w:rPr>
          <w:rFonts w:ascii="Times New Roman" w:eastAsia="Calibri" w:hAnsi="Times New Roman" w:cs="Times New Roman"/>
          <w:sz w:val="24"/>
          <w:szCs w:val="24"/>
        </w:rPr>
        <w:t>ve třídách, ale také v PC učebně</w:t>
      </w:r>
      <w:r>
        <w:rPr>
          <w:rFonts w:ascii="Times New Roman" w:eastAsia="Calibri" w:hAnsi="Times New Roman" w:cs="Times New Roman"/>
          <w:sz w:val="24"/>
          <w:szCs w:val="24"/>
        </w:rPr>
        <w:t xml:space="preserve"> a popř. ve čtenářské učebně, v přírodě. Dále formou besed, exkurzí, výletů, projektových dnů apod.</w:t>
      </w:r>
      <w:r w:rsidRPr="00FC5B5C">
        <w:rPr>
          <w:rFonts w:ascii="Times New Roman" w:hAnsi="Times New Roman" w:cs="Times New Roman"/>
          <w:sz w:val="24"/>
          <w:szCs w:val="24"/>
        </w:rPr>
        <w:t xml:space="preserve"> </w:t>
      </w:r>
      <w:r w:rsidRPr="00FC5B5C">
        <w:rPr>
          <w:rFonts w:ascii="Times New Roman" w:eastAsia="Calibri" w:hAnsi="Times New Roman" w:cs="Times New Roman"/>
          <w:sz w:val="24"/>
          <w:szCs w:val="24"/>
        </w:rPr>
        <w:t>Vždy je třeba přihlížet ke konkrétním potřebám a schopnostem</w:t>
      </w:r>
      <w:r w:rsidR="001F1A0D">
        <w:rPr>
          <w:rFonts w:ascii="Times New Roman" w:eastAsia="Calibri" w:hAnsi="Times New Roman" w:cs="Times New Roman"/>
          <w:sz w:val="24"/>
          <w:szCs w:val="24"/>
        </w:rPr>
        <w:t xml:space="preserve"> daných žáků.</w:t>
      </w:r>
    </w:p>
    <w:p w:rsidR="00013589" w:rsidRPr="00001836" w:rsidRDefault="00013589" w:rsidP="00001836">
      <w:pPr>
        <w:spacing w:after="200" w:line="276" w:lineRule="auto"/>
        <w:jc w:val="both"/>
        <w:rPr>
          <w:rFonts w:ascii="Times New Roman" w:eastAsia="Calibri" w:hAnsi="Times New Roman" w:cs="Times New Roman"/>
          <w:b/>
          <w:sz w:val="24"/>
          <w:szCs w:val="24"/>
        </w:rPr>
      </w:pPr>
    </w:p>
    <w:p w:rsidR="00001836" w:rsidRPr="00001836" w:rsidRDefault="00001836" w:rsidP="00001836">
      <w:pPr>
        <w:spacing w:after="200" w:line="276" w:lineRule="auto"/>
        <w:jc w:val="both"/>
        <w:rPr>
          <w:rFonts w:ascii="Times New Roman" w:eastAsia="Calibri" w:hAnsi="Times New Roman" w:cs="Times New Roman"/>
          <w:b/>
          <w:sz w:val="24"/>
          <w:szCs w:val="24"/>
        </w:rPr>
      </w:pPr>
      <w:r w:rsidRPr="00001836">
        <w:rPr>
          <w:rFonts w:ascii="Times New Roman" w:eastAsia="Calibri" w:hAnsi="Times New Roman" w:cs="Times New Roman"/>
          <w:b/>
          <w:sz w:val="24"/>
          <w:szCs w:val="24"/>
        </w:rPr>
        <w:t>1. ročník</w:t>
      </w:r>
    </w:p>
    <w:p w:rsidR="00001836" w:rsidRPr="00D7366B" w:rsidRDefault="00001836" w:rsidP="00B55C39">
      <w:pPr>
        <w:pStyle w:val="Default"/>
        <w:spacing w:line="276" w:lineRule="auto"/>
        <w:ind w:firstLine="0"/>
      </w:pPr>
    </w:p>
    <w:tbl>
      <w:tblPr>
        <w:tblStyle w:val="Mkatabulky"/>
        <w:tblW w:w="0" w:type="auto"/>
        <w:tblLook w:val="04A0" w:firstRow="1" w:lastRow="0" w:firstColumn="1" w:lastColumn="0" w:noHBand="0" w:noVBand="1"/>
      </w:tblPr>
      <w:tblGrid>
        <w:gridCol w:w="4531"/>
        <w:gridCol w:w="4531"/>
      </w:tblGrid>
      <w:tr w:rsidR="00001836" w:rsidTr="006F6B0C">
        <w:tc>
          <w:tcPr>
            <w:tcW w:w="4531" w:type="dxa"/>
          </w:tcPr>
          <w:p w:rsidR="00001836" w:rsidRPr="005A1CC6" w:rsidRDefault="005A1CC6" w:rsidP="005A1CC6">
            <w:pPr>
              <w:autoSpaceDE w:val="0"/>
              <w:autoSpaceDN w:val="0"/>
              <w:adjustRightInd w:val="0"/>
              <w:spacing w:line="276" w:lineRule="auto"/>
              <w:jc w:val="center"/>
              <w:rPr>
                <w:rFonts w:ascii="Times New Roman" w:eastAsia="Times New Roman" w:hAnsi="Times New Roman" w:cs="Times New Roman"/>
                <w:b/>
                <w:color w:val="000000"/>
                <w:sz w:val="24"/>
                <w:szCs w:val="24"/>
                <w:lang w:eastAsia="cs-CZ"/>
              </w:rPr>
            </w:pPr>
            <w:r w:rsidRPr="005A1CC6">
              <w:rPr>
                <w:rFonts w:ascii="Times New Roman" w:eastAsia="Times New Roman" w:hAnsi="Times New Roman" w:cs="Times New Roman"/>
                <w:b/>
                <w:color w:val="000000"/>
                <w:sz w:val="24"/>
                <w:szCs w:val="24"/>
                <w:lang w:eastAsia="cs-CZ"/>
              </w:rPr>
              <w:t>Výsledky vzdělávání</w:t>
            </w:r>
          </w:p>
        </w:tc>
        <w:tc>
          <w:tcPr>
            <w:tcW w:w="4531" w:type="dxa"/>
            <w:tcBorders>
              <w:bottom w:val="single" w:sz="4" w:space="0" w:color="auto"/>
            </w:tcBorders>
          </w:tcPr>
          <w:p w:rsidR="00001836" w:rsidRPr="005A1CC6" w:rsidRDefault="005A1CC6" w:rsidP="005A1CC6">
            <w:pPr>
              <w:autoSpaceDE w:val="0"/>
              <w:autoSpaceDN w:val="0"/>
              <w:adjustRightInd w:val="0"/>
              <w:spacing w:line="276" w:lineRule="auto"/>
              <w:jc w:val="center"/>
              <w:rPr>
                <w:rFonts w:ascii="Times New Roman" w:eastAsia="Times New Roman" w:hAnsi="Times New Roman" w:cs="Times New Roman"/>
                <w:b/>
                <w:color w:val="000000"/>
                <w:sz w:val="24"/>
                <w:szCs w:val="24"/>
                <w:lang w:eastAsia="cs-CZ"/>
              </w:rPr>
            </w:pPr>
            <w:r>
              <w:rPr>
                <w:rFonts w:ascii="Times New Roman" w:eastAsia="Times New Roman" w:hAnsi="Times New Roman" w:cs="Times New Roman"/>
                <w:b/>
                <w:color w:val="000000"/>
                <w:sz w:val="24"/>
                <w:szCs w:val="24"/>
                <w:lang w:eastAsia="cs-CZ"/>
              </w:rPr>
              <w:t>U</w:t>
            </w:r>
            <w:r w:rsidRPr="005A1CC6">
              <w:rPr>
                <w:rFonts w:ascii="Times New Roman" w:eastAsia="Times New Roman" w:hAnsi="Times New Roman" w:cs="Times New Roman"/>
                <w:b/>
                <w:color w:val="000000"/>
                <w:sz w:val="24"/>
                <w:szCs w:val="24"/>
                <w:lang w:eastAsia="cs-CZ"/>
              </w:rPr>
              <w:t>čivo</w:t>
            </w:r>
          </w:p>
        </w:tc>
      </w:tr>
      <w:tr w:rsidR="00001836" w:rsidTr="00013589">
        <w:trPr>
          <w:trHeight w:val="1275"/>
        </w:trPr>
        <w:tc>
          <w:tcPr>
            <w:tcW w:w="4531" w:type="dxa"/>
          </w:tcPr>
          <w:p w:rsidR="005A1CC6" w:rsidRPr="005A1CC6" w:rsidRDefault="005A1CC6" w:rsidP="005A1CC6">
            <w:pPr>
              <w:rPr>
                <w:rFonts w:ascii="Times New Roman" w:hAnsi="Times New Roman" w:cs="Times New Roman"/>
                <w:b/>
                <w:sz w:val="24"/>
                <w:szCs w:val="24"/>
              </w:rPr>
            </w:pPr>
            <w:r w:rsidRPr="005A1CC6">
              <w:rPr>
                <w:rFonts w:ascii="Times New Roman" w:hAnsi="Times New Roman" w:cs="Times New Roman"/>
                <w:b/>
                <w:sz w:val="24"/>
                <w:szCs w:val="24"/>
              </w:rPr>
              <w:t>Žák by měl:</w:t>
            </w:r>
          </w:p>
          <w:p w:rsidR="00001836" w:rsidRDefault="00001836" w:rsidP="00001836">
            <w:pPr>
              <w:autoSpaceDE w:val="0"/>
              <w:autoSpaceDN w:val="0"/>
              <w:adjustRightInd w:val="0"/>
              <w:spacing w:line="276" w:lineRule="auto"/>
              <w:jc w:val="both"/>
              <w:rPr>
                <w:rFonts w:ascii="Times New Roman" w:eastAsia="Times New Roman" w:hAnsi="Times New Roman" w:cs="Times New Roman"/>
                <w:color w:val="000000"/>
                <w:sz w:val="24"/>
                <w:szCs w:val="24"/>
                <w:lang w:eastAsia="cs-CZ"/>
              </w:rPr>
            </w:pPr>
          </w:p>
          <w:tbl>
            <w:tblPr>
              <w:tblW w:w="0" w:type="auto"/>
              <w:tblBorders>
                <w:top w:val="nil"/>
                <w:left w:val="nil"/>
                <w:bottom w:val="nil"/>
                <w:right w:val="nil"/>
              </w:tblBorders>
              <w:tblLook w:val="0000" w:firstRow="0" w:lastRow="0" w:firstColumn="0" w:lastColumn="0" w:noHBand="0" w:noVBand="0"/>
            </w:tblPr>
            <w:tblGrid>
              <w:gridCol w:w="4315"/>
            </w:tblGrid>
            <w:tr w:rsidR="005A1CC6" w:rsidRPr="005A1CC6">
              <w:trPr>
                <w:trHeight w:val="3342"/>
              </w:trPr>
              <w:tc>
                <w:tcPr>
                  <w:tcW w:w="0" w:type="auto"/>
                </w:tcPr>
                <w:p w:rsidR="005A1CC6" w:rsidRDefault="005A1CC6" w:rsidP="00891B10">
                  <w:pPr>
                    <w:pStyle w:val="Odstavecseseznamem"/>
                    <w:numPr>
                      <w:ilvl w:val="0"/>
                      <w:numId w:val="53"/>
                    </w:numPr>
                    <w:spacing w:line="276" w:lineRule="auto"/>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získat základní povědomí a vědomosti</w:t>
                  </w:r>
                  <w:r w:rsidRPr="005A1CC6">
                    <w:rPr>
                      <w:rFonts w:ascii="Times New Roman" w:eastAsia="Times New Roman" w:hAnsi="Times New Roman" w:cs="Times New Roman"/>
                      <w:color w:val="000000"/>
                      <w:sz w:val="24"/>
                      <w:szCs w:val="24"/>
                      <w:lang w:eastAsia="cs-CZ"/>
                    </w:rPr>
                    <w:t xml:space="preserve"> o přírodě a přírodních dějích</w:t>
                  </w:r>
                  <w:r>
                    <w:rPr>
                      <w:rFonts w:ascii="Times New Roman" w:eastAsia="Times New Roman" w:hAnsi="Times New Roman" w:cs="Times New Roman"/>
                      <w:color w:val="000000"/>
                      <w:sz w:val="24"/>
                      <w:szCs w:val="24"/>
                      <w:lang w:eastAsia="cs-CZ"/>
                    </w:rPr>
                    <w:t>,</w:t>
                  </w:r>
                  <w:r w:rsidRPr="005A1CC6">
                    <w:rPr>
                      <w:rFonts w:ascii="Times New Roman" w:eastAsia="Times New Roman" w:hAnsi="Times New Roman" w:cs="Times New Roman"/>
                      <w:color w:val="000000"/>
                      <w:sz w:val="24"/>
                      <w:szCs w:val="24"/>
                      <w:lang w:eastAsia="cs-CZ"/>
                    </w:rPr>
                    <w:t xml:space="preserve"> </w:t>
                  </w:r>
                </w:p>
                <w:p w:rsidR="00D27B9D" w:rsidRDefault="00D27B9D" w:rsidP="00D27B9D">
                  <w:pPr>
                    <w:spacing w:line="276" w:lineRule="auto"/>
                    <w:jc w:val="both"/>
                    <w:rPr>
                      <w:rFonts w:ascii="Times New Roman" w:eastAsia="Times New Roman" w:hAnsi="Times New Roman" w:cs="Times New Roman"/>
                      <w:color w:val="000000"/>
                      <w:sz w:val="24"/>
                      <w:szCs w:val="24"/>
                      <w:lang w:eastAsia="cs-CZ"/>
                    </w:rPr>
                  </w:pPr>
                </w:p>
                <w:p w:rsidR="00D27B9D" w:rsidRDefault="00D27B9D" w:rsidP="00D27B9D">
                  <w:pPr>
                    <w:spacing w:line="276" w:lineRule="auto"/>
                    <w:jc w:val="both"/>
                    <w:rPr>
                      <w:rFonts w:ascii="Times New Roman" w:eastAsia="Times New Roman" w:hAnsi="Times New Roman" w:cs="Times New Roman"/>
                      <w:color w:val="000000"/>
                      <w:sz w:val="24"/>
                      <w:szCs w:val="24"/>
                      <w:lang w:eastAsia="cs-CZ"/>
                    </w:rPr>
                  </w:pPr>
                </w:p>
                <w:p w:rsidR="00D27B9D" w:rsidRDefault="00D27B9D" w:rsidP="00D27B9D">
                  <w:pPr>
                    <w:spacing w:line="276" w:lineRule="auto"/>
                    <w:jc w:val="both"/>
                    <w:rPr>
                      <w:rFonts w:ascii="Times New Roman" w:eastAsia="Times New Roman" w:hAnsi="Times New Roman" w:cs="Times New Roman"/>
                      <w:color w:val="000000"/>
                      <w:sz w:val="24"/>
                      <w:szCs w:val="24"/>
                      <w:lang w:eastAsia="cs-CZ"/>
                    </w:rPr>
                  </w:pPr>
                </w:p>
                <w:p w:rsidR="00D27B9D" w:rsidRDefault="00D27B9D" w:rsidP="00D27B9D">
                  <w:pPr>
                    <w:spacing w:line="276" w:lineRule="auto"/>
                    <w:jc w:val="both"/>
                    <w:rPr>
                      <w:rFonts w:ascii="Times New Roman" w:eastAsia="Times New Roman" w:hAnsi="Times New Roman" w:cs="Times New Roman"/>
                      <w:color w:val="000000"/>
                      <w:sz w:val="24"/>
                      <w:szCs w:val="24"/>
                      <w:lang w:eastAsia="cs-CZ"/>
                    </w:rPr>
                  </w:pPr>
                </w:p>
                <w:p w:rsidR="00D27B9D" w:rsidRDefault="00D27B9D" w:rsidP="00D27B9D">
                  <w:pPr>
                    <w:spacing w:line="276" w:lineRule="auto"/>
                    <w:jc w:val="both"/>
                    <w:rPr>
                      <w:rFonts w:ascii="Times New Roman" w:eastAsia="Times New Roman" w:hAnsi="Times New Roman" w:cs="Times New Roman"/>
                      <w:color w:val="000000"/>
                      <w:sz w:val="24"/>
                      <w:szCs w:val="24"/>
                      <w:lang w:eastAsia="cs-CZ"/>
                    </w:rPr>
                  </w:pPr>
                </w:p>
                <w:p w:rsidR="00D27B9D" w:rsidRDefault="00D27B9D" w:rsidP="00D27B9D">
                  <w:pPr>
                    <w:spacing w:line="276" w:lineRule="auto"/>
                    <w:jc w:val="both"/>
                    <w:rPr>
                      <w:rFonts w:ascii="Times New Roman" w:eastAsia="Times New Roman" w:hAnsi="Times New Roman" w:cs="Times New Roman"/>
                      <w:color w:val="000000"/>
                      <w:sz w:val="24"/>
                      <w:szCs w:val="24"/>
                      <w:lang w:eastAsia="cs-CZ"/>
                    </w:rPr>
                  </w:pPr>
                </w:p>
                <w:p w:rsidR="00D27B9D" w:rsidRPr="00D27B9D" w:rsidRDefault="00D27B9D" w:rsidP="00D27B9D">
                  <w:pPr>
                    <w:spacing w:line="276" w:lineRule="auto"/>
                    <w:jc w:val="both"/>
                    <w:rPr>
                      <w:rFonts w:ascii="Times New Roman" w:eastAsia="Times New Roman" w:hAnsi="Times New Roman" w:cs="Times New Roman"/>
                      <w:color w:val="000000"/>
                      <w:sz w:val="24"/>
                      <w:szCs w:val="24"/>
                      <w:lang w:eastAsia="cs-CZ"/>
                    </w:rPr>
                  </w:pPr>
                </w:p>
                <w:p w:rsidR="005A1CC6" w:rsidRPr="005A1CC6" w:rsidRDefault="005A1CC6" w:rsidP="00891B10">
                  <w:pPr>
                    <w:pStyle w:val="Odstavecseseznamem"/>
                    <w:numPr>
                      <w:ilvl w:val="0"/>
                      <w:numId w:val="53"/>
                    </w:numPr>
                    <w:spacing w:line="276" w:lineRule="auto"/>
                    <w:jc w:val="both"/>
                    <w:rPr>
                      <w:rFonts w:ascii="Times New Roman" w:eastAsia="Times New Roman" w:hAnsi="Times New Roman" w:cs="Times New Roman"/>
                      <w:color w:val="000000"/>
                      <w:sz w:val="24"/>
                      <w:szCs w:val="24"/>
                      <w:lang w:eastAsia="cs-CZ"/>
                    </w:rPr>
                  </w:pPr>
                  <w:r w:rsidRPr="005A1CC6">
                    <w:rPr>
                      <w:rFonts w:ascii="Times New Roman" w:eastAsia="Times New Roman" w:hAnsi="Times New Roman" w:cs="Times New Roman"/>
                      <w:color w:val="000000"/>
                      <w:sz w:val="24"/>
                      <w:szCs w:val="24"/>
                      <w:lang w:eastAsia="cs-CZ"/>
                    </w:rPr>
                    <w:t>popsat</w:t>
                  </w:r>
                  <w:r>
                    <w:rPr>
                      <w:rFonts w:ascii="Times New Roman" w:eastAsia="Times New Roman" w:hAnsi="Times New Roman" w:cs="Times New Roman"/>
                      <w:color w:val="000000"/>
                      <w:sz w:val="24"/>
                      <w:szCs w:val="24"/>
                      <w:lang w:eastAsia="cs-CZ"/>
                    </w:rPr>
                    <w:t xml:space="preserve"> či sestavit </w:t>
                  </w:r>
                  <w:r w:rsidRPr="005A1CC6">
                    <w:rPr>
                      <w:rFonts w:ascii="Times New Roman" w:eastAsia="Times New Roman" w:hAnsi="Times New Roman" w:cs="Times New Roman"/>
                      <w:color w:val="000000"/>
                      <w:sz w:val="24"/>
                      <w:szCs w:val="24"/>
                      <w:lang w:eastAsia="cs-CZ"/>
                    </w:rPr>
                    <w:t xml:space="preserve"> s pomocí a názorem stavbu těla rostlin</w:t>
                  </w:r>
                  <w:r>
                    <w:rPr>
                      <w:rFonts w:ascii="Times New Roman" w:eastAsia="Times New Roman" w:hAnsi="Times New Roman" w:cs="Times New Roman"/>
                      <w:color w:val="000000"/>
                      <w:sz w:val="24"/>
                      <w:szCs w:val="24"/>
                      <w:lang w:eastAsia="cs-CZ"/>
                    </w:rPr>
                    <w:t>,</w:t>
                  </w:r>
                  <w:r w:rsidRPr="005A1CC6">
                    <w:rPr>
                      <w:rFonts w:ascii="Times New Roman" w:eastAsia="Times New Roman" w:hAnsi="Times New Roman" w:cs="Times New Roman"/>
                      <w:color w:val="000000"/>
                      <w:sz w:val="24"/>
                      <w:szCs w:val="24"/>
                      <w:lang w:eastAsia="cs-CZ"/>
                    </w:rPr>
                    <w:t xml:space="preserve"> </w:t>
                  </w:r>
                </w:p>
                <w:p w:rsidR="005A1CC6" w:rsidRPr="005A1CC6" w:rsidRDefault="005A1CC6" w:rsidP="00891B10">
                  <w:pPr>
                    <w:pStyle w:val="Odstavecseseznamem"/>
                    <w:numPr>
                      <w:ilvl w:val="0"/>
                      <w:numId w:val="53"/>
                    </w:numPr>
                    <w:spacing w:line="276" w:lineRule="auto"/>
                    <w:jc w:val="both"/>
                    <w:rPr>
                      <w:rFonts w:ascii="Times New Roman" w:eastAsia="Times New Roman" w:hAnsi="Times New Roman" w:cs="Times New Roman"/>
                      <w:color w:val="000000"/>
                      <w:sz w:val="24"/>
                      <w:szCs w:val="24"/>
                      <w:lang w:eastAsia="cs-CZ"/>
                    </w:rPr>
                  </w:pPr>
                  <w:r w:rsidRPr="005A1CC6">
                    <w:rPr>
                      <w:rFonts w:ascii="Times New Roman" w:eastAsia="Times New Roman" w:hAnsi="Times New Roman" w:cs="Times New Roman"/>
                      <w:color w:val="000000"/>
                      <w:sz w:val="24"/>
                      <w:szCs w:val="24"/>
                      <w:lang w:eastAsia="cs-CZ"/>
                    </w:rPr>
                    <w:t>seznámit se s vybranými zástupci rostlin</w:t>
                  </w:r>
                  <w:r>
                    <w:rPr>
                      <w:rFonts w:ascii="Times New Roman" w:eastAsia="Times New Roman" w:hAnsi="Times New Roman" w:cs="Times New Roman"/>
                      <w:color w:val="000000"/>
                      <w:sz w:val="24"/>
                      <w:szCs w:val="24"/>
                      <w:lang w:eastAsia="cs-CZ"/>
                    </w:rPr>
                    <w:t>,</w:t>
                  </w:r>
                  <w:r w:rsidRPr="005A1CC6">
                    <w:rPr>
                      <w:rFonts w:ascii="Times New Roman" w:eastAsia="Times New Roman" w:hAnsi="Times New Roman" w:cs="Times New Roman"/>
                      <w:color w:val="000000"/>
                      <w:sz w:val="24"/>
                      <w:szCs w:val="24"/>
                      <w:lang w:eastAsia="cs-CZ"/>
                    </w:rPr>
                    <w:t xml:space="preserve"> </w:t>
                  </w:r>
                </w:p>
                <w:p w:rsidR="005A1CC6" w:rsidRDefault="005A1CC6" w:rsidP="00891B10">
                  <w:pPr>
                    <w:pStyle w:val="Odstavecseseznamem"/>
                    <w:numPr>
                      <w:ilvl w:val="0"/>
                      <w:numId w:val="53"/>
                    </w:numPr>
                    <w:spacing w:line="276" w:lineRule="auto"/>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 xml:space="preserve">seznámit se a znát </w:t>
                  </w:r>
                  <w:r w:rsidRPr="005A1CC6">
                    <w:rPr>
                      <w:rFonts w:ascii="Times New Roman" w:eastAsia="Times New Roman" w:hAnsi="Times New Roman" w:cs="Times New Roman"/>
                      <w:color w:val="000000"/>
                      <w:sz w:val="24"/>
                      <w:szCs w:val="24"/>
                      <w:lang w:eastAsia="cs-CZ"/>
                    </w:rPr>
                    <w:t>význam rostlin a význam</w:t>
                  </w:r>
                  <w:r>
                    <w:rPr>
                      <w:rFonts w:ascii="Times New Roman" w:eastAsia="Times New Roman" w:hAnsi="Times New Roman" w:cs="Times New Roman"/>
                      <w:color w:val="000000"/>
                      <w:sz w:val="24"/>
                      <w:szCs w:val="24"/>
                      <w:lang w:eastAsia="cs-CZ"/>
                    </w:rPr>
                    <w:t xml:space="preserve"> hospodářsky důležitých rostlin,</w:t>
                  </w:r>
                </w:p>
                <w:p w:rsidR="00D27B9D" w:rsidRPr="00D27B9D" w:rsidRDefault="00D27B9D" w:rsidP="00D27B9D">
                  <w:pPr>
                    <w:spacing w:line="276" w:lineRule="auto"/>
                    <w:jc w:val="both"/>
                    <w:rPr>
                      <w:rFonts w:ascii="Times New Roman" w:eastAsia="Times New Roman" w:hAnsi="Times New Roman" w:cs="Times New Roman"/>
                      <w:color w:val="000000"/>
                      <w:sz w:val="24"/>
                      <w:szCs w:val="24"/>
                      <w:lang w:eastAsia="cs-CZ"/>
                    </w:rPr>
                  </w:pPr>
                </w:p>
                <w:p w:rsidR="005A1CC6" w:rsidRPr="005A1CC6" w:rsidRDefault="005A1CC6" w:rsidP="00891B10">
                  <w:pPr>
                    <w:pStyle w:val="Odstavecseseznamem"/>
                    <w:numPr>
                      <w:ilvl w:val="0"/>
                      <w:numId w:val="53"/>
                    </w:numPr>
                    <w:spacing w:line="276" w:lineRule="auto"/>
                    <w:jc w:val="both"/>
                    <w:rPr>
                      <w:rFonts w:ascii="Times New Roman" w:eastAsia="Times New Roman" w:hAnsi="Times New Roman" w:cs="Times New Roman"/>
                      <w:color w:val="000000"/>
                      <w:sz w:val="24"/>
                      <w:szCs w:val="24"/>
                      <w:lang w:eastAsia="cs-CZ"/>
                    </w:rPr>
                  </w:pPr>
                  <w:r w:rsidRPr="005A1CC6">
                    <w:rPr>
                      <w:rFonts w:ascii="Times New Roman" w:eastAsia="Times New Roman" w:hAnsi="Times New Roman" w:cs="Times New Roman"/>
                      <w:color w:val="000000"/>
                      <w:sz w:val="24"/>
                      <w:szCs w:val="24"/>
                      <w:lang w:eastAsia="cs-CZ"/>
                    </w:rPr>
                    <w:t>seznámit se s vybranými zástupci živočichů</w:t>
                  </w:r>
                  <w:r>
                    <w:rPr>
                      <w:rFonts w:ascii="Times New Roman" w:eastAsia="Times New Roman" w:hAnsi="Times New Roman" w:cs="Times New Roman"/>
                      <w:color w:val="000000"/>
                      <w:sz w:val="24"/>
                      <w:szCs w:val="24"/>
                      <w:lang w:eastAsia="cs-CZ"/>
                    </w:rPr>
                    <w:t>,</w:t>
                  </w:r>
                  <w:r w:rsidRPr="005A1CC6">
                    <w:rPr>
                      <w:rFonts w:ascii="Times New Roman" w:eastAsia="Times New Roman" w:hAnsi="Times New Roman" w:cs="Times New Roman"/>
                      <w:color w:val="000000"/>
                      <w:sz w:val="24"/>
                      <w:szCs w:val="24"/>
                      <w:lang w:eastAsia="cs-CZ"/>
                    </w:rPr>
                    <w:t xml:space="preserve"> </w:t>
                  </w:r>
                </w:p>
                <w:p w:rsidR="005A1CC6" w:rsidRDefault="005A1CC6" w:rsidP="00891B10">
                  <w:pPr>
                    <w:pStyle w:val="Odstavecseseznamem"/>
                    <w:numPr>
                      <w:ilvl w:val="0"/>
                      <w:numId w:val="53"/>
                    </w:numPr>
                    <w:spacing w:line="276" w:lineRule="auto"/>
                    <w:jc w:val="both"/>
                    <w:rPr>
                      <w:rFonts w:ascii="Times New Roman" w:eastAsia="Times New Roman" w:hAnsi="Times New Roman" w:cs="Times New Roman"/>
                      <w:color w:val="000000"/>
                      <w:sz w:val="24"/>
                      <w:szCs w:val="24"/>
                      <w:lang w:eastAsia="cs-CZ"/>
                    </w:rPr>
                  </w:pPr>
                  <w:r w:rsidRPr="005A1CC6">
                    <w:rPr>
                      <w:rFonts w:ascii="Times New Roman" w:eastAsia="Times New Roman" w:hAnsi="Times New Roman" w:cs="Times New Roman"/>
                      <w:color w:val="000000"/>
                      <w:sz w:val="24"/>
                      <w:szCs w:val="24"/>
                      <w:lang w:eastAsia="cs-CZ"/>
                    </w:rPr>
                    <w:t xml:space="preserve">uvést s pomocí </w:t>
                  </w:r>
                  <w:r>
                    <w:rPr>
                      <w:rFonts w:ascii="Times New Roman" w:eastAsia="Times New Roman" w:hAnsi="Times New Roman" w:cs="Times New Roman"/>
                      <w:color w:val="000000"/>
                      <w:sz w:val="24"/>
                      <w:szCs w:val="24"/>
                      <w:lang w:eastAsia="cs-CZ"/>
                    </w:rPr>
                    <w:t xml:space="preserve">či názorem </w:t>
                  </w:r>
                  <w:r w:rsidRPr="005A1CC6">
                    <w:rPr>
                      <w:rFonts w:ascii="Times New Roman" w:eastAsia="Times New Roman" w:hAnsi="Times New Roman" w:cs="Times New Roman"/>
                      <w:color w:val="000000"/>
                      <w:sz w:val="24"/>
                      <w:szCs w:val="24"/>
                      <w:lang w:eastAsia="cs-CZ"/>
                    </w:rPr>
                    <w:t>význam živočichů a význam hospodářsky důležitých zvířat</w:t>
                  </w:r>
                  <w:r>
                    <w:rPr>
                      <w:rFonts w:ascii="Times New Roman" w:eastAsia="Times New Roman" w:hAnsi="Times New Roman" w:cs="Times New Roman"/>
                      <w:color w:val="000000"/>
                      <w:sz w:val="24"/>
                      <w:szCs w:val="24"/>
                      <w:lang w:eastAsia="cs-CZ"/>
                    </w:rPr>
                    <w:t>,</w:t>
                  </w:r>
                </w:p>
                <w:p w:rsidR="00D27B9D" w:rsidRDefault="00D27B9D" w:rsidP="00D27B9D">
                  <w:pPr>
                    <w:spacing w:line="276" w:lineRule="auto"/>
                    <w:jc w:val="both"/>
                    <w:rPr>
                      <w:rFonts w:ascii="Times New Roman" w:eastAsia="Times New Roman" w:hAnsi="Times New Roman" w:cs="Times New Roman"/>
                      <w:color w:val="000000"/>
                      <w:sz w:val="24"/>
                      <w:szCs w:val="24"/>
                      <w:lang w:eastAsia="cs-CZ"/>
                    </w:rPr>
                  </w:pPr>
                </w:p>
                <w:p w:rsidR="006F6B0C" w:rsidRDefault="006F6B0C" w:rsidP="00D27B9D">
                  <w:pPr>
                    <w:spacing w:line="276" w:lineRule="auto"/>
                    <w:jc w:val="both"/>
                    <w:rPr>
                      <w:rFonts w:ascii="Times New Roman" w:eastAsia="Times New Roman" w:hAnsi="Times New Roman" w:cs="Times New Roman"/>
                      <w:color w:val="000000"/>
                      <w:sz w:val="24"/>
                      <w:szCs w:val="24"/>
                      <w:lang w:eastAsia="cs-CZ"/>
                    </w:rPr>
                  </w:pPr>
                </w:p>
                <w:p w:rsidR="00D27B9D" w:rsidRPr="00D27B9D" w:rsidRDefault="00D27B9D" w:rsidP="00891B10">
                  <w:pPr>
                    <w:pStyle w:val="Odstavecseseznamem"/>
                    <w:numPr>
                      <w:ilvl w:val="0"/>
                      <w:numId w:val="53"/>
                    </w:numPr>
                    <w:spacing w:line="276" w:lineRule="auto"/>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seznámit se s významem neživé přírody,</w:t>
                  </w:r>
                </w:p>
                <w:p w:rsidR="00D27B9D" w:rsidRDefault="00D27B9D" w:rsidP="00D27B9D">
                  <w:pPr>
                    <w:spacing w:line="276" w:lineRule="auto"/>
                    <w:jc w:val="both"/>
                    <w:rPr>
                      <w:rFonts w:ascii="Times New Roman" w:eastAsia="Times New Roman" w:hAnsi="Times New Roman" w:cs="Times New Roman"/>
                      <w:color w:val="000000"/>
                      <w:sz w:val="24"/>
                      <w:szCs w:val="24"/>
                      <w:lang w:eastAsia="cs-CZ"/>
                    </w:rPr>
                  </w:pPr>
                </w:p>
                <w:p w:rsidR="00D27B9D" w:rsidRDefault="00D27B9D" w:rsidP="00D27B9D">
                  <w:pPr>
                    <w:spacing w:line="276" w:lineRule="auto"/>
                    <w:jc w:val="both"/>
                    <w:rPr>
                      <w:rFonts w:ascii="Times New Roman" w:eastAsia="Times New Roman" w:hAnsi="Times New Roman" w:cs="Times New Roman"/>
                      <w:color w:val="000000"/>
                      <w:sz w:val="24"/>
                      <w:szCs w:val="24"/>
                      <w:lang w:eastAsia="cs-CZ"/>
                    </w:rPr>
                  </w:pPr>
                </w:p>
                <w:p w:rsidR="00D27B9D" w:rsidRDefault="00D27B9D" w:rsidP="00D27B9D">
                  <w:pPr>
                    <w:spacing w:line="276" w:lineRule="auto"/>
                    <w:jc w:val="both"/>
                    <w:rPr>
                      <w:rFonts w:ascii="Times New Roman" w:eastAsia="Times New Roman" w:hAnsi="Times New Roman" w:cs="Times New Roman"/>
                      <w:color w:val="000000"/>
                      <w:sz w:val="24"/>
                      <w:szCs w:val="24"/>
                      <w:lang w:eastAsia="cs-CZ"/>
                    </w:rPr>
                  </w:pPr>
                </w:p>
                <w:p w:rsidR="00D27B9D" w:rsidRDefault="00D27B9D" w:rsidP="00D27B9D">
                  <w:pPr>
                    <w:spacing w:line="276" w:lineRule="auto"/>
                    <w:jc w:val="both"/>
                    <w:rPr>
                      <w:rFonts w:ascii="Times New Roman" w:eastAsia="Times New Roman" w:hAnsi="Times New Roman" w:cs="Times New Roman"/>
                      <w:color w:val="000000"/>
                      <w:sz w:val="24"/>
                      <w:szCs w:val="24"/>
                      <w:lang w:eastAsia="cs-CZ"/>
                    </w:rPr>
                  </w:pPr>
                </w:p>
                <w:p w:rsidR="00013589" w:rsidRPr="00D27B9D" w:rsidRDefault="00013589" w:rsidP="00D27B9D">
                  <w:pPr>
                    <w:spacing w:line="276" w:lineRule="auto"/>
                    <w:jc w:val="both"/>
                    <w:rPr>
                      <w:rFonts w:ascii="Times New Roman" w:eastAsia="Times New Roman" w:hAnsi="Times New Roman" w:cs="Times New Roman"/>
                      <w:color w:val="000000"/>
                      <w:sz w:val="24"/>
                      <w:szCs w:val="24"/>
                      <w:lang w:eastAsia="cs-CZ"/>
                    </w:rPr>
                  </w:pPr>
                </w:p>
                <w:p w:rsidR="005A1CC6" w:rsidRPr="00013589" w:rsidRDefault="005A1CC6" w:rsidP="00891B10">
                  <w:pPr>
                    <w:pStyle w:val="Odstavecseseznamem"/>
                    <w:numPr>
                      <w:ilvl w:val="0"/>
                      <w:numId w:val="53"/>
                    </w:numPr>
                    <w:spacing w:line="276" w:lineRule="auto"/>
                    <w:jc w:val="both"/>
                    <w:rPr>
                      <w:rFonts w:ascii="Times New Roman" w:eastAsia="Times New Roman" w:hAnsi="Times New Roman" w:cs="Times New Roman"/>
                      <w:color w:val="000000"/>
                      <w:sz w:val="24"/>
                      <w:szCs w:val="24"/>
                      <w:lang w:eastAsia="cs-CZ"/>
                    </w:rPr>
                  </w:pPr>
                  <w:r w:rsidRPr="005A1CC6">
                    <w:rPr>
                      <w:rFonts w:ascii="Times New Roman" w:eastAsia="Times New Roman" w:hAnsi="Times New Roman" w:cs="Times New Roman"/>
                      <w:color w:val="000000"/>
                      <w:sz w:val="24"/>
                      <w:szCs w:val="24"/>
                      <w:lang w:eastAsia="cs-CZ"/>
                    </w:rPr>
                    <w:t>dodržovat zásady bezpečného chování v</w:t>
                  </w:r>
                  <w:r>
                    <w:rPr>
                      <w:rFonts w:ascii="Times New Roman" w:eastAsia="Times New Roman" w:hAnsi="Times New Roman" w:cs="Times New Roman"/>
                      <w:color w:val="000000"/>
                      <w:sz w:val="24"/>
                      <w:szCs w:val="24"/>
                      <w:lang w:eastAsia="cs-CZ"/>
                    </w:rPr>
                    <w:t> </w:t>
                  </w:r>
                  <w:r w:rsidRPr="005A1CC6">
                    <w:rPr>
                      <w:rFonts w:ascii="Times New Roman" w:eastAsia="Times New Roman" w:hAnsi="Times New Roman" w:cs="Times New Roman"/>
                      <w:color w:val="000000"/>
                      <w:sz w:val="24"/>
                      <w:szCs w:val="24"/>
                      <w:lang w:eastAsia="cs-CZ"/>
                    </w:rPr>
                    <w:t>přírodě</w:t>
                  </w:r>
                  <w:r>
                    <w:rPr>
                      <w:rFonts w:ascii="Times New Roman" w:eastAsia="Times New Roman" w:hAnsi="Times New Roman" w:cs="Times New Roman"/>
                      <w:color w:val="000000"/>
                      <w:sz w:val="24"/>
                      <w:szCs w:val="24"/>
                      <w:lang w:eastAsia="cs-CZ"/>
                    </w:rPr>
                    <w:t>,</w:t>
                  </w:r>
                </w:p>
              </w:tc>
            </w:tr>
          </w:tbl>
          <w:p w:rsidR="005A1CC6" w:rsidRPr="005A1CC6" w:rsidRDefault="005A1CC6" w:rsidP="005A1CC6">
            <w:pPr>
              <w:pStyle w:val="Odstavecseseznamem"/>
              <w:autoSpaceDE w:val="0"/>
              <w:autoSpaceDN w:val="0"/>
              <w:adjustRightInd w:val="0"/>
              <w:spacing w:line="276" w:lineRule="auto"/>
              <w:ind w:left="0"/>
              <w:jc w:val="both"/>
              <w:rPr>
                <w:rFonts w:ascii="Times New Roman" w:eastAsia="Times New Roman" w:hAnsi="Times New Roman" w:cs="Times New Roman"/>
                <w:color w:val="000000"/>
                <w:sz w:val="24"/>
                <w:szCs w:val="24"/>
                <w:lang w:eastAsia="cs-CZ"/>
              </w:rPr>
            </w:pPr>
          </w:p>
        </w:tc>
        <w:tc>
          <w:tcPr>
            <w:tcW w:w="4531" w:type="dxa"/>
          </w:tcPr>
          <w:p w:rsidR="00001836" w:rsidRDefault="005A1CC6" w:rsidP="005A1CC6">
            <w:pPr>
              <w:autoSpaceDE w:val="0"/>
              <w:autoSpaceDN w:val="0"/>
              <w:adjustRightInd w:val="0"/>
              <w:spacing w:line="276" w:lineRule="auto"/>
              <w:jc w:val="center"/>
              <w:rPr>
                <w:rFonts w:ascii="Times New Roman" w:eastAsia="Times New Roman" w:hAnsi="Times New Roman" w:cs="Times New Roman"/>
                <w:b/>
                <w:color w:val="000000"/>
                <w:sz w:val="24"/>
                <w:szCs w:val="24"/>
                <w:lang w:eastAsia="cs-CZ"/>
              </w:rPr>
            </w:pPr>
            <w:r w:rsidRPr="005A1CC6">
              <w:rPr>
                <w:rFonts w:ascii="Times New Roman" w:eastAsia="Times New Roman" w:hAnsi="Times New Roman" w:cs="Times New Roman"/>
                <w:b/>
                <w:color w:val="000000"/>
                <w:sz w:val="24"/>
                <w:szCs w:val="24"/>
                <w:lang w:eastAsia="cs-CZ"/>
              </w:rPr>
              <w:t>1. Základy přírodopisu</w:t>
            </w:r>
          </w:p>
          <w:p w:rsidR="005A1CC6" w:rsidRDefault="005A1CC6" w:rsidP="00001836">
            <w:pPr>
              <w:autoSpaceDE w:val="0"/>
              <w:autoSpaceDN w:val="0"/>
              <w:adjustRightInd w:val="0"/>
              <w:spacing w:line="276" w:lineRule="auto"/>
              <w:jc w:val="both"/>
              <w:rPr>
                <w:rFonts w:ascii="Times New Roman" w:eastAsia="Times New Roman" w:hAnsi="Times New Roman" w:cs="Times New Roman"/>
                <w:b/>
                <w:color w:val="000000"/>
                <w:sz w:val="24"/>
                <w:szCs w:val="24"/>
                <w:lang w:eastAsia="cs-CZ"/>
              </w:rPr>
            </w:pPr>
          </w:p>
          <w:p w:rsidR="005A1CC6" w:rsidRPr="00D27B9D" w:rsidRDefault="005A1CC6" w:rsidP="00891B10">
            <w:pPr>
              <w:pStyle w:val="Odstavecseseznamem"/>
              <w:numPr>
                <w:ilvl w:val="0"/>
                <w:numId w:val="54"/>
              </w:numPr>
              <w:autoSpaceDE w:val="0"/>
              <w:autoSpaceDN w:val="0"/>
              <w:adjustRightInd w:val="0"/>
              <w:spacing w:line="276" w:lineRule="auto"/>
              <w:jc w:val="both"/>
              <w:rPr>
                <w:rFonts w:ascii="Times New Roman" w:eastAsia="Times New Roman" w:hAnsi="Times New Roman" w:cs="Times New Roman"/>
                <w:color w:val="000000"/>
                <w:sz w:val="24"/>
                <w:szCs w:val="24"/>
                <w:lang w:eastAsia="cs-CZ"/>
              </w:rPr>
            </w:pPr>
            <w:r w:rsidRPr="00D27B9D">
              <w:rPr>
                <w:rFonts w:ascii="Times New Roman" w:eastAsia="Times New Roman" w:hAnsi="Times New Roman" w:cs="Times New Roman"/>
                <w:color w:val="000000"/>
                <w:sz w:val="24"/>
                <w:szCs w:val="24"/>
                <w:lang w:eastAsia="cs-CZ"/>
              </w:rPr>
              <w:t>kalendář přírody, dění v přírodě během ročních období, změny</w:t>
            </w:r>
            <w:r w:rsidR="00263E9C" w:rsidRPr="00D27B9D">
              <w:rPr>
                <w:rFonts w:ascii="Times New Roman" w:eastAsia="Times New Roman" w:hAnsi="Times New Roman" w:cs="Times New Roman"/>
                <w:color w:val="000000"/>
                <w:sz w:val="24"/>
                <w:szCs w:val="24"/>
                <w:lang w:eastAsia="cs-CZ"/>
              </w:rPr>
              <w:t xml:space="preserve"> počasí, práce na zahradě, poli,</w:t>
            </w:r>
          </w:p>
          <w:p w:rsidR="00263E9C" w:rsidRPr="00D27B9D" w:rsidRDefault="00263E9C" w:rsidP="00891B10">
            <w:pPr>
              <w:pStyle w:val="Default"/>
              <w:numPr>
                <w:ilvl w:val="0"/>
                <w:numId w:val="54"/>
              </w:numPr>
              <w:spacing w:line="276" w:lineRule="auto"/>
              <w:rPr>
                <w:sz w:val="24"/>
                <w:szCs w:val="24"/>
              </w:rPr>
            </w:pPr>
            <w:r w:rsidRPr="00D27B9D">
              <w:rPr>
                <w:sz w:val="24"/>
                <w:szCs w:val="24"/>
              </w:rPr>
              <w:t xml:space="preserve">příroda, přírodniny, přírodní děje </w:t>
            </w:r>
          </w:p>
          <w:p w:rsidR="00263E9C" w:rsidRPr="00D27B9D" w:rsidRDefault="00263E9C" w:rsidP="00891B10">
            <w:pPr>
              <w:pStyle w:val="Default"/>
              <w:numPr>
                <w:ilvl w:val="0"/>
                <w:numId w:val="54"/>
              </w:numPr>
              <w:spacing w:line="276" w:lineRule="auto"/>
              <w:rPr>
                <w:sz w:val="24"/>
                <w:szCs w:val="24"/>
              </w:rPr>
            </w:pPr>
            <w:r w:rsidRPr="00D27B9D">
              <w:rPr>
                <w:sz w:val="24"/>
                <w:szCs w:val="24"/>
              </w:rPr>
              <w:t>rozmanitost živých organismů, projevy živých organismů,</w:t>
            </w:r>
          </w:p>
          <w:p w:rsidR="00263E9C" w:rsidRPr="00D27B9D" w:rsidRDefault="00263E9C" w:rsidP="00891B10">
            <w:pPr>
              <w:pStyle w:val="Default"/>
              <w:numPr>
                <w:ilvl w:val="0"/>
                <w:numId w:val="54"/>
              </w:numPr>
              <w:spacing w:line="276" w:lineRule="auto"/>
              <w:rPr>
                <w:sz w:val="24"/>
                <w:szCs w:val="24"/>
              </w:rPr>
            </w:pPr>
            <w:r w:rsidRPr="00D27B9D">
              <w:rPr>
                <w:sz w:val="24"/>
                <w:szCs w:val="24"/>
              </w:rPr>
              <w:t xml:space="preserve"> obecná biologie a základy genetiky, podstata dědičnosti-geny, dědičné choroby, šlechtění rostlin a živočichů, </w:t>
            </w:r>
          </w:p>
          <w:p w:rsidR="00263E9C" w:rsidRPr="00D27B9D" w:rsidRDefault="00263E9C" w:rsidP="00891B10">
            <w:pPr>
              <w:pStyle w:val="Default"/>
              <w:numPr>
                <w:ilvl w:val="0"/>
                <w:numId w:val="54"/>
              </w:numPr>
              <w:spacing w:line="276" w:lineRule="auto"/>
              <w:rPr>
                <w:sz w:val="24"/>
                <w:szCs w:val="24"/>
              </w:rPr>
            </w:pPr>
            <w:r w:rsidRPr="00D27B9D">
              <w:rPr>
                <w:sz w:val="24"/>
                <w:szCs w:val="24"/>
              </w:rPr>
              <w:t>vznik života – základní projevy života, organismy a jejich třídění,</w:t>
            </w:r>
            <w:r w:rsidR="00D27B9D">
              <w:rPr>
                <w:sz w:val="24"/>
                <w:szCs w:val="24"/>
              </w:rPr>
              <w:t xml:space="preserve"> </w:t>
            </w:r>
            <w:r w:rsidRPr="00D27B9D">
              <w:rPr>
                <w:sz w:val="24"/>
                <w:szCs w:val="24"/>
              </w:rPr>
              <w:t>jednobuněční prvoci, mnohobuněční bezobratlí, obratlovci,</w:t>
            </w:r>
          </w:p>
          <w:p w:rsidR="00D27B9D" w:rsidRPr="00D27B9D" w:rsidRDefault="00D27B9D" w:rsidP="00D27B9D">
            <w:pPr>
              <w:pStyle w:val="Default"/>
              <w:spacing w:line="276" w:lineRule="auto"/>
              <w:ind w:left="720" w:firstLine="0"/>
              <w:rPr>
                <w:sz w:val="24"/>
                <w:szCs w:val="24"/>
              </w:rPr>
            </w:pPr>
          </w:p>
          <w:p w:rsidR="00263E9C" w:rsidRPr="00D27B9D" w:rsidRDefault="00263E9C" w:rsidP="00891B10">
            <w:pPr>
              <w:pStyle w:val="Default"/>
              <w:numPr>
                <w:ilvl w:val="0"/>
                <w:numId w:val="54"/>
              </w:numPr>
              <w:spacing w:line="276" w:lineRule="auto"/>
              <w:rPr>
                <w:sz w:val="24"/>
                <w:szCs w:val="24"/>
              </w:rPr>
            </w:pPr>
            <w:r w:rsidRPr="00D27B9D">
              <w:rPr>
                <w:sz w:val="24"/>
                <w:szCs w:val="24"/>
              </w:rPr>
              <w:t>biologie rostlin- stavba těla, význam rostlin a jejich ochrana, hospodářsky významné rostliny, chráněné rostlinné druhy, jedovaté a léčivé rostliny,</w:t>
            </w:r>
          </w:p>
          <w:p w:rsidR="00263E9C" w:rsidRDefault="00263E9C" w:rsidP="00891B10">
            <w:pPr>
              <w:pStyle w:val="Default"/>
              <w:numPr>
                <w:ilvl w:val="0"/>
                <w:numId w:val="54"/>
              </w:numPr>
              <w:spacing w:line="276" w:lineRule="auto"/>
              <w:jc w:val="left"/>
              <w:rPr>
                <w:sz w:val="24"/>
                <w:szCs w:val="24"/>
              </w:rPr>
            </w:pPr>
            <w:r w:rsidRPr="00D27B9D">
              <w:rPr>
                <w:sz w:val="24"/>
                <w:szCs w:val="24"/>
              </w:rPr>
              <w:t>pícniny, obilniny, zelenina, okopanina, luštěnina…</w:t>
            </w:r>
          </w:p>
          <w:p w:rsidR="00D27B9D" w:rsidRDefault="00D27B9D" w:rsidP="00D27B9D">
            <w:pPr>
              <w:pStyle w:val="Default"/>
              <w:spacing w:line="276" w:lineRule="auto"/>
              <w:ind w:left="720" w:firstLine="0"/>
              <w:jc w:val="left"/>
              <w:rPr>
                <w:sz w:val="24"/>
                <w:szCs w:val="24"/>
              </w:rPr>
            </w:pPr>
          </w:p>
          <w:p w:rsidR="00D27B9D" w:rsidRPr="00D27B9D" w:rsidRDefault="00D27B9D" w:rsidP="00D27B9D">
            <w:pPr>
              <w:pStyle w:val="Default"/>
              <w:spacing w:line="276" w:lineRule="auto"/>
              <w:ind w:left="720" w:firstLine="0"/>
              <w:jc w:val="left"/>
              <w:rPr>
                <w:sz w:val="24"/>
                <w:szCs w:val="24"/>
              </w:rPr>
            </w:pPr>
          </w:p>
          <w:p w:rsidR="00263E9C" w:rsidRPr="006F6B0C" w:rsidRDefault="00263E9C" w:rsidP="00891B10">
            <w:pPr>
              <w:pStyle w:val="Default"/>
              <w:numPr>
                <w:ilvl w:val="0"/>
                <w:numId w:val="54"/>
              </w:numPr>
              <w:spacing w:line="276" w:lineRule="auto"/>
              <w:rPr>
                <w:sz w:val="24"/>
                <w:szCs w:val="24"/>
              </w:rPr>
            </w:pPr>
            <w:r w:rsidRPr="006F6B0C">
              <w:rPr>
                <w:sz w:val="24"/>
                <w:szCs w:val="24"/>
              </w:rPr>
              <w:t xml:space="preserve">biologie živočichů- živočišná společenstva, domácí a volně žijící zvířata, hospodářsky významné druhy, kriticky ohrožené druhy, ochrana živočichů </w:t>
            </w:r>
          </w:p>
          <w:p w:rsidR="00263E9C" w:rsidRDefault="00263E9C" w:rsidP="00891B10">
            <w:pPr>
              <w:pStyle w:val="Default"/>
              <w:numPr>
                <w:ilvl w:val="0"/>
                <w:numId w:val="54"/>
              </w:numPr>
              <w:spacing w:line="276" w:lineRule="auto"/>
              <w:rPr>
                <w:sz w:val="24"/>
                <w:szCs w:val="24"/>
              </w:rPr>
            </w:pPr>
            <w:r w:rsidRPr="006F6B0C">
              <w:rPr>
                <w:sz w:val="24"/>
                <w:szCs w:val="24"/>
              </w:rPr>
              <w:t xml:space="preserve">obratlovci, ryby, obojživelníci, savci, ptáci, plazi, </w:t>
            </w:r>
          </w:p>
          <w:p w:rsidR="006F6B0C" w:rsidRDefault="006F6B0C" w:rsidP="006F6B0C">
            <w:pPr>
              <w:pStyle w:val="Default"/>
              <w:spacing w:line="276" w:lineRule="auto"/>
              <w:ind w:left="720" w:firstLine="0"/>
              <w:rPr>
                <w:sz w:val="24"/>
                <w:szCs w:val="24"/>
              </w:rPr>
            </w:pPr>
          </w:p>
          <w:p w:rsidR="006F6B0C" w:rsidRPr="006F6B0C" w:rsidRDefault="006F6B0C" w:rsidP="006F6B0C">
            <w:pPr>
              <w:pStyle w:val="Default"/>
              <w:spacing w:line="276" w:lineRule="auto"/>
              <w:ind w:left="720" w:firstLine="0"/>
              <w:rPr>
                <w:sz w:val="24"/>
                <w:szCs w:val="24"/>
              </w:rPr>
            </w:pPr>
          </w:p>
          <w:p w:rsidR="00D27B9D" w:rsidRPr="006F6B0C" w:rsidRDefault="00263E9C" w:rsidP="00891B10">
            <w:pPr>
              <w:pStyle w:val="Default"/>
              <w:numPr>
                <w:ilvl w:val="0"/>
                <w:numId w:val="54"/>
              </w:numPr>
              <w:spacing w:line="276" w:lineRule="auto"/>
              <w:jc w:val="left"/>
              <w:rPr>
                <w:sz w:val="24"/>
                <w:szCs w:val="24"/>
              </w:rPr>
            </w:pPr>
            <w:r w:rsidRPr="006F6B0C">
              <w:rPr>
                <w:sz w:val="24"/>
                <w:szCs w:val="24"/>
              </w:rPr>
              <w:t>neživá příroda- nerosty, horniny, půdy</w:t>
            </w:r>
            <w:r w:rsidR="006F6B0C">
              <w:rPr>
                <w:sz w:val="24"/>
                <w:szCs w:val="24"/>
              </w:rPr>
              <w:t>,</w:t>
            </w:r>
            <w:r w:rsidR="00D27B9D" w:rsidRPr="006F6B0C">
              <w:rPr>
                <w:sz w:val="24"/>
                <w:szCs w:val="24"/>
              </w:rPr>
              <w:t xml:space="preserve"> jejich praktický význam </w:t>
            </w:r>
          </w:p>
          <w:p w:rsidR="00D27B9D" w:rsidRPr="006F6B0C" w:rsidRDefault="00D27B9D" w:rsidP="00891B10">
            <w:pPr>
              <w:pStyle w:val="Default"/>
              <w:numPr>
                <w:ilvl w:val="0"/>
                <w:numId w:val="54"/>
              </w:numPr>
              <w:spacing w:line="276" w:lineRule="auto"/>
              <w:jc w:val="left"/>
              <w:rPr>
                <w:sz w:val="24"/>
                <w:szCs w:val="24"/>
              </w:rPr>
            </w:pPr>
            <w:r w:rsidRPr="006F6B0C">
              <w:rPr>
                <w:sz w:val="24"/>
                <w:szCs w:val="24"/>
              </w:rPr>
              <w:t>kovové nerostné suroviny-</w:t>
            </w:r>
          </w:p>
          <w:p w:rsidR="00D27B9D" w:rsidRPr="006F6B0C" w:rsidRDefault="006F6B0C" w:rsidP="00664A37">
            <w:pPr>
              <w:pStyle w:val="Default"/>
              <w:spacing w:line="276" w:lineRule="auto"/>
              <w:ind w:left="738" w:hanging="142"/>
              <w:jc w:val="left"/>
              <w:rPr>
                <w:sz w:val="24"/>
                <w:szCs w:val="24"/>
              </w:rPr>
            </w:pPr>
            <w:r>
              <w:rPr>
                <w:sz w:val="24"/>
                <w:szCs w:val="24"/>
              </w:rPr>
              <w:t xml:space="preserve">  </w:t>
            </w:r>
            <w:r w:rsidR="00D27B9D" w:rsidRPr="006F6B0C">
              <w:rPr>
                <w:sz w:val="24"/>
                <w:szCs w:val="24"/>
              </w:rPr>
              <w:t xml:space="preserve">ruda, zlato, stříbro, </w:t>
            </w:r>
            <w:r w:rsidR="00263E9C" w:rsidRPr="006F6B0C">
              <w:rPr>
                <w:sz w:val="24"/>
                <w:szCs w:val="24"/>
              </w:rPr>
              <w:t xml:space="preserve">nekovové </w:t>
            </w:r>
            <w:r w:rsidR="00D27B9D" w:rsidRPr="006F6B0C">
              <w:rPr>
                <w:sz w:val="24"/>
                <w:szCs w:val="24"/>
              </w:rPr>
              <w:t xml:space="preserve"> </w:t>
            </w:r>
            <w:r w:rsidR="00263E9C" w:rsidRPr="006F6B0C">
              <w:rPr>
                <w:sz w:val="24"/>
                <w:szCs w:val="24"/>
              </w:rPr>
              <w:t xml:space="preserve"> </w:t>
            </w:r>
            <w:r w:rsidR="00D27B9D" w:rsidRPr="006F6B0C">
              <w:rPr>
                <w:sz w:val="24"/>
                <w:szCs w:val="24"/>
              </w:rPr>
              <w:t xml:space="preserve">            </w:t>
            </w:r>
            <w:r>
              <w:rPr>
                <w:sz w:val="24"/>
                <w:szCs w:val="24"/>
              </w:rPr>
              <w:t xml:space="preserve">      </w:t>
            </w:r>
            <w:r w:rsidR="00664A37">
              <w:rPr>
                <w:sz w:val="24"/>
                <w:szCs w:val="24"/>
              </w:rPr>
              <w:t xml:space="preserve">  </w:t>
            </w:r>
            <w:r w:rsidR="00D27B9D" w:rsidRPr="006F6B0C">
              <w:rPr>
                <w:sz w:val="24"/>
                <w:szCs w:val="24"/>
              </w:rPr>
              <w:t>suroviny- uhlí, ropa, temní plyn    apod. horniny vyvřelé-magma, horniny usazené-pískovec,</w:t>
            </w:r>
          </w:p>
          <w:p w:rsidR="00D27B9D" w:rsidRPr="006F6B0C" w:rsidRDefault="00D27B9D" w:rsidP="00D27B9D">
            <w:pPr>
              <w:pStyle w:val="Default"/>
              <w:spacing w:line="276" w:lineRule="auto"/>
              <w:ind w:firstLine="0"/>
              <w:jc w:val="left"/>
              <w:rPr>
                <w:sz w:val="24"/>
                <w:szCs w:val="24"/>
              </w:rPr>
            </w:pPr>
          </w:p>
          <w:p w:rsidR="00D27B9D" w:rsidRPr="006F6B0C" w:rsidRDefault="00D27B9D" w:rsidP="00D27B9D">
            <w:pPr>
              <w:pStyle w:val="Default"/>
              <w:spacing w:line="276" w:lineRule="auto"/>
              <w:ind w:firstLine="0"/>
              <w:jc w:val="left"/>
              <w:rPr>
                <w:sz w:val="24"/>
                <w:szCs w:val="24"/>
              </w:rPr>
            </w:pPr>
            <w:r w:rsidRPr="006F6B0C">
              <w:rPr>
                <w:sz w:val="24"/>
                <w:szCs w:val="24"/>
              </w:rPr>
              <w:t xml:space="preserve">         </w:t>
            </w:r>
          </w:p>
          <w:p w:rsidR="00263E9C" w:rsidRDefault="00263E9C" w:rsidP="00891B10">
            <w:pPr>
              <w:pStyle w:val="Default"/>
              <w:numPr>
                <w:ilvl w:val="0"/>
                <w:numId w:val="55"/>
              </w:numPr>
              <w:spacing w:line="276" w:lineRule="auto"/>
              <w:jc w:val="left"/>
              <w:rPr>
                <w:sz w:val="24"/>
                <w:szCs w:val="24"/>
              </w:rPr>
            </w:pPr>
            <w:r w:rsidRPr="006F6B0C">
              <w:rPr>
                <w:sz w:val="24"/>
                <w:szCs w:val="24"/>
              </w:rPr>
              <w:t>zásady bezpečného chování v</w:t>
            </w:r>
            <w:r w:rsidR="00D27B9D" w:rsidRPr="006F6B0C">
              <w:rPr>
                <w:sz w:val="24"/>
                <w:szCs w:val="24"/>
              </w:rPr>
              <w:t> </w:t>
            </w:r>
            <w:r w:rsidRPr="006F6B0C">
              <w:rPr>
                <w:sz w:val="24"/>
                <w:szCs w:val="24"/>
              </w:rPr>
              <w:t>přírodě</w:t>
            </w:r>
            <w:r w:rsidR="00D27B9D" w:rsidRPr="006F6B0C">
              <w:rPr>
                <w:sz w:val="24"/>
                <w:szCs w:val="24"/>
              </w:rPr>
              <w:t>.</w:t>
            </w:r>
            <w:r w:rsidRPr="006F6B0C">
              <w:rPr>
                <w:sz w:val="24"/>
                <w:szCs w:val="24"/>
              </w:rPr>
              <w:t xml:space="preserve"> </w:t>
            </w:r>
          </w:p>
          <w:p w:rsidR="006F6B0C" w:rsidRDefault="006F6B0C" w:rsidP="006F6B0C">
            <w:pPr>
              <w:pStyle w:val="Default"/>
              <w:spacing w:line="276" w:lineRule="auto"/>
              <w:ind w:left="720" w:firstLine="0"/>
              <w:jc w:val="left"/>
              <w:rPr>
                <w:sz w:val="24"/>
                <w:szCs w:val="24"/>
              </w:rPr>
            </w:pPr>
          </w:p>
          <w:p w:rsidR="00263E9C" w:rsidRPr="00013589" w:rsidRDefault="00263E9C" w:rsidP="00013589">
            <w:pPr>
              <w:pStyle w:val="Default"/>
              <w:ind w:firstLine="0"/>
              <w:rPr>
                <w:rFonts w:ascii="Symbol" w:hAnsi="Symbol"/>
                <w:sz w:val="23"/>
                <w:szCs w:val="23"/>
              </w:rPr>
            </w:pPr>
          </w:p>
        </w:tc>
      </w:tr>
      <w:tr w:rsidR="00001836" w:rsidTr="00001836">
        <w:tc>
          <w:tcPr>
            <w:tcW w:w="4531" w:type="dxa"/>
          </w:tcPr>
          <w:p w:rsidR="00013589" w:rsidRPr="00013589" w:rsidRDefault="00013589" w:rsidP="00013589">
            <w:pPr>
              <w:autoSpaceDE w:val="0"/>
              <w:autoSpaceDN w:val="0"/>
              <w:adjustRightInd w:val="0"/>
              <w:spacing w:line="276" w:lineRule="auto"/>
              <w:jc w:val="both"/>
              <w:rPr>
                <w:rFonts w:ascii="Times New Roman" w:eastAsia="Times New Roman" w:hAnsi="Times New Roman" w:cs="Times New Roman"/>
                <w:color w:val="000000"/>
                <w:sz w:val="24"/>
                <w:szCs w:val="24"/>
                <w:lang w:eastAsia="cs-CZ"/>
              </w:rPr>
            </w:pPr>
            <w:r w:rsidRPr="00013589">
              <w:rPr>
                <w:rFonts w:ascii="Times New Roman" w:eastAsia="Times New Roman" w:hAnsi="Times New Roman" w:cs="Times New Roman"/>
                <w:color w:val="000000"/>
                <w:sz w:val="24"/>
                <w:szCs w:val="24"/>
                <w:lang w:eastAsia="cs-CZ"/>
              </w:rPr>
              <w:t xml:space="preserve"> </w:t>
            </w:r>
          </w:p>
          <w:p w:rsidR="006F6B0C" w:rsidRPr="00013589" w:rsidRDefault="006F6B0C" w:rsidP="00891B10">
            <w:pPr>
              <w:pStyle w:val="Odstavecseseznamem"/>
              <w:numPr>
                <w:ilvl w:val="0"/>
                <w:numId w:val="57"/>
              </w:numPr>
              <w:autoSpaceDE w:val="0"/>
              <w:autoSpaceDN w:val="0"/>
              <w:adjustRightInd w:val="0"/>
              <w:spacing w:line="276" w:lineRule="auto"/>
              <w:jc w:val="both"/>
              <w:rPr>
                <w:rFonts w:ascii="Times New Roman" w:eastAsia="Times New Roman" w:hAnsi="Times New Roman" w:cs="Times New Roman"/>
                <w:color w:val="000000"/>
                <w:sz w:val="24"/>
                <w:szCs w:val="24"/>
                <w:lang w:eastAsia="cs-CZ"/>
              </w:rPr>
            </w:pPr>
            <w:r w:rsidRPr="00013589">
              <w:rPr>
                <w:rFonts w:ascii="Times New Roman" w:eastAsia="Times New Roman" w:hAnsi="Times New Roman" w:cs="Times New Roman"/>
                <w:color w:val="000000"/>
                <w:sz w:val="24"/>
                <w:szCs w:val="24"/>
                <w:lang w:eastAsia="cs-CZ"/>
              </w:rPr>
              <w:t xml:space="preserve">Seznámit se s podstatou potravních </w:t>
            </w:r>
            <w:r w:rsidR="00013589">
              <w:rPr>
                <w:rFonts w:ascii="Times New Roman" w:eastAsia="Times New Roman" w:hAnsi="Times New Roman" w:cs="Times New Roman"/>
                <w:color w:val="000000"/>
                <w:sz w:val="24"/>
                <w:szCs w:val="24"/>
                <w:lang w:eastAsia="cs-CZ"/>
              </w:rPr>
              <w:t xml:space="preserve">   </w:t>
            </w:r>
            <w:r w:rsidRPr="00013589">
              <w:rPr>
                <w:rFonts w:ascii="Times New Roman" w:eastAsia="Times New Roman" w:hAnsi="Times New Roman" w:cs="Times New Roman"/>
                <w:color w:val="000000"/>
                <w:sz w:val="24"/>
                <w:szCs w:val="24"/>
                <w:lang w:eastAsia="cs-CZ"/>
              </w:rPr>
              <w:t>řetězců,</w:t>
            </w:r>
          </w:p>
          <w:tbl>
            <w:tblPr>
              <w:tblW w:w="0" w:type="auto"/>
              <w:tblBorders>
                <w:top w:val="nil"/>
                <w:left w:val="nil"/>
                <w:bottom w:val="nil"/>
                <w:right w:val="nil"/>
              </w:tblBorders>
              <w:tblLook w:val="0000" w:firstRow="0" w:lastRow="0" w:firstColumn="0" w:lastColumn="0" w:noHBand="0" w:noVBand="0"/>
            </w:tblPr>
            <w:tblGrid>
              <w:gridCol w:w="4315"/>
            </w:tblGrid>
            <w:tr w:rsidR="006F6B0C" w:rsidRPr="006F6B0C">
              <w:trPr>
                <w:trHeight w:val="705"/>
              </w:trPr>
              <w:tc>
                <w:tcPr>
                  <w:tcW w:w="0" w:type="auto"/>
                </w:tcPr>
                <w:p w:rsidR="00013589" w:rsidRPr="00013589" w:rsidRDefault="006F6B0C" w:rsidP="00891B10">
                  <w:pPr>
                    <w:pStyle w:val="Odstavecseseznamem"/>
                    <w:numPr>
                      <w:ilvl w:val="0"/>
                      <w:numId w:val="56"/>
                    </w:numPr>
                    <w:autoSpaceDE w:val="0"/>
                    <w:autoSpaceDN w:val="0"/>
                    <w:adjustRightInd w:val="0"/>
                    <w:spacing w:after="0" w:line="276" w:lineRule="auto"/>
                    <w:rPr>
                      <w:rFonts w:ascii="Times New Roman" w:hAnsi="Times New Roman" w:cs="Times New Roman"/>
                      <w:color w:val="000000"/>
                      <w:sz w:val="24"/>
                      <w:szCs w:val="24"/>
                    </w:rPr>
                  </w:pPr>
                  <w:r w:rsidRPr="006F6B0C">
                    <w:rPr>
                      <w:rFonts w:ascii="Times New Roman" w:hAnsi="Times New Roman" w:cs="Times New Roman"/>
                      <w:color w:val="000000"/>
                      <w:sz w:val="24"/>
                      <w:szCs w:val="24"/>
                    </w:rPr>
                    <w:t>rozlišovat s pomocí základní rozdíly mezi ekosystémy a popsat ekosystémy vytvořené člověkem</w:t>
                  </w:r>
                  <w:r w:rsidR="00013589">
                    <w:rPr>
                      <w:rFonts w:ascii="Times New Roman" w:hAnsi="Times New Roman" w:cs="Times New Roman"/>
                      <w:color w:val="000000"/>
                      <w:sz w:val="24"/>
                      <w:szCs w:val="24"/>
                    </w:rPr>
                    <w:t>,</w:t>
                  </w:r>
                </w:p>
                <w:p w:rsidR="00013589" w:rsidRDefault="00013589" w:rsidP="00891B10">
                  <w:pPr>
                    <w:pStyle w:val="Odstavecseseznamem"/>
                    <w:numPr>
                      <w:ilvl w:val="0"/>
                      <w:numId w:val="56"/>
                    </w:numPr>
                    <w:autoSpaceDE w:val="0"/>
                    <w:autoSpaceDN w:val="0"/>
                    <w:adjustRightInd w:val="0"/>
                    <w:spacing w:after="0" w:line="276" w:lineRule="auto"/>
                    <w:rPr>
                      <w:rFonts w:ascii="Times New Roman" w:hAnsi="Times New Roman" w:cs="Times New Roman"/>
                      <w:color w:val="000000"/>
                      <w:sz w:val="24"/>
                      <w:szCs w:val="24"/>
                    </w:rPr>
                  </w:pPr>
                  <w:r w:rsidRPr="00013589">
                    <w:rPr>
                      <w:rFonts w:ascii="Times New Roman" w:hAnsi="Times New Roman" w:cs="Times New Roman"/>
                      <w:color w:val="000000"/>
                      <w:sz w:val="24"/>
                      <w:szCs w:val="24"/>
                    </w:rPr>
                    <w:t>vysvětlit s pomocí názoru</w:t>
                  </w:r>
                  <w:r>
                    <w:rPr>
                      <w:rFonts w:ascii="Times New Roman" w:hAnsi="Times New Roman" w:cs="Times New Roman"/>
                      <w:color w:val="000000"/>
                      <w:sz w:val="24"/>
                      <w:szCs w:val="24"/>
                    </w:rPr>
                    <w:t xml:space="preserve"> </w:t>
                  </w:r>
                  <w:r w:rsidRPr="00013589">
                    <w:rPr>
                      <w:rFonts w:ascii="Times New Roman" w:hAnsi="Times New Roman" w:cs="Times New Roman"/>
                      <w:color w:val="000000"/>
                      <w:sz w:val="24"/>
                      <w:szCs w:val="24"/>
                    </w:rPr>
                    <w:t>zásady chování v chráněné oblasti</w:t>
                  </w:r>
                  <w:r>
                    <w:rPr>
                      <w:rFonts w:ascii="Times New Roman" w:hAnsi="Times New Roman" w:cs="Times New Roman"/>
                      <w:color w:val="000000"/>
                      <w:sz w:val="24"/>
                      <w:szCs w:val="24"/>
                    </w:rPr>
                    <w:t>,</w:t>
                  </w:r>
                </w:p>
                <w:p w:rsidR="00013589" w:rsidRPr="00013589" w:rsidRDefault="00013589" w:rsidP="00891B10">
                  <w:pPr>
                    <w:pStyle w:val="Odstavecseseznamem"/>
                    <w:numPr>
                      <w:ilvl w:val="0"/>
                      <w:numId w:val="56"/>
                    </w:numPr>
                    <w:autoSpaceDE w:val="0"/>
                    <w:autoSpaceDN w:val="0"/>
                    <w:adjustRightInd w:val="0"/>
                    <w:spacing w:after="0" w:line="276" w:lineRule="auto"/>
                    <w:rPr>
                      <w:rFonts w:ascii="Times New Roman" w:hAnsi="Times New Roman" w:cs="Times New Roman"/>
                      <w:color w:val="000000"/>
                      <w:sz w:val="24"/>
                      <w:szCs w:val="24"/>
                    </w:rPr>
                  </w:pPr>
                  <w:r w:rsidRPr="00013589">
                    <w:rPr>
                      <w:rFonts w:ascii="Times New Roman" w:hAnsi="Times New Roman" w:cs="Times New Roman"/>
                      <w:color w:val="000000"/>
                      <w:sz w:val="24"/>
                      <w:szCs w:val="24"/>
                    </w:rPr>
                    <w:t>dodržovat s pomocí pravidla pro třídění odpadů</w:t>
                  </w:r>
                  <w:r>
                    <w:rPr>
                      <w:rFonts w:ascii="Times New Roman" w:hAnsi="Times New Roman" w:cs="Times New Roman"/>
                      <w:color w:val="000000"/>
                      <w:sz w:val="24"/>
                      <w:szCs w:val="24"/>
                    </w:rPr>
                    <w:t>.</w:t>
                  </w:r>
                </w:p>
                <w:p w:rsidR="006F6B0C" w:rsidRPr="006F6B0C" w:rsidRDefault="006F6B0C" w:rsidP="00013589">
                  <w:pPr>
                    <w:autoSpaceDE w:val="0"/>
                    <w:autoSpaceDN w:val="0"/>
                    <w:adjustRightInd w:val="0"/>
                    <w:spacing w:after="0" w:line="276" w:lineRule="auto"/>
                    <w:rPr>
                      <w:rFonts w:ascii="Calibri" w:hAnsi="Calibri" w:cs="Calibri"/>
                      <w:color w:val="000000"/>
                      <w:sz w:val="23"/>
                      <w:szCs w:val="23"/>
                    </w:rPr>
                  </w:pPr>
                </w:p>
              </w:tc>
            </w:tr>
          </w:tbl>
          <w:p w:rsidR="006F6B0C" w:rsidRPr="006F6B0C" w:rsidRDefault="006F6B0C" w:rsidP="00013589">
            <w:pPr>
              <w:pStyle w:val="Odstavecseseznamem"/>
              <w:autoSpaceDE w:val="0"/>
              <w:autoSpaceDN w:val="0"/>
              <w:adjustRightInd w:val="0"/>
              <w:spacing w:line="276" w:lineRule="auto"/>
              <w:jc w:val="both"/>
              <w:rPr>
                <w:rFonts w:ascii="Times New Roman" w:eastAsia="Times New Roman" w:hAnsi="Times New Roman" w:cs="Times New Roman"/>
                <w:color w:val="000000"/>
                <w:sz w:val="24"/>
                <w:szCs w:val="24"/>
                <w:lang w:eastAsia="cs-CZ"/>
              </w:rPr>
            </w:pPr>
          </w:p>
        </w:tc>
        <w:tc>
          <w:tcPr>
            <w:tcW w:w="4531" w:type="dxa"/>
          </w:tcPr>
          <w:p w:rsidR="00001836" w:rsidRDefault="006F6B0C" w:rsidP="006F6B0C">
            <w:pPr>
              <w:autoSpaceDE w:val="0"/>
              <w:autoSpaceDN w:val="0"/>
              <w:adjustRightInd w:val="0"/>
              <w:spacing w:line="276" w:lineRule="auto"/>
              <w:jc w:val="center"/>
              <w:rPr>
                <w:rFonts w:ascii="Times New Roman" w:eastAsia="Times New Roman" w:hAnsi="Times New Roman" w:cs="Times New Roman"/>
                <w:b/>
                <w:color w:val="000000"/>
                <w:sz w:val="24"/>
                <w:szCs w:val="24"/>
                <w:lang w:eastAsia="cs-CZ"/>
              </w:rPr>
            </w:pPr>
            <w:r w:rsidRPr="006F6B0C">
              <w:rPr>
                <w:rFonts w:ascii="Times New Roman" w:eastAsia="Times New Roman" w:hAnsi="Times New Roman" w:cs="Times New Roman"/>
                <w:b/>
                <w:color w:val="000000"/>
                <w:sz w:val="24"/>
                <w:szCs w:val="24"/>
                <w:lang w:eastAsia="cs-CZ"/>
              </w:rPr>
              <w:t>2. Základy ekologie</w:t>
            </w:r>
          </w:p>
          <w:p w:rsidR="00013589" w:rsidRPr="00013589" w:rsidRDefault="00013589" w:rsidP="00891B10">
            <w:pPr>
              <w:pStyle w:val="Odstavecseseznamem"/>
              <w:numPr>
                <w:ilvl w:val="0"/>
                <w:numId w:val="59"/>
              </w:numPr>
              <w:autoSpaceDE w:val="0"/>
              <w:autoSpaceDN w:val="0"/>
              <w:adjustRightInd w:val="0"/>
              <w:spacing w:line="276" w:lineRule="auto"/>
              <w:jc w:val="both"/>
              <w:rPr>
                <w:rFonts w:ascii="Times New Roman" w:eastAsia="Times New Roman" w:hAnsi="Times New Roman" w:cs="Times New Roman"/>
                <w:color w:val="000000"/>
                <w:sz w:val="24"/>
                <w:szCs w:val="24"/>
                <w:lang w:eastAsia="cs-CZ"/>
              </w:rPr>
            </w:pPr>
            <w:r w:rsidRPr="00013589">
              <w:rPr>
                <w:rFonts w:ascii="Times New Roman" w:eastAsia="Times New Roman" w:hAnsi="Times New Roman" w:cs="Times New Roman"/>
                <w:color w:val="000000"/>
                <w:sz w:val="24"/>
                <w:szCs w:val="24"/>
                <w:lang w:eastAsia="cs-CZ"/>
              </w:rPr>
              <w:t>potravní řetězce ekosystémy- společenstva(přirozená a umělá</w:t>
            </w:r>
          </w:p>
          <w:p w:rsidR="006F6B0C" w:rsidRDefault="00013589" w:rsidP="00891B10">
            <w:pPr>
              <w:pStyle w:val="Odstavecseseznamem"/>
              <w:numPr>
                <w:ilvl w:val="0"/>
                <w:numId w:val="58"/>
              </w:numPr>
              <w:autoSpaceDE w:val="0"/>
              <w:autoSpaceDN w:val="0"/>
              <w:adjustRightInd w:val="0"/>
              <w:spacing w:line="276" w:lineRule="auto"/>
              <w:jc w:val="both"/>
              <w:rPr>
                <w:rFonts w:ascii="Times New Roman" w:eastAsia="Times New Roman" w:hAnsi="Times New Roman" w:cs="Times New Roman"/>
                <w:color w:val="000000"/>
                <w:sz w:val="24"/>
                <w:szCs w:val="24"/>
                <w:lang w:eastAsia="cs-CZ"/>
              </w:rPr>
            </w:pPr>
            <w:r w:rsidRPr="00013589">
              <w:rPr>
                <w:rFonts w:ascii="Times New Roman" w:eastAsia="Times New Roman" w:hAnsi="Times New Roman" w:cs="Times New Roman"/>
                <w:color w:val="000000"/>
                <w:sz w:val="24"/>
                <w:szCs w:val="24"/>
                <w:lang w:eastAsia="cs-CZ"/>
              </w:rPr>
              <w:t>druhy ekosystémů, rovnováha v ekosystémech, vzájemné vztahy</w:t>
            </w:r>
            <w:r>
              <w:rPr>
                <w:rFonts w:ascii="Times New Roman" w:eastAsia="Times New Roman" w:hAnsi="Times New Roman" w:cs="Times New Roman"/>
                <w:color w:val="000000"/>
                <w:sz w:val="24"/>
                <w:szCs w:val="24"/>
                <w:lang w:eastAsia="cs-CZ"/>
              </w:rPr>
              <w:t>,</w:t>
            </w:r>
          </w:p>
          <w:p w:rsidR="00013589" w:rsidRPr="00013589" w:rsidRDefault="00013589" w:rsidP="00891B10">
            <w:pPr>
              <w:pStyle w:val="Odstavecseseznamem"/>
              <w:numPr>
                <w:ilvl w:val="0"/>
                <w:numId w:val="58"/>
              </w:numPr>
              <w:autoSpaceDE w:val="0"/>
              <w:autoSpaceDN w:val="0"/>
              <w:adjustRightInd w:val="0"/>
              <w:spacing w:line="276" w:lineRule="auto"/>
              <w:jc w:val="both"/>
              <w:rPr>
                <w:rFonts w:ascii="Times New Roman" w:eastAsia="Times New Roman" w:hAnsi="Times New Roman" w:cs="Times New Roman"/>
                <w:color w:val="000000"/>
                <w:sz w:val="24"/>
                <w:szCs w:val="24"/>
                <w:lang w:eastAsia="cs-CZ"/>
              </w:rPr>
            </w:pPr>
            <w:r w:rsidRPr="00013589">
              <w:rPr>
                <w:rFonts w:ascii="Times New Roman" w:eastAsia="Times New Roman" w:hAnsi="Times New Roman" w:cs="Times New Roman"/>
                <w:color w:val="000000"/>
                <w:sz w:val="24"/>
                <w:szCs w:val="24"/>
                <w:lang w:eastAsia="cs-CZ"/>
              </w:rPr>
              <w:t>ochrana životního prostředí- chráněná území, globální problémy naší planety</w:t>
            </w:r>
          </w:p>
          <w:p w:rsidR="00013589" w:rsidRPr="00013589" w:rsidRDefault="00013589" w:rsidP="00891B10">
            <w:pPr>
              <w:pStyle w:val="Odstavecseseznamem"/>
              <w:numPr>
                <w:ilvl w:val="0"/>
                <w:numId w:val="58"/>
              </w:numPr>
              <w:autoSpaceDE w:val="0"/>
              <w:autoSpaceDN w:val="0"/>
              <w:adjustRightInd w:val="0"/>
              <w:spacing w:line="276" w:lineRule="auto"/>
              <w:jc w:val="both"/>
              <w:rPr>
                <w:rFonts w:ascii="Times New Roman" w:eastAsia="Times New Roman" w:hAnsi="Times New Roman" w:cs="Times New Roman"/>
                <w:color w:val="000000"/>
                <w:sz w:val="24"/>
                <w:szCs w:val="24"/>
                <w:lang w:eastAsia="cs-CZ"/>
              </w:rPr>
            </w:pPr>
            <w:r w:rsidRPr="00013589">
              <w:rPr>
                <w:rFonts w:ascii="Times New Roman" w:eastAsia="Times New Roman" w:hAnsi="Times New Roman" w:cs="Times New Roman"/>
                <w:color w:val="000000"/>
                <w:sz w:val="24"/>
                <w:szCs w:val="24"/>
                <w:lang w:eastAsia="cs-CZ"/>
              </w:rPr>
              <w:t>hospodaření s odpady, ekologické havárie</w:t>
            </w:r>
            <w:r>
              <w:rPr>
                <w:rFonts w:ascii="Times New Roman" w:eastAsia="Times New Roman" w:hAnsi="Times New Roman" w:cs="Times New Roman"/>
                <w:color w:val="000000"/>
                <w:sz w:val="24"/>
                <w:szCs w:val="24"/>
                <w:lang w:eastAsia="cs-CZ"/>
              </w:rPr>
              <w:t>.</w:t>
            </w:r>
          </w:p>
        </w:tc>
      </w:tr>
    </w:tbl>
    <w:p w:rsidR="00593E1D" w:rsidRPr="00001836" w:rsidRDefault="00593E1D" w:rsidP="00001836">
      <w:pPr>
        <w:autoSpaceDE w:val="0"/>
        <w:autoSpaceDN w:val="0"/>
        <w:adjustRightInd w:val="0"/>
        <w:spacing w:after="0" w:line="276" w:lineRule="auto"/>
        <w:jc w:val="both"/>
        <w:rPr>
          <w:rFonts w:ascii="Times New Roman" w:eastAsia="Times New Roman" w:hAnsi="Times New Roman" w:cs="Times New Roman"/>
          <w:color w:val="000000"/>
          <w:sz w:val="24"/>
          <w:szCs w:val="24"/>
          <w:lang w:eastAsia="cs-CZ"/>
        </w:rPr>
      </w:pPr>
    </w:p>
    <w:p w:rsidR="00593E1D" w:rsidRPr="00013589" w:rsidRDefault="00013589" w:rsidP="00013589">
      <w:pPr>
        <w:pStyle w:val="Default"/>
        <w:spacing w:before="240" w:line="360" w:lineRule="auto"/>
        <w:ind w:firstLine="0"/>
        <w:rPr>
          <w:b/>
          <w:sz w:val="24"/>
          <w:szCs w:val="24"/>
        </w:rPr>
      </w:pPr>
      <w:r w:rsidRPr="00013589">
        <w:rPr>
          <w:b/>
          <w:sz w:val="24"/>
          <w:szCs w:val="24"/>
        </w:rPr>
        <w:t>2. ročník</w:t>
      </w:r>
    </w:p>
    <w:p w:rsidR="001F1A0D" w:rsidRPr="003A5AD4" w:rsidRDefault="001F1A0D" w:rsidP="001F1A0D">
      <w:pPr>
        <w:pStyle w:val="Default"/>
        <w:spacing w:line="360" w:lineRule="auto"/>
        <w:rPr>
          <w:sz w:val="24"/>
          <w:szCs w:val="24"/>
        </w:rPr>
      </w:pPr>
    </w:p>
    <w:tbl>
      <w:tblPr>
        <w:tblStyle w:val="Mkatabulky"/>
        <w:tblW w:w="0" w:type="auto"/>
        <w:tblLook w:val="04A0" w:firstRow="1" w:lastRow="0" w:firstColumn="1" w:lastColumn="0" w:noHBand="0" w:noVBand="1"/>
      </w:tblPr>
      <w:tblGrid>
        <w:gridCol w:w="4531"/>
        <w:gridCol w:w="4531"/>
      </w:tblGrid>
      <w:tr w:rsidR="001F1A0D" w:rsidRPr="00763DD9" w:rsidTr="001D4060">
        <w:trPr>
          <w:trHeight w:val="310"/>
        </w:trPr>
        <w:tc>
          <w:tcPr>
            <w:tcW w:w="4531" w:type="dxa"/>
          </w:tcPr>
          <w:p w:rsidR="001F1A0D" w:rsidRPr="00763DD9" w:rsidRDefault="001F1A0D" w:rsidP="001D4060">
            <w:pPr>
              <w:pStyle w:val="Default"/>
              <w:spacing w:line="360" w:lineRule="auto"/>
              <w:rPr>
                <w:b/>
                <w:sz w:val="24"/>
                <w:szCs w:val="24"/>
              </w:rPr>
            </w:pPr>
            <w:r w:rsidRPr="00763DD9">
              <w:rPr>
                <w:b/>
                <w:sz w:val="24"/>
                <w:szCs w:val="24"/>
              </w:rPr>
              <w:t>Výsledky vzdělávání</w:t>
            </w:r>
          </w:p>
        </w:tc>
        <w:tc>
          <w:tcPr>
            <w:tcW w:w="4531" w:type="dxa"/>
          </w:tcPr>
          <w:p w:rsidR="001F1A0D" w:rsidRPr="00763DD9" w:rsidRDefault="001F1A0D" w:rsidP="001D4060">
            <w:pPr>
              <w:pStyle w:val="Default"/>
              <w:spacing w:line="360" w:lineRule="auto"/>
              <w:rPr>
                <w:b/>
                <w:sz w:val="24"/>
                <w:szCs w:val="24"/>
              </w:rPr>
            </w:pPr>
            <w:r w:rsidRPr="00763DD9">
              <w:rPr>
                <w:b/>
                <w:sz w:val="24"/>
                <w:szCs w:val="24"/>
              </w:rPr>
              <w:t>Učivo</w:t>
            </w:r>
          </w:p>
        </w:tc>
      </w:tr>
      <w:tr w:rsidR="001F1A0D" w:rsidRPr="00763DD9" w:rsidTr="001D4060">
        <w:tc>
          <w:tcPr>
            <w:tcW w:w="4531" w:type="dxa"/>
          </w:tcPr>
          <w:p w:rsidR="001F1A0D" w:rsidRDefault="001F1A0D" w:rsidP="00664A37">
            <w:pPr>
              <w:spacing w:line="276" w:lineRule="auto"/>
              <w:rPr>
                <w:rFonts w:ascii="Times New Roman" w:hAnsi="Times New Roman" w:cs="Times New Roman"/>
                <w:b/>
                <w:sz w:val="24"/>
                <w:szCs w:val="24"/>
              </w:rPr>
            </w:pPr>
            <w:r w:rsidRPr="001F1A0D">
              <w:rPr>
                <w:rFonts w:ascii="Times New Roman" w:hAnsi="Times New Roman" w:cs="Times New Roman"/>
                <w:b/>
                <w:sz w:val="24"/>
                <w:szCs w:val="24"/>
              </w:rPr>
              <w:t>Žák by měl:</w:t>
            </w:r>
          </w:p>
          <w:p w:rsidR="001F1A0D" w:rsidRPr="001F1A0D" w:rsidRDefault="001F1A0D" w:rsidP="00664A37">
            <w:pPr>
              <w:pStyle w:val="Odstavecseseznamem"/>
              <w:numPr>
                <w:ilvl w:val="0"/>
                <w:numId w:val="60"/>
              </w:numPr>
              <w:spacing w:line="276" w:lineRule="auto"/>
              <w:rPr>
                <w:rFonts w:ascii="Times New Roman" w:hAnsi="Times New Roman" w:cs="Times New Roman"/>
                <w:sz w:val="24"/>
                <w:szCs w:val="24"/>
              </w:rPr>
            </w:pPr>
            <w:r w:rsidRPr="001F1A0D">
              <w:rPr>
                <w:rFonts w:ascii="Times New Roman" w:hAnsi="Times New Roman" w:cs="Times New Roman"/>
                <w:sz w:val="24"/>
                <w:szCs w:val="24"/>
              </w:rPr>
              <w:t>seznámit se s druhy látek,</w:t>
            </w:r>
          </w:p>
          <w:p w:rsidR="001F1A0D" w:rsidRDefault="001F1A0D" w:rsidP="00664A37">
            <w:pPr>
              <w:pStyle w:val="Odstavecseseznamem"/>
              <w:numPr>
                <w:ilvl w:val="0"/>
                <w:numId w:val="60"/>
              </w:numPr>
              <w:spacing w:line="276" w:lineRule="auto"/>
              <w:rPr>
                <w:rFonts w:ascii="Times New Roman" w:hAnsi="Times New Roman" w:cs="Times New Roman"/>
                <w:sz w:val="24"/>
                <w:szCs w:val="24"/>
              </w:rPr>
            </w:pPr>
            <w:r w:rsidRPr="001F1A0D">
              <w:rPr>
                <w:rFonts w:ascii="Times New Roman" w:hAnsi="Times New Roman" w:cs="Times New Roman"/>
                <w:sz w:val="24"/>
                <w:szCs w:val="24"/>
              </w:rPr>
              <w:t>určit společné a rozdílné vlastnosti látek</w:t>
            </w:r>
            <w:r>
              <w:rPr>
                <w:rFonts w:ascii="Times New Roman" w:hAnsi="Times New Roman" w:cs="Times New Roman"/>
                <w:sz w:val="24"/>
                <w:szCs w:val="24"/>
              </w:rPr>
              <w:t xml:space="preserve">, </w:t>
            </w:r>
            <w:r w:rsidRPr="001F1A0D">
              <w:rPr>
                <w:rFonts w:ascii="Times New Roman" w:hAnsi="Times New Roman" w:cs="Times New Roman"/>
                <w:sz w:val="24"/>
                <w:szCs w:val="24"/>
              </w:rPr>
              <w:t>seznámit se</w:t>
            </w:r>
            <w:r>
              <w:rPr>
                <w:rFonts w:ascii="Times New Roman" w:hAnsi="Times New Roman" w:cs="Times New Roman"/>
                <w:sz w:val="24"/>
                <w:szCs w:val="24"/>
              </w:rPr>
              <w:t xml:space="preserve"> </w:t>
            </w:r>
            <w:r w:rsidRPr="001F1A0D">
              <w:rPr>
                <w:rFonts w:ascii="Times New Roman" w:hAnsi="Times New Roman" w:cs="Times New Roman"/>
                <w:sz w:val="24"/>
                <w:szCs w:val="24"/>
              </w:rPr>
              <w:t>s měřením některých</w:t>
            </w:r>
            <w:r>
              <w:rPr>
                <w:rFonts w:ascii="Times New Roman" w:hAnsi="Times New Roman" w:cs="Times New Roman"/>
                <w:sz w:val="24"/>
                <w:szCs w:val="24"/>
              </w:rPr>
              <w:t xml:space="preserve"> </w:t>
            </w:r>
            <w:r w:rsidRPr="001F1A0D">
              <w:rPr>
                <w:rFonts w:ascii="Times New Roman" w:hAnsi="Times New Roman" w:cs="Times New Roman"/>
                <w:sz w:val="24"/>
                <w:szCs w:val="24"/>
              </w:rPr>
              <w:t>fyzikálních veličin</w:t>
            </w:r>
            <w:r>
              <w:rPr>
                <w:rFonts w:ascii="Times New Roman" w:hAnsi="Times New Roman" w:cs="Times New Roman"/>
                <w:sz w:val="24"/>
                <w:szCs w:val="24"/>
              </w:rPr>
              <w:t xml:space="preserve">, </w:t>
            </w:r>
          </w:p>
          <w:p w:rsidR="001F1A0D" w:rsidRDefault="001F1A0D" w:rsidP="00664A37">
            <w:pPr>
              <w:pStyle w:val="Odstavecseseznamem"/>
              <w:spacing w:line="276" w:lineRule="auto"/>
              <w:rPr>
                <w:rFonts w:ascii="Times New Roman" w:hAnsi="Times New Roman" w:cs="Times New Roman"/>
                <w:sz w:val="24"/>
                <w:szCs w:val="24"/>
              </w:rPr>
            </w:pPr>
          </w:p>
          <w:p w:rsidR="001F1A0D" w:rsidRDefault="001F1A0D" w:rsidP="00664A37">
            <w:pPr>
              <w:pStyle w:val="Odstavecseseznamem"/>
              <w:spacing w:line="276" w:lineRule="auto"/>
              <w:rPr>
                <w:rFonts w:ascii="Times New Roman" w:hAnsi="Times New Roman" w:cs="Times New Roman"/>
                <w:sz w:val="24"/>
                <w:szCs w:val="24"/>
              </w:rPr>
            </w:pPr>
          </w:p>
          <w:p w:rsidR="001F1A0D" w:rsidRDefault="001F1A0D" w:rsidP="00664A37">
            <w:pPr>
              <w:pStyle w:val="Odstavecseseznamem"/>
              <w:numPr>
                <w:ilvl w:val="0"/>
                <w:numId w:val="60"/>
              </w:numPr>
              <w:spacing w:line="276" w:lineRule="auto"/>
              <w:rPr>
                <w:rFonts w:ascii="Times New Roman" w:hAnsi="Times New Roman" w:cs="Times New Roman"/>
                <w:sz w:val="24"/>
                <w:szCs w:val="24"/>
              </w:rPr>
            </w:pPr>
            <w:r w:rsidRPr="001F1A0D">
              <w:rPr>
                <w:rFonts w:ascii="Times New Roman" w:hAnsi="Times New Roman" w:cs="Times New Roman"/>
                <w:sz w:val="24"/>
                <w:szCs w:val="24"/>
              </w:rPr>
              <w:t>seznámit se</w:t>
            </w:r>
            <w:r>
              <w:rPr>
                <w:rFonts w:ascii="Times New Roman" w:hAnsi="Times New Roman" w:cs="Times New Roman"/>
                <w:sz w:val="24"/>
                <w:szCs w:val="24"/>
              </w:rPr>
              <w:t xml:space="preserve"> </w:t>
            </w:r>
            <w:r w:rsidRPr="001F1A0D">
              <w:rPr>
                <w:rFonts w:ascii="Times New Roman" w:hAnsi="Times New Roman" w:cs="Times New Roman"/>
                <w:sz w:val="24"/>
                <w:szCs w:val="24"/>
              </w:rPr>
              <w:t>s jednoduchými stroji</w:t>
            </w:r>
            <w:r>
              <w:rPr>
                <w:rFonts w:ascii="Times New Roman" w:hAnsi="Times New Roman" w:cs="Times New Roman"/>
                <w:sz w:val="24"/>
                <w:szCs w:val="24"/>
              </w:rPr>
              <w:t>,</w:t>
            </w:r>
          </w:p>
          <w:p w:rsidR="001F1A0D" w:rsidRDefault="001F1A0D" w:rsidP="00664A37">
            <w:pPr>
              <w:spacing w:line="276" w:lineRule="auto"/>
              <w:rPr>
                <w:rFonts w:ascii="Times New Roman" w:hAnsi="Times New Roman" w:cs="Times New Roman"/>
                <w:sz w:val="24"/>
                <w:szCs w:val="24"/>
              </w:rPr>
            </w:pPr>
          </w:p>
          <w:p w:rsidR="001F1A0D" w:rsidRDefault="001F1A0D" w:rsidP="00664A37">
            <w:pPr>
              <w:spacing w:line="276" w:lineRule="auto"/>
              <w:rPr>
                <w:rFonts w:ascii="Times New Roman" w:hAnsi="Times New Roman" w:cs="Times New Roman"/>
                <w:sz w:val="24"/>
                <w:szCs w:val="24"/>
              </w:rPr>
            </w:pPr>
          </w:p>
          <w:p w:rsidR="001F1A0D" w:rsidRDefault="001F1A0D" w:rsidP="00664A37">
            <w:pPr>
              <w:spacing w:line="276" w:lineRule="auto"/>
              <w:rPr>
                <w:rFonts w:ascii="Times New Roman" w:hAnsi="Times New Roman" w:cs="Times New Roman"/>
                <w:sz w:val="24"/>
                <w:szCs w:val="24"/>
              </w:rPr>
            </w:pPr>
          </w:p>
          <w:p w:rsidR="001F1A0D" w:rsidRDefault="001F1A0D" w:rsidP="00664A37">
            <w:pPr>
              <w:pStyle w:val="Odstavecseseznamem"/>
              <w:numPr>
                <w:ilvl w:val="0"/>
                <w:numId w:val="60"/>
              </w:numPr>
              <w:spacing w:line="276" w:lineRule="auto"/>
              <w:rPr>
                <w:rFonts w:ascii="Times New Roman" w:hAnsi="Times New Roman" w:cs="Times New Roman"/>
                <w:sz w:val="24"/>
                <w:szCs w:val="24"/>
              </w:rPr>
            </w:pPr>
            <w:r>
              <w:rPr>
                <w:rFonts w:ascii="Times New Roman" w:hAnsi="Times New Roman" w:cs="Times New Roman"/>
                <w:sz w:val="24"/>
                <w:szCs w:val="24"/>
              </w:rPr>
              <w:t xml:space="preserve">seznámit se a umět </w:t>
            </w:r>
            <w:r w:rsidRPr="001F1A0D">
              <w:rPr>
                <w:rFonts w:ascii="Times New Roman" w:hAnsi="Times New Roman" w:cs="Times New Roman"/>
                <w:sz w:val="24"/>
                <w:szCs w:val="24"/>
              </w:rPr>
              <w:t>vyjmenovat</w:t>
            </w:r>
            <w:r>
              <w:rPr>
                <w:rFonts w:ascii="Times New Roman" w:hAnsi="Times New Roman" w:cs="Times New Roman"/>
                <w:sz w:val="24"/>
                <w:szCs w:val="24"/>
              </w:rPr>
              <w:t xml:space="preserve"> </w:t>
            </w:r>
            <w:r w:rsidRPr="001F1A0D">
              <w:rPr>
                <w:rFonts w:ascii="Times New Roman" w:hAnsi="Times New Roman" w:cs="Times New Roman"/>
                <w:sz w:val="24"/>
                <w:szCs w:val="24"/>
              </w:rPr>
              <w:t xml:space="preserve">jednotlivé druhy energií a jejich </w:t>
            </w:r>
            <w:r>
              <w:rPr>
                <w:rFonts w:ascii="Times New Roman" w:hAnsi="Times New Roman" w:cs="Times New Roman"/>
                <w:sz w:val="24"/>
                <w:szCs w:val="24"/>
              </w:rPr>
              <w:t>vy</w:t>
            </w:r>
            <w:r w:rsidRPr="001F1A0D">
              <w:rPr>
                <w:rFonts w:ascii="Times New Roman" w:hAnsi="Times New Roman" w:cs="Times New Roman"/>
                <w:sz w:val="24"/>
                <w:szCs w:val="24"/>
              </w:rPr>
              <w:t>užití</w:t>
            </w:r>
            <w:r>
              <w:rPr>
                <w:rFonts w:ascii="Times New Roman" w:hAnsi="Times New Roman" w:cs="Times New Roman"/>
                <w:sz w:val="24"/>
                <w:szCs w:val="24"/>
              </w:rPr>
              <w:t>,</w:t>
            </w:r>
          </w:p>
          <w:p w:rsidR="001F1A0D" w:rsidRDefault="001F1A0D" w:rsidP="00664A37">
            <w:pPr>
              <w:spacing w:line="276" w:lineRule="auto"/>
              <w:rPr>
                <w:rFonts w:ascii="Times New Roman" w:hAnsi="Times New Roman" w:cs="Times New Roman"/>
                <w:sz w:val="24"/>
                <w:szCs w:val="24"/>
              </w:rPr>
            </w:pPr>
          </w:p>
          <w:p w:rsidR="001F1A0D" w:rsidRDefault="001F1A0D" w:rsidP="00664A37">
            <w:pPr>
              <w:spacing w:line="276" w:lineRule="auto"/>
              <w:rPr>
                <w:rFonts w:ascii="Times New Roman" w:hAnsi="Times New Roman" w:cs="Times New Roman"/>
                <w:sz w:val="24"/>
                <w:szCs w:val="24"/>
              </w:rPr>
            </w:pPr>
          </w:p>
          <w:p w:rsidR="001F1A0D" w:rsidRDefault="001F1A0D" w:rsidP="00664A37">
            <w:pPr>
              <w:spacing w:line="276" w:lineRule="auto"/>
              <w:rPr>
                <w:rFonts w:ascii="Times New Roman" w:hAnsi="Times New Roman" w:cs="Times New Roman"/>
                <w:sz w:val="24"/>
                <w:szCs w:val="24"/>
              </w:rPr>
            </w:pPr>
          </w:p>
          <w:p w:rsidR="00664A37" w:rsidRDefault="00664A37" w:rsidP="00664A37">
            <w:pPr>
              <w:spacing w:line="276" w:lineRule="auto"/>
              <w:rPr>
                <w:rFonts w:ascii="Times New Roman" w:hAnsi="Times New Roman" w:cs="Times New Roman"/>
                <w:sz w:val="24"/>
                <w:szCs w:val="24"/>
              </w:rPr>
            </w:pPr>
          </w:p>
          <w:p w:rsidR="001F1A0D" w:rsidRDefault="001F1A0D" w:rsidP="00664A37">
            <w:pPr>
              <w:spacing w:line="276" w:lineRule="auto"/>
              <w:rPr>
                <w:rFonts w:ascii="Times New Roman" w:hAnsi="Times New Roman" w:cs="Times New Roman"/>
                <w:sz w:val="24"/>
                <w:szCs w:val="24"/>
              </w:rPr>
            </w:pPr>
          </w:p>
          <w:p w:rsidR="001F1A0D" w:rsidRPr="001F1A0D" w:rsidRDefault="001F1A0D" w:rsidP="00664A37">
            <w:pPr>
              <w:pStyle w:val="Odstavecseseznamem"/>
              <w:numPr>
                <w:ilvl w:val="0"/>
                <w:numId w:val="60"/>
              </w:numPr>
              <w:spacing w:line="276" w:lineRule="auto"/>
              <w:rPr>
                <w:rFonts w:ascii="Times New Roman" w:hAnsi="Times New Roman" w:cs="Times New Roman"/>
                <w:sz w:val="24"/>
                <w:szCs w:val="24"/>
              </w:rPr>
            </w:pPr>
            <w:r>
              <w:rPr>
                <w:rFonts w:ascii="Times New Roman" w:hAnsi="Times New Roman" w:cs="Times New Roman"/>
                <w:sz w:val="24"/>
                <w:szCs w:val="24"/>
              </w:rPr>
              <w:t>b</w:t>
            </w:r>
            <w:r w:rsidRPr="001F1A0D">
              <w:rPr>
                <w:rFonts w:ascii="Times New Roman" w:hAnsi="Times New Roman" w:cs="Times New Roman"/>
                <w:sz w:val="24"/>
                <w:szCs w:val="24"/>
              </w:rPr>
              <w:t xml:space="preserve">ýt </w:t>
            </w:r>
            <w:r>
              <w:rPr>
                <w:rFonts w:ascii="Times New Roman" w:hAnsi="Times New Roman" w:cs="Times New Roman"/>
                <w:sz w:val="24"/>
                <w:szCs w:val="24"/>
              </w:rPr>
              <w:t>seznámen a uvědomovat</w:t>
            </w:r>
            <w:r w:rsidRPr="001F1A0D">
              <w:rPr>
                <w:rFonts w:ascii="Times New Roman" w:hAnsi="Times New Roman" w:cs="Times New Roman"/>
                <w:sz w:val="24"/>
                <w:szCs w:val="24"/>
              </w:rPr>
              <w:t xml:space="preserve"> si důsledky</w:t>
            </w:r>
            <w:r>
              <w:rPr>
                <w:rFonts w:ascii="Times New Roman" w:hAnsi="Times New Roman" w:cs="Times New Roman"/>
                <w:sz w:val="24"/>
                <w:szCs w:val="24"/>
              </w:rPr>
              <w:t xml:space="preserve"> </w:t>
            </w:r>
            <w:r w:rsidRPr="001F1A0D">
              <w:rPr>
                <w:rFonts w:ascii="Times New Roman" w:hAnsi="Times New Roman" w:cs="Times New Roman"/>
                <w:sz w:val="24"/>
                <w:szCs w:val="24"/>
              </w:rPr>
              <w:t>nadměrného hluku</w:t>
            </w:r>
            <w:r>
              <w:rPr>
                <w:rFonts w:ascii="Times New Roman" w:hAnsi="Times New Roman" w:cs="Times New Roman"/>
                <w:sz w:val="24"/>
                <w:szCs w:val="24"/>
              </w:rPr>
              <w:t>,</w:t>
            </w:r>
          </w:p>
          <w:p w:rsidR="001F1A0D" w:rsidRPr="001F1A0D" w:rsidRDefault="001F1A0D" w:rsidP="00664A37">
            <w:pPr>
              <w:spacing w:line="276" w:lineRule="auto"/>
              <w:ind w:left="360"/>
              <w:rPr>
                <w:rFonts w:ascii="Times New Roman" w:hAnsi="Times New Roman" w:cs="Times New Roman"/>
                <w:sz w:val="24"/>
                <w:szCs w:val="24"/>
              </w:rPr>
            </w:pPr>
          </w:p>
        </w:tc>
        <w:tc>
          <w:tcPr>
            <w:tcW w:w="4531" w:type="dxa"/>
          </w:tcPr>
          <w:p w:rsidR="001F1A0D" w:rsidRDefault="001F1A0D" w:rsidP="00664A37">
            <w:pPr>
              <w:spacing w:line="276" w:lineRule="auto"/>
              <w:jc w:val="center"/>
              <w:rPr>
                <w:rFonts w:ascii="Times New Roman" w:hAnsi="Times New Roman" w:cs="Times New Roman"/>
                <w:b/>
                <w:sz w:val="24"/>
                <w:szCs w:val="24"/>
              </w:rPr>
            </w:pPr>
            <w:r w:rsidRPr="001F1A0D">
              <w:rPr>
                <w:rFonts w:ascii="Times New Roman" w:hAnsi="Times New Roman" w:cs="Times New Roman"/>
                <w:b/>
                <w:sz w:val="24"/>
                <w:szCs w:val="24"/>
              </w:rPr>
              <w:t>1. Základy fyziky</w:t>
            </w:r>
          </w:p>
          <w:p w:rsidR="001F1A0D" w:rsidRDefault="001F1A0D" w:rsidP="00664A37">
            <w:pPr>
              <w:pStyle w:val="Odstavecseseznamem"/>
              <w:numPr>
                <w:ilvl w:val="0"/>
                <w:numId w:val="61"/>
              </w:numPr>
              <w:spacing w:line="276" w:lineRule="auto"/>
              <w:rPr>
                <w:rFonts w:ascii="Times New Roman" w:hAnsi="Times New Roman" w:cs="Times New Roman"/>
                <w:sz w:val="24"/>
                <w:szCs w:val="24"/>
              </w:rPr>
            </w:pPr>
            <w:r>
              <w:rPr>
                <w:rFonts w:ascii="Times New Roman" w:hAnsi="Times New Roman" w:cs="Times New Roman"/>
                <w:sz w:val="24"/>
                <w:szCs w:val="24"/>
              </w:rPr>
              <w:t>d</w:t>
            </w:r>
            <w:r w:rsidRPr="001F1A0D">
              <w:rPr>
                <w:rFonts w:ascii="Times New Roman" w:hAnsi="Times New Roman" w:cs="Times New Roman"/>
                <w:sz w:val="24"/>
                <w:szCs w:val="24"/>
              </w:rPr>
              <w:t>ruhy látek,</w:t>
            </w:r>
          </w:p>
          <w:p w:rsidR="001F1A0D" w:rsidRDefault="001F1A0D" w:rsidP="00664A37">
            <w:pPr>
              <w:pStyle w:val="Odstavecseseznamem"/>
              <w:numPr>
                <w:ilvl w:val="0"/>
                <w:numId w:val="61"/>
              </w:numPr>
              <w:spacing w:line="276" w:lineRule="auto"/>
              <w:rPr>
                <w:rFonts w:ascii="Times New Roman" w:hAnsi="Times New Roman" w:cs="Times New Roman"/>
                <w:sz w:val="24"/>
                <w:szCs w:val="24"/>
              </w:rPr>
            </w:pPr>
            <w:r>
              <w:rPr>
                <w:rFonts w:ascii="Times New Roman" w:hAnsi="Times New Roman" w:cs="Times New Roman"/>
                <w:sz w:val="24"/>
                <w:szCs w:val="24"/>
              </w:rPr>
              <w:t>základní fyzikální vlastnosti látek, skupenství, hustota...</w:t>
            </w:r>
          </w:p>
          <w:p w:rsidR="001F1A0D" w:rsidRDefault="001F1A0D" w:rsidP="00664A37">
            <w:pPr>
              <w:pStyle w:val="Odstavecseseznamem"/>
              <w:numPr>
                <w:ilvl w:val="0"/>
                <w:numId w:val="61"/>
              </w:num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1F1A0D">
              <w:rPr>
                <w:rFonts w:ascii="Times New Roman" w:hAnsi="Times New Roman" w:cs="Times New Roman"/>
                <w:sz w:val="24"/>
                <w:szCs w:val="24"/>
              </w:rPr>
              <w:t>délka,</w:t>
            </w:r>
            <w:r>
              <w:rPr>
                <w:rFonts w:ascii="Times New Roman" w:hAnsi="Times New Roman" w:cs="Times New Roman"/>
                <w:sz w:val="24"/>
                <w:szCs w:val="24"/>
              </w:rPr>
              <w:t xml:space="preserve"> </w:t>
            </w:r>
            <w:r w:rsidRPr="001F1A0D">
              <w:rPr>
                <w:rFonts w:ascii="Times New Roman" w:hAnsi="Times New Roman" w:cs="Times New Roman"/>
                <w:sz w:val="24"/>
                <w:szCs w:val="24"/>
              </w:rPr>
              <w:t>objem,</w:t>
            </w:r>
            <w:r>
              <w:rPr>
                <w:rFonts w:ascii="Times New Roman" w:hAnsi="Times New Roman" w:cs="Times New Roman"/>
                <w:sz w:val="24"/>
                <w:szCs w:val="24"/>
              </w:rPr>
              <w:t xml:space="preserve"> plocha, hmotnost, teplota, čas,</w:t>
            </w:r>
          </w:p>
          <w:p w:rsidR="00664A37" w:rsidRDefault="00664A37" w:rsidP="00664A37">
            <w:pPr>
              <w:spacing w:line="276" w:lineRule="auto"/>
              <w:rPr>
                <w:rFonts w:ascii="Times New Roman" w:hAnsi="Times New Roman" w:cs="Times New Roman"/>
                <w:sz w:val="24"/>
                <w:szCs w:val="24"/>
              </w:rPr>
            </w:pPr>
          </w:p>
          <w:p w:rsidR="00664A37" w:rsidRDefault="00664A37" w:rsidP="00664A37">
            <w:pPr>
              <w:spacing w:line="276" w:lineRule="auto"/>
              <w:rPr>
                <w:rFonts w:ascii="Times New Roman" w:hAnsi="Times New Roman" w:cs="Times New Roman"/>
                <w:sz w:val="24"/>
                <w:szCs w:val="24"/>
              </w:rPr>
            </w:pPr>
          </w:p>
          <w:p w:rsidR="00664A37" w:rsidRPr="00664A37" w:rsidRDefault="00664A37" w:rsidP="00664A37">
            <w:pPr>
              <w:spacing w:line="276" w:lineRule="auto"/>
              <w:rPr>
                <w:rFonts w:ascii="Times New Roman" w:hAnsi="Times New Roman" w:cs="Times New Roman"/>
                <w:sz w:val="24"/>
                <w:szCs w:val="24"/>
              </w:rPr>
            </w:pPr>
          </w:p>
          <w:p w:rsidR="001F1A0D" w:rsidRDefault="001F1A0D" w:rsidP="00664A37">
            <w:pPr>
              <w:pStyle w:val="Odstavecseseznamem"/>
              <w:numPr>
                <w:ilvl w:val="0"/>
                <w:numId w:val="61"/>
              </w:numPr>
              <w:spacing w:line="276" w:lineRule="auto"/>
              <w:jc w:val="both"/>
              <w:rPr>
                <w:rFonts w:ascii="Times New Roman" w:hAnsi="Times New Roman" w:cs="Times New Roman"/>
                <w:sz w:val="24"/>
                <w:szCs w:val="24"/>
              </w:rPr>
            </w:pPr>
            <w:r w:rsidRPr="001F1A0D">
              <w:rPr>
                <w:rFonts w:ascii="Times New Roman" w:hAnsi="Times New Roman" w:cs="Times New Roman"/>
                <w:sz w:val="24"/>
                <w:szCs w:val="24"/>
              </w:rPr>
              <w:t xml:space="preserve">jednoduchý stroj – mechanické </w:t>
            </w:r>
            <w:r>
              <w:rPr>
                <w:rFonts w:ascii="Times New Roman" w:hAnsi="Times New Roman" w:cs="Times New Roman"/>
                <w:sz w:val="24"/>
                <w:szCs w:val="24"/>
              </w:rPr>
              <w:t xml:space="preserve">pracovní stroje: </w:t>
            </w:r>
            <w:r w:rsidRPr="001F1A0D">
              <w:rPr>
                <w:rFonts w:ascii="Times New Roman" w:hAnsi="Times New Roman" w:cs="Times New Roman"/>
                <w:sz w:val="24"/>
                <w:szCs w:val="24"/>
              </w:rPr>
              <w:t>páka, kladka,</w:t>
            </w:r>
            <w:r>
              <w:rPr>
                <w:rFonts w:ascii="Times New Roman" w:hAnsi="Times New Roman" w:cs="Times New Roman"/>
                <w:sz w:val="24"/>
                <w:szCs w:val="24"/>
              </w:rPr>
              <w:t xml:space="preserve"> </w:t>
            </w:r>
            <w:r w:rsidRPr="001F1A0D">
              <w:rPr>
                <w:rFonts w:ascii="Times New Roman" w:hAnsi="Times New Roman" w:cs="Times New Roman"/>
                <w:sz w:val="24"/>
                <w:szCs w:val="24"/>
              </w:rPr>
              <w:t>nakloněná rovin</w:t>
            </w:r>
            <w:r>
              <w:rPr>
                <w:rFonts w:ascii="Times New Roman" w:hAnsi="Times New Roman" w:cs="Times New Roman"/>
                <w:sz w:val="24"/>
                <w:szCs w:val="24"/>
              </w:rPr>
              <w:t>a, kolo na hřídeli, klín, šroub,</w:t>
            </w:r>
          </w:p>
          <w:p w:rsidR="001F1A0D" w:rsidRPr="001F1A0D" w:rsidRDefault="001F1A0D" w:rsidP="00664A37">
            <w:pPr>
              <w:pStyle w:val="Odstavecseseznamem"/>
              <w:numPr>
                <w:ilvl w:val="0"/>
                <w:numId w:val="61"/>
              </w:numPr>
              <w:spacing w:line="276" w:lineRule="auto"/>
              <w:jc w:val="both"/>
              <w:rPr>
                <w:rFonts w:ascii="Times New Roman" w:hAnsi="Times New Roman" w:cs="Times New Roman"/>
                <w:sz w:val="24"/>
                <w:szCs w:val="24"/>
              </w:rPr>
            </w:pPr>
            <w:r w:rsidRPr="001F1A0D">
              <w:rPr>
                <w:rFonts w:ascii="Times New Roman" w:hAnsi="Times New Roman" w:cs="Times New Roman"/>
                <w:sz w:val="24"/>
                <w:szCs w:val="24"/>
              </w:rPr>
              <w:t>sluneční energie, elektřina, magnet, vnitřní energie</w:t>
            </w:r>
            <w:r>
              <w:rPr>
                <w:rFonts w:ascii="Times New Roman" w:hAnsi="Times New Roman" w:cs="Times New Roman"/>
                <w:sz w:val="24"/>
                <w:szCs w:val="24"/>
              </w:rPr>
              <w:t xml:space="preserve"> (teplota, pevnost tělesa</w:t>
            </w:r>
          </w:p>
          <w:p w:rsidR="001F1A0D" w:rsidRPr="001F1A0D" w:rsidRDefault="001F1A0D" w:rsidP="00664A37">
            <w:pPr>
              <w:pStyle w:val="Odstavecseseznamem"/>
              <w:numPr>
                <w:ilvl w:val="0"/>
                <w:numId w:val="61"/>
              </w:numPr>
              <w:spacing w:line="276" w:lineRule="auto"/>
              <w:jc w:val="both"/>
              <w:rPr>
                <w:rFonts w:ascii="Times New Roman" w:hAnsi="Times New Roman" w:cs="Times New Roman"/>
                <w:sz w:val="24"/>
                <w:szCs w:val="24"/>
              </w:rPr>
            </w:pPr>
            <w:r w:rsidRPr="001F1A0D">
              <w:rPr>
                <w:rFonts w:ascii="Times New Roman" w:hAnsi="Times New Roman" w:cs="Times New Roman"/>
                <w:sz w:val="24"/>
                <w:szCs w:val="24"/>
              </w:rPr>
              <w:t>využívání energie, alternativní zdroje</w:t>
            </w:r>
          </w:p>
          <w:p w:rsidR="001F1A0D" w:rsidRPr="001F1A0D" w:rsidRDefault="001F1A0D" w:rsidP="00664A37">
            <w:pPr>
              <w:pStyle w:val="Odstavecseseznamem"/>
              <w:numPr>
                <w:ilvl w:val="0"/>
                <w:numId w:val="61"/>
              </w:numPr>
              <w:spacing w:line="276" w:lineRule="auto"/>
              <w:jc w:val="both"/>
              <w:rPr>
                <w:rFonts w:ascii="Times New Roman" w:hAnsi="Times New Roman" w:cs="Times New Roman"/>
                <w:sz w:val="24"/>
                <w:szCs w:val="24"/>
              </w:rPr>
            </w:pPr>
            <w:r>
              <w:rPr>
                <w:rFonts w:ascii="Times New Roman" w:hAnsi="Times New Roman" w:cs="Times New Roman"/>
                <w:sz w:val="24"/>
                <w:szCs w:val="24"/>
              </w:rPr>
              <w:t>energie</w:t>
            </w:r>
            <w:r w:rsidRPr="001F1A0D">
              <w:rPr>
                <w:rFonts w:ascii="Times New Roman" w:hAnsi="Times New Roman" w:cs="Times New Roman"/>
                <w:sz w:val="24"/>
                <w:szCs w:val="24"/>
              </w:rPr>
              <w:t>; přírodní zdroje surovinové a energetické,</w:t>
            </w:r>
            <w:r>
              <w:rPr>
                <w:rFonts w:ascii="Times New Roman" w:hAnsi="Times New Roman" w:cs="Times New Roman"/>
                <w:sz w:val="24"/>
                <w:szCs w:val="24"/>
              </w:rPr>
              <w:t xml:space="preserve"> </w:t>
            </w:r>
            <w:r w:rsidRPr="001F1A0D">
              <w:rPr>
                <w:rFonts w:ascii="Times New Roman" w:hAnsi="Times New Roman" w:cs="Times New Roman"/>
                <w:sz w:val="24"/>
                <w:szCs w:val="24"/>
              </w:rPr>
              <w:t>význam a získávání, vyčerpatelnost, využitelnost,</w:t>
            </w:r>
          </w:p>
          <w:p w:rsidR="001F1A0D" w:rsidRDefault="001F1A0D" w:rsidP="00664A37">
            <w:pPr>
              <w:pStyle w:val="Odstavecseseznamem"/>
              <w:numPr>
                <w:ilvl w:val="0"/>
                <w:numId w:val="61"/>
              </w:numPr>
              <w:spacing w:line="276" w:lineRule="auto"/>
              <w:jc w:val="both"/>
              <w:rPr>
                <w:rFonts w:ascii="Times New Roman" w:hAnsi="Times New Roman" w:cs="Times New Roman"/>
                <w:sz w:val="24"/>
                <w:szCs w:val="24"/>
              </w:rPr>
            </w:pPr>
            <w:r w:rsidRPr="001F1A0D">
              <w:rPr>
                <w:rFonts w:ascii="Times New Roman" w:hAnsi="Times New Roman" w:cs="Times New Roman"/>
                <w:sz w:val="24"/>
                <w:szCs w:val="24"/>
              </w:rPr>
              <w:t>hospodaření s přírodními zdroji</w:t>
            </w:r>
            <w:r>
              <w:rPr>
                <w:rFonts w:ascii="Times New Roman" w:hAnsi="Times New Roman" w:cs="Times New Roman"/>
                <w:sz w:val="24"/>
                <w:szCs w:val="24"/>
              </w:rPr>
              <w:t>,</w:t>
            </w:r>
          </w:p>
          <w:p w:rsidR="001F1A0D" w:rsidRPr="001F1A0D" w:rsidRDefault="001F1A0D" w:rsidP="00664A37">
            <w:pPr>
              <w:pStyle w:val="Odstavecseseznamem"/>
              <w:numPr>
                <w:ilvl w:val="0"/>
                <w:numId w:val="61"/>
              </w:numPr>
              <w:spacing w:line="276" w:lineRule="auto"/>
              <w:jc w:val="both"/>
              <w:rPr>
                <w:rFonts w:ascii="Times New Roman" w:hAnsi="Times New Roman" w:cs="Times New Roman"/>
                <w:sz w:val="24"/>
                <w:szCs w:val="24"/>
              </w:rPr>
            </w:pPr>
            <w:r w:rsidRPr="001F1A0D">
              <w:rPr>
                <w:rFonts w:ascii="Times New Roman" w:hAnsi="Times New Roman" w:cs="Times New Roman"/>
                <w:sz w:val="24"/>
                <w:szCs w:val="24"/>
              </w:rPr>
              <w:t>zdroje zvuku</w:t>
            </w:r>
            <w:r>
              <w:rPr>
                <w:rFonts w:ascii="Times New Roman" w:hAnsi="Times New Roman" w:cs="Times New Roman"/>
                <w:sz w:val="24"/>
                <w:szCs w:val="24"/>
              </w:rPr>
              <w:t xml:space="preserve">, </w:t>
            </w:r>
            <w:r w:rsidRPr="001F1A0D">
              <w:rPr>
                <w:rFonts w:ascii="Times New Roman" w:hAnsi="Times New Roman" w:cs="Times New Roman"/>
                <w:sz w:val="24"/>
                <w:szCs w:val="24"/>
              </w:rPr>
              <w:t>škodlivost</w:t>
            </w:r>
            <w:r>
              <w:rPr>
                <w:rFonts w:ascii="Times New Roman" w:hAnsi="Times New Roman" w:cs="Times New Roman"/>
                <w:sz w:val="24"/>
                <w:szCs w:val="24"/>
              </w:rPr>
              <w:t xml:space="preserve"> nadměrného hluku,</w:t>
            </w:r>
          </w:p>
          <w:p w:rsidR="001F1A0D" w:rsidRPr="001F1A0D" w:rsidRDefault="001F1A0D" w:rsidP="00664A37">
            <w:pPr>
              <w:pStyle w:val="Odstavecseseznamem"/>
              <w:numPr>
                <w:ilvl w:val="0"/>
                <w:numId w:val="61"/>
              </w:numPr>
              <w:spacing w:line="276" w:lineRule="auto"/>
              <w:jc w:val="both"/>
              <w:rPr>
                <w:rFonts w:ascii="Times New Roman" w:hAnsi="Times New Roman" w:cs="Times New Roman"/>
                <w:sz w:val="24"/>
                <w:szCs w:val="24"/>
              </w:rPr>
            </w:pPr>
            <w:r w:rsidRPr="001F1A0D">
              <w:rPr>
                <w:rFonts w:ascii="Times New Roman" w:hAnsi="Times New Roman" w:cs="Times New Roman"/>
                <w:sz w:val="24"/>
                <w:szCs w:val="24"/>
              </w:rPr>
              <w:t>poz</w:t>
            </w:r>
            <w:r>
              <w:rPr>
                <w:rFonts w:ascii="Times New Roman" w:hAnsi="Times New Roman" w:cs="Times New Roman"/>
                <w:sz w:val="24"/>
                <w:szCs w:val="24"/>
              </w:rPr>
              <w:t>návání těchto zdrojů, praktická</w:t>
            </w:r>
            <w:r w:rsidRPr="001F1A0D">
              <w:rPr>
                <w:rFonts w:ascii="Times New Roman" w:hAnsi="Times New Roman" w:cs="Times New Roman"/>
                <w:sz w:val="24"/>
                <w:szCs w:val="24"/>
              </w:rPr>
              <w:t xml:space="preserve"> zkušenost,</w:t>
            </w:r>
          </w:p>
          <w:p w:rsidR="001F1A0D" w:rsidRPr="001F1A0D" w:rsidRDefault="001F1A0D" w:rsidP="00664A37">
            <w:pPr>
              <w:pStyle w:val="Odstavecseseznamem"/>
              <w:numPr>
                <w:ilvl w:val="0"/>
                <w:numId w:val="61"/>
              </w:numPr>
              <w:spacing w:line="276" w:lineRule="auto"/>
              <w:jc w:val="both"/>
              <w:rPr>
                <w:rFonts w:ascii="Times New Roman" w:hAnsi="Times New Roman" w:cs="Times New Roman"/>
                <w:sz w:val="24"/>
                <w:szCs w:val="24"/>
              </w:rPr>
            </w:pPr>
            <w:r w:rsidRPr="001F1A0D">
              <w:rPr>
                <w:rFonts w:ascii="Times New Roman" w:hAnsi="Times New Roman" w:cs="Times New Roman"/>
                <w:sz w:val="24"/>
                <w:szCs w:val="24"/>
              </w:rPr>
              <w:t>pokusy</w:t>
            </w:r>
            <w:r>
              <w:rPr>
                <w:rFonts w:ascii="Times New Roman" w:hAnsi="Times New Roman" w:cs="Times New Roman"/>
                <w:sz w:val="24"/>
                <w:szCs w:val="24"/>
              </w:rPr>
              <w:t>.</w:t>
            </w:r>
          </w:p>
        </w:tc>
      </w:tr>
      <w:tr w:rsidR="001F1A0D" w:rsidRPr="00763DD9" w:rsidTr="001D4060">
        <w:tc>
          <w:tcPr>
            <w:tcW w:w="4531" w:type="dxa"/>
          </w:tcPr>
          <w:p w:rsidR="001F1A0D" w:rsidRDefault="001F1A0D" w:rsidP="00664A37">
            <w:pPr>
              <w:spacing w:line="276" w:lineRule="auto"/>
              <w:jc w:val="both"/>
              <w:rPr>
                <w:rFonts w:ascii="Times New Roman" w:hAnsi="Times New Roman" w:cs="Times New Roman"/>
                <w:b/>
                <w:sz w:val="24"/>
                <w:szCs w:val="24"/>
              </w:rPr>
            </w:pPr>
          </w:p>
          <w:p w:rsidR="001F1A0D" w:rsidRDefault="00891B10" w:rsidP="00664A37">
            <w:pPr>
              <w:pStyle w:val="Odstavecseseznamem"/>
              <w:numPr>
                <w:ilvl w:val="0"/>
                <w:numId w:val="61"/>
              </w:numPr>
              <w:spacing w:line="276" w:lineRule="auto"/>
              <w:jc w:val="both"/>
              <w:rPr>
                <w:rFonts w:ascii="Times New Roman" w:hAnsi="Times New Roman" w:cs="Times New Roman"/>
                <w:sz w:val="24"/>
                <w:szCs w:val="24"/>
              </w:rPr>
            </w:pPr>
            <w:r>
              <w:rPr>
                <w:rFonts w:ascii="Times New Roman" w:hAnsi="Times New Roman" w:cs="Times New Roman"/>
                <w:sz w:val="24"/>
                <w:szCs w:val="24"/>
              </w:rPr>
              <w:t>Být informovaný o</w:t>
            </w:r>
            <w:r w:rsidR="007348C4">
              <w:rPr>
                <w:rFonts w:ascii="Times New Roman" w:hAnsi="Times New Roman" w:cs="Times New Roman"/>
                <w:sz w:val="24"/>
                <w:szCs w:val="24"/>
              </w:rPr>
              <w:t> </w:t>
            </w:r>
            <w:r>
              <w:rPr>
                <w:rFonts w:ascii="Times New Roman" w:hAnsi="Times New Roman" w:cs="Times New Roman"/>
                <w:sz w:val="24"/>
                <w:szCs w:val="24"/>
              </w:rPr>
              <w:t>jednoduchých</w:t>
            </w:r>
            <w:r w:rsidR="007348C4">
              <w:rPr>
                <w:rFonts w:ascii="Times New Roman" w:hAnsi="Times New Roman" w:cs="Times New Roman"/>
                <w:sz w:val="24"/>
                <w:szCs w:val="24"/>
              </w:rPr>
              <w:t xml:space="preserve"> </w:t>
            </w:r>
            <w:r>
              <w:rPr>
                <w:rFonts w:ascii="Times New Roman" w:hAnsi="Times New Roman" w:cs="Times New Roman"/>
                <w:sz w:val="24"/>
                <w:szCs w:val="24"/>
              </w:rPr>
              <w:t>chemických reakcích,</w:t>
            </w:r>
          </w:p>
          <w:p w:rsidR="00891B10" w:rsidRDefault="00891B10" w:rsidP="00664A37">
            <w:pPr>
              <w:spacing w:line="276" w:lineRule="auto"/>
              <w:jc w:val="both"/>
              <w:rPr>
                <w:rFonts w:ascii="Times New Roman" w:hAnsi="Times New Roman" w:cs="Times New Roman"/>
                <w:sz w:val="24"/>
                <w:szCs w:val="24"/>
              </w:rPr>
            </w:pPr>
          </w:p>
          <w:p w:rsidR="00891B10" w:rsidRDefault="00891B10" w:rsidP="00664A37">
            <w:pPr>
              <w:spacing w:line="276" w:lineRule="auto"/>
              <w:jc w:val="both"/>
              <w:rPr>
                <w:rFonts w:ascii="Times New Roman" w:hAnsi="Times New Roman" w:cs="Times New Roman"/>
                <w:sz w:val="24"/>
                <w:szCs w:val="24"/>
              </w:rPr>
            </w:pPr>
          </w:p>
          <w:p w:rsidR="00891B10" w:rsidRDefault="00891B10" w:rsidP="00664A37">
            <w:pPr>
              <w:spacing w:line="276" w:lineRule="auto"/>
              <w:jc w:val="both"/>
              <w:rPr>
                <w:rFonts w:ascii="Times New Roman" w:hAnsi="Times New Roman" w:cs="Times New Roman"/>
                <w:sz w:val="24"/>
                <w:szCs w:val="24"/>
              </w:rPr>
            </w:pPr>
          </w:p>
          <w:p w:rsidR="00891B10" w:rsidRDefault="00891B10" w:rsidP="00664A37">
            <w:pPr>
              <w:pStyle w:val="Odstavecseseznamem"/>
              <w:numPr>
                <w:ilvl w:val="0"/>
                <w:numId w:val="61"/>
              </w:numPr>
              <w:spacing w:line="276" w:lineRule="auto"/>
              <w:rPr>
                <w:rFonts w:ascii="Times New Roman" w:hAnsi="Times New Roman" w:cs="Times New Roman"/>
                <w:sz w:val="24"/>
                <w:szCs w:val="24"/>
              </w:rPr>
            </w:pPr>
            <w:r>
              <w:rPr>
                <w:rFonts w:ascii="Times New Roman" w:hAnsi="Times New Roman" w:cs="Times New Roman"/>
                <w:sz w:val="24"/>
                <w:szCs w:val="24"/>
              </w:rPr>
              <w:t xml:space="preserve">mít </w:t>
            </w:r>
            <w:r w:rsidRPr="00891B10">
              <w:rPr>
                <w:rFonts w:ascii="Times New Roman" w:hAnsi="Times New Roman" w:cs="Times New Roman"/>
                <w:sz w:val="24"/>
                <w:szCs w:val="24"/>
              </w:rPr>
              <w:t xml:space="preserve">povědomí </w:t>
            </w:r>
            <w:r w:rsidR="001D4060">
              <w:rPr>
                <w:rFonts w:ascii="Times New Roman" w:hAnsi="Times New Roman" w:cs="Times New Roman"/>
                <w:sz w:val="24"/>
                <w:szCs w:val="24"/>
              </w:rPr>
              <w:t xml:space="preserve">o </w:t>
            </w:r>
            <w:r>
              <w:rPr>
                <w:rFonts w:ascii="Times New Roman" w:hAnsi="Times New Roman" w:cs="Times New Roman"/>
                <w:sz w:val="24"/>
                <w:szCs w:val="24"/>
              </w:rPr>
              <w:t xml:space="preserve">těžbě ropy, </w:t>
            </w:r>
            <w:r w:rsidRPr="00891B10">
              <w:rPr>
                <w:rFonts w:ascii="Times New Roman" w:hAnsi="Times New Roman" w:cs="Times New Roman"/>
                <w:sz w:val="24"/>
                <w:szCs w:val="24"/>
              </w:rPr>
              <w:t>o</w:t>
            </w:r>
            <w:r>
              <w:rPr>
                <w:rFonts w:ascii="Times New Roman" w:hAnsi="Times New Roman" w:cs="Times New Roman"/>
                <w:sz w:val="24"/>
                <w:szCs w:val="24"/>
              </w:rPr>
              <w:t xml:space="preserve"> </w:t>
            </w:r>
            <w:r w:rsidRPr="00891B10">
              <w:rPr>
                <w:rFonts w:ascii="Times New Roman" w:hAnsi="Times New Roman" w:cs="Times New Roman"/>
                <w:sz w:val="24"/>
                <w:szCs w:val="24"/>
              </w:rPr>
              <w:t>produktech</w:t>
            </w:r>
            <w:r>
              <w:rPr>
                <w:rFonts w:ascii="Times New Roman" w:hAnsi="Times New Roman" w:cs="Times New Roman"/>
                <w:sz w:val="24"/>
                <w:szCs w:val="24"/>
              </w:rPr>
              <w:t xml:space="preserve"> vyrobených </w:t>
            </w:r>
            <w:r w:rsidRPr="00891B10">
              <w:rPr>
                <w:rFonts w:ascii="Times New Roman" w:hAnsi="Times New Roman" w:cs="Times New Roman"/>
                <w:sz w:val="24"/>
                <w:szCs w:val="24"/>
              </w:rPr>
              <w:t xml:space="preserve"> z</w:t>
            </w:r>
            <w:r>
              <w:rPr>
                <w:rFonts w:ascii="Times New Roman" w:hAnsi="Times New Roman" w:cs="Times New Roman"/>
                <w:sz w:val="24"/>
                <w:szCs w:val="24"/>
              </w:rPr>
              <w:t> </w:t>
            </w:r>
            <w:r w:rsidRPr="00891B10">
              <w:rPr>
                <w:rFonts w:ascii="Times New Roman" w:hAnsi="Times New Roman" w:cs="Times New Roman"/>
                <w:sz w:val="24"/>
                <w:szCs w:val="24"/>
              </w:rPr>
              <w:t>ropy</w:t>
            </w:r>
            <w:r>
              <w:rPr>
                <w:rFonts w:ascii="Times New Roman" w:hAnsi="Times New Roman" w:cs="Times New Roman"/>
                <w:sz w:val="24"/>
                <w:szCs w:val="24"/>
              </w:rPr>
              <w:t>,</w:t>
            </w:r>
          </w:p>
          <w:p w:rsidR="001D4060" w:rsidRDefault="001D4060" w:rsidP="001D4060">
            <w:pPr>
              <w:pStyle w:val="Odstavecseseznamem"/>
              <w:spacing w:line="276" w:lineRule="auto"/>
              <w:rPr>
                <w:rFonts w:ascii="Times New Roman" w:hAnsi="Times New Roman" w:cs="Times New Roman"/>
                <w:sz w:val="24"/>
                <w:szCs w:val="24"/>
              </w:rPr>
            </w:pPr>
          </w:p>
          <w:p w:rsidR="001D4060" w:rsidRDefault="001D4060" w:rsidP="001D4060">
            <w:pPr>
              <w:pStyle w:val="Odstavecseseznamem"/>
              <w:numPr>
                <w:ilvl w:val="0"/>
                <w:numId w:val="61"/>
              </w:numPr>
              <w:spacing w:line="276" w:lineRule="auto"/>
              <w:rPr>
                <w:rFonts w:ascii="Times New Roman" w:hAnsi="Times New Roman" w:cs="Times New Roman"/>
                <w:sz w:val="24"/>
                <w:szCs w:val="24"/>
              </w:rPr>
            </w:pPr>
            <w:r w:rsidRPr="001D4060">
              <w:rPr>
                <w:rFonts w:ascii="Times New Roman" w:hAnsi="Times New Roman" w:cs="Times New Roman"/>
                <w:sz w:val="24"/>
                <w:szCs w:val="24"/>
              </w:rPr>
              <w:t>být seznámen</w:t>
            </w:r>
            <w:r>
              <w:rPr>
                <w:rFonts w:ascii="Times New Roman" w:hAnsi="Times New Roman" w:cs="Times New Roman"/>
                <w:sz w:val="24"/>
                <w:szCs w:val="24"/>
              </w:rPr>
              <w:t xml:space="preserve"> </w:t>
            </w:r>
            <w:r w:rsidRPr="001D4060">
              <w:rPr>
                <w:rFonts w:ascii="Times New Roman" w:hAnsi="Times New Roman" w:cs="Times New Roman"/>
                <w:sz w:val="24"/>
                <w:szCs w:val="24"/>
              </w:rPr>
              <w:t>s</w:t>
            </w:r>
            <w:r>
              <w:rPr>
                <w:rFonts w:ascii="Times New Roman" w:hAnsi="Times New Roman" w:cs="Times New Roman"/>
                <w:sz w:val="24"/>
                <w:szCs w:val="24"/>
              </w:rPr>
              <w:t> </w:t>
            </w:r>
            <w:r w:rsidRPr="001D4060">
              <w:rPr>
                <w:rFonts w:ascii="Times New Roman" w:hAnsi="Times New Roman" w:cs="Times New Roman"/>
                <w:sz w:val="24"/>
                <w:szCs w:val="24"/>
              </w:rPr>
              <w:t>anorganickými</w:t>
            </w:r>
            <w:r>
              <w:rPr>
                <w:rFonts w:ascii="Times New Roman" w:hAnsi="Times New Roman" w:cs="Times New Roman"/>
                <w:sz w:val="24"/>
                <w:szCs w:val="24"/>
              </w:rPr>
              <w:t xml:space="preserve"> sloučeninami,</w:t>
            </w:r>
          </w:p>
          <w:p w:rsidR="001D4060" w:rsidRPr="001D4060" w:rsidRDefault="001D4060" w:rsidP="001D4060">
            <w:pPr>
              <w:pStyle w:val="Odstavecseseznamem"/>
              <w:rPr>
                <w:rFonts w:ascii="Times New Roman" w:hAnsi="Times New Roman" w:cs="Times New Roman"/>
                <w:sz w:val="24"/>
                <w:szCs w:val="24"/>
              </w:rPr>
            </w:pPr>
          </w:p>
          <w:p w:rsidR="001D4060" w:rsidRDefault="001D4060" w:rsidP="001D4060">
            <w:pPr>
              <w:pStyle w:val="Odstavecseseznamem"/>
              <w:numPr>
                <w:ilvl w:val="0"/>
                <w:numId w:val="61"/>
              </w:numPr>
              <w:spacing w:line="276" w:lineRule="auto"/>
              <w:rPr>
                <w:rFonts w:ascii="Times New Roman" w:hAnsi="Times New Roman" w:cs="Times New Roman"/>
                <w:sz w:val="24"/>
                <w:szCs w:val="24"/>
              </w:rPr>
            </w:pPr>
            <w:r>
              <w:rPr>
                <w:rFonts w:ascii="Times New Roman" w:hAnsi="Times New Roman" w:cs="Times New Roman"/>
                <w:sz w:val="24"/>
                <w:szCs w:val="24"/>
              </w:rPr>
              <w:t xml:space="preserve">umět </w:t>
            </w:r>
            <w:r w:rsidRPr="001D4060">
              <w:rPr>
                <w:rFonts w:ascii="Times New Roman" w:hAnsi="Times New Roman" w:cs="Times New Roman"/>
                <w:sz w:val="24"/>
                <w:szCs w:val="24"/>
              </w:rPr>
              <w:t>využívat chemické látky v praxi s ohledem na životní prostředí a zdraví člověka</w:t>
            </w:r>
            <w:r>
              <w:rPr>
                <w:rFonts w:ascii="Times New Roman" w:hAnsi="Times New Roman" w:cs="Times New Roman"/>
                <w:sz w:val="24"/>
                <w:szCs w:val="24"/>
              </w:rPr>
              <w:t>,</w:t>
            </w:r>
          </w:p>
          <w:p w:rsidR="001D4060" w:rsidRPr="001D4060" w:rsidRDefault="001D4060" w:rsidP="001D4060">
            <w:pPr>
              <w:pStyle w:val="Odstavecseseznamem"/>
              <w:rPr>
                <w:rFonts w:ascii="Times New Roman" w:hAnsi="Times New Roman" w:cs="Times New Roman"/>
                <w:sz w:val="24"/>
                <w:szCs w:val="24"/>
              </w:rPr>
            </w:pPr>
          </w:p>
          <w:p w:rsidR="001D4060" w:rsidRDefault="001D4060" w:rsidP="001D4060">
            <w:pPr>
              <w:spacing w:line="276" w:lineRule="auto"/>
              <w:rPr>
                <w:rFonts w:ascii="Times New Roman" w:hAnsi="Times New Roman" w:cs="Times New Roman"/>
                <w:sz w:val="24"/>
                <w:szCs w:val="24"/>
              </w:rPr>
            </w:pPr>
          </w:p>
          <w:p w:rsidR="001D4060" w:rsidRDefault="001D4060" w:rsidP="001D4060">
            <w:pPr>
              <w:spacing w:line="276" w:lineRule="auto"/>
              <w:rPr>
                <w:rFonts w:ascii="Times New Roman" w:hAnsi="Times New Roman" w:cs="Times New Roman"/>
                <w:sz w:val="24"/>
                <w:szCs w:val="24"/>
              </w:rPr>
            </w:pPr>
          </w:p>
          <w:p w:rsidR="001D4060" w:rsidRPr="001D4060" w:rsidRDefault="001D4060" w:rsidP="001D4060">
            <w:pPr>
              <w:spacing w:line="276" w:lineRule="auto"/>
              <w:rPr>
                <w:rFonts w:ascii="Times New Roman" w:hAnsi="Times New Roman" w:cs="Times New Roman"/>
                <w:sz w:val="24"/>
                <w:szCs w:val="24"/>
              </w:rPr>
            </w:pPr>
          </w:p>
          <w:p w:rsidR="001D4060" w:rsidRPr="001D4060" w:rsidRDefault="001D4060" w:rsidP="001D4060">
            <w:pPr>
              <w:pStyle w:val="Odstavecseseznamem"/>
              <w:numPr>
                <w:ilvl w:val="0"/>
                <w:numId w:val="61"/>
              </w:numPr>
              <w:spacing w:line="276" w:lineRule="auto"/>
              <w:rPr>
                <w:rFonts w:ascii="Times New Roman" w:hAnsi="Times New Roman" w:cs="Times New Roman"/>
                <w:sz w:val="24"/>
                <w:szCs w:val="24"/>
              </w:rPr>
            </w:pPr>
            <w:r w:rsidRPr="001D4060">
              <w:rPr>
                <w:rFonts w:ascii="Times New Roman" w:hAnsi="Times New Roman" w:cs="Times New Roman"/>
                <w:sz w:val="24"/>
                <w:szCs w:val="24"/>
              </w:rPr>
              <w:t>uvést pravidla</w:t>
            </w:r>
            <w:r>
              <w:rPr>
                <w:rFonts w:ascii="Times New Roman" w:hAnsi="Times New Roman" w:cs="Times New Roman"/>
                <w:sz w:val="24"/>
                <w:szCs w:val="24"/>
              </w:rPr>
              <w:t xml:space="preserve"> </w:t>
            </w:r>
            <w:r w:rsidRPr="001D4060">
              <w:rPr>
                <w:rFonts w:ascii="Times New Roman" w:hAnsi="Times New Roman" w:cs="Times New Roman"/>
                <w:sz w:val="24"/>
                <w:szCs w:val="24"/>
              </w:rPr>
              <w:t>bezpečného zacházení</w:t>
            </w:r>
          </w:p>
          <w:p w:rsidR="001D4060" w:rsidRDefault="001D4060" w:rsidP="001D4060">
            <w:pPr>
              <w:spacing w:line="276" w:lineRule="auto"/>
              <w:ind w:left="360"/>
              <w:rPr>
                <w:rFonts w:ascii="Times New Roman" w:hAnsi="Times New Roman" w:cs="Times New Roman"/>
                <w:sz w:val="24"/>
                <w:szCs w:val="24"/>
              </w:rPr>
            </w:pPr>
            <w:r>
              <w:rPr>
                <w:rFonts w:ascii="Times New Roman" w:hAnsi="Times New Roman" w:cs="Times New Roman"/>
                <w:sz w:val="24"/>
                <w:szCs w:val="24"/>
              </w:rPr>
              <w:t xml:space="preserve">      </w:t>
            </w:r>
            <w:r w:rsidRPr="001D4060">
              <w:rPr>
                <w:rFonts w:ascii="Times New Roman" w:hAnsi="Times New Roman" w:cs="Times New Roman"/>
                <w:sz w:val="24"/>
                <w:szCs w:val="24"/>
              </w:rPr>
              <w:t>s</w:t>
            </w:r>
            <w:r>
              <w:rPr>
                <w:rFonts w:ascii="Times New Roman" w:hAnsi="Times New Roman" w:cs="Times New Roman"/>
                <w:sz w:val="24"/>
                <w:szCs w:val="24"/>
              </w:rPr>
              <w:t> </w:t>
            </w:r>
            <w:r w:rsidRPr="001D4060">
              <w:rPr>
                <w:rFonts w:ascii="Times New Roman" w:hAnsi="Times New Roman" w:cs="Times New Roman"/>
                <w:sz w:val="24"/>
                <w:szCs w:val="24"/>
              </w:rPr>
              <w:t>chemikáliemi</w:t>
            </w:r>
            <w:r>
              <w:rPr>
                <w:rFonts w:ascii="Times New Roman" w:hAnsi="Times New Roman" w:cs="Times New Roman"/>
                <w:sz w:val="24"/>
                <w:szCs w:val="24"/>
              </w:rPr>
              <w:t>.</w:t>
            </w:r>
          </w:p>
          <w:p w:rsidR="00012259" w:rsidRDefault="00012259" w:rsidP="001D4060">
            <w:pPr>
              <w:spacing w:line="276" w:lineRule="auto"/>
              <w:ind w:left="360"/>
              <w:rPr>
                <w:rFonts w:ascii="Times New Roman" w:hAnsi="Times New Roman" w:cs="Times New Roman"/>
                <w:sz w:val="24"/>
                <w:szCs w:val="24"/>
              </w:rPr>
            </w:pPr>
          </w:p>
          <w:p w:rsidR="00012259" w:rsidRPr="001D4060" w:rsidRDefault="00012259" w:rsidP="001D4060">
            <w:pPr>
              <w:spacing w:line="276" w:lineRule="auto"/>
              <w:ind w:left="360"/>
              <w:rPr>
                <w:rFonts w:ascii="Times New Roman" w:hAnsi="Times New Roman" w:cs="Times New Roman"/>
                <w:sz w:val="24"/>
                <w:szCs w:val="24"/>
              </w:rPr>
            </w:pPr>
          </w:p>
        </w:tc>
        <w:tc>
          <w:tcPr>
            <w:tcW w:w="4531" w:type="dxa"/>
          </w:tcPr>
          <w:p w:rsidR="001F1A0D" w:rsidRDefault="001F1A0D" w:rsidP="00664A37">
            <w:pPr>
              <w:spacing w:line="276" w:lineRule="auto"/>
              <w:jc w:val="center"/>
              <w:rPr>
                <w:rFonts w:ascii="Times New Roman" w:hAnsi="Times New Roman" w:cs="Times New Roman"/>
                <w:b/>
                <w:sz w:val="24"/>
                <w:szCs w:val="24"/>
              </w:rPr>
            </w:pPr>
            <w:r w:rsidRPr="001F1A0D">
              <w:rPr>
                <w:rFonts w:ascii="Times New Roman" w:hAnsi="Times New Roman" w:cs="Times New Roman"/>
                <w:b/>
                <w:sz w:val="24"/>
                <w:szCs w:val="24"/>
              </w:rPr>
              <w:t>2. Základy chemie</w:t>
            </w:r>
          </w:p>
          <w:p w:rsidR="001F1A0D" w:rsidRDefault="00891B10" w:rsidP="001D4060">
            <w:pPr>
              <w:pStyle w:val="Odstavecseseznamem"/>
              <w:numPr>
                <w:ilvl w:val="0"/>
                <w:numId w:val="62"/>
              </w:numPr>
              <w:spacing w:line="276" w:lineRule="auto"/>
              <w:jc w:val="both"/>
              <w:rPr>
                <w:rFonts w:ascii="Times New Roman" w:hAnsi="Times New Roman" w:cs="Times New Roman"/>
                <w:bCs/>
                <w:sz w:val="24"/>
                <w:szCs w:val="24"/>
              </w:rPr>
            </w:pPr>
            <w:r w:rsidRPr="00891B10">
              <w:rPr>
                <w:rFonts w:ascii="Times New Roman" w:hAnsi="Times New Roman" w:cs="Times New Roman"/>
                <w:bCs/>
                <w:sz w:val="24"/>
                <w:szCs w:val="24"/>
              </w:rPr>
              <w:t>chemické reakce – sloučení prvků – směsi (roztok</w:t>
            </w:r>
            <w:r>
              <w:rPr>
                <w:rFonts w:ascii="Times New Roman" w:hAnsi="Times New Roman" w:cs="Times New Roman"/>
                <w:bCs/>
                <w:sz w:val="24"/>
                <w:szCs w:val="24"/>
              </w:rPr>
              <w:t xml:space="preserve">, </w:t>
            </w:r>
            <w:r w:rsidRPr="00891B10">
              <w:rPr>
                <w:rFonts w:ascii="Times New Roman" w:hAnsi="Times New Roman" w:cs="Times New Roman"/>
                <w:bCs/>
                <w:sz w:val="24"/>
                <w:szCs w:val="24"/>
              </w:rPr>
              <w:t>soli), rozklad sl</w:t>
            </w:r>
            <w:r>
              <w:rPr>
                <w:rFonts w:ascii="Times New Roman" w:hAnsi="Times New Roman" w:cs="Times New Roman"/>
                <w:bCs/>
                <w:sz w:val="24"/>
                <w:szCs w:val="24"/>
              </w:rPr>
              <w:t xml:space="preserve">ožek směsí (usazování, filtrace </w:t>
            </w:r>
            <w:r w:rsidRPr="00891B10">
              <w:rPr>
                <w:rFonts w:ascii="Times New Roman" w:hAnsi="Times New Roman" w:cs="Times New Roman"/>
                <w:bCs/>
                <w:sz w:val="24"/>
                <w:szCs w:val="24"/>
              </w:rPr>
              <w:t>krystalizace)</w:t>
            </w:r>
            <w:r>
              <w:rPr>
                <w:rFonts w:ascii="Times New Roman" w:hAnsi="Times New Roman" w:cs="Times New Roman"/>
                <w:bCs/>
                <w:sz w:val="24"/>
                <w:szCs w:val="24"/>
              </w:rPr>
              <w:t>,</w:t>
            </w:r>
            <w:r>
              <w:t xml:space="preserve"> </w:t>
            </w:r>
            <w:r w:rsidRPr="00891B10">
              <w:rPr>
                <w:rFonts w:ascii="Times New Roman" w:hAnsi="Times New Roman" w:cs="Times New Roman"/>
                <w:bCs/>
                <w:sz w:val="24"/>
                <w:szCs w:val="24"/>
              </w:rPr>
              <w:t>jednoduché chemické reakce s</w:t>
            </w:r>
            <w:r>
              <w:rPr>
                <w:rFonts w:ascii="Times New Roman" w:hAnsi="Times New Roman" w:cs="Times New Roman"/>
                <w:bCs/>
                <w:sz w:val="24"/>
                <w:szCs w:val="24"/>
              </w:rPr>
              <w:t> </w:t>
            </w:r>
            <w:r w:rsidRPr="00891B10">
              <w:rPr>
                <w:rFonts w:ascii="Times New Roman" w:hAnsi="Times New Roman" w:cs="Times New Roman"/>
                <w:bCs/>
                <w:sz w:val="24"/>
                <w:szCs w:val="24"/>
              </w:rPr>
              <w:t>potravinami</w:t>
            </w:r>
            <w:r>
              <w:rPr>
                <w:rFonts w:ascii="Times New Roman" w:hAnsi="Times New Roman" w:cs="Times New Roman"/>
                <w:bCs/>
                <w:sz w:val="24"/>
                <w:szCs w:val="24"/>
              </w:rPr>
              <w:t>,</w:t>
            </w:r>
          </w:p>
          <w:p w:rsidR="00891B10" w:rsidRDefault="00891B10" w:rsidP="001D4060">
            <w:pPr>
              <w:pStyle w:val="Odstavecseseznamem"/>
              <w:numPr>
                <w:ilvl w:val="0"/>
                <w:numId w:val="62"/>
              </w:numPr>
              <w:spacing w:line="276" w:lineRule="auto"/>
              <w:jc w:val="both"/>
              <w:rPr>
                <w:rFonts w:ascii="Times New Roman" w:hAnsi="Times New Roman" w:cs="Times New Roman"/>
                <w:bCs/>
                <w:sz w:val="24"/>
                <w:szCs w:val="24"/>
              </w:rPr>
            </w:pPr>
            <w:r w:rsidRPr="00891B10">
              <w:rPr>
                <w:rFonts w:ascii="Times New Roman" w:hAnsi="Times New Roman" w:cs="Times New Roman"/>
                <w:bCs/>
                <w:sz w:val="24"/>
                <w:szCs w:val="24"/>
              </w:rPr>
              <w:t>těžba ropy, využití – palivo, doprava, plasty,</w:t>
            </w:r>
            <w:r>
              <w:rPr>
                <w:rFonts w:ascii="Times New Roman" w:hAnsi="Times New Roman" w:cs="Times New Roman"/>
                <w:bCs/>
                <w:sz w:val="24"/>
                <w:szCs w:val="24"/>
              </w:rPr>
              <w:t xml:space="preserve"> </w:t>
            </w:r>
            <w:r w:rsidRPr="00891B10">
              <w:rPr>
                <w:rFonts w:ascii="Times New Roman" w:hAnsi="Times New Roman" w:cs="Times New Roman"/>
                <w:bCs/>
                <w:sz w:val="24"/>
                <w:szCs w:val="24"/>
              </w:rPr>
              <w:t>hnojiva a pesticidy</w:t>
            </w:r>
            <w:r>
              <w:rPr>
                <w:rFonts w:ascii="Times New Roman" w:hAnsi="Times New Roman" w:cs="Times New Roman"/>
                <w:bCs/>
                <w:sz w:val="24"/>
                <w:szCs w:val="24"/>
              </w:rPr>
              <w:t>,</w:t>
            </w:r>
          </w:p>
          <w:p w:rsidR="001D4060" w:rsidRDefault="001D4060" w:rsidP="001D4060">
            <w:pPr>
              <w:pStyle w:val="Odstavecseseznamem"/>
              <w:spacing w:line="276" w:lineRule="auto"/>
              <w:jc w:val="both"/>
              <w:rPr>
                <w:rFonts w:ascii="Times New Roman" w:hAnsi="Times New Roman" w:cs="Times New Roman"/>
                <w:bCs/>
                <w:sz w:val="24"/>
                <w:szCs w:val="24"/>
              </w:rPr>
            </w:pPr>
          </w:p>
          <w:p w:rsidR="001D4060" w:rsidRDefault="001D4060" w:rsidP="001D4060">
            <w:pPr>
              <w:pStyle w:val="Odstavecseseznamem"/>
              <w:numPr>
                <w:ilvl w:val="0"/>
                <w:numId w:val="62"/>
              </w:numPr>
              <w:spacing w:line="276" w:lineRule="auto"/>
              <w:jc w:val="both"/>
              <w:rPr>
                <w:rFonts w:ascii="Times New Roman" w:hAnsi="Times New Roman" w:cs="Times New Roman"/>
                <w:sz w:val="24"/>
                <w:szCs w:val="24"/>
              </w:rPr>
            </w:pPr>
            <w:r w:rsidRPr="001D4060">
              <w:rPr>
                <w:rFonts w:ascii="Times New Roman" w:hAnsi="Times New Roman" w:cs="Times New Roman"/>
                <w:sz w:val="24"/>
                <w:szCs w:val="24"/>
              </w:rPr>
              <w:t>oxidy, hydroxidy, kyseliny</w:t>
            </w:r>
            <w:r>
              <w:rPr>
                <w:rFonts w:ascii="Times New Roman" w:hAnsi="Times New Roman" w:cs="Times New Roman"/>
                <w:sz w:val="24"/>
                <w:szCs w:val="24"/>
              </w:rPr>
              <w:t>, soli</w:t>
            </w:r>
            <w:r w:rsidRPr="001D4060">
              <w:rPr>
                <w:rFonts w:ascii="Times New Roman" w:hAnsi="Times New Roman" w:cs="Times New Roman"/>
                <w:sz w:val="24"/>
                <w:szCs w:val="24"/>
              </w:rPr>
              <w:t>,</w:t>
            </w:r>
          </w:p>
          <w:p w:rsidR="001D4060" w:rsidRPr="001D4060" w:rsidRDefault="001D4060" w:rsidP="001D4060">
            <w:pPr>
              <w:pStyle w:val="Odstavecseseznamem"/>
              <w:jc w:val="both"/>
              <w:rPr>
                <w:rFonts w:ascii="Times New Roman" w:hAnsi="Times New Roman" w:cs="Times New Roman"/>
                <w:sz w:val="24"/>
                <w:szCs w:val="24"/>
              </w:rPr>
            </w:pPr>
          </w:p>
          <w:p w:rsidR="001D4060" w:rsidRPr="001D4060" w:rsidRDefault="001D4060" w:rsidP="001D4060">
            <w:pPr>
              <w:pStyle w:val="Odstavecseseznamem"/>
              <w:spacing w:line="276" w:lineRule="auto"/>
              <w:jc w:val="both"/>
              <w:rPr>
                <w:rFonts w:ascii="Times New Roman" w:hAnsi="Times New Roman" w:cs="Times New Roman"/>
                <w:sz w:val="24"/>
                <w:szCs w:val="24"/>
              </w:rPr>
            </w:pPr>
          </w:p>
          <w:p w:rsidR="001D4060" w:rsidRPr="001D4060" w:rsidRDefault="001D4060" w:rsidP="001D4060">
            <w:pPr>
              <w:pStyle w:val="Odstavecseseznamem"/>
              <w:numPr>
                <w:ilvl w:val="0"/>
                <w:numId w:val="62"/>
              </w:numPr>
              <w:spacing w:line="276" w:lineRule="auto"/>
              <w:jc w:val="both"/>
              <w:rPr>
                <w:rFonts w:ascii="Times New Roman" w:hAnsi="Times New Roman" w:cs="Times New Roman"/>
                <w:sz w:val="24"/>
                <w:szCs w:val="24"/>
              </w:rPr>
            </w:pPr>
            <w:r>
              <w:rPr>
                <w:rFonts w:ascii="Times New Roman" w:hAnsi="Times New Roman" w:cs="Times New Roman"/>
                <w:sz w:val="24"/>
                <w:szCs w:val="24"/>
              </w:rPr>
              <w:t>využití chemických látek</w:t>
            </w:r>
            <w:r w:rsidRPr="001D4060">
              <w:rPr>
                <w:rFonts w:ascii="Times New Roman" w:hAnsi="Times New Roman" w:cs="Times New Roman"/>
                <w:sz w:val="24"/>
                <w:szCs w:val="24"/>
              </w:rPr>
              <w:t xml:space="preserve"> při praktických činnost</w:t>
            </w:r>
            <w:r>
              <w:rPr>
                <w:rFonts w:ascii="Times New Roman" w:hAnsi="Times New Roman" w:cs="Times New Roman"/>
                <w:sz w:val="24"/>
                <w:szCs w:val="24"/>
              </w:rPr>
              <w:t>ech ve škole a v domácnostech (</w:t>
            </w:r>
            <w:r w:rsidRPr="001D4060">
              <w:rPr>
                <w:rFonts w:ascii="Times New Roman" w:hAnsi="Times New Roman" w:cs="Times New Roman"/>
                <w:sz w:val="24"/>
                <w:szCs w:val="24"/>
              </w:rPr>
              <w:t>vaření, úklid)</w:t>
            </w:r>
          </w:p>
          <w:p w:rsidR="001D4060" w:rsidRPr="001D4060" w:rsidRDefault="001D4060" w:rsidP="001D4060">
            <w:pPr>
              <w:pStyle w:val="Odstavecseseznamem"/>
              <w:numPr>
                <w:ilvl w:val="0"/>
                <w:numId w:val="62"/>
              </w:numPr>
              <w:spacing w:line="276" w:lineRule="auto"/>
              <w:jc w:val="both"/>
              <w:rPr>
                <w:rFonts w:ascii="Times New Roman" w:hAnsi="Times New Roman" w:cs="Times New Roman"/>
                <w:sz w:val="24"/>
                <w:szCs w:val="24"/>
              </w:rPr>
            </w:pPr>
            <w:r w:rsidRPr="001D4060">
              <w:rPr>
                <w:rFonts w:ascii="Times New Roman" w:hAnsi="Times New Roman" w:cs="Times New Roman"/>
                <w:sz w:val="24"/>
                <w:szCs w:val="24"/>
              </w:rPr>
              <w:t>bezpečnost zacházení s</w:t>
            </w:r>
            <w:r>
              <w:rPr>
                <w:rFonts w:ascii="Times New Roman" w:hAnsi="Times New Roman" w:cs="Times New Roman"/>
                <w:sz w:val="24"/>
                <w:szCs w:val="24"/>
              </w:rPr>
              <w:t xml:space="preserve"> chemickými látkami a výrobky (</w:t>
            </w:r>
            <w:r w:rsidRPr="001D4060">
              <w:rPr>
                <w:rFonts w:ascii="Times New Roman" w:hAnsi="Times New Roman" w:cs="Times New Roman"/>
                <w:sz w:val="24"/>
                <w:szCs w:val="24"/>
              </w:rPr>
              <w:t>nebezpečné látky a přípravky- značení a užívání běžných chemikálií)</w:t>
            </w:r>
          </w:p>
          <w:p w:rsidR="001D4060" w:rsidRPr="001D4060" w:rsidRDefault="001D4060" w:rsidP="001D4060">
            <w:pPr>
              <w:pStyle w:val="Odstavecseseznamem"/>
              <w:numPr>
                <w:ilvl w:val="0"/>
                <w:numId w:val="62"/>
              </w:numPr>
              <w:spacing w:line="276" w:lineRule="auto"/>
              <w:jc w:val="both"/>
              <w:rPr>
                <w:rFonts w:ascii="Times New Roman" w:hAnsi="Times New Roman" w:cs="Times New Roman"/>
                <w:bCs/>
                <w:sz w:val="24"/>
                <w:szCs w:val="24"/>
              </w:rPr>
            </w:pPr>
            <w:r w:rsidRPr="001D4060">
              <w:rPr>
                <w:rFonts w:ascii="Times New Roman" w:hAnsi="Times New Roman" w:cs="Times New Roman"/>
                <w:bCs/>
                <w:sz w:val="24"/>
                <w:szCs w:val="24"/>
              </w:rPr>
              <w:t>léčiva a návykové látky – bezpečnost, opatrná</w:t>
            </w:r>
            <w:r>
              <w:rPr>
                <w:rFonts w:ascii="Times New Roman" w:hAnsi="Times New Roman" w:cs="Times New Roman"/>
                <w:bCs/>
                <w:sz w:val="24"/>
                <w:szCs w:val="24"/>
              </w:rPr>
              <w:t xml:space="preserve"> </w:t>
            </w:r>
            <w:r w:rsidRPr="001D4060">
              <w:rPr>
                <w:rFonts w:ascii="Times New Roman" w:hAnsi="Times New Roman" w:cs="Times New Roman"/>
                <w:bCs/>
                <w:sz w:val="24"/>
                <w:szCs w:val="24"/>
              </w:rPr>
              <w:t>manipulace, zásady při požití, zásady při zasažení</w:t>
            </w:r>
            <w:r>
              <w:rPr>
                <w:rFonts w:ascii="Times New Roman" w:hAnsi="Times New Roman" w:cs="Times New Roman"/>
                <w:bCs/>
                <w:sz w:val="24"/>
                <w:szCs w:val="24"/>
              </w:rPr>
              <w:t xml:space="preserve"> </w:t>
            </w:r>
            <w:r w:rsidRPr="001D4060">
              <w:rPr>
                <w:rFonts w:ascii="Times New Roman" w:hAnsi="Times New Roman" w:cs="Times New Roman"/>
                <w:bCs/>
                <w:sz w:val="24"/>
                <w:szCs w:val="24"/>
              </w:rPr>
              <w:t>oka</w:t>
            </w:r>
            <w:r>
              <w:rPr>
                <w:rFonts w:ascii="Times New Roman" w:hAnsi="Times New Roman" w:cs="Times New Roman"/>
                <w:bCs/>
                <w:sz w:val="24"/>
                <w:szCs w:val="24"/>
              </w:rPr>
              <w:t xml:space="preserve"> - </w:t>
            </w:r>
            <w:r w:rsidRPr="001D4060">
              <w:rPr>
                <w:rFonts w:ascii="Times New Roman" w:hAnsi="Times New Roman" w:cs="Times New Roman"/>
                <w:bCs/>
                <w:sz w:val="24"/>
                <w:szCs w:val="24"/>
              </w:rPr>
              <w:t>první pomoc při poleptání nebo popálení</w:t>
            </w:r>
            <w:r>
              <w:rPr>
                <w:rFonts w:ascii="Times New Roman" w:hAnsi="Times New Roman" w:cs="Times New Roman"/>
                <w:bCs/>
                <w:sz w:val="24"/>
                <w:szCs w:val="24"/>
              </w:rPr>
              <w:t>.</w:t>
            </w:r>
          </w:p>
        </w:tc>
      </w:tr>
      <w:tr w:rsidR="00012259" w:rsidRPr="00763DD9" w:rsidTr="001D4060">
        <w:tc>
          <w:tcPr>
            <w:tcW w:w="4531" w:type="dxa"/>
          </w:tcPr>
          <w:p w:rsidR="00012259" w:rsidRDefault="00012259" w:rsidP="00664A37">
            <w:pPr>
              <w:spacing w:line="276" w:lineRule="auto"/>
              <w:jc w:val="both"/>
              <w:rPr>
                <w:rFonts w:ascii="Times New Roman" w:hAnsi="Times New Roman" w:cs="Times New Roman"/>
                <w:b/>
                <w:sz w:val="24"/>
                <w:szCs w:val="24"/>
              </w:rPr>
            </w:pPr>
          </w:p>
          <w:p w:rsidR="00012259" w:rsidRDefault="00012259" w:rsidP="00012259">
            <w:pPr>
              <w:pStyle w:val="Odstavecseseznamem"/>
              <w:numPr>
                <w:ilvl w:val="0"/>
                <w:numId w:val="63"/>
              </w:numPr>
              <w:spacing w:line="276" w:lineRule="auto"/>
              <w:jc w:val="both"/>
              <w:rPr>
                <w:rFonts w:ascii="Times New Roman" w:hAnsi="Times New Roman" w:cs="Times New Roman"/>
                <w:sz w:val="24"/>
                <w:szCs w:val="24"/>
              </w:rPr>
            </w:pPr>
            <w:r w:rsidRPr="00012259">
              <w:rPr>
                <w:rFonts w:ascii="Times New Roman" w:hAnsi="Times New Roman" w:cs="Times New Roman"/>
                <w:sz w:val="24"/>
                <w:szCs w:val="24"/>
              </w:rPr>
              <w:t>získat povědomí</w:t>
            </w:r>
            <w:r>
              <w:rPr>
                <w:rFonts w:ascii="Times New Roman" w:hAnsi="Times New Roman" w:cs="Times New Roman"/>
                <w:sz w:val="24"/>
                <w:szCs w:val="24"/>
              </w:rPr>
              <w:t xml:space="preserve"> a zvládnout používat  kartografickou a topografickou</w:t>
            </w:r>
            <w:r w:rsidRPr="00012259">
              <w:rPr>
                <w:rFonts w:ascii="Times New Roman" w:hAnsi="Times New Roman" w:cs="Times New Roman"/>
                <w:sz w:val="24"/>
                <w:szCs w:val="24"/>
              </w:rPr>
              <w:t xml:space="preserve"> terminologii</w:t>
            </w:r>
            <w:r>
              <w:rPr>
                <w:rFonts w:ascii="Times New Roman" w:hAnsi="Times New Roman" w:cs="Times New Roman"/>
                <w:sz w:val="24"/>
                <w:szCs w:val="24"/>
              </w:rPr>
              <w:t>,</w:t>
            </w:r>
          </w:p>
          <w:p w:rsidR="00012259" w:rsidRDefault="00012259" w:rsidP="00012259">
            <w:pPr>
              <w:spacing w:line="276" w:lineRule="auto"/>
              <w:jc w:val="both"/>
              <w:rPr>
                <w:rFonts w:ascii="Times New Roman" w:hAnsi="Times New Roman" w:cs="Times New Roman"/>
                <w:sz w:val="24"/>
                <w:szCs w:val="24"/>
              </w:rPr>
            </w:pPr>
          </w:p>
          <w:p w:rsidR="00012259" w:rsidRDefault="00012259" w:rsidP="00012259">
            <w:pPr>
              <w:pStyle w:val="Odstavecseseznamem"/>
              <w:numPr>
                <w:ilvl w:val="0"/>
                <w:numId w:val="63"/>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seznámit se a </w:t>
            </w:r>
            <w:r w:rsidRPr="00012259">
              <w:rPr>
                <w:rFonts w:ascii="Times New Roman" w:hAnsi="Times New Roman" w:cs="Times New Roman"/>
                <w:sz w:val="24"/>
                <w:szCs w:val="24"/>
              </w:rPr>
              <w:t xml:space="preserve">objasnit </w:t>
            </w:r>
            <w:r>
              <w:rPr>
                <w:rFonts w:ascii="Times New Roman" w:hAnsi="Times New Roman" w:cs="Times New Roman"/>
                <w:sz w:val="24"/>
                <w:szCs w:val="24"/>
              </w:rPr>
              <w:t xml:space="preserve">s dopomocí </w:t>
            </w:r>
            <w:r w:rsidRPr="00012259">
              <w:rPr>
                <w:rFonts w:ascii="Times New Roman" w:hAnsi="Times New Roman" w:cs="Times New Roman"/>
                <w:sz w:val="24"/>
                <w:szCs w:val="24"/>
              </w:rPr>
              <w:t>důsledky</w:t>
            </w:r>
            <w:r>
              <w:rPr>
                <w:rFonts w:ascii="Times New Roman" w:hAnsi="Times New Roman" w:cs="Times New Roman"/>
                <w:sz w:val="24"/>
                <w:szCs w:val="24"/>
              </w:rPr>
              <w:t xml:space="preserve"> </w:t>
            </w:r>
            <w:r w:rsidRPr="00012259">
              <w:rPr>
                <w:rFonts w:ascii="Times New Roman" w:hAnsi="Times New Roman" w:cs="Times New Roman"/>
                <w:sz w:val="24"/>
                <w:szCs w:val="24"/>
              </w:rPr>
              <w:t>pohybů Země</w:t>
            </w:r>
            <w:r>
              <w:rPr>
                <w:rFonts w:ascii="Times New Roman" w:hAnsi="Times New Roman" w:cs="Times New Roman"/>
                <w:sz w:val="24"/>
                <w:szCs w:val="24"/>
              </w:rPr>
              <w:t>,</w:t>
            </w:r>
          </w:p>
          <w:p w:rsidR="00012259" w:rsidRPr="00012259" w:rsidRDefault="00012259" w:rsidP="00012259">
            <w:pPr>
              <w:pStyle w:val="Odstavecseseznamem"/>
              <w:rPr>
                <w:rFonts w:ascii="Times New Roman" w:hAnsi="Times New Roman" w:cs="Times New Roman"/>
                <w:sz w:val="24"/>
                <w:szCs w:val="24"/>
              </w:rPr>
            </w:pPr>
          </w:p>
          <w:p w:rsidR="00012259" w:rsidRDefault="00012259" w:rsidP="00012259">
            <w:pPr>
              <w:spacing w:line="276" w:lineRule="auto"/>
              <w:jc w:val="both"/>
              <w:rPr>
                <w:rFonts w:ascii="Times New Roman" w:hAnsi="Times New Roman" w:cs="Times New Roman"/>
                <w:sz w:val="24"/>
                <w:szCs w:val="24"/>
              </w:rPr>
            </w:pPr>
          </w:p>
          <w:p w:rsidR="00012259" w:rsidRDefault="00012259" w:rsidP="009B407B">
            <w:pPr>
              <w:pStyle w:val="Odstavecseseznamem"/>
              <w:numPr>
                <w:ilvl w:val="0"/>
                <w:numId w:val="63"/>
              </w:numPr>
              <w:spacing w:line="276" w:lineRule="auto"/>
              <w:jc w:val="both"/>
              <w:rPr>
                <w:rFonts w:ascii="Times New Roman" w:hAnsi="Times New Roman" w:cs="Times New Roman"/>
                <w:sz w:val="24"/>
                <w:szCs w:val="24"/>
              </w:rPr>
            </w:pPr>
            <w:r w:rsidRPr="00012259">
              <w:rPr>
                <w:rFonts w:ascii="Times New Roman" w:hAnsi="Times New Roman" w:cs="Times New Roman"/>
                <w:sz w:val="24"/>
                <w:szCs w:val="24"/>
              </w:rPr>
              <w:t>orientovat se na</w:t>
            </w:r>
            <w:r w:rsidR="009B407B">
              <w:rPr>
                <w:rFonts w:ascii="Times New Roman" w:hAnsi="Times New Roman" w:cs="Times New Roman"/>
                <w:sz w:val="24"/>
                <w:szCs w:val="24"/>
              </w:rPr>
              <w:t xml:space="preserve"> </w:t>
            </w:r>
            <w:r w:rsidRPr="009B407B">
              <w:rPr>
                <w:rFonts w:ascii="Times New Roman" w:hAnsi="Times New Roman" w:cs="Times New Roman"/>
                <w:sz w:val="24"/>
                <w:szCs w:val="24"/>
              </w:rPr>
              <w:t>mapě světa a vyhledat</w:t>
            </w:r>
            <w:r w:rsidR="009B407B">
              <w:rPr>
                <w:rFonts w:ascii="Times New Roman" w:hAnsi="Times New Roman" w:cs="Times New Roman"/>
                <w:sz w:val="24"/>
                <w:szCs w:val="24"/>
              </w:rPr>
              <w:t xml:space="preserve"> s dopomocí </w:t>
            </w:r>
            <w:r w:rsidRPr="009B407B">
              <w:rPr>
                <w:rFonts w:ascii="Times New Roman" w:hAnsi="Times New Roman" w:cs="Times New Roman"/>
                <w:sz w:val="24"/>
                <w:szCs w:val="24"/>
              </w:rPr>
              <w:t>světadíly a oceány</w:t>
            </w:r>
            <w:r w:rsidR="009B407B">
              <w:rPr>
                <w:rFonts w:ascii="Times New Roman" w:hAnsi="Times New Roman" w:cs="Times New Roman"/>
                <w:sz w:val="24"/>
                <w:szCs w:val="24"/>
              </w:rPr>
              <w:t>, státy světa,</w:t>
            </w:r>
          </w:p>
          <w:p w:rsidR="009B407B" w:rsidRDefault="009B407B" w:rsidP="009B407B">
            <w:pPr>
              <w:pStyle w:val="Odstavecseseznamem"/>
              <w:numPr>
                <w:ilvl w:val="0"/>
                <w:numId w:val="63"/>
              </w:numPr>
              <w:spacing w:line="276" w:lineRule="auto"/>
              <w:jc w:val="both"/>
              <w:rPr>
                <w:rFonts w:ascii="Times New Roman" w:hAnsi="Times New Roman" w:cs="Times New Roman"/>
                <w:sz w:val="24"/>
                <w:szCs w:val="24"/>
              </w:rPr>
            </w:pPr>
            <w:r w:rsidRPr="009B407B">
              <w:rPr>
                <w:rFonts w:ascii="Times New Roman" w:hAnsi="Times New Roman" w:cs="Times New Roman"/>
                <w:sz w:val="24"/>
                <w:szCs w:val="24"/>
              </w:rPr>
              <w:t xml:space="preserve">ukázat </w:t>
            </w:r>
            <w:r>
              <w:rPr>
                <w:rFonts w:ascii="Times New Roman" w:hAnsi="Times New Roman" w:cs="Times New Roman"/>
                <w:sz w:val="24"/>
                <w:szCs w:val="24"/>
              </w:rPr>
              <w:t xml:space="preserve">s dopomocí </w:t>
            </w:r>
            <w:r w:rsidRPr="009B407B">
              <w:rPr>
                <w:rFonts w:ascii="Times New Roman" w:hAnsi="Times New Roman" w:cs="Times New Roman"/>
                <w:sz w:val="24"/>
                <w:szCs w:val="24"/>
              </w:rPr>
              <w:t>na mapě státy EU a uvést postavení ČR v</w:t>
            </w:r>
            <w:r>
              <w:rPr>
                <w:rFonts w:ascii="Times New Roman" w:hAnsi="Times New Roman" w:cs="Times New Roman"/>
                <w:sz w:val="24"/>
                <w:szCs w:val="24"/>
              </w:rPr>
              <w:t> </w:t>
            </w:r>
            <w:r w:rsidRPr="009B407B">
              <w:rPr>
                <w:rFonts w:ascii="Times New Roman" w:hAnsi="Times New Roman" w:cs="Times New Roman"/>
                <w:sz w:val="24"/>
                <w:szCs w:val="24"/>
              </w:rPr>
              <w:t>Evropě</w:t>
            </w:r>
            <w:r>
              <w:rPr>
                <w:rFonts w:ascii="Times New Roman" w:hAnsi="Times New Roman" w:cs="Times New Roman"/>
                <w:sz w:val="24"/>
                <w:szCs w:val="24"/>
              </w:rPr>
              <w:t>,</w:t>
            </w:r>
          </w:p>
          <w:p w:rsidR="009B407B" w:rsidRDefault="009B407B" w:rsidP="009B407B">
            <w:pPr>
              <w:pStyle w:val="Odstavecseseznamem"/>
              <w:spacing w:line="276" w:lineRule="auto"/>
              <w:jc w:val="both"/>
              <w:rPr>
                <w:rFonts w:ascii="Times New Roman" w:hAnsi="Times New Roman" w:cs="Times New Roman"/>
                <w:sz w:val="24"/>
                <w:szCs w:val="24"/>
              </w:rPr>
            </w:pPr>
          </w:p>
          <w:p w:rsidR="009B407B" w:rsidRPr="009B407B" w:rsidRDefault="009B407B" w:rsidP="009B407B">
            <w:pPr>
              <w:pStyle w:val="Odstavecseseznamem"/>
              <w:numPr>
                <w:ilvl w:val="0"/>
                <w:numId w:val="63"/>
              </w:numPr>
              <w:spacing w:line="276" w:lineRule="auto"/>
              <w:jc w:val="both"/>
              <w:rPr>
                <w:rFonts w:ascii="Times New Roman" w:hAnsi="Times New Roman" w:cs="Times New Roman"/>
                <w:sz w:val="24"/>
                <w:szCs w:val="24"/>
              </w:rPr>
            </w:pPr>
            <w:r w:rsidRPr="009B407B">
              <w:rPr>
                <w:rFonts w:ascii="Times New Roman" w:hAnsi="Times New Roman" w:cs="Times New Roman"/>
                <w:sz w:val="24"/>
                <w:szCs w:val="24"/>
              </w:rPr>
              <w:t>vědět o významu vlivu podnebí na rozvoj a udržení života na Zemi</w:t>
            </w:r>
            <w:r>
              <w:rPr>
                <w:rFonts w:ascii="Times New Roman" w:hAnsi="Times New Roman" w:cs="Times New Roman"/>
                <w:sz w:val="24"/>
                <w:szCs w:val="24"/>
              </w:rPr>
              <w:t>.</w:t>
            </w:r>
          </w:p>
        </w:tc>
        <w:tc>
          <w:tcPr>
            <w:tcW w:w="4531" w:type="dxa"/>
          </w:tcPr>
          <w:p w:rsidR="00012259" w:rsidRDefault="00012259" w:rsidP="00012259">
            <w:pPr>
              <w:pStyle w:val="Odstavecseseznamem"/>
              <w:spacing w:line="276" w:lineRule="auto"/>
              <w:jc w:val="center"/>
              <w:rPr>
                <w:rFonts w:ascii="Times New Roman" w:hAnsi="Times New Roman" w:cs="Times New Roman"/>
                <w:b/>
                <w:sz w:val="24"/>
                <w:szCs w:val="24"/>
              </w:rPr>
            </w:pPr>
            <w:r>
              <w:rPr>
                <w:rFonts w:ascii="Times New Roman" w:hAnsi="Times New Roman" w:cs="Times New Roman"/>
                <w:b/>
                <w:sz w:val="24"/>
                <w:szCs w:val="24"/>
              </w:rPr>
              <w:t>3. Základy zeměpisu</w:t>
            </w:r>
          </w:p>
          <w:p w:rsidR="00012259" w:rsidRDefault="00012259" w:rsidP="00012259">
            <w:pPr>
              <w:pStyle w:val="Odstavecseseznamem"/>
              <w:numPr>
                <w:ilvl w:val="0"/>
                <w:numId w:val="63"/>
              </w:numPr>
              <w:spacing w:line="276" w:lineRule="auto"/>
              <w:jc w:val="both"/>
              <w:rPr>
                <w:rFonts w:ascii="Times New Roman" w:hAnsi="Times New Roman" w:cs="Times New Roman"/>
                <w:sz w:val="24"/>
                <w:szCs w:val="24"/>
              </w:rPr>
            </w:pPr>
            <w:r w:rsidRPr="00012259">
              <w:rPr>
                <w:rFonts w:ascii="Times New Roman" w:hAnsi="Times New Roman" w:cs="Times New Roman"/>
                <w:sz w:val="24"/>
                <w:szCs w:val="24"/>
              </w:rPr>
              <w:t>kartografie a topografie- práce s</w:t>
            </w:r>
            <w:r>
              <w:rPr>
                <w:rFonts w:ascii="Times New Roman" w:hAnsi="Times New Roman" w:cs="Times New Roman"/>
                <w:sz w:val="24"/>
                <w:szCs w:val="24"/>
              </w:rPr>
              <w:t> </w:t>
            </w:r>
            <w:r w:rsidRPr="00012259">
              <w:rPr>
                <w:rFonts w:ascii="Times New Roman" w:hAnsi="Times New Roman" w:cs="Times New Roman"/>
                <w:sz w:val="24"/>
                <w:szCs w:val="24"/>
              </w:rPr>
              <w:t>mapou</w:t>
            </w:r>
            <w:r>
              <w:rPr>
                <w:rFonts w:ascii="Times New Roman" w:hAnsi="Times New Roman" w:cs="Times New Roman"/>
                <w:sz w:val="24"/>
                <w:szCs w:val="24"/>
              </w:rPr>
              <w:t xml:space="preserve"> (základní orientace na mapě-</w:t>
            </w:r>
            <w:r w:rsidRPr="00012259">
              <w:rPr>
                <w:rFonts w:ascii="Times New Roman" w:hAnsi="Times New Roman" w:cs="Times New Roman"/>
                <w:sz w:val="24"/>
                <w:szCs w:val="24"/>
              </w:rPr>
              <w:t>řeky, jezera, hory, lesy, města, cesta v okolí školy s využitím GPS,</w:t>
            </w:r>
            <w:r>
              <w:rPr>
                <w:rFonts w:ascii="Times New Roman" w:hAnsi="Times New Roman" w:cs="Times New Roman"/>
                <w:sz w:val="24"/>
                <w:szCs w:val="24"/>
              </w:rPr>
              <w:t xml:space="preserve"> </w:t>
            </w:r>
          </w:p>
          <w:p w:rsidR="00012259" w:rsidRDefault="00012259" w:rsidP="00012259">
            <w:pPr>
              <w:pStyle w:val="Odstavecseseznamem"/>
              <w:numPr>
                <w:ilvl w:val="0"/>
                <w:numId w:val="63"/>
              </w:numPr>
              <w:spacing w:line="276" w:lineRule="auto"/>
              <w:jc w:val="both"/>
              <w:rPr>
                <w:rFonts w:ascii="Times New Roman" w:hAnsi="Times New Roman" w:cs="Times New Roman"/>
                <w:sz w:val="24"/>
                <w:szCs w:val="24"/>
              </w:rPr>
            </w:pPr>
            <w:r w:rsidRPr="00012259">
              <w:rPr>
                <w:rFonts w:ascii="Times New Roman" w:hAnsi="Times New Roman" w:cs="Times New Roman"/>
                <w:sz w:val="24"/>
                <w:szCs w:val="24"/>
              </w:rPr>
              <w:t>sluneční soustava, vesmír, Slunce, Měsíc,</w:t>
            </w:r>
            <w:r>
              <w:rPr>
                <w:rFonts w:ascii="Times New Roman" w:hAnsi="Times New Roman" w:cs="Times New Roman"/>
                <w:sz w:val="24"/>
                <w:szCs w:val="24"/>
              </w:rPr>
              <w:t xml:space="preserve"> </w:t>
            </w:r>
            <w:r w:rsidRPr="00012259">
              <w:rPr>
                <w:rFonts w:ascii="Times New Roman" w:hAnsi="Times New Roman" w:cs="Times New Roman"/>
                <w:sz w:val="24"/>
                <w:szCs w:val="24"/>
              </w:rPr>
              <w:t>Země, střídání dne a noci, ročního období, příliv a odliv</w:t>
            </w:r>
            <w:r>
              <w:rPr>
                <w:rFonts w:ascii="Times New Roman" w:hAnsi="Times New Roman" w:cs="Times New Roman"/>
                <w:sz w:val="24"/>
                <w:szCs w:val="24"/>
              </w:rPr>
              <w:t>,</w:t>
            </w:r>
          </w:p>
          <w:p w:rsidR="009B407B" w:rsidRPr="009B407B" w:rsidRDefault="009B407B" w:rsidP="009B407B">
            <w:pPr>
              <w:spacing w:line="276" w:lineRule="auto"/>
              <w:jc w:val="both"/>
              <w:rPr>
                <w:rFonts w:ascii="Times New Roman" w:hAnsi="Times New Roman" w:cs="Times New Roman"/>
                <w:sz w:val="24"/>
                <w:szCs w:val="24"/>
              </w:rPr>
            </w:pPr>
          </w:p>
          <w:p w:rsidR="009B407B" w:rsidRDefault="009B407B" w:rsidP="009B407B">
            <w:pPr>
              <w:pStyle w:val="Odstavecseseznamem"/>
              <w:numPr>
                <w:ilvl w:val="0"/>
                <w:numId w:val="63"/>
              </w:numPr>
              <w:spacing w:line="276" w:lineRule="auto"/>
              <w:jc w:val="both"/>
              <w:rPr>
                <w:rFonts w:ascii="Times New Roman" w:hAnsi="Times New Roman" w:cs="Times New Roman"/>
                <w:sz w:val="24"/>
                <w:szCs w:val="24"/>
              </w:rPr>
            </w:pPr>
            <w:r w:rsidRPr="009B407B">
              <w:rPr>
                <w:rFonts w:ascii="Times New Roman" w:hAnsi="Times New Roman" w:cs="Times New Roman"/>
                <w:sz w:val="24"/>
                <w:szCs w:val="24"/>
              </w:rPr>
              <w:t>světadíly a oceány, státy světa a EU</w:t>
            </w:r>
          </w:p>
          <w:p w:rsidR="009B407B" w:rsidRDefault="009B407B" w:rsidP="009B407B">
            <w:pPr>
              <w:spacing w:line="276" w:lineRule="auto"/>
              <w:jc w:val="both"/>
              <w:rPr>
                <w:rFonts w:ascii="Times New Roman" w:hAnsi="Times New Roman" w:cs="Times New Roman"/>
                <w:sz w:val="24"/>
                <w:szCs w:val="24"/>
              </w:rPr>
            </w:pPr>
          </w:p>
          <w:p w:rsidR="009B407B" w:rsidRDefault="009B407B" w:rsidP="009B407B">
            <w:pPr>
              <w:spacing w:line="276" w:lineRule="auto"/>
              <w:jc w:val="both"/>
              <w:rPr>
                <w:rFonts w:ascii="Times New Roman" w:hAnsi="Times New Roman" w:cs="Times New Roman"/>
                <w:sz w:val="24"/>
                <w:szCs w:val="24"/>
              </w:rPr>
            </w:pPr>
          </w:p>
          <w:p w:rsidR="009B407B" w:rsidRDefault="009B407B" w:rsidP="009B407B">
            <w:pPr>
              <w:pStyle w:val="Odstavecseseznamem"/>
              <w:numPr>
                <w:ilvl w:val="0"/>
                <w:numId w:val="63"/>
              </w:numPr>
              <w:spacing w:line="276" w:lineRule="auto"/>
              <w:jc w:val="both"/>
              <w:rPr>
                <w:rFonts w:ascii="Times New Roman" w:hAnsi="Times New Roman" w:cs="Times New Roman"/>
                <w:sz w:val="24"/>
                <w:szCs w:val="24"/>
              </w:rPr>
            </w:pPr>
            <w:r w:rsidRPr="009B407B">
              <w:rPr>
                <w:rFonts w:ascii="Times New Roman" w:hAnsi="Times New Roman" w:cs="Times New Roman"/>
                <w:sz w:val="24"/>
                <w:szCs w:val="24"/>
              </w:rPr>
              <w:t>světadíly, Evropa – EU, střední Evropa, Česká</w:t>
            </w:r>
            <w:r>
              <w:rPr>
                <w:rFonts w:ascii="Times New Roman" w:hAnsi="Times New Roman" w:cs="Times New Roman"/>
                <w:sz w:val="24"/>
                <w:szCs w:val="24"/>
              </w:rPr>
              <w:t xml:space="preserve"> </w:t>
            </w:r>
            <w:r w:rsidRPr="009B407B">
              <w:rPr>
                <w:rFonts w:ascii="Times New Roman" w:hAnsi="Times New Roman" w:cs="Times New Roman"/>
                <w:sz w:val="24"/>
                <w:szCs w:val="24"/>
              </w:rPr>
              <w:t>republika</w:t>
            </w:r>
            <w:r>
              <w:rPr>
                <w:rFonts w:ascii="Times New Roman" w:hAnsi="Times New Roman" w:cs="Times New Roman"/>
                <w:sz w:val="24"/>
                <w:szCs w:val="24"/>
              </w:rPr>
              <w:t>-</w:t>
            </w:r>
            <w:r>
              <w:t xml:space="preserve"> </w:t>
            </w:r>
            <w:r w:rsidRPr="009B407B">
              <w:rPr>
                <w:rFonts w:ascii="Times New Roman" w:hAnsi="Times New Roman" w:cs="Times New Roman"/>
                <w:sz w:val="24"/>
                <w:szCs w:val="24"/>
              </w:rPr>
              <w:t>hlavní město, naše město, řeky,</w:t>
            </w:r>
            <w:r>
              <w:rPr>
                <w:rFonts w:ascii="Times New Roman" w:hAnsi="Times New Roman" w:cs="Times New Roman"/>
                <w:sz w:val="24"/>
                <w:szCs w:val="24"/>
              </w:rPr>
              <w:t xml:space="preserve"> </w:t>
            </w:r>
            <w:r w:rsidRPr="009B407B">
              <w:rPr>
                <w:rFonts w:ascii="Times New Roman" w:hAnsi="Times New Roman" w:cs="Times New Roman"/>
                <w:sz w:val="24"/>
                <w:szCs w:val="24"/>
              </w:rPr>
              <w:t>pohoří</w:t>
            </w:r>
            <w:r>
              <w:rPr>
                <w:rFonts w:ascii="Times New Roman" w:hAnsi="Times New Roman" w:cs="Times New Roman"/>
                <w:sz w:val="24"/>
                <w:szCs w:val="24"/>
              </w:rPr>
              <w:t>,</w:t>
            </w:r>
          </w:p>
          <w:p w:rsidR="009B407B" w:rsidRPr="009B407B" w:rsidRDefault="009B407B" w:rsidP="009B407B">
            <w:pPr>
              <w:pStyle w:val="Odstavecseseznamem"/>
              <w:numPr>
                <w:ilvl w:val="0"/>
                <w:numId w:val="63"/>
              </w:numPr>
              <w:spacing w:line="276" w:lineRule="auto"/>
              <w:jc w:val="both"/>
              <w:rPr>
                <w:rFonts w:ascii="Times New Roman" w:hAnsi="Times New Roman" w:cs="Times New Roman"/>
                <w:sz w:val="24"/>
                <w:szCs w:val="24"/>
              </w:rPr>
            </w:pPr>
            <w:r w:rsidRPr="009B407B">
              <w:rPr>
                <w:rFonts w:ascii="Times New Roman" w:hAnsi="Times New Roman" w:cs="Times New Roman"/>
                <w:sz w:val="24"/>
                <w:szCs w:val="24"/>
              </w:rPr>
              <w:t>význam slunečního záření, čistého životního</w:t>
            </w:r>
            <w:r>
              <w:rPr>
                <w:rFonts w:ascii="Times New Roman" w:hAnsi="Times New Roman" w:cs="Times New Roman"/>
                <w:sz w:val="24"/>
                <w:szCs w:val="24"/>
              </w:rPr>
              <w:t xml:space="preserve"> </w:t>
            </w:r>
            <w:r w:rsidRPr="009B407B">
              <w:rPr>
                <w:rFonts w:ascii="Times New Roman" w:hAnsi="Times New Roman" w:cs="Times New Roman"/>
                <w:sz w:val="24"/>
                <w:szCs w:val="24"/>
              </w:rPr>
              <w:t>prostředí (voda, vzduch, půda),</w:t>
            </w:r>
          </w:p>
          <w:p w:rsidR="009B407B" w:rsidRDefault="009B407B" w:rsidP="009B407B">
            <w:pPr>
              <w:pStyle w:val="Odstavecseseznamem"/>
              <w:numPr>
                <w:ilvl w:val="0"/>
                <w:numId w:val="63"/>
              </w:numPr>
              <w:spacing w:line="276" w:lineRule="auto"/>
              <w:jc w:val="both"/>
              <w:rPr>
                <w:rFonts w:ascii="Times New Roman" w:hAnsi="Times New Roman" w:cs="Times New Roman"/>
                <w:sz w:val="24"/>
                <w:szCs w:val="24"/>
              </w:rPr>
            </w:pPr>
            <w:r w:rsidRPr="009B407B">
              <w:rPr>
                <w:rFonts w:ascii="Times New Roman" w:hAnsi="Times New Roman" w:cs="Times New Roman"/>
                <w:sz w:val="24"/>
                <w:szCs w:val="24"/>
              </w:rPr>
              <w:t>podnebí a počasí ve vztahu k životu organismů -</w:t>
            </w:r>
            <w:r>
              <w:rPr>
                <w:rFonts w:ascii="Times New Roman" w:hAnsi="Times New Roman" w:cs="Times New Roman"/>
                <w:sz w:val="24"/>
                <w:szCs w:val="24"/>
              </w:rPr>
              <w:t xml:space="preserve">jiné podnebí, </w:t>
            </w:r>
            <w:r w:rsidRPr="009B407B">
              <w:rPr>
                <w:rFonts w:ascii="Times New Roman" w:hAnsi="Times New Roman" w:cs="Times New Roman"/>
                <w:sz w:val="24"/>
                <w:szCs w:val="24"/>
              </w:rPr>
              <w:t xml:space="preserve"> jiné rostliny a živočichové, </w:t>
            </w:r>
          </w:p>
          <w:p w:rsidR="009B407B" w:rsidRPr="009B407B" w:rsidRDefault="009B407B" w:rsidP="009B407B">
            <w:pPr>
              <w:pStyle w:val="Odstavecseseznamem"/>
              <w:numPr>
                <w:ilvl w:val="0"/>
                <w:numId w:val="63"/>
              </w:numPr>
              <w:spacing w:line="276" w:lineRule="auto"/>
              <w:jc w:val="both"/>
              <w:rPr>
                <w:rFonts w:ascii="Times New Roman" w:hAnsi="Times New Roman" w:cs="Times New Roman"/>
                <w:sz w:val="24"/>
                <w:szCs w:val="24"/>
              </w:rPr>
            </w:pPr>
            <w:r w:rsidRPr="009B407B">
              <w:rPr>
                <w:rFonts w:ascii="Times New Roman" w:hAnsi="Times New Roman" w:cs="Times New Roman"/>
                <w:sz w:val="24"/>
                <w:szCs w:val="24"/>
              </w:rPr>
              <w:t>znát</w:t>
            </w:r>
            <w:r>
              <w:rPr>
                <w:rFonts w:ascii="Times New Roman" w:hAnsi="Times New Roman" w:cs="Times New Roman"/>
                <w:sz w:val="24"/>
                <w:szCs w:val="24"/>
              </w:rPr>
              <w:t xml:space="preserve"> </w:t>
            </w:r>
            <w:r w:rsidRPr="009B407B">
              <w:rPr>
                <w:rFonts w:ascii="Times New Roman" w:hAnsi="Times New Roman" w:cs="Times New Roman"/>
                <w:sz w:val="24"/>
                <w:szCs w:val="24"/>
              </w:rPr>
              <w:t>druhy a příčiny možných živelných katastrof</w:t>
            </w:r>
            <w:r>
              <w:rPr>
                <w:rFonts w:ascii="Times New Roman" w:hAnsi="Times New Roman" w:cs="Times New Roman"/>
                <w:sz w:val="24"/>
                <w:szCs w:val="24"/>
              </w:rPr>
              <w:t>.</w:t>
            </w:r>
          </w:p>
          <w:p w:rsidR="00012259" w:rsidRPr="009B407B" w:rsidRDefault="00012259" w:rsidP="009B407B">
            <w:pPr>
              <w:spacing w:line="276" w:lineRule="auto"/>
              <w:jc w:val="both"/>
              <w:rPr>
                <w:rFonts w:ascii="Times New Roman" w:hAnsi="Times New Roman" w:cs="Times New Roman"/>
                <w:b/>
                <w:sz w:val="24"/>
                <w:szCs w:val="24"/>
              </w:rPr>
            </w:pPr>
          </w:p>
        </w:tc>
      </w:tr>
    </w:tbl>
    <w:p w:rsidR="00593E1D" w:rsidRDefault="00593E1D" w:rsidP="00593E1D">
      <w:pPr>
        <w:pStyle w:val="Default"/>
        <w:spacing w:before="240" w:line="360" w:lineRule="auto"/>
        <w:ind w:firstLine="0"/>
        <w:rPr>
          <w:sz w:val="24"/>
          <w:szCs w:val="24"/>
        </w:rPr>
      </w:pPr>
    </w:p>
    <w:p w:rsidR="008202B5" w:rsidRDefault="008202B5" w:rsidP="00593E1D">
      <w:pPr>
        <w:pStyle w:val="Default"/>
        <w:spacing w:before="240" w:line="360" w:lineRule="auto"/>
        <w:ind w:firstLine="0"/>
        <w:rPr>
          <w:b/>
          <w:sz w:val="24"/>
          <w:szCs w:val="24"/>
        </w:rPr>
      </w:pPr>
      <w:r>
        <w:rPr>
          <w:b/>
          <w:sz w:val="24"/>
          <w:szCs w:val="24"/>
        </w:rPr>
        <w:t>5.7 ESTETICKÁ VÝCHOVA</w:t>
      </w:r>
    </w:p>
    <w:p w:rsidR="008202B5" w:rsidRPr="00202D09" w:rsidRDefault="008202B5" w:rsidP="008202B5">
      <w:pPr>
        <w:pStyle w:val="Default"/>
        <w:spacing w:line="276" w:lineRule="auto"/>
        <w:ind w:firstLine="0"/>
        <w:rPr>
          <w:sz w:val="24"/>
          <w:szCs w:val="24"/>
        </w:rPr>
      </w:pPr>
      <w:r w:rsidRPr="00202D09">
        <w:rPr>
          <w:sz w:val="24"/>
          <w:szCs w:val="24"/>
        </w:rPr>
        <w:t xml:space="preserve">Vzdělávání v oblasti </w:t>
      </w:r>
      <w:r w:rsidRPr="00202D09">
        <w:rPr>
          <w:b/>
          <w:bCs/>
          <w:sz w:val="24"/>
          <w:szCs w:val="24"/>
        </w:rPr>
        <w:t>Umění a kultura</w:t>
      </w:r>
      <w:r w:rsidRPr="00202D09">
        <w:rPr>
          <w:sz w:val="24"/>
          <w:szCs w:val="24"/>
        </w:rPr>
        <w:t xml:space="preserve"> přináší umělecké osvojení světa, tzn. osvojování s estetickým účinkem. Žáci si rozšiřují poznání prostřednictvím tvůrčích činností, které vycházejí z jednotlivých druhů umění a zaměřují se na tvorbu, vnímání a interpretaci, a to jak vlastní produkce, tak produkce ostatních, včetně uměleckých děl.</w:t>
      </w:r>
    </w:p>
    <w:p w:rsidR="008202B5" w:rsidRPr="00202D09" w:rsidRDefault="008202B5" w:rsidP="008202B5">
      <w:pPr>
        <w:pStyle w:val="Default"/>
        <w:spacing w:line="276" w:lineRule="auto"/>
        <w:ind w:firstLine="0"/>
        <w:rPr>
          <w:sz w:val="24"/>
          <w:szCs w:val="24"/>
        </w:rPr>
      </w:pPr>
    </w:p>
    <w:p w:rsidR="008202B5" w:rsidRPr="00202D09" w:rsidRDefault="008202B5" w:rsidP="008202B5">
      <w:pPr>
        <w:pStyle w:val="Default"/>
        <w:spacing w:line="276" w:lineRule="auto"/>
        <w:ind w:firstLine="0"/>
        <w:rPr>
          <w:sz w:val="24"/>
          <w:szCs w:val="24"/>
        </w:rPr>
      </w:pPr>
      <w:r w:rsidRPr="00202D09">
        <w:rPr>
          <w:sz w:val="24"/>
          <w:szCs w:val="24"/>
        </w:rPr>
        <w:t>Uplatňováním různých výrazových prostředků podporuje rozvoj specifického cítění, vnímání, myšlení a tvůrčích schopností. V tvořivých činnostech je rozvíjena zejména nonverbální komunikace, a to užíváním základních vyjadřovacích prostředků zvuku, obrazu, gesta, pohybu.</w:t>
      </w:r>
    </w:p>
    <w:p w:rsidR="008202B5" w:rsidRPr="00202D09" w:rsidRDefault="008202B5" w:rsidP="008202B5">
      <w:pPr>
        <w:pStyle w:val="Default"/>
        <w:spacing w:line="276" w:lineRule="auto"/>
        <w:ind w:firstLine="0"/>
        <w:rPr>
          <w:sz w:val="24"/>
          <w:szCs w:val="24"/>
        </w:rPr>
      </w:pPr>
    </w:p>
    <w:p w:rsidR="007117FC" w:rsidRPr="00202D09" w:rsidRDefault="008202B5" w:rsidP="007117FC">
      <w:pPr>
        <w:pStyle w:val="Default"/>
        <w:spacing w:line="276" w:lineRule="auto"/>
        <w:ind w:firstLine="0"/>
        <w:rPr>
          <w:sz w:val="24"/>
          <w:szCs w:val="24"/>
        </w:rPr>
      </w:pPr>
      <w:r w:rsidRPr="00202D09">
        <w:rPr>
          <w:sz w:val="24"/>
          <w:szCs w:val="24"/>
        </w:rPr>
        <w:t xml:space="preserve">Vzdělávací oblast Umění a kultura se realizuje v předmětu </w:t>
      </w:r>
      <w:r w:rsidRPr="00202D09">
        <w:rPr>
          <w:b/>
          <w:sz w:val="24"/>
          <w:szCs w:val="24"/>
        </w:rPr>
        <w:t>Estetická výchova,</w:t>
      </w:r>
      <w:r w:rsidRPr="00202D09">
        <w:rPr>
          <w:sz w:val="24"/>
          <w:szCs w:val="24"/>
        </w:rPr>
        <w:t xml:space="preserve"> který lze pojmout komplexně, a zahrnuje </w:t>
      </w:r>
      <w:r w:rsidRPr="00202D09">
        <w:rPr>
          <w:b/>
          <w:sz w:val="24"/>
          <w:szCs w:val="24"/>
        </w:rPr>
        <w:t>hudební, výtvarnou a dramatickou výchovu.</w:t>
      </w:r>
      <w:r w:rsidR="007117FC" w:rsidRPr="007117FC">
        <w:rPr>
          <w:bCs/>
          <w:sz w:val="24"/>
          <w:szCs w:val="24"/>
        </w:rPr>
        <w:t xml:space="preserve"> </w:t>
      </w:r>
      <w:r w:rsidR="007117FC" w:rsidRPr="00202D09">
        <w:rPr>
          <w:bCs/>
          <w:sz w:val="24"/>
          <w:szCs w:val="24"/>
        </w:rPr>
        <w:t>Hudební výchova</w:t>
      </w:r>
      <w:r w:rsidR="007117FC" w:rsidRPr="00202D09">
        <w:rPr>
          <w:sz w:val="24"/>
          <w:szCs w:val="24"/>
        </w:rPr>
        <w:t xml:space="preserve"> rozvíjí hudebnost žáků a jejich pohybovou kulturu, zprostředkovává poznávání</w:t>
      </w:r>
      <w:r w:rsidR="007117FC" w:rsidRPr="007117FC">
        <w:rPr>
          <w:sz w:val="24"/>
          <w:szCs w:val="24"/>
        </w:rPr>
        <w:t xml:space="preserve"> </w:t>
      </w:r>
      <w:r w:rsidR="007117FC" w:rsidRPr="00202D09">
        <w:rPr>
          <w:sz w:val="24"/>
          <w:szCs w:val="24"/>
        </w:rPr>
        <w:br/>
        <w:t xml:space="preserve">a chápání hudebního bohatství národů. Vytváří kladný vztah k hudbě a rozvíjí potřebu hudby jako nedílné součásti života. Cílem hudební výchovy je ukázat žákům hudbu jako přirozenou součást života, zbavit je strachu z vokálního, instrumentálního a pohybového projevu, vybavit je základní hudební gramotností a ukázat, že hudba se může pro člověka stát důležitým prostředkem k uspokojení citových potřeb. </w:t>
      </w:r>
    </w:p>
    <w:p w:rsidR="008202B5" w:rsidRPr="00202D09" w:rsidRDefault="008202B5" w:rsidP="00202D09">
      <w:pPr>
        <w:pStyle w:val="Default"/>
        <w:spacing w:line="276" w:lineRule="auto"/>
        <w:ind w:firstLine="0"/>
        <w:rPr>
          <w:b/>
          <w:bCs/>
          <w:sz w:val="24"/>
          <w:szCs w:val="24"/>
        </w:rPr>
      </w:pPr>
    </w:p>
    <w:p w:rsidR="008202B5" w:rsidRPr="00202D09" w:rsidRDefault="008202B5" w:rsidP="00202D09">
      <w:pPr>
        <w:pStyle w:val="Default"/>
        <w:spacing w:line="276" w:lineRule="auto"/>
        <w:ind w:firstLine="0"/>
        <w:rPr>
          <w:sz w:val="24"/>
          <w:szCs w:val="24"/>
        </w:rPr>
      </w:pPr>
      <w:r w:rsidRPr="00202D09">
        <w:rPr>
          <w:b/>
          <w:bCs/>
          <w:sz w:val="24"/>
          <w:szCs w:val="24"/>
        </w:rPr>
        <w:t>Výtvarná výchova</w:t>
      </w:r>
      <w:r w:rsidRPr="00202D09">
        <w:rPr>
          <w:sz w:val="24"/>
          <w:szCs w:val="24"/>
        </w:rPr>
        <w:t xml:space="preserve"> vytváří předpoklady pro vnímání estetické kvality světa a vlastního života. Různorodé výtvarné prostředky, které jsou využívány při tvůrčích činnostech, jsou nástrojem </w:t>
      </w:r>
      <w:r w:rsidRPr="00202D09">
        <w:rPr>
          <w:sz w:val="24"/>
          <w:szCs w:val="24"/>
        </w:rPr>
        <w:br/>
        <w:t xml:space="preserve">pro sebevyjádření a seberealizaci každého žáka podle jeho individuálních schopností. Vzdělávací obsah výtvarné výchovy umožňuje vyjádřit vnitřní svět fantazie, představ, emocí, zkušeností </w:t>
      </w:r>
      <w:r w:rsidR="007117FC" w:rsidRPr="00202D09">
        <w:rPr>
          <w:sz w:val="24"/>
          <w:szCs w:val="24"/>
        </w:rPr>
        <w:t>a poznatků. Rozvíjí schopnost komunikovat prostřednictvím barev, linií a tvarů a má pozitivní vliv na emoční rozvoj, vnímav</w:t>
      </w:r>
      <w:r w:rsidR="007117FC">
        <w:rPr>
          <w:sz w:val="24"/>
          <w:szCs w:val="24"/>
        </w:rPr>
        <w:t xml:space="preserve">ost, poznání a socializaci žáků. </w:t>
      </w:r>
      <w:r w:rsidRPr="00202D09">
        <w:rPr>
          <w:sz w:val="24"/>
          <w:szCs w:val="24"/>
        </w:rPr>
        <w:t xml:space="preserve">Prostřednictvím výtvarné výchovy je vytvářen vztah ke kulturnímu bohatství společnosti zejména přímým kontaktem s uměleckými díly prostřednictvím návštěv muzeí, galerií a výstav. </w:t>
      </w:r>
    </w:p>
    <w:p w:rsidR="008202B5" w:rsidRPr="00202D09" w:rsidRDefault="008202B5" w:rsidP="00202D09">
      <w:pPr>
        <w:pStyle w:val="Default"/>
        <w:spacing w:line="276" w:lineRule="auto"/>
        <w:ind w:firstLine="0"/>
        <w:rPr>
          <w:b/>
          <w:bCs/>
          <w:sz w:val="24"/>
          <w:szCs w:val="24"/>
        </w:rPr>
      </w:pPr>
    </w:p>
    <w:p w:rsidR="008202B5" w:rsidRPr="00202D09" w:rsidRDefault="008202B5" w:rsidP="007117FC">
      <w:pPr>
        <w:pStyle w:val="Default"/>
        <w:spacing w:line="276" w:lineRule="auto"/>
        <w:ind w:firstLine="0"/>
        <w:rPr>
          <w:sz w:val="24"/>
          <w:szCs w:val="24"/>
        </w:rPr>
      </w:pPr>
      <w:r w:rsidRPr="00202D09">
        <w:rPr>
          <w:b/>
          <w:bCs/>
          <w:sz w:val="24"/>
          <w:szCs w:val="24"/>
        </w:rPr>
        <w:t>Dramatická výchova</w:t>
      </w:r>
      <w:r w:rsidRPr="00202D09">
        <w:rPr>
          <w:sz w:val="24"/>
          <w:szCs w:val="24"/>
        </w:rPr>
        <w:t xml:space="preserve"> pomáhá utvářet aktivní, tvořivou, vnitřně bohatou osobnost otevřenou světu, schopnou sociálního porozumění a spolupráce. Neopominutelný je její rozměr etický. Využívá především dramatické improvizace. V dramatických hrách dostávají žáci příležitost zažít situace, </w:t>
      </w:r>
      <w:r w:rsidR="007117FC" w:rsidRPr="00202D09">
        <w:rPr>
          <w:sz w:val="24"/>
          <w:szCs w:val="24"/>
        </w:rPr>
        <w:t>se kterými se mohou v životě skutečně setkat, a které si tak mohou předem prozkoumat a připravit se na ně. Mají možnost vyzkoušet si i roli někoho jiného a podívat se na problém jeho očima. Dramatická výchova umožňuje vychovávat tvořivou a vnímavou osobnost, která je schopna vnímat skutečnost kolem sebe v celé její hloubce a složitosti a orientovat se v ní, měnit svoje postoje a respektovat druhé lidi a jejich názory.</w:t>
      </w:r>
      <w:r w:rsidRPr="00202D09">
        <w:rPr>
          <w:sz w:val="24"/>
          <w:szCs w:val="24"/>
        </w:rPr>
        <w:br/>
      </w:r>
    </w:p>
    <w:p w:rsidR="008202B5" w:rsidRPr="00202D09" w:rsidRDefault="008202B5" w:rsidP="00202D09">
      <w:pPr>
        <w:pStyle w:val="Default"/>
        <w:spacing w:line="276" w:lineRule="auto"/>
        <w:ind w:firstLine="0"/>
        <w:rPr>
          <w:b/>
          <w:bCs/>
          <w:sz w:val="24"/>
          <w:szCs w:val="24"/>
        </w:rPr>
      </w:pPr>
      <w:r w:rsidRPr="00202D09">
        <w:rPr>
          <w:b/>
          <w:bCs/>
          <w:sz w:val="24"/>
          <w:szCs w:val="24"/>
        </w:rPr>
        <w:t>Časová dotace</w:t>
      </w:r>
    </w:p>
    <w:p w:rsidR="008202B5" w:rsidRPr="00202D09" w:rsidRDefault="008202B5" w:rsidP="00202D09">
      <w:pPr>
        <w:pStyle w:val="Default"/>
        <w:spacing w:line="276" w:lineRule="auto"/>
        <w:ind w:firstLine="0"/>
        <w:rPr>
          <w:bCs/>
          <w:sz w:val="24"/>
          <w:szCs w:val="24"/>
        </w:rPr>
      </w:pPr>
      <w:r w:rsidRPr="00202D09">
        <w:rPr>
          <w:b/>
          <w:bCs/>
          <w:sz w:val="24"/>
          <w:szCs w:val="24"/>
        </w:rPr>
        <w:t xml:space="preserve">Počet hodin:  </w:t>
      </w:r>
      <w:r w:rsidRPr="00202D09">
        <w:rPr>
          <w:bCs/>
          <w:sz w:val="24"/>
          <w:szCs w:val="24"/>
        </w:rPr>
        <w:t xml:space="preserve">2 hodiny </w:t>
      </w:r>
      <w:r w:rsidR="007C6558" w:rsidRPr="00202D09">
        <w:rPr>
          <w:bCs/>
          <w:sz w:val="24"/>
          <w:szCs w:val="24"/>
        </w:rPr>
        <w:t>týdně</w:t>
      </w:r>
    </w:p>
    <w:p w:rsidR="008202B5" w:rsidRPr="00202D09" w:rsidRDefault="008202B5" w:rsidP="00202D09">
      <w:pPr>
        <w:pStyle w:val="Default"/>
        <w:spacing w:line="276" w:lineRule="auto"/>
        <w:ind w:firstLine="0"/>
        <w:rPr>
          <w:bCs/>
          <w:sz w:val="24"/>
          <w:szCs w:val="24"/>
        </w:rPr>
      </w:pPr>
    </w:p>
    <w:p w:rsidR="007C6558" w:rsidRPr="00202D09" w:rsidRDefault="008202B5" w:rsidP="00202D09">
      <w:pPr>
        <w:spacing w:after="200" w:line="276" w:lineRule="auto"/>
        <w:jc w:val="both"/>
        <w:rPr>
          <w:rFonts w:ascii="Times New Roman" w:eastAsia="Calibri" w:hAnsi="Times New Roman" w:cs="Times New Roman"/>
          <w:sz w:val="24"/>
          <w:szCs w:val="24"/>
        </w:rPr>
      </w:pPr>
      <w:r w:rsidRPr="00202D09">
        <w:rPr>
          <w:rFonts w:ascii="Times New Roman" w:eastAsia="Calibri" w:hAnsi="Times New Roman" w:cs="Times New Roman"/>
          <w:sz w:val="24"/>
          <w:szCs w:val="24"/>
        </w:rPr>
        <w:t>Hodiny Estetické výchovy se realizují ve třídách, odborných učebnách (keramická dílna, šicí dílna, dřevodílna), dále též v kulturních zařízeních, kterými jsou divadlo, kino, knihovna atd. Vždy je třeba přihlížet ke konkrétním potřebám a schopnostem daných žáků.</w:t>
      </w:r>
    </w:p>
    <w:p w:rsidR="007C00D3" w:rsidRPr="00202D09" w:rsidRDefault="007C00D3" w:rsidP="00202D09">
      <w:pPr>
        <w:spacing w:after="200" w:line="276" w:lineRule="auto"/>
        <w:jc w:val="both"/>
        <w:rPr>
          <w:rFonts w:ascii="Times New Roman" w:eastAsia="Calibri" w:hAnsi="Times New Roman" w:cs="Times New Roman"/>
          <w:b/>
          <w:sz w:val="24"/>
          <w:szCs w:val="24"/>
        </w:rPr>
      </w:pPr>
      <w:r w:rsidRPr="00202D09">
        <w:rPr>
          <w:rFonts w:ascii="Times New Roman" w:eastAsia="Calibri" w:hAnsi="Times New Roman" w:cs="Times New Roman"/>
          <w:b/>
          <w:sz w:val="24"/>
          <w:szCs w:val="24"/>
        </w:rPr>
        <w:t>1. ročník</w:t>
      </w:r>
    </w:p>
    <w:p w:rsidR="007C00D3" w:rsidRPr="007C00D3" w:rsidRDefault="007C00D3" w:rsidP="00202D09">
      <w:pPr>
        <w:spacing w:after="0" w:line="276" w:lineRule="auto"/>
        <w:ind w:firstLine="425"/>
        <w:jc w:val="both"/>
        <w:rPr>
          <w:rFonts w:ascii="Times New Roman" w:eastAsia="Times New Roman" w:hAnsi="Times New Roman" w:cs="Times New Roman"/>
          <w:b/>
          <w:sz w:val="24"/>
          <w:szCs w:val="24"/>
          <w:lang w:eastAsia="cs-CZ"/>
        </w:rPr>
      </w:pPr>
      <w:r w:rsidRPr="00202D09">
        <w:rPr>
          <w:rFonts w:ascii="Times New Roman" w:eastAsia="Times New Roman" w:hAnsi="Times New Roman" w:cs="Times New Roman"/>
          <w:b/>
          <w:sz w:val="24"/>
          <w:szCs w:val="24"/>
          <w:lang w:eastAsia="cs-CZ"/>
        </w:rPr>
        <w:t>HUDEBNÍ VÝCHOVA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2"/>
        <w:gridCol w:w="4540"/>
      </w:tblGrid>
      <w:tr w:rsidR="007C00D3" w:rsidRPr="007C00D3" w:rsidTr="00F12635">
        <w:tc>
          <w:tcPr>
            <w:tcW w:w="4606" w:type="dxa"/>
          </w:tcPr>
          <w:p w:rsidR="007C00D3" w:rsidRPr="007C00D3" w:rsidRDefault="007C00D3" w:rsidP="00202D09">
            <w:pPr>
              <w:autoSpaceDE w:val="0"/>
              <w:autoSpaceDN w:val="0"/>
              <w:adjustRightInd w:val="0"/>
              <w:spacing w:after="0" w:line="276" w:lineRule="auto"/>
              <w:ind w:left="340"/>
              <w:jc w:val="both"/>
              <w:rPr>
                <w:rFonts w:ascii="Times New Roman" w:eastAsia="Times New Roman" w:hAnsi="Times New Roman" w:cs="Times New Roman"/>
                <w:b/>
                <w:bCs/>
                <w:color w:val="000000"/>
                <w:sz w:val="24"/>
                <w:szCs w:val="24"/>
                <w:lang w:eastAsia="cs-CZ"/>
              </w:rPr>
            </w:pPr>
            <w:r w:rsidRPr="007C00D3">
              <w:rPr>
                <w:rFonts w:ascii="Times New Roman" w:eastAsia="Times New Roman" w:hAnsi="Times New Roman" w:cs="Times New Roman"/>
                <w:b/>
                <w:bCs/>
                <w:color w:val="000000"/>
                <w:sz w:val="24"/>
                <w:szCs w:val="24"/>
                <w:lang w:eastAsia="cs-CZ"/>
              </w:rPr>
              <w:t>Výsledky vzdělávání</w:t>
            </w:r>
          </w:p>
        </w:tc>
        <w:tc>
          <w:tcPr>
            <w:tcW w:w="4606" w:type="dxa"/>
          </w:tcPr>
          <w:p w:rsidR="007C00D3" w:rsidRPr="007C00D3" w:rsidRDefault="007C00D3" w:rsidP="00202D09">
            <w:pPr>
              <w:autoSpaceDE w:val="0"/>
              <w:autoSpaceDN w:val="0"/>
              <w:adjustRightInd w:val="0"/>
              <w:spacing w:after="0" w:line="276" w:lineRule="auto"/>
              <w:ind w:firstLine="425"/>
              <w:jc w:val="both"/>
              <w:rPr>
                <w:rFonts w:ascii="Times New Roman" w:eastAsia="Times New Roman" w:hAnsi="Times New Roman" w:cs="Times New Roman"/>
                <w:b/>
                <w:bCs/>
                <w:color w:val="000000"/>
                <w:sz w:val="24"/>
                <w:szCs w:val="24"/>
                <w:lang w:eastAsia="cs-CZ"/>
              </w:rPr>
            </w:pPr>
            <w:r w:rsidRPr="007C00D3">
              <w:rPr>
                <w:rFonts w:ascii="Times New Roman" w:eastAsia="Times New Roman" w:hAnsi="Times New Roman" w:cs="Times New Roman"/>
                <w:b/>
                <w:bCs/>
                <w:color w:val="000000"/>
                <w:sz w:val="24"/>
                <w:szCs w:val="24"/>
                <w:lang w:eastAsia="cs-CZ"/>
              </w:rPr>
              <w:t>Učivo</w:t>
            </w:r>
          </w:p>
        </w:tc>
      </w:tr>
      <w:tr w:rsidR="007C00D3" w:rsidRPr="007C00D3" w:rsidTr="00F12635">
        <w:tc>
          <w:tcPr>
            <w:tcW w:w="4606" w:type="dxa"/>
          </w:tcPr>
          <w:p w:rsidR="007C00D3" w:rsidRPr="007C00D3" w:rsidRDefault="007C00D3" w:rsidP="00202D09">
            <w:pPr>
              <w:autoSpaceDE w:val="0"/>
              <w:autoSpaceDN w:val="0"/>
              <w:adjustRightInd w:val="0"/>
              <w:spacing w:after="0" w:line="276" w:lineRule="auto"/>
              <w:ind w:left="340"/>
              <w:rPr>
                <w:rFonts w:ascii="Times New Roman" w:eastAsia="Times New Roman" w:hAnsi="Times New Roman" w:cs="Times New Roman"/>
                <w:b/>
                <w:bCs/>
                <w:color w:val="000000"/>
                <w:sz w:val="24"/>
                <w:szCs w:val="24"/>
                <w:lang w:eastAsia="cs-CZ"/>
              </w:rPr>
            </w:pPr>
            <w:r w:rsidRPr="007C00D3">
              <w:rPr>
                <w:rFonts w:ascii="Times New Roman" w:eastAsia="Times New Roman" w:hAnsi="Times New Roman" w:cs="Times New Roman"/>
                <w:b/>
                <w:bCs/>
                <w:color w:val="000000"/>
                <w:sz w:val="24"/>
                <w:szCs w:val="24"/>
                <w:lang w:eastAsia="cs-CZ"/>
              </w:rPr>
              <w:t>Žák by měl:</w:t>
            </w:r>
          </w:p>
          <w:p w:rsidR="007C00D3" w:rsidRPr="007C00D3" w:rsidRDefault="007C00D3" w:rsidP="00202D09">
            <w:pPr>
              <w:numPr>
                <w:ilvl w:val="0"/>
                <w:numId w:val="2"/>
              </w:numPr>
              <w:spacing w:after="0" w:line="276" w:lineRule="auto"/>
              <w:ind w:left="360"/>
              <w:jc w:val="both"/>
              <w:rPr>
                <w:rFonts w:ascii="Times New Roman" w:eastAsia="Times New Roman" w:hAnsi="Times New Roman" w:cs="Times New Roman"/>
                <w:sz w:val="24"/>
                <w:szCs w:val="24"/>
                <w:lang w:eastAsia="cs-CZ"/>
              </w:rPr>
            </w:pPr>
            <w:r w:rsidRPr="00202D09">
              <w:rPr>
                <w:rFonts w:ascii="Times New Roman" w:eastAsia="Times New Roman" w:hAnsi="Times New Roman" w:cs="Times New Roman"/>
                <w:sz w:val="24"/>
                <w:szCs w:val="24"/>
                <w:lang w:eastAsia="cs-CZ"/>
              </w:rPr>
              <w:t>Z</w:t>
            </w:r>
            <w:r w:rsidRPr="007C00D3">
              <w:rPr>
                <w:rFonts w:ascii="Times New Roman" w:eastAsia="Times New Roman" w:hAnsi="Times New Roman" w:cs="Times New Roman"/>
                <w:sz w:val="24"/>
                <w:szCs w:val="24"/>
                <w:lang w:eastAsia="cs-CZ"/>
              </w:rPr>
              <w:t>pívat písně v rozsahu přiměřeném individuálním schopnostem</w:t>
            </w:r>
            <w:r w:rsidRPr="00202D09">
              <w:rPr>
                <w:rFonts w:ascii="Times New Roman" w:eastAsia="Times New Roman" w:hAnsi="Times New Roman" w:cs="Times New Roman"/>
                <w:sz w:val="24"/>
                <w:szCs w:val="24"/>
                <w:lang w:eastAsia="cs-CZ"/>
              </w:rPr>
              <w:t>,</w:t>
            </w:r>
          </w:p>
          <w:p w:rsidR="007C00D3" w:rsidRPr="007C00D3" w:rsidRDefault="007C00D3" w:rsidP="00202D09">
            <w:pPr>
              <w:numPr>
                <w:ilvl w:val="0"/>
                <w:numId w:val="2"/>
              </w:numPr>
              <w:spacing w:after="0" w:line="276" w:lineRule="auto"/>
              <w:ind w:left="360"/>
              <w:jc w:val="both"/>
              <w:rPr>
                <w:rFonts w:ascii="Times New Roman" w:eastAsia="Times New Roman" w:hAnsi="Times New Roman" w:cs="Times New Roman"/>
                <w:sz w:val="24"/>
                <w:szCs w:val="24"/>
                <w:lang w:eastAsia="cs-CZ"/>
              </w:rPr>
            </w:pPr>
            <w:r w:rsidRPr="007C00D3">
              <w:rPr>
                <w:rFonts w:ascii="Times New Roman" w:eastAsia="Times New Roman" w:hAnsi="Times New Roman" w:cs="Times New Roman"/>
                <w:sz w:val="24"/>
                <w:szCs w:val="24"/>
                <w:lang w:eastAsia="cs-CZ"/>
              </w:rPr>
              <w:t>využívat přiměřeně svým schopnostem jednoduché hudební nástroje k doprovodné hře</w:t>
            </w:r>
            <w:r w:rsidRPr="00202D09">
              <w:rPr>
                <w:rFonts w:ascii="Times New Roman" w:eastAsia="Times New Roman" w:hAnsi="Times New Roman" w:cs="Times New Roman"/>
                <w:sz w:val="24"/>
                <w:szCs w:val="24"/>
                <w:lang w:eastAsia="cs-CZ"/>
              </w:rPr>
              <w:t>,</w:t>
            </w:r>
          </w:p>
          <w:p w:rsidR="007C00D3" w:rsidRPr="007C00D3" w:rsidRDefault="007C00D3" w:rsidP="00202D09">
            <w:pPr>
              <w:numPr>
                <w:ilvl w:val="0"/>
                <w:numId w:val="2"/>
              </w:numPr>
              <w:spacing w:after="0" w:line="276" w:lineRule="auto"/>
              <w:ind w:left="360"/>
              <w:jc w:val="both"/>
              <w:rPr>
                <w:rFonts w:ascii="Times New Roman" w:eastAsia="Times New Roman" w:hAnsi="Times New Roman" w:cs="Times New Roman"/>
                <w:sz w:val="24"/>
                <w:szCs w:val="24"/>
                <w:lang w:eastAsia="cs-CZ"/>
              </w:rPr>
            </w:pPr>
            <w:r w:rsidRPr="007C00D3">
              <w:rPr>
                <w:rFonts w:ascii="Times New Roman" w:eastAsia="Times New Roman" w:hAnsi="Times New Roman" w:cs="Times New Roman"/>
                <w:sz w:val="24"/>
                <w:szCs w:val="24"/>
                <w:lang w:eastAsia="cs-CZ"/>
              </w:rPr>
              <w:t>improvizovat v rámci jednoduchých hudebních forem</w:t>
            </w:r>
            <w:r w:rsidRPr="00202D09">
              <w:rPr>
                <w:rFonts w:ascii="Times New Roman" w:eastAsia="Times New Roman" w:hAnsi="Times New Roman" w:cs="Times New Roman"/>
                <w:sz w:val="24"/>
                <w:szCs w:val="24"/>
                <w:lang w:eastAsia="cs-CZ"/>
              </w:rPr>
              <w:t>,</w:t>
            </w:r>
          </w:p>
          <w:p w:rsidR="007C00D3" w:rsidRPr="007C00D3" w:rsidRDefault="007C00D3" w:rsidP="00202D09">
            <w:pPr>
              <w:autoSpaceDE w:val="0"/>
              <w:autoSpaceDN w:val="0"/>
              <w:adjustRightInd w:val="0"/>
              <w:spacing w:after="0" w:line="276" w:lineRule="auto"/>
              <w:rPr>
                <w:rFonts w:ascii="Times New Roman" w:eastAsia="Times New Roman" w:hAnsi="Times New Roman" w:cs="Times New Roman"/>
                <w:color w:val="000000"/>
                <w:sz w:val="24"/>
                <w:szCs w:val="24"/>
                <w:lang w:eastAsia="cs-CZ"/>
              </w:rPr>
            </w:pPr>
          </w:p>
        </w:tc>
        <w:tc>
          <w:tcPr>
            <w:tcW w:w="4606" w:type="dxa"/>
          </w:tcPr>
          <w:p w:rsidR="007C00D3" w:rsidRPr="007C00D3" w:rsidRDefault="007C00D3" w:rsidP="00202D09">
            <w:pPr>
              <w:numPr>
                <w:ilvl w:val="0"/>
                <w:numId w:val="64"/>
              </w:numPr>
              <w:tabs>
                <w:tab w:val="num" w:pos="794"/>
              </w:tabs>
              <w:autoSpaceDE w:val="0"/>
              <w:autoSpaceDN w:val="0"/>
              <w:adjustRightInd w:val="0"/>
              <w:spacing w:after="0" w:line="276" w:lineRule="auto"/>
              <w:ind w:left="794"/>
              <w:jc w:val="both"/>
              <w:rPr>
                <w:rFonts w:ascii="Times New Roman" w:eastAsia="Times New Roman" w:hAnsi="Times New Roman" w:cs="Times New Roman"/>
                <w:b/>
                <w:bCs/>
                <w:color w:val="000000"/>
                <w:sz w:val="24"/>
                <w:szCs w:val="24"/>
                <w:lang w:eastAsia="cs-CZ"/>
              </w:rPr>
            </w:pPr>
            <w:r w:rsidRPr="007C00D3">
              <w:rPr>
                <w:rFonts w:ascii="Times New Roman" w:eastAsia="Times New Roman" w:hAnsi="Times New Roman" w:cs="Times New Roman"/>
                <w:b/>
                <w:bCs/>
                <w:color w:val="000000"/>
                <w:sz w:val="24"/>
                <w:szCs w:val="24"/>
                <w:lang w:eastAsia="cs-CZ"/>
              </w:rPr>
              <w:t xml:space="preserve">Vokální a instrumentální činnosti </w:t>
            </w:r>
          </w:p>
          <w:p w:rsidR="007C00D3" w:rsidRPr="007C00D3" w:rsidRDefault="007C00D3" w:rsidP="00202D09">
            <w:pPr>
              <w:numPr>
                <w:ilvl w:val="0"/>
                <w:numId w:val="3"/>
              </w:numPr>
              <w:spacing w:after="0" w:line="276" w:lineRule="auto"/>
              <w:ind w:left="435" w:hanging="435"/>
              <w:jc w:val="both"/>
              <w:rPr>
                <w:rFonts w:ascii="Times New Roman" w:eastAsia="Times New Roman" w:hAnsi="Times New Roman" w:cs="Times New Roman"/>
                <w:sz w:val="24"/>
                <w:szCs w:val="24"/>
                <w:lang w:eastAsia="cs-CZ"/>
              </w:rPr>
            </w:pPr>
            <w:r w:rsidRPr="007C00D3">
              <w:rPr>
                <w:rFonts w:ascii="Times New Roman" w:eastAsia="Times New Roman" w:hAnsi="Times New Roman" w:cs="Times New Roman"/>
                <w:sz w:val="24"/>
                <w:szCs w:val="24"/>
                <w:lang w:eastAsia="cs-CZ"/>
              </w:rPr>
              <w:t xml:space="preserve">dechová, artikulační, sluchová, hlasová </w:t>
            </w:r>
            <w:r w:rsidRPr="007C00D3">
              <w:rPr>
                <w:rFonts w:ascii="Times New Roman" w:eastAsia="Times New Roman" w:hAnsi="Times New Roman" w:cs="Times New Roman"/>
                <w:sz w:val="24"/>
                <w:szCs w:val="24"/>
                <w:lang w:eastAsia="cs-CZ"/>
              </w:rPr>
              <w:br/>
              <w:t>a intonační cvičení</w:t>
            </w:r>
          </w:p>
          <w:p w:rsidR="007C00D3" w:rsidRPr="007C00D3" w:rsidRDefault="007C00D3" w:rsidP="00202D09">
            <w:pPr>
              <w:numPr>
                <w:ilvl w:val="0"/>
                <w:numId w:val="3"/>
              </w:numPr>
              <w:spacing w:after="0" w:line="276" w:lineRule="auto"/>
              <w:ind w:left="435" w:hanging="435"/>
              <w:jc w:val="both"/>
              <w:rPr>
                <w:rFonts w:ascii="Times New Roman" w:eastAsia="Times New Roman" w:hAnsi="Times New Roman" w:cs="Times New Roman"/>
                <w:sz w:val="24"/>
                <w:szCs w:val="24"/>
                <w:lang w:eastAsia="cs-CZ"/>
              </w:rPr>
            </w:pPr>
            <w:r w:rsidRPr="007C00D3">
              <w:rPr>
                <w:rFonts w:ascii="Times New Roman" w:eastAsia="Times New Roman" w:hAnsi="Times New Roman" w:cs="Times New Roman"/>
                <w:sz w:val="24"/>
                <w:szCs w:val="24"/>
                <w:lang w:eastAsia="cs-CZ"/>
              </w:rPr>
              <w:t>rytmizace a melodizace</w:t>
            </w:r>
          </w:p>
          <w:p w:rsidR="007C00D3" w:rsidRPr="007C00D3" w:rsidRDefault="007C00D3" w:rsidP="00202D09">
            <w:pPr>
              <w:numPr>
                <w:ilvl w:val="0"/>
                <w:numId w:val="3"/>
              </w:numPr>
              <w:spacing w:after="0" w:line="276" w:lineRule="auto"/>
              <w:ind w:left="435" w:hanging="435"/>
              <w:jc w:val="both"/>
              <w:rPr>
                <w:rFonts w:ascii="Times New Roman" w:eastAsia="Times New Roman" w:hAnsi="Times New Roman" w:cs="Times New Roman"/>
                <w:sz w:val="24"/>
                <w:szCs w:val="24"/>
                <w:lang w:eastAsia="cs-CZ"/>
              </w:rPr>
            </w:pPr>
            <w:r w:rsidRPr="007C00D3">
              <w:rPr>
                <w:rFonts w:ascii="Times New Roman" w:eastAsia="Times New Roman" w:hAnsi="Times New Roman" w:cs="Times New Roman"/>
                <w:sz w:val="24"/>
                <w:szCs w:val="24"/>
                <w:lang w:eastAsia="cs-CZ"/>
              </w:rPr>
              <w:t>tóny a zvuky, rozlišování zvuků základních hudebních nástrojů</w:t>
            </w:r>
          </w:p>
          <w:p w:rsidR="007C00D3" w:rsidRPr="007C00D3" w:rsidRDefault="007C00D3" w:rsidP="00202D09">
            <w:pPr>
              <w:numPr>
                <w:ilvl w:val="0"/>
                <w:numId w:val="3"/>
              </w:numPr>
              <w:spacing w:after="0" w:line="276" w:lineRule="auto"/>
              <w:ind w:left="435" w:hanging="435"/>
              <w:jc w:val="both"/>
              <w:rPr>
                <w:rFonts w:ascii="Times New Roman" w:eastAsia="Times New Roman" w:hAnsi="Times New Roman" w:cs="Times New Roman"/>
                <w:sz w:val="24"/>
                <w:szCs w:val="24"/>
                <w:lang w:eastAsia="cs-CZ"/>
              </w:rPr>
            </w:pPr>
            <w:r w:rsidRPr="007C00D3">
              <w:rPr>
                <w:rFonts w:ascii="Times New Roman" w:eastAsia="Times New Roman" w:hAnsi="Times New Roman" w:cs="Times New Roman"/>
                <w:sz w:val="24"/>
                <w:szCs w:val="24"/>
                <w:lang w:eastAsia="cs-CZ"/>
              </w:rPr>
              <w:t>zpěv lidových i umělých písní</w:t>
            </w:r>
          </w:p>
          <w:p w:rsidR="007C00D3" w:rsidRPr="007C00D3" w:rsidRDefault="007C00D3" w:rsidP="00202D09">
            <w:pPr>
              <w:numPr>
                <w:ilvl w:val="0"/>
                <w:numId w:val="3"/>
              </w:numPr>
              <w:spacing w:after="0" w:line="276" w:lineRule="auto"/>
              <w:ind w:left="435" w:hanging="435"/>
              <w:jc w:val="both"/>
              <w:rPr>
                <w:rFonts w:ascii="Times New Roman" w:eastAsia="Times New Roman" w:hAnsi="Times New Roman" w:cs="Times New Roman"/>
                <w:sz w:val="24"/>
                <w:szCs w:val="24"/>
                <w:lang w:eastAsia="cs-CZ"/>
              </w:rPr>
            </w:pPr>
            <w:r w:rsidRPr="007C00D3">
              <w:rPr>
                <w:rFonts w:ascii="Times New Roman" w:eastAsia="Times New Roman" w:hAnsi="Times New Roman" w:cs="Times New Roman"/>
                <w:sz w:val="24"/>
                <w:szCs w:val="24"/>
                <w:lang w:eastAsia="cs-CZ"/>
              </w:rPr>
              <w:t xml:space="preserve">hra na hudební nástroje – jednoduchý doprovod na Orffovy nástroje </w:t>
            </w:r>
          </w:p>
        </w:tc>
      </w:tr>
      <w:tr w:rsidR="007C00D3" w:rsidRPr="007C00D3" w:rsidTr="00F12635">
        <w:tc>
          <w:tcPr>
            <w:tcW w:w="4606" w:type="dxa"/>
          </w:tcPr>
          <w:p w:rsidR="007C00D3" w:rsidRPr="007C00D3" w:rsidRDefault="007C00D3" w:rsidP="00202D09">
            <w:pPr>
              <w:spacing w:after="0" w:line="276" w:lineRule="auto"/>
              <w:rPr>
                <w:rFonts w:ascii="Times New Roman" w:eastAsia="Times New Roman" w:hAnsi="Times New Roman" w:cs="Times New Roman"/>
                <w:sz w:val="24"/>
                <w:szCs w:val="24"/>
                <w:lang w:eastAsia="cs-CZ"/>
              </w:rPr>
            </w:pPr>
          </w:p>
          <w:p w:rsidR="007C00D3" w:rsidRPr="007C00D3" w:rsidRDefault="007C00D3" w:rsidP="00202D09">
            <w:pPr>
              <w:numPr>
                <w:ilvl w:val="0"/>
                <w:numId w:val="2"/>
              </w:numPr>
              <w:spacing w:after="0" w:line="276" w:lineRule="auto"/>
              <w:ind w:left="360"/>
              <w:jc w:val="both"/>
              <w:rPr>
                <w:rFonts w:ascii="Times New Roman" w:eastAsia="Times New Roman" w:hAnsi="Times New Roman" w:cs="Times New Roman"/>
                <w:sz w:val="24"/>
                <w:szCs w:val="24"/>
                <w:lang w:eastAsia="cs-CZ"/>
              </w:rPr>
            </w:pPr>
            <w:r w:rsidRPr="007C00D3">
              <w:rPr>
                <w:rFonts w:ascii="Times New Roman" w:eastAsia="Times New Roman" w:hAnsi="Times New Roman" w:cs="Times New Roman"/>
                <w:sz w:val="24"/>
                <w:szCs w:val="24"/>
                <w:lang w:eastAsia="cs-CZ"/>
              </w:rPr>
              <w:t>rozlišit základní hudební nástroje – tvar, zvuk</w:t>
            </w:r>
            <w:r w:rsidRPr="00202D09">
              <w:rPr>
                <w:rFonts w:ascii="Times New Roman" w:eastAsia="Times New Roman" w:hAnsi="Times New Roman" w:cs="Times New Roman"/>
                <w:sz w:val="24"/>
                <w:szCs w:val="24"/>
                <w:lang w:eastAsia="cs-CZ"/>
              </w:rPr>
              <w:t>,</w:t>
            </w:r>
          </w:p>
          <w:p w:rsidR="007C00D3" w:rsidRPr="007C00D3" w:rsidRDefault="007C00D3" w:rsidP="00202D09">
            <w:pPr>
              <w:numPr>
                <w:ilvl w:val="0"/>
                <w:numId w:val="2"/>
              </w:numPr>
              <w:spacing w:after="0" w:line="276" w:lineRule="auto"/>
              <w:ind w:left="360"/>
              <w:jc w:val="both"/>
              <w:rPr>
                <w:rFonts w:ascii="Times New Roman" w:eastAsia="Times New Roman" w:hAnsi="Times New Roman" w:cs="Times New Roman"/>
                <w:sz w:val="24"/>
                <w:szCs w:val="24"/>
                <w:lang w:eastAsia="cs-CZ"/>
              </w:rPr>
            </w:pPr>
            <w:r w:rsidRPr="007C00D3">
              <w:rPr>
                <w:rFonts w:ascii="Times New Roman" w:eastAsia="Times New Roman" w:hAnsi="Times New Roman" w:cs="Times New Roman"/>
                <w:sz w:val="24"/>
                <w:szCs w:val="24"/>
                <w:lang w:eastAsia="cs-CZ"/>
              </w:rPr>
              <w:t>soustředit se na poslech skladeb různých žánrů</w:t>
            </w:r>
            <w:r w:rsidRPr="00202D09">
              <w:rPr>
                <w:rFonts w:ascii="Times New Roman" w:eastAsia="Times New Roman" w:hAnsi="Times New Roman" w:cs="Times New Roman"/>
                <w:sz w:val="24"/>
                <w:szCs w:val="24"/>
                <w:lang w:eastAsia="cs-CZ"/>
              </w:rPr>
              <w:t>,</w:t>
            </w:r>
          </w:p>
          <w:p w:rsidR="007C00D3" w:rsidRPr="007C00D3" w:rsidRDefault="007C00D3" w:rsidP="00202D09">
            <w:pPr>
              <w:numPr>
                <w:ilvl w:val="0"/>
                <w:numId w:val="2"/>
              </w:numPr>
              <w:spacing w:after="0" w:line="276" w:lineRule="auto"/>
              <w:ind w:left="360"/>
              <w:jc w:val="both"/>
              <w:rPr>
                <w:rFonts w:ascii="Times New Roman" w:eastAsia="Times New Roman" w:hAnsi="Times New Roman" w:cs="Times New Roman"/>
                <w:sz w:val="24"/>
                <w:szCs w:val="24"/>
                <w:lang w:eastAsia="cs-CZ"/>
              </w:rPr>
            </w:pPr>
            <w:r w:rsidRPr="007C00D3">
              <w:rPr>
                <w:rFonts w:ascii="Times New Roman" w:eastAsia="Times New Roman" w:hAnsi="Times New Roman" w:cs="Times New Roman"/>
                <w:sz w:val="24"/>
                <w:szCs w:val="24"/>
                <w:lang w:eastAsia="cs-CZ"/>
              </w:rPr>
              <w:t>orientovat se v základních hudebních pojmech a žánrech</w:t>
            </w:r>
            <w:r w:rsidRPr="00202D09">
              <w:rPr>
                <w:rFonts w:ascii="Times New Roman" w:eastAsia="Times New Roman" w:hAnsi="Times New Roman" w:cs="Times New Roman"/>
                <w:sz w:val="24"/>
                <w:szCs w:val="24"/>
                <w:lang w:eastAsia="cs-CZ"/>
              </w:rPr>
              <w:t>,</w:t>
            </w:r>
          </w:p>
        </w:tc>
        <w:tc>
          <w:tcPr>
            <w:tcW w:w="4606" w:type="dxa"/>
          </w:tcPr>
          <w:p w:rsidR="007C00D3" w:rsidRPr="007C00D3" w:rsidRDefault="007C00D3" w:rsidP="00202D09">
            <w:pPr>
              <w:numPr>
                <w:ilvl w:val="0"/>
                <w:numId w:val="64"/>
              </w:numPr>
              <w:tabs>
                <w:tab w:val="num" w:pos="794"/>
              </w:tabs>
              <w:autoSpaceDE w:val="0"/>
              <w:autoSpaceDN w:val="0"/>
              <w:adjustRightInd w:val="0"/>
              <w:spacing w:after="0" w:line="276" w:lineRule="auto"/>
              <w:ind w:left="794"/>
              <w:jc w:val="both"/>
              <w:rPr>
                <w:rFonts w:ascii="Times New Roman" w:eastAsia="Times New Roman" w:hAnsi="Times New Roman" w:cs="Times New Roman"/>
                <w:b/>
                <w:bCs/>
                <w:color w:val="000000"/>
                <w:sz w:val="24"/>
                <w:szCs w:val="24"/>
                <w:lang w:eastAsia="cs-CZ"/>
              </w:rPr>
            </w:pPr>
            <w:r w:rsidRPr="007C00D3">
              <w:rPr>
                <w:rFonts w:ascii="Times New Roman" w:eastAsia="Times New Roman" w:hAnsi="Times New Roman" w:cs="Times New Roman"/>
                <w:b/>
                <w:bCs/>
                <w:color w:val="000000"/>
                <w:sz w:val="24"/>
                <w:szCs w:val="24"/>
                <w:lang w:eastAsia="cs-CZ"/>
              </w:rPr>
              <w:t>Hudebně poslechové činnosti</w:t>
            </w:r>
          </w:p>
          <w:p w:rsidR="007C00D3" w:rsidRPr="00202D09" w:rsidRDefault="007C00D3" w:rsidP="00202D09">
            <w:pPr>
              <w:numPr>
                <w:ilvl w:val="0"/>
                <w:numId w:val="3"/>
              </w:numPr>
              <w:spacing w:after="0" w:line="276" w:lineRule="auto"/>
              <w:ind w:left="435" w:hanging="435"/>
              <w:jc w:val="both"/>
              <w:rPr>
                <w:rFonts w:ascii="Times New Roman" w:eastAsia="Times New Roman" w:hAnsi="Times New Roman" w:cs="Times New Roman"/>
                <w:sz w:val="24"/>
                <w:szCs w:val="24"/>
                <w:lang w:eastAsia="cs-CZ"/>
              </w:rPr>
            </w:pPr>
            <w:r w:rsidRPr="007C00D3">
              <w:rPr>
                <w:rFonts w:ascii="Times New Roman" w:eastAsia="Times New Roman" w:hAnsi="Times New Roman" w:cs="Times New Roman"/>
                <w:sz w:val="24"/>
                <w:szCs w:val="24"/>
                <w:lang w:eastAsia="cs-CZ"/>
              </w:rPr>
              <w:t>hudební nástroje a hudební uskupení</w:t>
            </w:r>
            <w:r w:rsidRPr="00202D09">
              <w:rPr>
                <w:rFonts w:ascii="Times New Roman" w:eastAsia="Times New Roman" w:hAnsi="Times New Roman" w:cs="Times New Roman"/>
                <w:sz w:val="24"/>
                <w:szCs w:val="24"/>
                <w:lang w:eastAsia="cs-CZ"/>
              </w:rPr>
              <w:t>,</w:t>
            </w:r>
          </w:p>
          <w:p w:rsidR="007C00D3" w:rsidRPr="007C00D3" w:rsidRDefault="007C00D3" w:rsidP="00202D09">
            <w:pPr>
              <w:spacing w:after="0" w:line="276" w:lineRule="auto"/>
              <w:ind w:left="435"/>
              <w:jc w:val="both"/>
              <w:rPr>
                <w:rFonts w:ascii="Times New Roman" w:eastAsia="Times New Roman" w:hAnsi="Times New Roman" w:cs="Times New Roman"/>
                <w:sz w:val="24"/>
                <w:szCs w:val="24"/>
                <w:lang w:eastAsia="cs-CZ"/>
              </w:rPr>
            </w:pPr>
          </w:p>
          <w:p w:rsidR="007C00D3" w:rsidRPr="007C00D3" w:rsidRDefault="007C00D3" w:rsidP="00202D09">
            <w:pPr>
              <w:numPr>
                <w:ilvl w:val="0"/>
                <w:numId w:val="3"/>
              </w:numPr>
              <w:spacing w:after="0" w:line="276" w:lineRule="auto"/>
              <w:ind w:left="435" w:hanging="435"/>
              <w:jc w:val="both"/>
              <w:rPr>
                <w:rFonts w:ascii="Times New Roman" w:eastAsia="Times New Roman" w:hAnsi="Times New Roman" w:cs="Times New Roman"/>
                <w:sz w:val="24"/>
                <w:szCs w:val="24"/>
                <w:lang w:eastAsia="cs-CZ"/>
              </w:rPr>
            </w:pPr>
            <w:r w:rsidRPr="007C00D3">
              <w:rPr>
                <w:rFonts w:ascii="Times New Roman" w:eastAsia="Times New Roman" w:hAnsi="Times New Roman" w:cs="Times New Roman"/>
                <w:sz w:val="24"/>
                <w:szCs w:val="24"/>
                <w:lang w:eastAsia="cs-CZ"/>
              </w:rPr>
              <w:t>hudební styly a žánry</w:t>
            </w:r>
            <w:r w:rsidRPr="00202D09">
              <w:rPr>
                <w:rFonts w:ascii="Times New Roman" w:eastAsia="Times New Roman" w:hAnsi="Times New Roman" w:cs="Times New Roman"/>
                <w:sz w:val="24"/>
                <w:szCs w:val="24"/>
                <w:lang w:eastAsia="cs-CZ"/>
              </w:rPr>
              <w:t>,</w:t>
            </w:r>
          </w:p>
          <w:p w:rsidR="007C00D3" w:rsidRPr="007C00D3" w:rsidRDefault="007C00D3" w:rsidP="00202D09">
            <w:pPr>
              <w:numPr>
                <w:ilvl w:val="0"/>
                <w:numId w:val="3"/>
              </w:numPr>
              <w:spacing w:after="0" w:line="276" w:lineRule="auto"/>
              <w:ind w:left="435" w:hanging="435"/>
              <w:jc w:val="both"/>
              <w:rPr>
                <w:rFonts w:ascii="Times New Roman" w:eastAsia="Times New Roman" w:hAnsi="Times New Roman" w:cs="Times New Roman"/>
                <w:sz w:val="24"/>
                <w:szCs w:val="24"/>
                <w:lang w:eastAsia="cs-CZ"/>
              </w:rPr>
            </w:pPr>
            <w:r w:rsidRPr="007C00D3">
              <w:rPr>
                <w:rFonts w:ascii="Times New Roman" w:eastAsia="Times New Roman" w:hAnsi="Times New Roman" w:cs="Times New Roman"/>
                <w:sz w:val="24"/>
                <w:szCs w:val="24"/>
                <w:lang w:eastAsia="cs-CZ"/>
              </w:rPr>
              <w:t>hudební díla a jejich autoři – výběr podle složení žáků</w:t>
            </w:r>
            <w:r w:rsidRPr="00202D09">
              <w:rPr>
                <w:rFonts w:ascii="Times New Roman" w:eastAsia="Times New Roman" w:hAnsi="Times New Roman" w:cs="Times New Roman"/>
                <w:sz w:val="24"/>
                <w:szCs w:val="24"/>
                <w:lang w:eastAsia="cs-CZ"/>
              </w:rPr>
              <w:t>,</w:t>
            </w:r>
          </w:p>
          <w:p w:rsidR="007C00D3" w:rsidRPr="007C00D3" w:rsidRDefault="007C00D3" w:rsidP="00202D09">
            <w:pPr>
              <w:autoSpaceDE w:val="0"/>
              <w:autoSpaceDN w:val="0"/>
              <w:adjustRightInd w:val="0"/>
              <w:spacing w:after="0" w:line="276" w:lineRule="auto"/>
              <w:rPr>
                <w:rFonts w:ascii="Times New Roman" w:eastAsia="Times New Roman" w:hAnsi="Times New Roman" w:cs="Times New Roman"/>
                <w:color w:val="000000"/>
                <w:sz w:val="24"/>
                <w:szCs w:val="24"/>
                <w:lang w:eastAsia="cs-CZ"/>
              </w:rPr>
            </w:pPr>
          </w:p>
        </w:tc>
      </w:tr>
      <w:tr w:rsidR="007C00D3" w:rsidRPr="007C00D3" w:rsidTr="00F12635">
        <w:tc>
          <w:tcPr>
            <w:tcW w:w="4606" w:type="dxa"/>
          </w:tcPr>
          <w:p w:rsidR="007C00D3" w:rsidRPr="007C00D3" w:rsidRDefault="007C00D3" w:rsidP="00202D09">
            <w:pPr>
              <w:spacing w:after="0" w:line="276" w:lineRule="auto"/>
              <w:rPr>
                <w:rFonts w:ascii="Times New Roman" w:eastAsia="Times New Roman" w:hAnsi="Times New Roman" w:cs="Times New Roman"/>
                <w:sz w:val="24"/>
                <w:szCs w:val="24"/>
                <w:lang w:eastAsia="cs-CZ"/>
              </w:rPr>
            </w:pPr>
          </w:p>
          <w:p w:rsidR="007C00D3" w:rsidRPr="007C00D3" w:rsidRDefault="007C00D3" w:rsidP="00202D09">
            <w:pPr>
              <w:numPr>
                <w:ilvl w:val="0"/>
                <w:numId w:val="2"/>
              </w:numPr>
              <w:spacing w:after="0" w:line="276" w:lineRule="auto"/>
              <w:ind w:left="360"/>
              <w:jc w:val="both"/>
              <w:rPr>
                <w:rFonts w:ascii="Times New Roman" w:eastAsia="Times New Roman" w:hAnsi="Times New Roman" w:cs="Times New Roman"/>
                <w:sz w:val="24"/>
                <w:szCs w:val="24"/>
                <w:lang w:eastAsia="cs-CZ"/>
              </w:rPr>
            </w:pPr>
            <w:r w:rsidRPr="007C00D3">
              <w:rPr>
                <w:rFonts w:ascii="Times New Roman" w:eastAsia="Times New Roman" w:hAnsi="Times New Roman" w:cs="Times New Roman"/>
                <w:sz w:val="24"/>
                <w:szCs w:val="24"/>
                <w:lang w:eastAsia="cs-CZ"/>
              </w:rPr>
              <w:t>měnit pohyb podle tempových a rytmických změn</w:t>
            </w:r>
            <w:r w:rsidRPr="00202D09">
              <w:rPr>
                <w:rFonts w:ascii="Times New Roman" w:eastAsia="Times New Roman" w:hAnsi="Times New Roman" w:cs="Times New Roman"/>
                <w:sz w:val="24"/>
                <w:szCs w:val="24"/>
                <w:lang w:eastAsia="cs-CZ"/>
              </w:rPr>
              <w:t>,</w:t>
            </w:r>
          </w:p>
          <w:p w:rsidR="007C00D3" w:rsidRPr="00202D09" w:rsidRDefault="007C00D3" w:rsidP="00202D09">
            <w:pPr>
              <w:numPr>
                <w:ilvl w:val="0"/>
                <w:numId w:val="2"/>
              </w:numPr>
              <w:spacing w:after="0" w:line="276" w:lineRule="auto"/>
              <w:ind w:left="360"/>
              <w:jc w:val="both"/>
              <w:rPr>
                <w:rFonts w:ascii="Times New Roman" w:eastAsia="Times New Roman" w:hAnsi="Times New Roman" w:cs="Times New Roman"/>
                <w:sz w:val="24"/>
                <w:szCs w:val="24"/>
                <w:lang w:eastAsia="cs-CZ"/>
              </w:rPr>
            </w:pPr>
            <w:r w:rsidRPr="007C00D3">
              <w:rPr>
                <w:rFonts w:ascii="Times New Roman" w:eastAsia="Times New Roman" w:hAnsi="Times New Roman" w:cs="Times New Roman"/>
                <w:sz w:val="24"/>
                <w:szCs w:val="24"/>
                <w:lang w:eastAsia="cs-CZ"/>
              </w:rPr>
              <w:t>vytvářet pohybové improvizace na základě individuálních schopností a dovedností</w:t>
            </w:r>
            <w:r w:rsidRPr="00202D09">
              <w:rPr>
                <w:rFonts w:ascii="Times New Roman" w:eastAsia="Times New Roman" w:hAnsi="Times New Roman" w:cs="Times New Roman"/>
                <w:sz w:val="24"/>
                <w:szCs w:val="24"/>
                <w:lang w:eastAsia="cs-CZ"/>
              </w:rPr>
              <w:t>,</w:t>
            </w:r>
          </w:p>
          <w:p w:rsidR="007C00D3" w:rsidRPr="007C00D3" w:rsidRDefault="007C00D3" w:rsidP="00202D09">
            <w:pPr>
              <w:spacing w:after="0" w:line="276" w:lineRule="auto"/>
              <w:ind w:left="360"/>
              <w:jc w:val="both"/>
              <w:rPr>
                <w:rFonts w:ascii="Times New Roman" w:eastAsia="Times New Roman" w:hAnsi="Times New Roman" w:cs="Times New Roman"/>
                <w:sz w:val="24"/>
                <w:szCs w:val="24"/>
                <w:lang w:eastAsia="cs-CZ"/>
              </w:rPr>
            </w:pPr>
          </w:p>
          <w:p w:rsidR="007C00D3" w:rsidRPr="007C00D3" w:rsidRDefault="007C00D3" w:rsidP="00202D09">
            <w:pPr>
              <w:numPr>
                <w:ilvl w:val="0"/>
                <w:numId w:val="2"/>
              </w:numPr>
              <w:spacing w:after="0" w:line="276" w:lineRule="auto"/>
              <w:ind w:left="360"/>
              <w:jc w:val="both"/>
              <w:rPr>
                <w:rFonts w:ascii="Times New Roman" w:eastAsia="Times New Roman" w:hAnsi="Times New Roman" w:cs="Times New Roman"/>
                <w:sz w:val="24"/>
                <w:szCs w:val="24"/>
                <w:lang w:eastAsia="cs-CZ"/>
              </w:rPr>
            </w:pPr>
            <w:r w:rsidRPr="007C00D3">
              <w:rPr>
                <w:rFonts w:ascii="Times New Roman" w:eastAsia="Times New Roman" w:hAnsi="Times New Roman" w:cs="Times New Roman"/>
                <w:sz w:val="24"/>
                <w:szCs w:val="24"/>
                <w:lang w:eastAsia="cs-CZ"/>
              </w:rPr>
              <w:t>využívat hudbu jako zdroj relaxace</w:t>
            </w:r>
            <w:r w:rsidRPr="00202D09">
              <w:rPr>
                <w:rFonts w:ascii="Times New Roman" w:eastAsia="Times New Roman" w:hAnsi="Times New Roman" w:cs="Times New Roman"/>
                <w:sz w:val="24"/>
                <w:szCs w:val="24"/>
                <w:lang w:eastAsia="cs-CZ"/>
              </w:rPr>
              <w:t>.</w:t>
            </w:r>
          </w:p>
        </w:tc>
        <w:tc>
          <w:tcPr>
            <w:tcW w:w="4606" w:type="dxa"/>
          </w:tcPr>
          <w:p w:rsidR="007C00D3" w:rsidRPr="007C00D3" w:rsidRDefault="007C00D3" w:rsidP="00202D09">
            <w:pPr>
              <w:numPr>
                <w:ilvl w:val="0"/>
                <w:numId w:val="64"/>
              </w:numPr>
              <w:tabs>
                <w:tab w:val="num" w:pos="794"/>
              </w:tabs>
              <w:autoSpaceDE w:val="0"/>
              <w:autoSpaceDN w:val="0"/>
              <w:adjustRightInd w:val="0"/>
              <w:spacing w:after="0" w:line="276" w:lineRule="auto"/>
              <w:ind w:left="794"/>
              <w:jc w:val="both"/>
              <w:rPr>
                <w:rFonts w:ascii="Times New Roman" w:eastAsia="Times New Roman" w:hAnsi="Times New Roman" w:cs="Times New Roman"/>
                <w:b/>
                <w:bCs/>
                <w:color w:val="000000"/>
                <w:sz w:val="24"/>
                <w:szCs w:val="24"/>
                <w:lang w:eastAsia="cs-CZ"/>
              </w:rPr>
            </w:pPr>
            <w:r w:rsidRPr="007C00D3">
              <w:rPr>
                <w:rFonts w:ascii="Times New Roman" w:eastAsia="Times New Roman" w:hAnsi="Times New Roman" w:cs="Times New Roman"/>
                <w:b/>
                <w:bCs/>
                <w:color w:val="000000"/>
                <w:sz w:val="24"/>
                <w:szCs w:val="24"/>
                <w:lang w:eastAsia="cs-CZ"/>
              </w:rPr>
              <w:t>Hudebně pohybové činnosti</w:t>
            </w:r>
          </w:p>
          <w:p w:rsidR="007C00D3" w:rsidRPr="00202D09" w:rsidRDefault="007C00D3" w:rsidP="00202D09">
            <w:pPr>
              <w:numPr>
                <w:ilvl w:val="0"/>
                <w:numId w:val="3"/>
              </w:numPr>
              <w:spacing w:after="0" w:line="276" w:lineRule="auto"/>
              <w:ind w:left="435" w:hanging="435"/>
              <w:jc w:val="both"/>
              <w:rPr>
                <w:rFonts w:ascii="Times New Roman" w:eastAsia="Times New Roman" w:hAnsi="Times New Roman" w:cs="Times New Roman"/>
                <w:sz w:val="24"/>
                <w:szCs w:val="24"/>
                <w:lang w:eastAsia="cs-CZ"/>
              </w:rPr>
            </w:pPr>
            <w:r w:rsidRPr="007C00D3">
              <w:rPr>
                <w:rFonts w:ascii="Times New Roman" w:eastAsia="Times New Roman" w:hAnsi="Times New Roman" w:cs="Times New Roman"/>
                <w:sz w:val="24"/>
                <w:szCs w:val="24"/>
                <w:lang w:eastAsia="cs-CZ"/>
              </w:rPr>
              <w:t>orientace v</w:t>
            </w:r>
            <w:r w:rsidRPr="00202D09">
              <w:rPr>
                <w:rFonts w:ascii="Times New Roman" w:eastAsia="Times New Roman" w:hAnsi="Times New Roman" w:cs="Times New Roman"/>
                <w:sz w:val="24"/>
                <w:szCs w:val="24"/>
                <w:lang w:eastAsia="cs-CZ"/>
              </w:rPr>
              <w:t> </w:t>
            </w:r>
            <w:r w:rsidRPr="007C00D3">
              <w:rPr>
                <w:rFonts w:ascii="Times New Roman" w:eastAsia="Times New Roman" w:hAnsi="Times New Roman" w:cs="Times New Roman"/>
                <w:sz w:val="24"/>
                <w:szCs w:val="24"/>
                <w:lang w:eastAsia="cs-CZ"/>
              </w:rPr>
              <w:t>prostoru</w:t>
            </w:r>
            <w:r w:rsidRPr="00202D09">
              <w:rPr>
                <w:rFonts w:ascii="Times New Roman" w:eastAsia="Times New Roman" w:hAnsi="Times New Roman" w:cs="Times New Roman"/>
                <w:sz w:val="24"/>
                <w:szCs w:val="24"/>
                <w:lang w:eastAsia="cs-CZ"/>
              </w:rPr>
              <w:t>,</w:t>
            </w:r>
          </w:p>
          <w:p w:rsidR="007C00D3" w:rsidRPr="007C00D3" w:rsidRDefault="007C00D3" w:rsidP="00202D09">
            <w:pPr>
              <w:spacing w:after="0" w:line="276" w:lineRule="auto"/>
              <w:ind w:left="435"/>
              <w:jc w:val="both"/>
              <w:rPr>
                <w:rFonts w:ascii="Times New Roman" w:eastAsia="Times New Roman" w:hAnsi="Times New Roman" w:cs="Times New Roman"/>
                <w:sz w:val="24"/>
                <w:szCs w:val="24"/>
                <w:lang w:eastAsia="cs-CZ"/>
              </w:rPr>
            </w:pPr>
          </w:p>
          <w:p w:rsidR="007C00D3" w:rsidRPr="007C00D3" w:rsidRDefault="007C00D3" w:rsidP="00202D09">
            <w:pPr>
              <w:numPr>
                <w:ilvl w:val="0"/>
                <w:numId w:val="3"/>
              </w:numPr>
              <w:spacing w:after="0" w:line="276" w:lineRule="auto"/>
              <w:ind w:left="435" w:hanging="435"/>
              <w:jc w:val="both"/>
              <w:rPr>
                <w:rFonts w:ascii="Times New Roman" w:eastAsia="Times New Roman" w:hAnsi="Times New Roman" w:cs="Times New Roman"/>
                <w:sz w:val="24"/>
                <w:szCs w:val="24"/>
                <w:lang w:eastAsia="cs-CZ"/>
              </w:rPr>
            </w:pPr>
            <w:r w:rsidRPr="007C00D3">
              <w:rPr>
                <w:rFonts w:ascii="Times New Roman" w:eastAsia="Times New Roman" w:hAnsi="Times New Roman" w:cs="Times New Roman"/>
                <w:sz w:val="24"/>
                <w:szCs w:val="24"/>
                <w:lang w:eastAsia="cs-CZ"/>
              </w:rPr>
              <w:t>hudebně pohybové hry</w:t>
            </w:r>
            <w:r w:rsidRPr="00202D09">
              <w:rPr>
                <w:rFonts w:ascii="Times New Roman" w:eastAsia="Times New Roman" w:hAnsi="Times New Roman" w:cs="Times New Roman"/>
                <w:sz w:val="24"/>
                <w:szCs w:val="24"/>
                <w:lang w:eastAsia="cs-CZ"/>
              </w:rPr>
              <w:t>,</w:t>
            </w:r>
          </w:p>
          <w:p w:rsidR="007C00D3" w:rsidRPr="007C00D3" w:rsidRDefault="007C00D3" w:rsidP="00202D09">
            <w:pPr>
              <w:numPr>
                <w:ilvl w:val="0"/>
                <w:numId w:val="3"/>
              </w:numPr>
              <w:spacing w:after="0" w:line="276" w:lineRule="auto"/>
              <w:ind w:left="435" w:hanging="435"/>
              <w:jc w:val="both"/>
              <w:rPr>
                <w:rFonts w:ascii="Times New Roman" w:eastAsia="Times New Roman" w:hAnsi="Times New Roman" w:cs="Times New Roman"/>
                <w:sz w:val="24"/>
                <w:szCs w:val="24"/>
                <w:lang w:eastAsia="cs-CZ"/>
              </w:rPr>
            </w:pPr>
            <w:r w:rsidRPr="007C00D3">
              <w:rPr>
                <w:rFonts w:ascii="Times New Roman" w:eastAsia="Times New Roman" w:hAnsi="Times New Roman" w:cs="Times New Roman"/>
                <w:sz w:val="24"/>
                <w:szCs w:val="24"/>
                <w:lang w:eastAsia="cs-CZ"/>
              </w:rPr>
              <w:t>pohybové vyjádření hudby – improvizace</w:t>
            </w:r>
            <w:r w:rsidRPr="00202D09">
              <w:rPr>
                <w:rFonts w:ascii="Times New Roman" w:eastAsia="Times New Roman" w:hAnsi="Times New Roman" w:cs="Times New Roman"/>
                <w:sz w:val="24"/>
                <w:szCs w:val="24"/>
                <w:lang w:eastAsia="cs-CZ"/>
              </w:rPr>
              <w:t>,</w:t>
            </w:r>
          </w:p>
          <w:p w:rsidR="007C00D3" w:rsidRPr="007C00D3" w:rsidRDefault="007C00D3" w:rsidP="00202D09">
            <w:pPr>
              <w:numPr>
                <w:ilvl w:val="0"/>
                <w:numId w:val="3"/>
              </w:numPr>
              <w:spacing w:after="0" w:line="276" w:lineRule="auto"/>
              <w:ind w:left="435" w:hanging="435"/>
              <w:jc w:val="both"/>
              <w:rPr>
                <w:rFonts w:ascii="Times New Roman" w:eastAsia="Times New Roman" w:hAnsi="Times New Roman" w:cs="Times New Roman"/>
                <w:sz w:val="24"/>
                <w:szCs w:val="24"/>
                <w:lang w:eastAsia="cs-CZ"/>
              </w:rPr>
            </w:pPr>
            <w:r w:rsidRPr="007C00D3">
              <w:rPr>
                <w:rFonts w:ascii="Times New Roman" w:eastAsia="Times New Roman" w:hAnsi="Times New Roman" w:cs="Times New Roman"/>
                <w:sz w:val="24"/>
                <w:szCs w:val="24"/>
                <w:lang w:eastAsia="cs-CZ"/>
              </w:rPr>
              <w:t>základní kroky vybraných tanců</w:t>
            </w:r>
            <w:r w:rsidRPr="00202D09">
              <w:rPr>
                <w:rFonts w:ascii="Times New Roman" w:eastAsia="Times New Roman" w:hAnsi="Times New Roman" w:cs="Times New Roman"/>
                <w:sz w:val="24"/>
                <w:szCs w:val="24"/>
                <w:lang w:eastAsia="cs-CZ"/>
              </w:rPr>
              <w:t>,</w:t>
            </w:r>
          </w:p>
          <w:p w:rsidR="007C00D3" w:rsidRPr="007C00D3" w:rsidRDefault="007C00D3" w:rsidP="00202D09">
            <w:pPr>
              <w:numPr>
                <w:ilvl w:val="0"/>
                <w:numId w:val="3"/>
              </w:numPr>
              <w:spacing w:after="120" w:line="276" w:lineRule="auto"/>
              <w:ind w:left="435" w:hanging="435"/>
              <w:jc w:val="both"/>
              <w:rPr>
                <w:rFonts w:ascii="Times New Roman" w:eastAsia="Times New Roman" w:hAnsi="Times New Roman" w:cs="Times New Roman"/>
                <w:sz w:val="24"/>
                <w:szCs w:val="24"/>
                <w:lang w:eastAsia="cs-CZ"/>
              </w:rPr>
            </w:pPr>
            <w:r w:rsidRPr="007C00D3">
              <w:rPr>
                <w:rFonts w:ascii="Times New Roman" w:eastAsia="Times New Roman" w:hAnsi="Times New Roman" w:cs="Times New Roman"/>
                <w:sz w:val="24"/>
                <w:szCs w:val="24"/>
                <w:lang w:eastAsia="cs-CZ"/>
              </w:rPr>
              <w:t>hudebně relaxační techniky a muzikoterapie</w:t>
            </w:r>
            <w:r w:rsidRPr="00202D09">
              <w:rPr>
                <w:rFonts w:ascii="Times New Roman" w:eastAsia="Times New Roman" w:hAnsi="Times New Roman" w:cs="Times New Roman"/>
                <w:sz w:val="24"/>
                <w:szCs w:val="24"/>
                <w:lang w:eastAsia="cs-CZ"/>
              </w:rPr>
              <w:t>.</w:t>
            </w:r>
          </w:p>
        </w:tc>
      </w:tr>
    </w:tbl>
    <w:p w:rsidR="007C00D3" w:rsidRPr="007C00D3" w:rsidRDefault="007C00D3" w:rsidP="00202D09">
      <w:pPr>
        <w:keepNext/>
        <w:spacing w:before="240" w:after="60" w:line="276" w:lineRule="auto"/>
        <w:outlineLvl w:val="3"/>
        <w:rPr>
          <w:rFonts w:ascii="Times New Roman" w:eastAsia="Times New Roman" w:hAnsi="Times New Roman" w:cs="Times New Roman"/>
          <w:b/>
          <w:bCs/>
          <w:sz w:val="24"/>
          <w:szCs w:val="24"/>
          <w:lang w:eastAsia="cs-CZ"/>
        </w:rPr>
      </w:pPr>
    </w:p>
    <w:p w:rsidR="007C00D3" w:rsidRPr="007C00D3" w:rsidRDefault="007C00D3" w:rsidP="00202D09">
      <w:pPr>
        <w:spacing w:after="0" w:line="276" w:lineRule="auto"/>
        <w:jc w:val="both"/>
        <w:rPr>
          <w:rFonts w:ascii="Times New Roman" w:eastAsia="Times New Roman" w:hAnsi="Times New Roman" w:cs="Times New Roman"/>
          <w:b/>
          <w:sz w:val="24"/>
          <w:szCs w:val="24"/>
          <w:lang w:eastAsia="cs-CZ"/>
        </w:rPr>
      </w:pPr>
      <w:r w:rsidRPr="00202D09">
        <w:rPr>
          <w:rFonts w:ascii="Times New Roman" w:eastAsia="Times New Roman" w:hAnsi="Times New Roman" w:cs="Times New Roman"/>
          <w:b/>
          <w:sz w:val="24"/>
          <w:szCs w:val="24"/>
          <w:lang w:eastAsia="cs-CZ"/>
        </w:rPr>
        <w:t>VÝTVARNÁ VÝCHOVA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6"/>
        <w:gridCol w:w="4526"/>
      </w:tblGrid>
      <w:tr w:rsidR="007C00D3" w:rsidRPr="007C00D3" w:rsidTr="00F12635">
        <w:tc>
          <w:tcPr>
            <w:tcW w:w="4605" w:type="dxa"/>
          </w:tcPr>
          <w:p w:rsidR="007C00D3" w:rsidRPr="007C00D3" w:rsidRDefault="007C00D3" w:rsidP="00202D09">
            <w:pPr>
              <w:spacing w:after="0" w:line="276" w:lineRule="auto"/>
              <w:ind w:left="426"/>
              <w:jc w:val="both"/>
              <w:rPr>
                <w:rFonts w:ascii="Times New Roman" w:eastAsia="Times New Roman" w:hAnsi="Times New Roman" w:cs="Times New Roman"/>
                <w:b/>
                <w:bCs/>
                <w:sz w:val="24"/>
                <w:szCs w:val="24"/>
                <w:lang w:eastAsia="cs-CZ"/>
              </w:rPr>
            </w:pPr>
            <w:r w:rsidRPr="007C00D3">
              <w:rPr>
                <w:rFonts w:ascii="Times New Roman" w:eastAsia="Times New Roman" w:hAnsi="Times New Roman" w:cs="Times New Roman"/>
                <w:b/>
                <w:bCs/>
                <w:sz w:val="24"/>
                <w:szCs w:val="24"/>
                <w:lang w:eastAsia="cs-CZ"/>
              </w:rPr>
              <w:t>Výsledky vzdělávání</w:t>
            </w:r>
          </w:p>
        </w:tc>
        <w:tc>
          <w:tcPr>
            <w:tcW w:w="4605" w:type="dxa"/>
          </w:tcPr>
          <w:p w:rsidR="007C00D3" w:rsidRPr="007C00D3" w:rsidRDefault="007C00D3" w:rsidP="00202D09">
            <w:pPr>
              <w:spacing w:after="0" w:line="276" w:lineRule="auto"/>
              <w:ind w:left="340"/>
              <w:jc w:val="both"/>
              <w:rPr>
                <w:rFonts w:ascii="Times New Roman" w:eastAsia="Times New Roman" w:hAnsi="Times New Roman" w:cs="Times New Roman"/>
                <w:b/>
                <w:bCs/>
                <w:sz w:val="24"/>
                <w:szCs w:val="24"/>
                <w:lang w:eastAsia="cs-CZ"/>
              </w:rPr>
            </w:pPr>
            <w:r w:rsidRPr="007C00D3">
              <w:rPr>
                <w:rFonts w:ascii="Times New Roman" w:eastAsia="Times New Roman" w:hAnsi="Times New Roman" w:cs="Times New Roman"/>
                <w:b/>
                <w:bCs/>
                <w:sz w:val="24"/>
                <w:szCs w:val="24"/>
                <w:lang w:eastAsia="cs-CZ"/>
              </w:rPr>
              <w:t>Učivo</w:t>
            </w:r>
          </w:p>
        </w:tc>
      </w:tr>
      <w:tr w:rsidR="007C00D3" w:rsidRPr="007C00D3" w:rsidTr="00F12635">
        <w:tc>
          <w:tcPr>
            <w:tcW w:w="4605" w:type="dxa"/>
          </w:tcPr>
          <w:p w:rsidR="007C00D3" w:rsidRPr="007C00D3" w:rsidRDefault="007C00D3" w:rsidP="00202D09">
            <w:pPr>
              <w:spacing w:after="0" w:line="276" w:lineRule="auto"/>
              <w:ind w:left="426"/>
              <w:jc w:val="both"/>
              <w:rPr>
                <w:rFonts w:ascii="Times New Roman" w:eastAsia="Times New Roman" w:hAnsi="Times New Roman" w:cs="Times New Roman"/>
                <w:b/>
                <w:bCs/>
                <w:sz w:val="24"/>
                <w:szCs w:val="24"/>
                <w:lang w:eastAsia="cs-CZ"/>
              </w:rPr>
            </w:pPr>
            <w:r w:rsidRPr="007C00D3">
              <w:rPr>
                <w:rFonts w:ascii="Times New Roman" w:eastAsia="Times New Roman" w:hAnsi="Times New Roman" w:cs="Times New Roman"/>
                <w:b/>
                <w:bCs/>
                <w:sz w:val="24"/>
                <w:szCs w:val="24"/>
                <w:lang w:eastAsia="cs-CZ"/>
              </w:rPr>
              <w:t>Žák by měl:</w:t>
            </w:r>
          </w:p>
          <w:p w:rsidR="007C00D3" w:rsidRPr="007C00D3" w:rsidRDefault="007C00D3" w:rsidP="00202D09">
            <w:pPr>
              <w:numPr>
                <w:ilvl w:val="0"/>
                <w:numId w:val="2"/>
              </w:numPr>
              <w:spacing w:after="0" w:line="276" w:lineRule="auto"/>
              <w:ind w:left="360"/>
              <w:jc w:val="both"/>
              <w:rPr>
                <w:rFonts w:ascii="Times New Roman" w:eastAsia="Times New Roman" w:hAnsi="Times New Roman" w:cs="Times New Roman"/>
                <w:sz w:val="24"/>
                <w:szCs w:val="24"/>
                <w:lang w:eastAsia="cs-CZ"/>
              </w:rPr>
            </w:pPr>
            <w:r w:rsidRPr="00202D09">
              <w:rPr>
                <w:rFonts w:ascii="Times New Roman" w:eastAsia="Times New Roman" w:hAnsi="Times New Roman" w:cs="Times New Roman"/>
                <w:sz w:val="24"/>
                <w:szCs w:val="24"/>
                <w:lang w:eastAsia="cs-CZ"/>
              </w:rPr>
              <w:t>D</w:t>
            </w:r>
            <w:r w:rsidRPr="007C00D3">
              <w:rPr>
                <w:rFonts w:ascii="Times New Roman" w:eastAsia="Times New Roman" w:hAnsi="Times New Roman" w:cs="Times New Roman"/>
                <w:sz w:val="24"/>
                <w:szCs w:val="24"/>
                <w:lang w:eastAsia="cs-CZ"/>
              </w:rPr>
              <w:t xml:space="preserve">okázat se soustředit na výtvarnou činnost </w:t>
            </w:r>
            <w:r w:rsidRPr="007C00D3">
              <w:rPr>
                <w:rFonts w:ascii="Times New Roman" w:eastAsia="Times New Roman" w:hAnsi="Times New Roman" w:cs="Times New Roman"/>
                <w:sz w:val="24"/>
                <w:szCs w:val="24"/>
                <w:lang w:eastAsia="cs-CZ"/>
              </w:rPr>
              <w:br/>
              <w:t>a usilovat o její dokončení</w:t>
            </w:r>
            <w:r w:rsidRPr="00202D09">
              <w:rPr>
                <w:rFonts w:ascii="Times New Roman" w:eastAsia="Times New Roman" w:hAnsi="Times New Roman" w:cs="Times New Roman"/>
                <w:sz w:val="24"/>
                <w:szCs w:val="24"/>
                <w:lang w:eastAsia="cs-CZ"/>
              </w:rPr>
              <w:t>,</w:t>
            </w:r>
          </w:p>
          <w:p w:rsidR="007C00D3" w:rsidRPr="007C00D3" w:rsidRDefault="007C00D3" w:rsidP="00202D09">
            <w:pPr>
              <w:numPr>
                <w:ilvl w:val="0"/>
                <w:numId w:val="2"/>
              </w:numPr>
              <w:spacing w:after="0" w:line="276" w:lineRule="auto"/>
              <w:ind w:left="360"/>
              <w:jc w:val="both"/>
              <w:rPr>
                <w:rFonts w:ascii="Times New Roman" w:eastAsia="Times New Roman" w:hAnsi="Times New Roman" w:cs="Times New Roman"/>
                <w:sz w:val="24"/>
                <w:szCs w:val="24"/>
                <w:lang w:eastAsia="cs-CZ"/>
              </w:rPr>
            </w:pPr>
            <w:r w:rsidRPr="007C00D3">
              <w:rPr>
                <w:rFonts w:ascii="Times New Roman" w:eastAsia="Times New Roman" w:hAnsi="Times New Roman" w:cs="Times New Roman"/>
                <w:sz w:val="24"/>
                <w:szCs w:val="24"/>
                <w:lang w:eastAsia="cs-CZ"/>
              </w:rPr>
              <w:t>uplatňovat základní dovednosti při přípravě, realizaci a prezentaci vlastní výtvarné práce či tvůrčího záměru</w:t>
            </w:r>
            <w:r w:rsidRPr="00202D09">
              <w:rPr>
                <w:rFonts w:ascii="Times New Roman" w:eastAsia="Times New Roman" w:hAnsi="Times New Roman" w:cs="Times New Roman"/>
                <w:sz w:val="24"/>
                <w:szCs w:val="24"/>
                <w:lang w:eastAsia="cs-CZ"/>
              </w:rPr>
              <w:t>,</w:t>
            </w:r>
          </w:p>
          <w:p w:rsidR="007C00D3" w:rsidRPr="007C00D3" w:rsidRDefault="007C00D3" w:rsidP="00202D09">
            <w:pPr>
              <w:numPr>
                <w:ilvl w:val="0"/>
                <w:numId w:val="2"/>
              </w:numPr>
              <w:spacing w:after="0" w:line="276" w:lineRule="auto"/>
              <w:ind w:left="360"/>
              <w:jc w:val="both"/>
              <w:rPr>
                <w:rFonts w:ascii="Times New Roman" w:eastAsia="Times New Roman" w:hAnsi="Times New Roman" w:cs="Times New Roman"/>
                <w:sz w:val="24"/>
                <w:szCs w:val="24"/>
                <w:lang w:eastAsia="cs-CZ"/>
              </w:rPr>
            </w:pPr>
            <w:r w:rsidRPr="007C00D3">
              <w:rPr>
                <w:rFonts w:ascii="Times New Roman" w:eastAsia="Times New Roman" w:hAnsi="Times New Roman" w:cs="Times New Roman"/>
                <w:sz w:val="24"/>
                <w:szCs w:val="24"/>
                <w:lang w:eastAsia="cs-CZ"/>
              </w:rPr>
              <w:t>při vlastní tvorbě vycházet ze svých zkušeností, představ, myšlenek a emocí</w:t>
            </w:r>
            <w:r w:rsidRPr="00202D09">
              <w:rPr>
                <w:rFonts w:ascii="Times New Roman" w:eastAsia="Times New Roman" w:hAnsi="Times New Roman" w:cs="Times New Roman"/>
                <w:sz w:val="24"/>
                <w:szCs w:val="24"/>
                <w:lang w:eastAsia="cs-CZ"/>
              </w:rPr>
              <w:t>,</w:t>
            </w:r>
          </w:p>
          <w:p w:rsidR="007C00D3" w:rsidRPr="007C00D3" w:rsidRDefault="007C00D3" w:rsidP="00202D09">
            <w:pPr>
              <w:numPr>
                <w:ilvl w:val="0"/>
                <w:numId w:val="2"/>
              </w:numPr>
              <w:spacing w:after="0" w:line="276" w:lineRule="auto"/>
              <w:ind w:left="360"/>
              <w:jc w:val="both"/>
              <w:rPr>
                <w:rFonts w:ascii="Times New Roman" w:eastAsia="Times New Roman" w:hAnsi="Times New Roman" w:cs="Times New Roman"/>
                <w:sz w:val="24"/>
                <w:szCs w:val="24"/>
                <w:lang w:eastAsia="cs-CZ"/>
              </w:rPr>
            </w:pPr>
            <w:r w:rsidRPr="007C00D3">
              <w:rPr>
                <w:rFonts w:ascii="Times New Roman" w:eastAsia="Times New Roman" w:hAnsi="Times New Roman" w:cs="Times New Roman"/>
                <w:sz w:val="24"/>
                <w:szCs w:val="24"/>
                <w:lang w:eastAsia="cs-CZ"/>
              </w:rPr>
              <w:t xml:space="preserve">uplatňovat linie, barvy, tvary a objekty v ploše i prostoru pro vlastní vyjádření </w:t>
            </w:r>
            <w:r w:rsidRPr="007C00D3">
              <w:rPr>
                <w:rFonts w:ascii="Times New Roman" w:eastAsia="Times New Roman" w:hAnsi="Times New Roman" w:cs="Times New Roman"/>
                <w:sz w:val="24"/>
                <w:szCs w:val="24"/>
                <w:lang w:eastAsia="cs-CZ"/>
              </w:rPr>
              <w:br/>
              <w:t>i při společné tvůrčí práci</w:t>
            </w:r>
            <w:r w:rsidRPr="00202D09">
              <w:rPr>
                <w:rFonts w:ascii="Times New Roman" w:eastAsia="Times New Roman" w:hAnsi="Times New Roman" w:cs="Times New Roman"/>
                <w:sz w:val="24"/>
                <w:szCs w:val="24"/>
                <w:lang w:eastAsia="cs-CZ"/>
              </w:rPr>
              <w:t>,</w:t>
            </w:r>
          </w:p>
          <w:p w:rsidR="007C00D3" w:rsidRPr="007C00D3" w:rsidRDefault="007C00D3" w:rsidP="00202D09">
            <w:pPr>
              <w:numPr>
                <w:ilvl w:val="0"/>
                <w:numId w:val="2"/>
              </w:numPr>
              <w:spacing w:after="0" w:line="276" w:lineRule="auto"/>
              <w:ind w:left="360"/>
              <w:jc w:val="both"/>
              <w:rPr>
                <w:rFonts w:ascii="Times New Roman" w:eastAsia="Times New Roman" w:hAnsi="Times New Roman" w:cs="Times New Roman"/>
                <w:sz w:val="24"/>
                <w:szCs w:val="24"/>
                <w:lang w:eastAsia="cs-CZ"/>
              </w:rPr>
            </w:pPr>
            <w:r w:rsidRPr="007C00D3">
              <w:rPr>
                <w:rFonts w:ascii="Times New Roman" w:eastAsia="Times New Roman" w:hAnsi="Times New Roman" w:cs="Times New Roman"/>
                <w:sz w:val="24"/>
                <w:szCs w:val="24"/>
                <w:lang w:eastAsia="cs-CZ"/>
              </w:rPr>
              <w:t>volit vhodné prostředky a postupy pro vlastní výtvarné vyjádření a experimentovat s</w:t>
            </w:r>
            <w:r w:rsidRPr="00202D09">
              <w:rPr>
                <w:rFonts w:ascii="Times New Roman" w:eastAsia="Times New Roman" w:hAnsi="Times New Roman" w:cs="Times New Roman"/>
                <w:sz w:val="24"/>
                <w:szCs w:val="24"/>
                <w:lang w:eastAsia="cs-CZ"/>
              </w:rPr>
              <w:t> </w:t>
            </w:r>
            <w:r w:rsidRPr="007C00D3">
              <w:rPr>
                <w:rFonts w:ascii="Times New Roman" w:eastAsia="Times New Roman" w:hAnsi="Times New Roman" w:cs="Times New Roman"/>
                <w:sz w:val="24"/>
                <w:szCs w:val="24"/>
                <w:lang w:eastAsia="cs-CZ"/>
              </w:rPr>
              <w:t>nimi</w:t>
            </w:r>
            <w:r w:rsidRPr="00202D09">
              <w:rPr>
                <w:rFonts w:ascii="Times New Roman" w:eastAsia="Times New Roman" w:hAnsi="Times New Roman" w:cs="Times New Roman"/>
                <w:sz w:val="24"/>
                <w:szCs w:val="24"/>
                <w:lang w:eastAsia="cs-CZ"/>
              </w:rPr>
              <w:t>,</w:t>
            </w:r>
          </w:p>
          <w:p w:rsidR="007C00D3" w:rsidRPr="007C00D3" w:rsidRDefault="007C00D3" w:rsidP="00202D09">
            <w:pPr>
              <w:numPr>
                <w:ilvl w:val="0"/>
                <w:numId w:val="2"/>
              </w:numPr>
              <w:spacing w:after="0" w:line="276" w:lineRule="auto"/>
              <w:ind w:left="360"/>
              <w:jc w:val="both"/>
              <w:rPr>
                <w:rFonts w:ascii="Times New Roman" w:eastAsia="Times New Roman" w:hAnsi="Times New Roman" w:cs="Times New Roman"/>
                <w:sz w:val="24"/>
                <w:szCs w:val="24"/>
                <w:lang w:eastAsia="cs-CZ"/>
              </w:rPr>
            </w:pPr>
            <w:r w:rsidRPr="007C00D3">
              <w:rPr>
                <w:rFonts w:ascii="Times New Roman" w:eastAsia="Times New Roman" w:hAnsi="Times New Roman" w:cs="Times New Roman"/>
                <w:sz w:val="24"/>
                <w:szCs w:val="24"/>
                <w:lang w:eastAsia="cs-CZ"/>
              </w:rPr>
              <w:t>umět sdělit (slovně, mimoslovně) obsah nebo záměr vlastní tvůrčí práce a umět položit otázky ostatním</w:t>
            </w:r>
            <w:r w:rsidRPr="00202D09">
              <w:rPr>
                <w:rFonts w:ascii="Times New Roman" w:eastAsia="Times New Roman" w:hAnsi="Times New Roman" w:cs="Times New Roman"/>
                <w:sz w:val="24"/>
                <w:szCs w:val="24"/>
                <w:lang w:eastAsia="cs-CZ"/>
              </w:rPr>
              <w:t>,</w:t>
            </w:r>
          </w:p>
          <w:p w:rsidR="007C00D3" w:rsidRPr="007C00D3" w:rsidRDefault="007C00D3" w:rsidP="00202D09">
            <w:pPr>
              <w:numPr>
                <w:ilvl w:val="0"/>
                <w:numId w:val="2"/>
              </w:numPr>
              <w:spacing w:after="0" w:line="276" w:lineRule="auto"/>
              <w:ind w:left="360"/>
              <w:jc w:val="both"/>
              <w:rPr>
                <w:rFonts w:ascii="Times New Roman" w:eastAsia="Times New Roman" w:hAnsi="Times New Roman" w:cs="Times New Roman"/>
                <w:sz w:val="24"/>
                <w:szCs w:val="24"/>
                <w:lang w:eastAsia="cs-CZ"/>
              </w:rPr>
            </w:pPr>
            <w:r w:rsidRPr="007C00D3">
              <w:rPr>
                <w:rFonts w:ascii="Times New Roman" w:eastAsia="Times New Roman" w:hAnsi="Times New Roman" w:cs="Times New Roman"/>
                <w:sz w:val="24"/>
                <w:szCs w:val="24"/>
                <w:lang w:eastAsia="cs-CZ"/>
              </w:rPr>
              <w:t xml:space="preserve">vnímat a komunikovat o obrazech běžné </w:t>
            </w:r>
            <w:r w:rsidRPr="007C00D3">
              <w:rPr>
                <w:rFonts w:ascii="Times New Roman" w:eastAsia="Times New Roman" w:hAnsi="Times New Roman" w:cs="Times New Roman"/>
                <w:sz w:val="24"/>
                <w:szCs w:val="24"/>
                <w:lang w:eastAsia="cs-CZ"/>
              </w:rPr>
              <w:br/>
              <w:t>i umělecké produkce</w:t>
            </w:r>
            <w:r w:rsidRPr="00202D09">
              <w:rPr>
                <w:rFonts w:ascii="Times New Roman" w:eastAsia="Times New Roman" w:hAnsi="Times New Roman" w:cs="Times New Roman"/>
                <w:sz w:val="24"/>
                <w:szCs w:val="24"/>
                <w:lang w:eastAsia="cs-CZ"/>
              </w:rPr>
              <w:t>,</w:t>
            </w:r>
            <w:r w:rsidRPr="007C00D3">
              <w:rPr>
                <w:rFonts w:ascii="Times New Roman" w:eastAsia="Times New Roman" w:hAnsi="Times New Roman" w:cs="Times New Roman"/>
                <w:sz w:val="24"/>
                <w:szCs w:val="24"/>
                <w:lang w:eastAsia="cs-CZ"/>
              </w:rPr>
              <w:t xml:space="preserve">  </w:t>
            </w:r>
          </w:p>
          <w:p w:rsidR="007C00D3" w:rsidRPr="007C00D3" w:rsidRDefault="007C00D3" w:rsidP="00202D09">
            <w:pPr>
              <w:numPr>
                <w:ilvl w:val="0"/>
                <w:numId w:val="2"/>
              </w:numPr>
              <w:spacing w:after="120" w:line="276" w:lineRule="auto"/>
              <w:ind w:left="360"/>
              <w:jc w:val="both"/>
              <w:rPr>
                <w:rFonts w:ascii="Times New Roman" w:eastAsia="Times New Roman" w:hAnsi="Times New Roman" w:cs="Times New Roman"/>
                <w:sz w:val="24"/>
                <w:szCs w:val="24"/>
                <w:lang w:eastAsia="cs-CZ"/>
              </w:rPr>
            </w:pPr>
            <w:r w:rsidRPr="007C00D3">
              <w:rPr>
                <w:rFonts w:ascii="Times New Roman" w:eastAsia="Times New Roman" w:hAnsi="Times New Roman" w:cs="Times New Roman"/>
                <w:sz w:val="24"/>
                <w:szCs w:val="24"/>
                <w:lang w:eastAsia="cs-CZ"/>
              </w:rPr>
              <w:t>umět se vhodně chovat při návštěvě muzeí, galerií, výstav a kulturních památek</w:t>
            </w:r>
            <w:r w:rsidRPr="00202D09">
              <w:rPr>
                <w:rFonts w:ascii="Times New Roman" w:eastAsia="Times New Roman" w:hAnsi="Times New Roman" w:cs="Times New Roman"/>
                <w:sz w:val="24"/>
                <w:szCs w:val="24"/>
                <w:lang w:eastAsia="cs-CZ"/>
              </w:rPr>
              <w:t>.</w:t>
            </w:r>
          </w:p>
        </w:tc>
        <w:tc>
          <w:tcPr>
            <w:tcW w:w="4605" w:type="dxa"/>
          </w:tcPr>
          <w:p w:rsidR="007C00D3" w:rsidRPr="007C00D3" w:rsidRDefault="007C00D3" w:rsidP="00202D09">
            <w:pPr>
              <w:spacing w:after="0" w:line="276" w:lineRule="auto"/>
              <w:ind w:left="498"/>
              <w:jc w:val="both"/>
              <w:rPr>
                <w:rFonts w:ascii="Times New Roman" w:eastAsia="Times New Roman" w:hAnsi="Times New Roman" w:cs="Times New Roman"/>
                <w:sz w:val="24"/>
                <w:szCs w:val="24"/>
                <w:lang w:eastAsia="cs-CZ"/>
              </w:rPr>
            </w:pPr>
          </w:p>
          <w:p w:rsidR="007C00D3" w:rsidRPr="007C00D3" w:rsidRDefault="007C00D3" w:rsidP="00202D09">
            <w:pPr>
              <w:numPr>
                <w:ilvl w:val="0"/>
                <w:numId w:val="2"/>
              </w:numPr>
              <w:spacing w:after="0" w:line="276" w:lineRule="auto"/>
              <w:ind w:left="360"/>
              <w:jc w:val="both"/>
              <w:rPr>
                <w:rFonts w:ascii="Times New Roman" w:eastAsia="Times New Roman" w:hAnsi="Times New Roman" w:cs="Times New Roman"/>
                <w:sz w:val="24"/>
                <w:szCs w:val="24"/>
                <w:lang w:eastAsia="cs-CZ"/>
              </w:rPr>
            </w:pPr>
            <w:r w:rsidRPr="007C00D3">
              <w:rPr>
                <w:rFonts w:ascii="Times New Roman" w:eastAsia="Times New Roman" w:hAnsi="Times New Roman" w:cs="Times New Roman"/>
                <w:sz w:val="24"/>
                <w:szCs w:val="24"/>
                <w:lang w:eastAsia="cs-CZ"/>
              </w:rPr>
              <w:t>prostředky a postupy pro vyjádření vjemů, emocí, nálad, prožitků a představ</w:t>
            </w:r>
          </w:p>
          <w:p w:rsidR="007C00D3" w:rsidRPr="007C00D3" w:rsidRDefault="007C00D3" w:rsidP="00202D09">
            <w:pPr>
              <w:numPr>
                <w:ilvl w:val="0"/>
                <w:numId w:val="2"/>
              </w:numPr>
              <w:spacing w:after="0" w:line="276" w:lineRule="auto"/>
              <w:ind w:left="360"/>
              <w:jc w:val="both"/>
              <w:rPr>
                <w:rFonts w:ascii="Times New Roman" w:eastAsia="Times New Roman" w:hAnsi="Times New Roman" w:cs="Times New Roman"/>
                <w:sz w:val="24"/>
                <w:szCs w:val="24"/>
                <w:lang w:eastAsia="cs-CZ"/>
              </w:rPr>
            </w:pPr>
            <w:r w:rsidRPr="007C00D3">
              <w:rPr>
                <w:rFonts w:ascii="Times New Roman" w:eastAsia="Times New Roman" w:hAnsi="Times New Roman" w:cs="Times New Roman"/>
                <w:sz w:val="24"/>
                <w:szCs w:val="24"/>
                <w:lang w:eastAsia="cs-CZ"/>
              </w:rPr>
              <w:t>linie, barvy, tvary a objekty jako základní prostředky vyjadřování v ploše a prostoru</w:t>
            </w:r>
            <w:r w:rsidRPr="00202D09">
              <w:rPr>
                <w:rFonts w:ascii="Times New Roman" w:eastAsia="Times New Roman" w:hAnsi="Times New Roman" w:cs="Times New Roman"/>
                <w:sz w:val="24"/>
                <w:szCs w:val="24"/>
                <w:lang w:eastAsia="cs-CZ"/>
              </w:rPr>
              <w:t>,</w:t>
            </w:r>
          </w:p>
          <w:p w:rsidR="007C00D3" w:rsidRPr="00202D09" w:rsidRDefault="007C00D3" w:rsidP="00202D09">
            <w:pPr>
              <w:numPr>
                <w:ilvl w:val="0"/>
                <w:numId w:val="2"/>
              </w:numPr>
              <w:spacing w:after="0" w:line="276" w:lineRule="auto"/>
              <w:ind w:left="360"/>
              <w:jc w:val="both"/>
              <w:rPr>
                <w:rFonts w:ascii="Times New Roman" w:eastAsia="Times New Roman" w:hAnsi="Times New Roman" w:cs="Times New Roman"/>
                <w:sz w:val="24"/>
                <w:szCs w:val="24"/>
                <w:lang w:eastAsia="cs-CZ"/>
              </w:rPr>
            </w:pPr>
            <w:r w:rsidRPr="007C00D3">
              <w:rPr>
                <w:rFonts w:ascii="Times New Roman" w:eastAsia="Times New Roman" w:hAnsi="Times New Roman" w:cs="Times New Roman"/>
                <w:sz w:val="24"/>
                <w:szCs w:val="24"/>
                <w:lang w:eastAsia="cs-CZ"/>
              </w:rPr>
              <w:t>vnímání, rozlišování a hodnocení vlastní produkce i produkce ostatních, včetně umělecké</w:t>
            </w:r>
            <w:r w:rsidRPr="00202D09">
              <w:rPr>
                <w:rFonts w:ascii="Times New Roman" w:eastAsia="Times New Roman" w:hAnsi="Times New Roman" w:cs="Times New Roman"/>
                <w:sz w:val="24"/>
                <w:szCs w:val="24"/>
                <w:lang w:eastAsia="cs-CZ"/>
              </w:rPr>
              <w:t>,</w:t>
            </w:r>
          </w:p>
          <w:p w:rsidR="007C00D3" w:rsidRPr="00202D09" w:rsidRDefault="007C00D3" w:rsidP="00202D09">
            <w:pPr>
              <w:spacing w:after="0" w:line="276" w:lineRule="auto"/>
              <w:jc w:val="both"/>
              <w:rPr>
                <w:rFonts w:ascii="Times New Roman" w:eastAsia="Times New Roman" w:hAnsi="Times New Roman" w:cs="Times New Roman"/>
                <w:sz w:val="24"/>
                <w:szCs w:val="24"/>
                <w:lang w:eastAsia="cs-CZ"/>
              </w:rPr>
            </w:pPr>
          </w:p>
          <w:p w:rsidR="007C00D3" w:rsidRPr="00202D09" w:rsidRDefault="007C00D3" w:rsidP="00202D09">
            <w:pPr>
              <w:spacing w:after="0" w:line="276" w:lineRule="auto"/>
              <w:jc w:val="both"/>
              <w:rPr>
                <w:rFonts w:ascii="Times New Roman" w:eastAsia="Times New Roman" w:hAnsi="Times New Roman" w:cs="Times New Roman"/>
                <w:sz w:val="24"/>
                <w:szCs w:val="24"/>
                <w:lang w:eastAsia="cs-CZ"/>
              </w:rPr>
            </w:pPr>
          </w:p>
          <w:p w:rsidR="007C00D3" w:rsidRPr="007C00D3" w:rsidRDefault="007C00D3" w:rsidP="00202D09">
            <w:pPr>
              <w:spacing w:after="0" w:line="276" w:lineRule="auto"/>
              <w:jc w:val="both"/>
              <w:rPr>
                <w:rFonts w:ascii="Times New Roman" w:eastAsia="Times New Roman" w:hAnsi="Times New Roman" w:cs="Times New Roman"/>
                <w:sz w:val="24"/>
                <w:szCs w:val="24"/>
                <w:lang w:eastAsia="cs-CZ"/>
              </w:rPr>
            </w:pPr>
          </w:p>
          <w:p w:rsidR="007C00D3" w:rsidRPr="007C00D3" w:rsidRDefault="007C00D3" w:rsidP="00202D09">
            <w:pPr>
              <w:numPr>
                <w:ilvl w:val="0"/>
                <w:numId w:val="2"/>
              </w:numPr>
              <w:spacing w:after="0" w:line="276" w:lineRule="auto"/>
              <w:ind w:left="360"/>
              <w:jc w:val="both"/>
              <w:rPr>
                <w:rFonts w:ascii="Times New Roman" w:eastAsia="Times New Roman" w:hAnsi="Times New Roman" w:cs="Times New Roman"/>
                <w:sz w:val="24"/>
                <w:szCs w:val="24"/>
                <w:lang w:eastAsia="cs-CZ"/>
              </w:rPr>
            </w:pPr>
            <w:r w:rsidRPr="007C00D3">
              <w:rPr>
                <w:rFonts w:ascii="Times New Roman" w:eastAsia="Times New Roman" w:hAnsi="Times New Roman" w:cs="Times New Roman"/>
                <w:sz w:val="24"/>
                <w:szCs w:val="24"/>
                <w:lang w:eastAsia="cs-CZ"/>
              </w:rPr>
              <w:t xml:space="preserve">různorodé prostředky a jejich kombinace </w:t>
            </w:r>
            <w:r w:rsidRPr="007C00D3">
              <w:rPr>
                <w:rFonts w:ascii="Times New Roman" w:eastAsia="Times New Roman" w:hAnsi="Times New Roman" w:cs="Times New Roman"/>
                <w:sz w:val="24"/>
                <w:szCs w:val="24"/>
                <w:lang w:eastAsia="cs-CZ"/>
              </w:rPr>
              <w:br/>
              <w:t xml:space="preserve">k vyjadřování vlastních výtvarných záměrů </w:t>
            </w:r>
          </w:p>
          <w:p w:rsidR="007C00D3" w:rsidRPr="00202D09" w:rsidRDefault="007C00D3" w:rsidP="00202D09">
            <w:pPr>
              <w:numPr>
                <w:ilvl w:val="0"/>
                <w:numId w:val="2"/>
              </w:numPr>
              <w:spacing w:after="0" w:line="276" w:lineRule="auto"/>
              <w:ind w:left="360"/>
              <w:jc w:val="both"/>
              <w:rPr>
                <w:rFonts w:ascii="Times New Roman" w:eastAsia="Times New Roman" w:hAnsi="Times New Roman" w:cs="Times New Roman"/>
                <w:sz w:val="24"/>
                <w:szCs w:val="24"/>
                <w:lang w:eastAsia="cs-CZ"/>
              </w:rPr>
            </w:pPr>
            <w:r w:rsidRPr="007C00D3">
              <w:rPr>
                <w:rFonts w:ascii="Times New Roman" w:eastAsia="Times New Roman" w:hAnsi="Times New Roman" w:cs="Times New Roman"/>
                <w:sz w:val="24"/>
                <w:szCs w:val="24"/>
                <w:lang w:eastAsia="cs-CZ"/>
              </w:rPr>
              <w:t xml:space="preserve">prezentace tvůrčí činnosti jednotlivce </w:t>
            </w:r>
            <w:r w:rsidRPr="007C00D3">
              <w:rPr>
                <w:rFonts w:ascii="Times New Roman" w:eastAsia="Times New Roman" w:hAnsi="Times New Roman" w:cs="Times New Roman"/>
                <w:sz w:val="24"/>
                <w:szCs w:val="24"/>
                <w:lang w:eastAsia="cs-CZ"/>
              </w:rPr>
              <w:br/>
              <w:t>i skupiny</w:t>
            </w:r>
            <w:r w:rsidRPr="00202D09">
              <w:rPr>
                <w:rFonts w:ascii="Times New Roman" w:eastAsia="Times New Roman" w:hAnsi="Times New Roman" w:cs="Times New Roman"/>
                <w:sz w:val="24"/>
                <w:szCs w:val="24"/>
                <w:lang w:eastAsia="cs-CZ"/>
              </w:rPr>
              <w:t>,</w:t>
            </w:r>
          </w:p>
          <w:p w:rsidR="007C00D3" w:rsidRPr="007C00D3" w:rsidRDefault="007C00D3" w:rsidP="00202D09">
            <w:pPr>
              <w:spacing w:after="0" w:line="276" w:lineRule="auto"/>
              <w:jc w:val="both"/>
              <w:rPr>
                <w:rFonts w:ascii="Times New Roman" w:eastAsia="Times New Roman" w:hAnsi="Times New Roman" w:cs="Times New Roman"/>
                <w:sz w:val="24"/>
                <w:szCs w:val="24"/>
                <w:lang w:eastAsia="cs-CZ"/>
              </w:rPr>
            </w:pPr>
          </w:p>
          <w:p w:rsidR="007C00D3" w:rsidRPr="00202D09" w:rsidRDefault="007C00D3" w:rsidP="00202D09">
            <w:pPr>
              <w:numPr>
                <w:ilvl w:val="0"/>
                <w:numId w:val="2"/>
              </w:numPr>
              <w:spacing w:after="0" w:line="276" w:lineRule="auto"/>
              <w:ind w:left="360"/>
              <w:jc w:val="both"/>
              <w:rPr>
                <w:rFonts w:ascii="Times New Roman" w:eastAsia="Times New Roman" w:hAnsi="Times New Roman" w:cs="Times New Roman"/>
                <w:sz w:val="24"/>
                <w:szCs w:val="24"/>
                <w:lang w:eastAsia="cs-CZ"/>
              </w:rPr>
            </w:pPr>
            <w:r w:rsidRPr="007C00D3">
              <w:rPr>
                <w:rFonts w:ascii="Times New Roman" w:eastAsia="Times New Roman" w:hAnsi="Times New Roman" w:cs="Times New Roman"/>
                <w:sz w:val="24"/>
                <w:szCs w:val="24"/>
                <w:lang w:eastAsia="cs-CZ"/>
              </w:rPr>
              <w:t>umění v životě člověka</w:t>
            </w:r>
            <w:r w:rsidRPr="00202D09">
              <w:rPr>
                <w:rFonts w:ascii="Times New Roman" w:eastAsia="Times New Roman" w:hAnsi="Times New Roman" w:cs="Times New Roman"/>
                <w:sz w:val="24"/>
                <w:szCs w:val="24"/>
                <w:lang w:eastAsia="cs-CZ"/>
              </w:rPr>
              <w:t>,</w:t>
            </w:r>
          </w:p>
          <w:p w:rsidR="007C00D3" w:rsidRPr="007C00D3" w:rsidRDefault="007C00D3" w:rsidP="00202D09">
            <w:pPr>
              <w:spacing w:after="0" w:line="276" w:lineRule="auto"/>
              <w:jc w:val="both"/>
              <w:rPr>
                <w:rFonts w:ascii="Times New Roman" w:eastAsia="Times New Roman" w:hAnsi="Times New Roman" w:cs="Times New Roman"/>
                <w:sz w:val="24"/>
                <w:szCs w:val="24"/>
                <w:lang w:eastAsia="cs-CZ"/>
              </w:rPr>
            </w:pPr>
          </w:p>
          <w:p w:rsidR="007C00D3" w:rsidRPr="007C00D3" w:rsidRDefault="007C00D3" w:rsidP="00202D09">
            <w:pPr>
              <w:numPr>
                <w:ilvl w:val="0"/>
                <w:numId w:val="2"/>
              </w:numPr>
              <w:spacing w:after="0" w:line="276" w:lineRule="auto"/>
              <w:ind w:left="360"/>
              <w:jc w:val="both"/>
              <w:rPr>
                <w:rFonts w:ascii="Times New Roman" w:eastAsia="Times New Roman" w:hAnsi="Times New Roman" w:cs="Times New Roman"/>
                <w:sz w:val="24"/>
                <w:szCs w:val="24"/>
                <w:lang w:eastAsia="cs-CZ"/>
              </w:rPr>
            </w:pPr>
            <w:r w:rsidRPr="007C00D3">
              <w:rPr>
                <w:rFonts w:ascii="Times New Roman" w:eastAsia="Times New Roman" w:hAnsi="Times New Roman" w:cs="Times New Roman"/>
                <w:sz w:val="24"/>
                <w:szCs w:val="24"/>
                <w:lang w:eastAsia="cs-CZ"/>
              </w:rPr>
              <w:t>návštěvy muzeí, galerií a výstav</w:t>
            </w:r>
            <w:r w:rsidRPr="00202D09">
              <w:rPr>
                <w:rFonts w:ascii="Times New Roman" w:eastAsia="Times New Roman" w:hAnsi="Times New Roman" w:cs="Times New Roman"/>
                <w:sz w:val="24"/>
                <w:szCs w:val="24"/>
                <w:lang w:eastAsia="cs-CZ"/>
              </w:rPr>
              <w:t>.</w:t>
            </w:r>
          </w:p>
        </w:tc>
      </w:tr>
    </w:tbl>
    <w:p w:rsidR="007C00D3" w:rsidRPr="00202D09" w:rsidRDefault="007C00D3" w:rsidP="00202D09">
      <w:pPr>
        <w:tabs>
          <w:tab w:val="num" w:pos="432"/>
        </w:tabs>
        <w:spacing w:after="0" w:line="276" w:lineRule="auto"/>
        <w:ind w:left="340" w:hanging="340"/>
        <w:jc w:val="both"/>
        <w:rPr>
          <w:rFonts w:ascii="Times New Roman" w:eastAsia="Times New Roman" w:hAnsi="Times New Roman" w:cs="Times New Roman"/>
          <w:b/>
          <w:bCs/>
          <w:sz w:val="24"/>
          <w:szCs w:val="24"/>
          <w:lang w:eastAsia="cs-CZ"/>
        </w:rPr>
      </w:pPr>
    </w:p>
    <w:p w:rsidR="007C00D3" w:rsidRPr="007C00D3" w:rsidRDefault="007C00D3" w:rsidP="00202D09">
      <w:pPr>
        <w:tabs>
          <w:tab w:val="num" w:pos="432"/>
        </w:tabs>
        <w:spacing w:after="0" w:line="276" w:lineRule="auto"/>
        <w:ind w:left="340" w:hanging="340"/>
        <w:jc w:val="both"/>
        <w:rPr>
          <w:rFonts w:ascii="Times New Roman" w:eastAsia="Times New Roman" w:hAnsi="Times New Roman" w:cs="Times New Roman"/>
          <w:kern w:val="16"/>
          <w:sz w:val="24"/>
          <w:szCs w:val="24"/>
          <w:lang w:eastAsia="cs-CZ"/>
        </w:rPr>
      </w:pPr>
      <w:r w:rsidRPr="00202D09">
        <w:rPr>
          <w:rFonts w:ascii="Times New Roman" w:eastAsia="Times New Roman" w:hAnsi="Times New Roman" w:cs="Times New Roman"/>
          <w:b/>
          <w:bCs/>
          <w:sz w:val="24"/>
          <w:szCs w:val="24"/>
          <w:lang w:eastAsia="cs-CZ"/>
        </w:rPr>
        <w:t>DRAMATICKÁ VÝCHOVA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6"/>
        <w:gridCol w:w="4536"/>
      </w:tblGrid>
      <w:tr w:rsidR="007C00D3" w:rsidRPr="007C00D3" w:rsidTr="00F12635">
        <w:tc>
          <w:tcPr>
            <w:tcW w:w="4606" w:type="dxa"/>
          </w:tcPr>
          <w:p w:rsidR="007C00D3" w:rsidRPr="007C00D3" w:rsidRDefault="007C00D3" w:rsidP="00202D09">
            <w:pPr>
              <w:autoSpaceDE w:val="0"/>
              <w:autoSpaceDN w:val="0"/>
              <w:adjustRightInd w:val="0"/>
              <w:spacing w:after="0" w:line="276" w:lineRule="auto"/>
              <w:ind w:firstLine="425"/>
              <w:jc w:val="both"/>
              <w:rPr>
                <w:rFonts w:ascii="Times New Roman" w:eastAsia="Times New Roman" w:hAnsi="Times New Roman" w:cs="Times New Roman"/>
                <w:b/>
                <w:bCs/>
                <w:color w:val="000000"/>
                <w:sz w:val="24"/>
                <w:szCs w:val="24"/>
                <w:lang w:eastAsia="cs-CZ"/>
              </w:rPr>
            </w:pPr>
            <w:r w:rsidRPr="007C00D3">
              <w:rPr>
                <w:rFonts w:ascii="Times New Roman" w:eastAsia="Times New Roman" w:hAnsi="Times New Roman" w:cs="Times New Roman"/>
                <w:b/>
                <w:bCs/>
                <w:color w:val="000000"/>
                <w:sz w:val="24"/>
                <w:szCs w:val="24"/>
                <w:lang w:eastAsia="cs-CZ"/>
              </w:rPr>
              <w:t xml:space="preserve">Výsledky vzdělávání </w:t>
            </w:r>
          </w:p>
        </w:tc>
        <w:tc>
          <w:tcPr>
            <w:tcW w:w="4606" w:type="dxa"/>
          </w:tcPr>
          <w:p w:rsidR="007C00D3" w:rsidRPr="007C00D3" w:rsidRDefault="007C00D3" w:rsidP="00202D09">
            <w:pPr>
              <w:autoSpaceDE w:val="0"/>
              <w:autoSpaceDN w:val="0"/>
              <w:adjustRightInd w:val="0"/>
              <w:spacing w:after="0" w:line="276" w:lineRule="auto"/>
              <w:ind w:firstLine="425"/>
              <w:jc w:val="both"/>
              <w:rPr>
                <w:rFonts w:ascii="Times New Roman" w:eastAsia="Times New Roman" w:hAnsi="Times New Roman" w:cs="Times New Roman"/>
                <w:b/>
                <w:bCs/>
                <w:color w:val="000000"/>
                <w:sz w:val="24"/>
                <w:szCs w:val="24"/>
                <w:lang w:eastAsia="cs-CZ"/>
              </w:rPr>
            </w:pPr>
            <w:r w:rsidRPr="007C00D3">
              <w:rPr>
                <w:rFonts w:ascii="Times New Roman" w:eastAsia="Times New Roman" w:hAnsi="Times New Roman" w:cs="Times New Roman"/>
                <w:b/>
                <w:bCs/>
                <w:color w:val="000000"/>
                <w:sz w:val="24"/>
                <w:szCs w:val="24"/>
                <w:lang w:eastAsia="cs-CZ"/>
              </w:rPr>
              <w:t>Učivo</w:t>
            </w:r>
          </w:p>
        </w:tc>
      </w:tr>
      <w:tr w:rsidR="007C00D3" w:rsidRPr="007C00D3" w:rsidTr="00F12635">
        <w:tc>
          <w:tcPr>
            <w:tcW w:w="4606" w:type="dxa"/>
          </w:tcPr>
          <w:p w:rsidR="007C00D3" w:rsidRPr="007C00D3" w:rsidRDefault="007C00D3" w:rsidP="00202D09">
            <w:pPr>
              <w:spacing w:after="0" w:line="276" w:lineRule="auto"/>
              <w:ind w:firstLine="425"/>
              <w:rPr>
                <w:rFonts w:ascii="Times New Roman" w:eastAsia="Times New Roman" w:hAnsi="Times New Roman" w:cs="Times New Roman"/>
                <w:sz w:val="24"/>
                <w:szCs w:val="24"/>
                <w:lang w:eastAsia="cs-CZ"/>
              </w:rPr>
            </w:pPr>
            <w:r w:rsidRPr="007C00D3">
              <w:rPr>
                <w:rFonts w:ascii="Times New Roman" w:eastAsia="Times New Roman" w:hAnsi="Times New Roman" w:cs="Times New Roman"/>
                <w:b/>
                <w:bCs/>
                <w:sz w:val="24"/>
                <w:szCs w:val="24"/>
                <w:lang w:eastAsia="cs-CZ"/>
              </w:rPr>
              <w:t>Žák by měl</w:t>
            </w:r>
            <w:r w:rsidRPr="007C00D3">
              <w:rPr>
                <w:rFonts w:ascii="Times New Roman" w:eastAsia="Times New Roman" w:hAnsi="Times New Roman" w:cs="Times New Roman"/>
                <w:sz w:val="24"/>
                <w:szCs w:val="24"/>
                <w:lang w:eastAsia="cs-CZ"/>
              </w:rPr>
              <w:t>:</w:t>
            </w:r>
          </w:p>
          <w:p w:rsidR="007C00D3" w:rsidRPr="007C00D3" w:rsidRDefault="007C00D3" w:rsidP="00202D09">
            <w:pPr>
              <w:numPr>
                <w:ilvl w:val="0"/>
                <w:numId w:val="3"/>
              </w:numPr>
              <w:spacing w:after="0" w:line="276" w:lineRule="auto"/>
              <w:ind w:left="435" w:hanging="435"/>
              <w:jc w:val="both"/>
              <w:rPr>
                <w:rFonts w:ascii="Times New Roman" w:eastAsia="Times New Roman" w:hAnsi="Times New Roman" w:cs="Times New Roman"/>
                <w:sz w:val="24"/>
                <w:szCs w:val="24"/>
                <w:lang w:eastAsia="cs-CZ"/>
              </w:rPr>
            </w:pPr>
            <w:r w:rsidRPr="00202D09">
              <w:rPr>
                <w:rFonts w:ascii="Times New Roman" w:eastAsia="Times New Roman" w:hAnsi="Times New Roman" w:cs="Times New Roman"/>
                <w:sz w:val="24"/>
                <w:szCs w:val="24"/>
                <w:lang w:eastAsia="cs-CZ"/>
              </w:rPr>
              <w:t>D</w:t>
            </w:r>
            <w:r w:rsidRPr="007C00D3">
              <w:rPr>
                <w:rFonts w:ascii="Times New Roman" w:eastAsia="Times New Roman" w:hAnsi="Times New Roman" w:cs="Times New Roman"/>
                <w:sz w:val="24"/>
                <w:szCs w:val="24"/>
                <w:lang w:eastAsia="cs-CZ"/>
              </w:rPr>
              <w:t xml:space="preserve">održovat základy hlasové hygieny </w:t>
            </w:r>
            <w:r w:rsidRPr="007C00D3">
              <w:rPr>
                <w:rFonts w:ascii="Times New Roman" w:eastAsia="Times New Roman" w:hAnsi="Times New Roman" w:cs="Times New Roman"/>
                <w:sz w:val="24"/>
                <w:szCs w:val="24"/>
                <w:lang w:eastAsia="cs-CZ"/>
              </w:rPr>
              <w:br/>
              <w:t>a správného držení těla</w:t>
            </w:r>
            <w:r w:rsidRPr="00202D09">
              <w:rPr>
                <w:rFonts w:ascii="Times New Roman" w:eastAsia="Times New Roman" w:hAnsi="Times New Roman" w:cs="Times New Roman"/>
                <w:sz w:val="24"/>
                <w:szCs w:val="24"/>
                <w:lang w:eastAsia="cs-CZ"/>
              </w:rPr>
              <w:t>,</w:t>
            </w:r>
          </w:p>
          <w:p w:rsidR="007C00D3" w:rsidRPr="00202D09" w:rsidRDefault="007C00D3" w:rsidP="00202D09">
            <w:pPr>
              <w:numPr>
                <w:ilvl w:val="0"/>
                <w:numId w:val="3"/>
              </w:numPr>
              <w:spacing w:after="0" w:line="276" w:lineRule="auto"/>
              <w:ind w:left="435" w:hanging="435"/>
              <w:jc w:val="both"/>
              <w:rPr>
                <w:rFonts w:ascii="Times New Roman" w:eastAsia="Times New Roman" w:hAnsi="Times New Roman" w:cs="Times New Roman"/>
                <w:sz w:val="24"/>
                <w:szCs w:val="24"/>
                <w:lang w:eastAsia="cs-CZ"/>
              </w:rPr>
            </w:pPr>
            <w:r w:rsidRPr="007C00D3">
              <w:rPr>
                <w:rFonts w:ascii="Times New Roman" w:eastAsia="Times New Roman" w:hAnsi="Times New Roman" w:cs="Times New Roman"/>
                <w:sz w:val="24"/>
                <w:szCs w:val="24"/>
                <w:lang w:eastAsia="cs-CZ"/>
              </w:rPr>
              <w:t>uplatňovat kultivovaný mluvený a vhodný pohybový projev</w:t>
            </w:r>
            <w:r w:rsidRPr="00202D09">
              <w:rPr>
                <w:rFonts w:ascii="Times New Roman" w:eastAsia="Times New Roman" w:hAnsi="Times New Roman" w:cs="Times New Roman"/>
                <w:sz w:val="24"/>
                <w:szCs w:val="24"/>
                <w:lang w:eastAsia="cs-CZ"/>
              </w:rPr>
              <w:t>,</w:t>
            </w:r>
          </w:p>
          <w:p w:rsidR="007C00D3" w:rsidRPr="007C00D3" w:rsidRDefault="007C00D3" w:rsidP="00202D09">
            <w:pPr>
              <w:spacing w:after="0" w:line="276" w:lineRule="auto"/>
              <w:ind w:left="435"/>
              <w:jc w:val="both"/>
              <w:rPr>
                <w:rFonts w:ascii="Times New Roman" w:eastAsia="Times New Roman" w:hAnsi="Times New Roman" w:cs="Times New Roman"/>
                <w:sz w:val="24"/>
                <w:szCs w:val="24"/>
                <w:lang w:eastAsia="cs-CZ"/>
              </w:rPr>
            </w:pPr>
          </w:p>
          <w:p w:rsidR="007C00D3" w:rsidRPr="007C00D3" w:rsidRDefault="007C00D3" w:rsidP="00202D09">
            <w:pPr>
              <w:numPr>
                <w:ilvl w:val="0"/>
                <w:numId w:val="3"/>
              </w:numPr>
              <w:spacing w:after="0" w:line="276" w:lineRule="auto"/>
              <w:ind w:left="435" w:hanging="435"/>
              <w:jc w:val="both"/>
              <w:rPr>
                <w:rFonts w:ascii="Times New Roman" w:eastAsia="Times New Roman" w:hAnsi="Times New Roman" w:cs="Times New Roman"/>
                <w:sz w:val="24"/>
                <w:szCs w:val="24"/>
                <w:lang w:eastAsia="cs-CZ"/>
              </w:rPr>
            </w:pPr>
            <w:r w:rsidRPr="007C00D3">
              <w:rPr>
                <w:rFonts w:ascii="Times New Roman" w:eastAsia="Times New Roman" w:hAnsi="Times New Roman" w:cs="Times New Roman"/>
                <w:sz w:val="24"/>
                <w:szCs w:val="24"/>
                <w:lang w:eastAsia="cs-CZ"/>
              </w:rPr>
              <w:t>rozvíjet schopnost soustředění a pozornosti</w:t>
            </w:r>
          </w:p>
          <w:p w:rsidR="007C00D3" w:rsidRPr="007C00D3" w:rsidRDefault="007C00D3" w:rsidP="00202D09">
            <w:pPr>
              <w:numPr>
                <w:ilvl w:val="0"/>
                <w:numId w:val="3"/>
              </w:numPr>
              <w:spacing w:after="0" w:line="276" w:lineRule="auto"/>
              <w:ind w:left="435" w:hanging="435"/>
              <w:jc w:val="both"/>
              <w:rPr>
                <w:rFonts w:ascii="Times New Roman" w:eastAsia="Times New Roman" w:hAnsi="Times New Roman" w:cs="Times New Roman"/>
                <w:sz w:val="24"/>
                <w:szCs w:val="24"/>
                <w:lang w:eastAsia="cs-CZ"/>
              </w:rPr>
            </w:pPr>
            <w:r w:rsidRPr="007C00D3">
              <w:rPr>
                <w:rFonts w:ascii="Times New Roman" w:eastAsia="Times New Roman" w:hAnsi="Times New Roman" w:cs="Times New Roman"/>
                <w:sz w:val="24"/>
                <w:szCs w:val="24"/>
                <w:lang w:eastAsia="cs-CZ"/>
              </w:rPr>
              <w:t>propojovat pohybové dovednosti s verbálním a neverbálním vyjadřováním</w:t>
            </w:r>
          </w:p>
          <w:p w:rsidR="007C00D3" w:rsidRPr="007C00D3" w:rsidRDefault="007C00D3" w:rsidP="00202D09">
            <w:pPr>
              <w:numPr>
                <w:ilvl w:val="0"/>
                <w:numId w:val="3"/>
              </w:numPr>
              <w:spacing w:after="0" w:line="276" w:lineRule="auto"/>
              <w:ind w:left="435" w:hanging="435"/>
              <w:jc w:val="both"/>
              <w:rPr>
                <w:rFonts w:ascii="Times New Roman" w:eastAsia="Times New Roman" w:hAnsi="Times New Roman" w:cs="Times New Roman"/>
                <w:sz w:val="24"/>
                <w:szCs w:val="24"/>
                <w:lang w:eastAsia="cs-CZ"/>
              </w:rPr>
            </w:pPr>
            <w:r w:rsidRPr="007C00D3">
              <w:rPr>
                <w:rFonts w:ascii="Times New Roman" w:eastAsia="Times New Roman" w:hAnsi="Times New Roman" w:cs="Times New Roman"/>
                <w:sz w:val="24"/>
                <w:szCs w:val="24"/>
                <w:lang w:eastAsia="cs-CZ"/>
              </w:rPr>
              <w:t xml:space="preserve">rozlišovat herní a reálnou situaci </w:t>
            </w:r>
          </w:p>
          <w:p w:rsidR="007C00D3" w:rsidRPr="007C00D3" w:rsidRDefault="007C00D3" w:rsidP="00202D09">
            <w:pPr>
              <w:numPr>
                <w:ilvl w:val="0"/>
                <w:numId w:val="3"/>
              </w:numPr>
              <w:spacing w:after="0" w:line="276" w:lineRule="auto"/>
              <w:ind w:left="435" w:hanging="435"/>
              <w:jc w:val="both"/>
              <w:rPr>
                <w:rFonts w:ascii="Times New Roman" w:eastAsia="Times New Roman" w:hAnsi="Times New Roman" w:cs="Times New Roman"/>
                <w:sz w:val="24"/>
                <w:szCs w:val="24"/>
                <w:lang w:eastAsia="cs-CZ"/>
              </w:rPr>
            </w:pPr>
            <w:r w:rsidRPr="007C00D3">
              <w:rPr>
                <w:rFonts w:ascii="Times New Roman" w:eastAsia="Times New Roman" w:hAnsi="Times New Roman" w:cs="Times New Roman"/>
                <w:sz w:val="24"/>
                <w:szCs w:val="24"/>
                <w:lang w:eastAsia="cs-CZ"/>
              </w:rPr>
              <w:t>spolupracovat ve skupině při tvorbě jevištní situace a využívat různých výrazových prostředků</w:t>
            </w:r>
          </w:p>
          <w:p w:rsidR="007C00D3" w:rsidRPr="007C00D3" w:rsidRDefault="007C00D3" w:rsidP="00202D09">
            <w:pPr>
              <w:numPr>
                <w:ilvl w:val="0"/>
                <w:numId w:val="3"/>
              </w:numPr>
              <w:spacing w:after="120" w:line="276" w:lineRule="auto"/>
              <w:ind w:left="435" w:hanging="435"/>
              <w:jc w:val="both"/>
              <w:rPr>
                <w:rFonts w:ascii="Times New Roman" w:eastAsia="Times New Roman" w:hAnsi="Times New Roman" w:cs="Times New Roman"/>
                <w:sz w:val="24"/>
                <w:szCs w:val="24"/>
                <w:lang w:eastAsia="cs-CZ"/>
              </w:rPr>
            </w:pPr>
            <w:r w:rsidRPr="007C00D3">
              <w:rPr>
                <w:rFonts w:ascii="Times New Roman" w:eastAsia="Times New Roman" w:hAnsi="Times New Roman" w:cs="Times New Roman"/>
                <w:sz w:val="24"/>
                <w:szCs w:val="24"/>
                <w:lang w:eastAsia="cs-CZ"/>
              </w:rPr>
              <w:t>naučit se na základě vlastní zkušenosti dodržovat pravidla hry</w:t>
            </w:r>
          </w:p>
        </w:tc>
        <w:tc>
          <w:tcPr>
            <w:tcW w:w="4606" w:type="dxa"/>
          </w:tcPr>
          <w:p w:rsidR="007C00D3" w:rsidRPr="007C00D3" w:rsidRDefault="007C00D3" w:rsidP="00202D09">
            <w:pPr>
              <w:tabs>
                <w:tab w:val="num" w:pos="432"/>
              </w:tabs>
              <w:spacing w:after="0" w:line="276" w:lineRule="auto"/>
              <w:jc w:val="both"/>
              <w:rPr>
                <w:rFonts w:ascii="Times New Roman" w:eastAsia="Times New Roman" w:hAnsi="Times New Roman" w:cs="Times New Roman"/>
                <w:kern w:val="16"/>
                <w:sz w:val="24"/>
                <w:szCs w:val="24"/>
                <w:u w:val="single"/>
                <w:lang w:eastAsia="cs-CZ"/>
              </w:rPr>
            </w:pPr>
          </w:p>
          <w:p w:rsidR="007C00D3" w:rsidRPr="00202D09" w:rsidRDefault="007C00D3" w:rsidP="00202D09">
            <w:pPr>
              <w:numPr>
                <w:ilvl w:val="0"/>
                <w:numId w:val="3"/>
              </w:numPr>
              <w:spacing w:after="0" w:line="276" w:lineRule="auto"/>
              <w:ind w:left="435" w:hanging="435"/>
              <w:jc w:val="both"/>
              <w:rPr>
                <w:rFonts w:ascii="Times New Roman" w:eastAsia="Times New Roman" w:hAnsi="Times New Roman" w:cs="Times New Roman"/>
                <w:sz w:val="24"/>
                <w:szCs w:val="24"/>
                <w:lang w:eastAsia="cs-CZ"/>
              </w:rPr>
            </w:pPr>
            <w:r w:rsidRPr="007C00D3">
              <w:rPr>
                <w:rFonts w:ascii="Times New Roman" w:eastAsia="Times New Roman" w:hAnsi="Times New Roman" w:cs="Times New Roman"/>
                <w:sz w:val="24"/>
                <w:szCs w:val="24"/>
                <w:lang w:eastAsia="cs-CZ"/>
              </w:rPr>
              <w:t>psychosomatické dovednosti – práce s dechem, držení těla, verbální a neverbální komunikace</w:t>
            </w:r>
            <w:r w:rsidRPr="00202D09">
              <w:rPr>
                <w:rFonts w:ascii="Times New Roman" w:eastAsia="Times New Roman" w:hAnsi="Times New Roman" w:cs="Times New Roman"/>
                <w:sz w:val="24"/>
                <w:szCs w:val="24"/>
                <w:lang w:eastAsia="cs-CZ"/>
              </w:rPr>
              <w:t>,</w:t>
            </w:r>
          </w:p>
          <w:p w:rsidR="007C00D3" w:rsidRPr="00202D09" w:rsidRDefault="007C00D3" w:rsidP="00202D09">
            <w:pPr>
              <w:spacing w:after="0" w:line="276" w:lineRule="auto"/>
              <w:ind w:left="435"/>
              <w:jc w:val="both"/>
              <w:rPr>
                <w:rFonts w:ascii="Times New Roman" w:eastAsia="Times New Roman" w:hAnsi="Times New Roman" w:cs="Times New Roman"/>
                <w:sz w:val="24"/>
                <w:szCs w:val="24"/>
                <w:lang w:eastAsia="cs-CZ"/>
              </w:rPr>
            </w:pPr>
          </w:p>
          <w:p w:rsidR="007C00D3" w:rsidRPr="007C00D3" w:rsidRDefault="007C00D3" w:rsidP="00202D09">
            <w:pPr>
              <w:spacing w:after="0" w:line="276" w:lineRule="auto"/>
              <w:jc w:val="both"/>
              <w:rPr>
                <w:rFonts w:ascii="Times New Roman" w:eastAsia="Times New Roman" w:hAnsi="Times New Roman" w:cs="Times New Roman"/>
                <w:sz w:val="24"/>
                <w:szCs w:val="24"/>
                <w:lang w:eastAsia="cs-CZ"/>
              </w:rPr>
            </w:pPr>
          </w:p>
          <w:p w:rsidR="000176F9" w:rsidRPr="00202D09" w:rsidRDefault="007C00D3" w:rsidP="00202D09">
            <w:pPr>
              <w:numPr>
                <w:ilvl w:val="0"/>
                <w:numId w:val="3"/>
              </w:numPr>
              <w:spacing w:after="0" w:line="276" w:lineRule="auto"/>
              <w:ind w:left="435" w:hanging="435"/>
              <w:jc w:val="both"/>
              <w:rPr>
                <w:rFonts w:ascii="Times New Roman" w:eastAsia="Times New Roman" w:hAnsi="Times New Roman" w:cs="Times New Roman"/>
                <w:sz w:val="24"/>
                <w:szCs w:val="24"/>
                <w:lang w:eastAsia="cs-CZ"/>
              </w:rPr>
            </w:pPr>
            <w:r w:rsidRPr="007C00D3">
              <w:rPr>
                <w:rFonts w:ascii="Times New Roman" w:eastAsia="Times New Roman" w:hAnsi="Times New Roman" w:cs="Times New Roman"/>
                <w:sz w:val="24"/>
                <w:szCs w:val="24"/>
                <w:lang w:eastAsia="cs-CZ"/>
              </w:rPr>
              <w:t>dramatické hry a cvičení, herní dovednosti</w:t>
            </w:r>
            <w:r w:rsidR="000176F9" w:rsidRPr="00202D09">
              <w:rPr>
                <w:rFonts w:ascii="Times New Roman" w:eastAsia="Times New Roman" w:hAnsi="Times New Roman" w:cs="Times New Roman"/>
                <w:sz w:val="24"/>
                <w:szCs w:val="24"/>
                <w:lang w:eastAsia="cs-CZ"/>
              </w:rPr>
              <w:t>,</w:t>
            </w:r>
          </w:p>
          <w:p w:rsidR="000176F9" w:rsidRPr="007C00D3" w:rsidRDefault="000176F9" w:rsidP="00202D09">
            <w:pPr>
              <w:spacing w:after="0" w:line="276" w:lineRule="auto"/>
              <w:ind w:left="435"/>
              <w:jc w:val="both"/>
              <w:rPr>
                <w:rFonts w:ascii="Times New Roman" w:eastAsia="Times New Roman" w:hAnsi="Times New Roman" w:cs="Times New Roman"/>
                <w:sz w:val="24"/>
                <w:szCs w:val="24"/>
                <w:lang w:eastAsia="cs-CZ"/>
              </w:rPr>
            </w:pPr>
          </w:p>
          <w:p w:rsidR="007C00D3" w:rsidRPr="00202D09" w:rsidRDefault="007C00D3" w:rsidP="00202D09">
            <w:pPr>
              <w:numPr>
                <w:ilvl w:val="0"/>
                <w:numId w:val="3"/>
              </w:numPr>
              <w:spacing w:after="0" w:line="276" w:lineRule="auto"/>
              <w:ind w:left="435" w:hanging="435"/>
              <w:jc w:val="both"/>
              <w:rPr>
                <w:rFonts w:ascii="Times New Roman" w:eastAsia="Times New Roman" w:hAnsi="Times New Roman" w:cs="Times New Roman"/>
                <w:sz w:val="24"/>
                <w:szCs w:val="24"/>
                <w:lang w:eastAsia="cs-CZ"/>
              </w:rPr>
            </w:pPr>
            <w:r w:rsidRPr="007C00D3">
              <w:rPr>
                <w:rFonts w:ascii="Times New Roman" w:eastAsia="Times New Roman" w:hAnsi="Times New Roman" w:cs="Times New Roman"/>
                <w:sz w:val="24"/>
                <w:szCs w:val="24"/>
                <w:lang w:eastAsia="cs-CZ"/>
              </w:rPr>
              <w:t>dramatické improvizace</w:t>
            </w:r>
            <w:r w:rsidR="000176F9" w:rsidRPr="00202D09">
              <w:rPr>
                <w:rFonts w:ascii="Times New Roman" w:eastAsia="Times New Roman" w:hAnsi="Times New Roman" w:cs="Times New Roman"/>
                <w:sz w:val="24"/>
                <w:szCs w:val="24"/>
                <w:lang w:eastAsia="cs-CZ"/>
              </w:rPr>
              <w:t>,</w:t>
            </w:r>
          </w:p>
          <w:p w:rsidR="000176F9" w:rsidRPr="007C00D3" w:rsidRDefault="000176F9" w:rsidP="00202D09">
            <w:pPr>
              <w:spacing w:after="0" w:line="276" w:lineRule="auto"/>
              <w:jc w:val="both"/>
              <w:rPr>
                <w:rFonts w:ascii="Times New Roman" w:eastAsia="Times New Roman" w:hAnsi="Times New Roman" w:cs="Times New Roman"/>
                <w:sz w:val="24"/>
                <w:szCs w:val="24"/>
                <w:lang w:eastAsia="cs-CZ"/>
              </w:rPr>
            </w:pPr>
          </w:p>
          <w:p w:rsidR="007C00D3" w:rsidRPr="007C00D3" w:rsidRDefault="007C00D3" w:rsidP="00202D09">
            <w:pPr>
              <w:numPr>
                <w:ilvl w:val="0"/>
                <w:numId w:val="3"/>
              </w:numPr>
              <w:spacing w:after="0" w:line="276" w:lineRule="auto"/>
              <w:ind w:left="435" w:hanging="435"/>
              <w:jc w:val="both"/>
              <w:rPr>
                <w:rFonts w:ascii="Times New Roman" w:eastAsia="Times New Roman" w:hAnsi="Times New Roman" w:cs="Times New Roman"/>
                <w:sz w:val="24"/>
                <w:szCs w:val="24"/>
                <w:lang w:eastAsia="cs-CZ"/>
              </w:rPr>
            </w:pPr>
            <w:r w:rsidRPr="007C00D3">
              <w:rPr>
                <w:rFonts w:ascii="Times New Roman" w:eastAsia="Times New Roman" w:hAnsi="Times New Roman" w:cs="Times New Roman"/>
                <w:sz w:val="24"/>
                <w:szCs w:val="24"/>
                <w:lang w:eastAsia="cs-CZ"/>
              </w:rPr>
              <w:t xml:space="preserve">současná dramatická umění a média – divadelní, filmová, televizní, rozhlasová </w:t>
            </w:r>
            <w:r w:rsidRPr="007C00D3">
              <w:rPr>
                <w:rFonts w:ascii="Times New Roman" w:eastAsia="Times New Roman" w:hAnsi="Times New Roman" w:cs="Times New Roman"/>
                <w:sz w:val="24"/>
                <w:szCs w:val="24"/>
                <w:lang w:eastAsia="cs-CZ"/>
              </w:rPr>
              <w:br/>
              <w:t>a multimediální tvorba</w:t>
            </w:r>
          </w:p>
          <w:p w:rsidR="007C00D3" w:rsidRPr="007C00D3" w:rsidRDefault="007C00D3" w:rsidP="00202D09">
            <w:pPr>
              <w:numPr>
                <w:ilvl w:val="0"/>
                <w:numId w:val="3"/>
              </w:numPr>
              <w:spacing w:after="0" w:line="276" w:lineRule="auto"/>
              <w:ind w:left="435" w:hanging="435"/>
              <w:jc w:val="both"/>
              <w:rPr>
                <w:rFonts w:ascii="Times New Roman" w:eastAsia="Times New Roman" w:hAnsi="Times New Roman" w:cs="Times New Roman"/>
                <w:sz w:val="24"/>
                <w:szCs w:val="24"/>
                <w:lang w:eastAsia="cs-CZ"/>
              </w:rPr>
            </w:pPr>
            <w:r w:rsidRPr="007C00D3">
              <w:rPr>
                <w:rFonts w:ascii="Times New Roman" w:eastAsia="Times New Roman" w:hAnsi="Times New Roman" w:cs="Times New Roman"/>
                <w:sz w:val="24"/>
                <w:szCs w:val="24"/>
                <w:lang w:eastAsia="cs-CZ"/>
              </w:rPr>
              <w:t>základní dramatické žánry a divadelní druhy</w:t>
            </w:r>
          </w:p>
        </w:tc>
      </w:tr>
    </w:tbl>
    <w:p w:rsidR="007C00D3" w:rsidRPr="00202D09" w:rsidRDefault="007C00D3" w:rsidP="00202D09">
      <w:pPr>
        <w:spacing w:after="200" w:line="276" w:lineRule="auto"/>
        <w:jc w:val="both"/>
        <w:rPr>
          <w:rFonts w:ascii="Times New Roman" w:eastAsia="Calibri" w:hAnsi="Times New Roman" w:cs="Times New Roman"/>
          <w:b/>
          <w:sz w:val="24"/>
          <w:szCs w:val="24"/>
        </w:rPr>
      </w:pPr>
    </w:p>
    <w:p w:rsidR="008202B5" w:rsidRPr="00202D09" w:rsidRDefault="00202D09" w:rsidP="00202D09">
      <w:pPr>
        <w:pStyle w:val="Default"/>
        <w:spacing w:line="276" w:lineRule="auto"/>
        <w:ind w:firstLine="0"/>
        <w:rPr>
          <w:b/>
          <w:sz w:val="24"/>
          <w:szCs w:val="24"/>
        </w:rPr>
      </w:pPr>
      <w:r w:rsidRPr="00202D09">
        <w:rPr>
          <w:b/>
          <w:sz w:val="24"/>
          <w:szCs w:val="24"/>
        </w:rPr>
        <w:t>2. ročník</w:t>
      </w:r>
    </w:p>
    <w:p w:rsidR="00202D09" w:rsidRPr="007C00D3" w:rsidRDefault="00202D09" w:rsidP="00202D09">
      <w:pPr>
        <w:spacing w:after="0" w:line="276" w:lineRule="auto"/>
        <w:ind w:firstLine="425"/>
        <w:jc w:val="both"/>
        <w:rPr>
          <w:rFonts w:ascii="Times New Roman" w:eastAsia="Times New Roman" w:hAnsi="Times New Roman" w:cs="Times New Roman"/>
          <w:b/>
          <w:sz w:val="24"/>
          <w:szCs w:val="24"/>
          <w:lang w:eastAsia="cs-CZ"/>
        </w:rPr>
      </w:pPr>
      <w:r w:rsidRPr="00202D09">
        <w:rPr>
          <w:rFonts w:ascii="Times New Roman" w:eastAsia="Times New Roman" w:hAnsi="Times New Roman" w:cs="Times New Roman"/>
          <w:b/>
          <w:sz w:val="24"/>
          <w:szCs w:val="24"/>
          <w:lang w:eastAsia="cs-CZ"/>
        </w:rPr>
        <w:t>HUDEBNÍ VÝCHOVA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2"/>
        <w:gridCol w:w="4540"/>
      </w:tblGrid>
      <w:tr w:rsidR="00202D09" w:rsidRPr="007C00D3" w:rsidTr="00F12635">
        <w:tc>
          <w:tcPr>
            <w:tcW w:w="4606" w:type="dxa"/>
          </w:tcPr>
          <w:p w:rsidR="00202D09" w:rsidRPr="007C00D3" w:rsidRDefault="00202D09" w:rsidP="00202D09">
            <w:pPr>
              <w:autoSpaceDE w:val="0"/>
              <w:autoSpaceDN w:val="0"/>
              <w:adjustRightInd w:val="0"/>
              <w:spacing w:after="0" w:line="276" w:lineRule="auto"/>
              <w:ind w:left="340"/>
              <w:jc w:val="both"/>
              <w:rPr>
                <w:rFonts w:ascii="Times New Roman" w:eastAsia="Times New Roman" w:hAnsi="Times New Roman" w:cs="Times New Roman"/>
                <w:b/>
                <w:bCs/>
                <w:color w:val="000000"/>
                <w:sz w:val="24"/>
                <w:szCs w:val="24"/>
                <w:lang w:eastAsia="cs-CZ"/>
              </w:rPr>
            </w:pPr>
            <w:r w:rsidRPr="007C00D3">
              <w:rPr>
                <w:rFonts w:ascii="Times New Roman" w:eastAsia="Times New Roman" w:hAnsi="Times New Roman" w:cs="Times New Roman"/>
                <w:b/>
                <w:bCs/>
                <w:color w:val="000000"/>
                <w:sz w:val="24"/>
                <w:szCs w:val="24"/>
                <w:lang w:eastAsia="cs-CZ"/>
              </w:rPr>
              <w:t>Výsledky vzdělávání</w:t>
            </w:r>
          </w:p>
        </w:tc>
        <w:tc>
          <w:tcPr>
            <w:tcW w:w="4606" w:type="dxa"/>
          </w:tcPr>
          <w:p w:rsidR="00202D09" w:rsidRPr="007C00D3" w:rsidRDefault="00202D09" w:rsidP="00202D09">
            <w:pPr>
              <w:autoSpaceDE w:val="0"/>
              <w:autoSpaceDN w:val="0"/>
              <w:adjustRightInd w:val="0"/>
              <w:spacing w:after="0" w:line="276" w:lineRule="auto"/>
              <w:ind w:firstLine="425"/>
              <w:jc w:val="both"/>
              <w:rPr>
                <w:rFonts w:ascii="Times New Roman" w:eastAsia="Times New Roman" w:hAnsi="Times New Roman" w:cs="Times New Roman"/>
                <w:b/>
                <w:bCs/>
                <w:color w:val="000000"/>
                <w:sz w:val="24"/>
                <w:szCs w:val="24"/>
                <w:lang w:eastAsia="cs-CZ"/>
              </w:rPr>
            </w:pPr>
            <w:r w:rsidRPr="007C00D3">
              <w:rPr>
                <w:rFonts w:ascii="Times New Roman" w:eastAsia="Times New Roman" w:hAnsi="Times New Roman" w:cs="Times New Roman"/>
                <w:b/>
                <w:bCs/>
                <w:color w:val="000000"/>
                <w:sz w:val="24"/>
                <w:szCs w:val="24"/>
                <w:lang w:eastAsia="cs-CZ"/>
              </w:rPr>
              <w:t>Učivo</w:t>
            </w:r>
          </w:p>
        </w:tc>
      </w:tr>
      <w:tr w:rsidR="00202D09" w:rsidRPr="007C00D3" w:rsidTr="00F12635">
        <w:tc>
          <w:tcPr>
            <w:tcW w:w="4606" w:type="dxa"/>
          </w:tcPr>
          <w:p w:rsidR="00202D09" w:rsidRPr="007C00D3" w:rsidRDefault="00202D09" w:rsidP="00202D09">
            <w:pPr>
              <w:autoSpaceDE w:val="0"/>
              <w:autoSpaceDN w:val="0"/>
              <w:adjustRightInd w:val="0"/>
              <w:spacing w:after="0" w:line="276" w:lineRule="auto"/>
              <w:ind w:left="340"/>
              <w:rPr>
                <w:rFonts w:ascii="Times New Roman" w:eastAsia="Times New Roman" w:hAnsi="Times New Roman" w:cs="Times New Roman"/>
                <w:b/>
                <w:bCs/>
                <w:color w:val="000000"/>
                <w:sz w:val="24"/>
                <w:szCs w:val="24"/>
                <w:lang w:eastAsia="cs-CZ"/>
              </w:rPr>
            </w:pPr>
            <w:r w:rsidRPr="007C00D3">
              <w:rPr>
                <w:rFonts w:ascii="Times New Roman" w:eastAsia="Times New Roman" w:hAnsi="Times New Roman" w:cs="Times New Roman"/>
                <w:b/>
                <w:bCs/>
                <w:color w:val="000000"/>
                <w:sz w:val="24"/>
                <w:szCs w:val="24"/>
                <w:lang w:eastAsia="cs-CZ"/>
              </w:rPr>
              <w:t>Žák by měl:</w:t>
            </w:r>
          </w:p>
          <w:p w:rsidR="00202D09" w:rsidRPr="007C00D3" w:rsidRDefault="00202D09" w:rsidP="00202D09">
            <w:pPr>
              <w:numPr>
                <w:ilvl w:val="0"/>
                <w:numId w:val="2"/>
              </w:numPr>
              <w:spacing w:after="0" w:line="276" w:lineRule="auto"/>
              <w:ind w:left="360"/>
              <w:jc w:val="both"/>
              <w:rPr>
                <w:rFonts w:ascii="Times New Roman" w:eastAsia="Times New Roman" w:hAnsi="Times New Roman" w:cs="Times New Roman"/>
                <w:sz w:val="24"/>
                <w:szCs w:val="24"/>
                <w:lang w:eastAsia="cs-CZ"/>
              </w:rPr>
            </w:pPr>
            <w:r w:rsidRPr="00202D09">
              <w:rPr>
                <w:rFonts w:ascii="Times New Roman" w:eastAsia="Times New Roman" w:hAnsi="Times New Roman" w:cs="Times New Roman"/>
                <w:sz w:val="24"/>
                <w:szCs w:val="24"/>
                <w:lang w:eastAsia="cs-CZ"/>
              </w:rPr>
              <w:t>Z</w:t>
            </w:r>
            <w:r w:rsidRPr="007C00D3">
              <w:rPr>
                <w:rFonts w:ascii="Times New Roman" w:eastAsia="Times New Roman" w:hAnsi="Times New Roman" w:cs="Times New Roman"/>
                <w:sz w:val="24"/>
                <w:szCs w:val="24"/>
                <w:lang w:eastAsia="cs-CZ"/>
              </w:rPr>
              <w:t>pívat písně v rozsahu přiměřeném individuálním schopnostem</w:t>
            </w:r>
            <w:r w:rsidRPr="00202D09">
              <w:rPr>
                <w:rFonts w:ascii="Times New Roman" w:eastAsia="Times New Roman" w:hAnsi="Times New Roman" w:cs="Times New Roman"/>
                <w:sz w:val="24"/>
                <w:szCs w:val="24"/>
                <w:lang w:eastAsia="cs-CZ"/>
              </w:rPr>
              <w:t>,</w:t>
            </w:r>
          </w:p>
          <w:p w:rsidR="00202D09" w:rsidRPr="007C00D3" w:rsidRDefault="00202D09" w:rsidP="00202D09">
            <w:pPr>
              <w:numPr>
                <w:ilvl w:val="0"/>
                <w:numId w:val="2"/>
              </w:numPr>
              <w:spacing w:after="0" w:line="276" w:lineRule="auto"/>
              <w:ind w:left="360"/>
              <w:jc w:val="both"/>
              <w:rPr>
                <w:rFonts w:ascii="Times New Roman" w:eastAsia="Times New Roman" w:hAnsi="Times New Roman" w:cs="Times New Roman"/>
                <w:sz w:val="24"/>
                <w:szCs w:val="24"/>
                <w:lang w:eastAsia="cs-CZ"/>
              </w:rPr>
            </w:pPr>
            <w:r w:rsidRPr="007C00D3">
              <w:rPr>
                <w:rFonts w:ascii="Times New Roman" w:eastAsia="Times New Roman" w:hAnsi="Times New Roman" w:cs="Times New Roman"/>
                <w:sz w:val="24"/>
                <w:szCs w:val="24"/>
                <w:lang w:eastAsia="cs-CZ"/>
              </w:rPr>
              <w:t>využívat přiměřeně svým schopnostem jednoduché hudební nástroje k doprovodné hře</w:t>
            </w:r>
            <w:r w:rsidRPr="00202D09">
              <w:rPr>
                <w:rFonts w:ascii="Times New Roman" w:eastAsia="Times New Roman" w:hAnsi="Times New Roman" w:cs="Times New Roman"/>
                <w:sz w:val="24"/>
                <w:szCs w:val="24"/>
                <w:lang w:eastAsia="cs-CZ"/>
              </w:rPr>
              <w:t>,</w:t>
            </w:r>
          </w:p>
          <w:p w:rsidR="00202D09" w:rsidRPr="007C00D3" w:rsidRDefault="00202D09" w:rsidP="00202D09">
            <w:pPr>
              <w:numPr>
                <w:ilvl w:val="0"/>
                <w:numId w:val="2"/>
              </w:numPr>
              <w:spacing w:after="0" w:line="276" w:lineRule="auto"/>
              <w:ind w:left="360"/>
              <w:jc w:val="both"/>
              <w:rPr>
                <w:rFonts w:ascii="Times New Roman" w:eastAsia="Times New Roman" w:hAnsi="Times New Roman" w:cs="Times New Roman"/>
                <w:sz w:val="24"/>
                <w:szCs w:val="24"/>
                <w:lang w:eastAsia="cs-CZ"/>
              </w:rPr>
            </w:pPr>
            <w:r w:rsidRPr="007C00D3">
              <w:rPr>
                <w:rFonts w:ascii="Times New Roman" w:eastAsia="Times New Roman" w:hAnsi="Times New Roman" w:cs="Times New Roman"/>
                <w:sz w:val="24"/>
                <w:szCs w:val="24"/>
                <w:lang w:eastAsia="cs-CZ"/>
              </w:rPr>
              <w:t>improvizovat v rámci jednoduchých hudebních forem</w:t>
            </w:r>
            <w:r w:rsidRPr="00202D09">
              <w:rPr>
                <w:rFonts w:ascii="Times New Roman" w:eastAsia="Times New Roman" w:hAnsi="Times New Roman" w:cs="Times New Roman"/>
                <w:sz w:val="24"/>
                <w:szCs w:val="24"/>
                <w:lang w:eastAsia="cs-CZ"/>
              </w:rPr>
              <w:t>,</w:t>
            </w:r>
          </w:p>
          <w:p w:rsidR="00202D09" w:rsidRPr="007C00D3" w:rsidRDefault="00202D09" w:rsidP="00202D09">
            <w:pPr>
              <w:autoSpaceDE w:val="0"/>
              <w:autoSpaceDN w:val="0"/>
              <w:adjustRightInd w:val="0"/>
              <w:spacing w:after="0" w:line="276" w:lineRule="auto"/>
              <w:rPr>
                <w:rFonts w:ascii="Times New Roman" w:eastAsia="Times New Roman" w:hAnsi="Times New Roman" w:cs="Times New Roman"/>
                <w:color w:val="000000"/>
                <w:sz w:val="24"/>
                <w:szCs w:val="24"/>
                <w:lang w:eastAsia="cs-CZ"/>
              </w:rPr>
            </w:pPr>
          </w:p>
        </w:tc>
        <w:tc>
          <w:tcPr>
            <w:tcW w:w="4606" w:type="dxa"/>
          </w:tcPr>
          <w:p w:rsidR="00202D09" w:rsidRPr="007C00D3" w:rsidRDefault="00202D09" w:rsidP="00202D09">
            <w:pPr>
              <w:numPr>
                <w:ilvl w:val="0"/>
                <w:numId w:val="64"/>
              </w:numPr>
              <w:tabs>
                <w:tab w:val="num" w:pos="794"/>
              </w:tabs>
              <w:autoSpaceDE w:val="0"/>
              <w:autoSpaceDN w:val="0"/>
              <w:adjustRightInd w:val="0"/>
              <w:spacing w:after="0" w:line="276" w:lineRule="auto"/>
              <w:ind w:left="794"/>
              <w:jc w:val="both"/>
              <w:rPr>
                <w:rFonts w:ascii="Times New Roman" w:eastAsia="Times New Roman" w:hAnsi="Times New Roman" w:cs="Times New Roman"/>
                <w:b/>
                <w:bCs/>
                <w:color w:val="000000"/>
                <w:sz w:val="24"/>
                <w:szCs w:val="24"/>
                <w:lang w:eastAsia="cs-CZ"/>
              </w:rPr>
            </w:pPr>
            <w:r w:rsidRPr="007C00D3">
              <w:rPr>
                <w:rFonts w:ascii="Times New Roman" w:eastAsia="Times New Roman" w:hAnsi="Times New Roman" w:cs="Times New Roman"/>
                <w:b/>
                <w:bCs/>
                <w:color w:val="000000"/>
                <w:sz w:val="24"/>
                <w:szCs w:val="24"/>
                <w:lang w:eastAsia="cs-CZ"/>
              </w:rPr>
              <w:t xml:space="preserve">Vokální a instrumentální činnosti </w:t>
            </w:r>
          </w:p>
          <w:p w:rsidR="00202D09" w:rsidRPr="007C00D3" w:rsidRDefault="00202D09" w:rsidP="00202D09">
            <w:pPr>
              <w:numPr>
                <w:ilvl w:val="0"/>
                <w:numId w:val="3"/>
              </w:numPr>
              <w:spacing w:after="0" w:line="276" w:lineRule="auto"/>
              <w:ind w:left="435" w:hanging="435"/>
              <w:jc w:val="both"/>
              <w:rPr>
                <w:rFonts w:ascii="Times New Roman" w:eastAsia="Times New Roman" w:hAnsi="Times New Roman" w:cs="Times New Roman"/>
                <w:sz w:val="24"/>
                <w:szCs w:val="24"/>
                <w:lang w:eastAsia="cs-CZ"/>
              </w:rPr>
            </w:pPr>
            <w:r w:rsidRPr="007C00D3">
              <w:rPr>
                <w:rFonts w:ascii="Times New Roman" w:eastAsia="Times New Roman" w:hAnsi="Times New Roman" w:cs="Times New Roman"/>
                <w:sz w:val="24"/>
                <w:szCs w:val="24"/>
                <w:lang w:eastAsia="cs-CZ"/>
              </w:rPr>
              <w:t xml:space="preserve">dechová, artikulační, sluchová, hlasová </w:t>
            </w:r>
            <w:r w:rsidRPr="007C00D3">
              <w:rPr>
                <w:rFonts w:ascii="Times New Roman" w:eastAsia="Times New Roman" w:hAnsi="Times New Roman" w:cs="Times New Roman"/>
                <w:sz w:val="24"/>
                <w:szCs w:val="24"/>
                <w:lang w:eastAsia="cs-CZ"/>
              </w:rPr>
              <w:br/>
              <w:t>a intonační cvičen</w:t>
            </w:r>
            <w:r w:rsidRPr="00202D09">
              <w:rPr>
                <w:rFonts w:ascii="Times New Roman" w:eastAsia="Times New Roman" w:hAnsi="Times New Roman" w:cs="Times New Roman"/>
                <w:sz w:val="24"/>
                <w:szCs w:val="24"/>
                <w:lang w:eastAsia="cs-CZ"/>
              </w:rPr>
              <w:t>,</w:t>
            </w:r>
            <w:r w:rsidRPr="007C00D3">
              <w:rPr>
                <w:rFonts w:ascii="Times New Roman" w:eastAsia="Times New Roman" w:hAnsi="Times New Roman" w:cs="Times New Roman"/>
                <w:sz w:val="24"/>
                <w:szCs w:val="24"/>
                <w:lang w:eastAsia="cs-CZ"/>
              </w:rPr>
              <w:t>í</w:t>
            </w:r>
          </w:p>
          <w:p w:rsidR="00202D09" w:rsidRPr="007C00D3" w:rsidRDefault="00202D09" w:rsidP="00202D09">
            <w:pPr>
              <w:numPr>
                <w:ilvl w:val="0"/>
                <w:numId w:val="3"/>
              </w:numPr>
              <w:spacing w:after="0" w:line="276" w:lineRule="auto"/>
              <w:ind w:left="435" w:hanging="435"/>
              <w:jc w:val="both"/>
              <w:rPr>
                <w:rFonts w:ascii="Times New Roman" w:eastAsia="Times New Roman" w:hAnsi="Times New Roman" w:cs="Times New Roman"/>
                <w:sz w:val="24"/>
                <w:szCs w:val="24"/>
                <w:lang w:eastAsia="cs-CZ"/>
              </w:rPr>
            </w:pPr>
            <w:r w:rsidRPr="007C00D3">
              <w:rPr>
                <w:rFonts w:ascii="Times New Roman" w:eastAsia="Times New Roman" w:hAnsi="Times New Roman" w:cs="Times New Roman"/>
                <w:sz w:val="24"/>
                <w:szCs w:val="24"/>
                <w:lang w:eastAsia="cs-CZ"/>
              </w:rPr>
              <w:t>rytmizace a melodizace</w:t>
            </w:r>
          </w:p>
          <w:p w:rsidR="00202D09" w:rsidRPr="007C00D3" w:rsidRDefault="00202D09" w:rsidP="00202D09">
            <w:pPr>
              <w:numPr>
                <w:ilvl w:val="0"/>
                <w:numId w:val="3"/>
              </w:numPr>
              <w:spacing w:after="0" w:line="276" w:lineRule="auto"/>
              <w:ind w:left="435" w:hanging="435"/>
              <w:jc w:val="both"/>
              <w:rPr>
                <w:rFonts w:ascii="Times New Roman" w:eastAsia="Times New Roman" w:hAnsi="Times New Roman" w:cs="Times New Roman"/>
                <w:sz w:val="24"/>
                <w:szCs w:val="24"/>
                <w:lang w:eastAsia="cs-CZ"/>
              </w:rPr>
            </w:pPr>
            <w:r w:rsidRPr="007C00D3">
              <w:rPr>
                <w:rFonts w:ascii="Times New Roman" w:eastAsia="Times New Roman" w:hAnsi="Times New Roman" w:cs="Times New Roman"/>
                <w:sz w:val="24"/>
                <w:szCs w:val="24"/>
                <w:lang w:eastAsia="cs-CZ"/>
              </w:rPr>
              <w:t>tóny a zvuky, rozlišování zvuků základních hudebních nástrojů</w:t>
            </w:r>
          </w:p>
          <w:p w:rsidR="00202D09" w:rsidRPr="007C00D3" w:rsidRDefault="00202D09" w:rsidP="00202D09">
            <w:pPr>
              <w:numPr>
                <w:ilvl w:val="0"/>
                <w:numId w:val="3"/>
              </w:numPr>
              <w:spacing w:after="0" w:line="276" w:lineRule="auto"/>
              <w:ind w:left="435" w:hanging="435"/>
              <w:jc w:val="both"/>
              <w:rPr>
                <w:rFonts w:ascii="Times New Roman" w:eastAsia="Times New Roman" w:hAnsi="Times New Roman" w:cs="Times New Roman"/>
                <w:sz w:val="24"/>
                <w:szCs w:val="24"/>
                <w:lang w:eastAsia="cs-CZ"/>
              </w:rPr>
            </w:pPr>
            <w:r w:rsidRPr="007C00D3">
              <w:rPr>
                <w:rFonts w:ascii="Times New Roman" w:eastAsia="Times New Roman" w:hAnsi="Times New Roman" w:cs="Times New Roman"/>
                <w:sz w:val="24"/>
                <w:szCs w:val="24"/>
                <w:lang w:eastAsia="cs-CZ"/>
              </w:rPr>
              <w:t>zpěv lidových i umělých písní</w:t>
            </w:r>
          </w:p>
          <w:p w:rsidR="00202D09" w:rsidRPr="007C00D3" w:rsidRDefault="00202D09" w:rsidP="00202D09">
            <w:pPr>
              <w:numPr>
                <w:ilvl w:val="0"/>
                <w:numId w:val="3"/>
              </w:numPr>
              <w:spacing w:after="0" w:line="276" w:lineRule="auto"/>
              <w:ind w:left="435" w:hanging="435"/>
              <w:jc w:val="both"/>
              <w:rPr>
                <w:rFonts w:ascii="Times New Roman" w:eastAsia="Times New Roman" w:hAnsi="Times New Roman" w:cs="Times New Roman"/>
                <w:sz w:val="24"/>
                <w:szCs w:val="24"/>
                <w:lang w:eastAsia="cs-CZ"/>
              </w:rPr>
            </w:pPr>
            <w:r w:rsidRPr="007C00D3">
              <w:rPr>
                <w:rFonts w:ascii="Times New Roman" w:eastAsia="Times New Roman" w:hAnsi="Times New Roman" w:cs="Times New Roman"/>
                <w:sz w:val="24"/>
                <w:szCs w:val="24"/>
                <w:lang w:eastAsia="cs-CZ"/>
              </w:rPr>
              <w:t xml:space="preserve">hra na hudební nástroje – jednoduchý doprovod na Orffovy nástroje </w:t>
            </w:r>
          </w:p>
        </w:tc>
      </w:tr>
      <w:tr w:rsidR="00202D09" w:rsidRPr="007C00D3" w:rsidTr="00F12635">
        <w:tc>
          <w:tcPr>
            <w:tcW w:w="4606" w:type="dxa"/>
          </w:tcPr>
          <w:p w:rsidR="00202D09" w:rsidRPr="007C00D3" w:rsidRDefault="00202D09" w:rsidP="00202D09">
            <w:pPr>
              <w:spacing w:after="0" w:line="276" w:lineRule="auto"/>
              <w:rPr>
                <w:rFonts w:ascii="Times New Roman" w:eastAsia="Times New Roman" w:hAnsi="Times New Roman" w:cs="Times New Roman"/>
                <w:sz w:val="24"/>
                <w:szCs w:val="24"/>
                <w:lang w:eastAsia="cs-CZ"/>
              </w:rPr>
            </w:pPr>
          </w:p>
          <w:p w:rsidR="00202D09" w:rsidRPr="007C00D3" w:rsidRDefault="00202D09" w:rsidP="00202D09">
            <w:pPr>
              <w:numPr>
                <w:ilvl w:val="0"/>
                <w:numId w:val="2"/>
              </w:numPr>
              <w:spacing w:after="0" w:line="276" w:lineRule="auto"/>
              <w:ind w:left="360"/>
              <w:jc w:val="both"/>
              <w:rPr>
                <w:rFonts w:ascii="Times New Roman" w:eastAsia="Times New Roman" w:hAnsi="Times New Roman" w:cs="Times New Roman"/>
                <w:sz w:val="24"/>
                <w:szCs w:val="24"/>
                <w:lang w:eastAsia="cs-CZ"/>
              </w:rPr>
            </w:pPr>
            <w:r w:rsidRPr="007C00D3">
              <w:rPr>
                <w:rFonts w:ascii="Times New Roman" w:eastAsia="Times New Roman" w:hAnsi="Times New Roman" w:cs="Times New Roman"/>
                <w:sz w:val="24"/>
                <w:szCs w:val="24"/>
                <w:lang w:eastAsia="cs-CZ"/>
              </w:rPr>
              <w:t>rozlišit základní hudební nástroje – tvar, zvuk</w:t>
            </w:r>
            <w:r w:rsidRPr="00202D09">
              <w:rPr>
                <w:rFonts w:ascii="Times New Roman" w:eastAsia="Times New Roman" w:hAnsi="Times New Roman" w:cs="Times New Roman"/>
                <w:sz w:val="24"/>
                <w:szCs w:val="24"/>
                <w:lang w:eastAsia="cs-CZ"/>
              </w:rPr>
              <w:t>,</w:t>
            </w:r>
          </w:p>
          <w:p w:rsidR="00202D09" w:rsidRPr="007C00D3" w:rsidRDefault="00202D09" w:rsidP="00202D09">
            <w:pPr>
              <w:numPr>
                <w:ilvl w:val="0"/>
                <w:numId w:val="2"/>
              </w:numPr>
              <w:spacing w:after="0" w:line="276" w:lineRule="auto"/>
              <w:ind w:left="360"/>
              <w:jc w:val="both"/>
              <w:rPr>
                <w:rFonts w:ascii="Times New Roman" w:eastAsia="Times New Roman" w:hAnsi="Times New Roman" w:cs="Times New Roman"/>
                <w:sz w:val="24"/>
                <w:szCs w:val="24"/>
                <w:lang w:eastAsia="cs-CZ"/>
              </w:rPr>
            </w:pPr>
            <w:r w:rsidRPr="007C00D3">
              <w:rPr>
                <w:rFonts w:ascii="Times New Roman" w:eastAsia="Times New Roman" w:hAnsi="Times New Roman" w:cs="Times New Roman"/>
                <w:sz w:val="24"/>
                <w:szCs w:val="24"/>
                <w:lang w:eastAsia="cs-CZ"/>
              </w:rPr>
              <w:t>soustředit se na poslech skladeb různých žánrů</w:t>
            </w:r>
            <w:r w:rsidRPr="00202D09">
              <w:rPr>
                <w:rFonts w:ascii="Times New Roman" w:eastAsia="Times New Roman" w:hAnsi="Times New Roman" w:cs="Times New Roman"/>
                <w:sz w:val="24"/>
                <w:szCs w:val="24"/>
                <w:lang w:eastAsia="cs-CZ"/>
              </w:rPr>
              <w:t>,</w:t>
            </w:r>
          </w:p>
          <w:p w:rsidR="00202D09" w:rsidRPr="007C00D3" w:rsidRDefault="00202D09" w:rsidP="00202D09">
            <w:pPr>
              <w:numPr>
                <w:ilvl w:val="0"/>
                <w:numId w:val="2"/>
              </w:numPr>
              <w:spacing w:after="0" w:line="276" w:lineRule="auto"/>
              <w:ind w:left="360"/>
              <w:jc w:val="both"/>
              <w:rPr>
                <w:rFonts w:ascii="Times New Roman" w:eastAsia="Times New Roman" w:hAnsi="Times New Roman" w:cs="Times New Roman"/>
                <w:sz w:val="24"/>
                <w:szCs w:val="24"/>
                <w:lang w:eastAsia="cs-CZ"/>
              </w:rPr>
            </w:pPr>
            <w:r w:rsidRPr="007C00D3">
              <w:rPr>
                <w:rFonts w:ascii="Times New Roman" w:eastAsia="Times New Roman" w:hAnsi="Times New Roman" w:cs="Times New Roman"/>
                <w:sz w:val="24"/>
                <w:szCs w:val="24"/>
                <w:lang w:eastAsia="cs-CZ"/>
              </w:rPr>
              <w:t>orientovat se v základních hudebních pojmech a žánrech</w:t>
            </w:r>
            <w:r w:rsidRPr="00202D09">
              <w:rPr>
                <w:rFonts w:ascii="Times New Roman" w:eastAsia="Times New Roman" w:hAnsi="Times New Roman" w:cs="Times New Roman"/>
                <w:sz w:val="24"/>
                <w:szCs w:val="24"/>
                <w:lang w:eastAsia="cs-CZ"/>
              </w:rPr>
              <w:t>,</w:t>
            </w:r>
          </w:p>
        </w:tc>
        <w:tc>
          <w:tcPr>
            <w:tcW w:w="4606" w:type="dxa"/>
          </w:tcPr>
          <w:p w:rsidR="00202D09" w:rsidRPr="007C00D3" w:rsidRDefault="00202D09" w:rsidP="00202D09">
            <w:pPr>
              <w:numPr>
                <w:ilvl w:val="0"/>
                <w:numId w:val="64"/>
              </w:numPr>
              <w:tabs>
                <w:tab w:val="num" w:pos="794"/>
              </w:tabs>
              <w:autoSpaceDE w:val="0"/>
              <w:autoSpaceDN w:val="0"/>
              <w:adjustRightInd w:val="0"/>
              <w:spacing w:after="0" w:line="276" w:lineRule="auto"/>
              <w:ind w:left="794"/>
              <w:jc w:val="both"/>
              <w:rPr>
                <w:rFonts w:ascii="Times New Roman" w:eastAsia="Times New Roman" w:hAnsi="Times New Roman" w:cs="Times New Roman"/>
                <w:b/>
                <w:bCs/>
                <w:color w:val="000000"/>
                <w:sz w:val="24"/>
                <w:szCs w:val="24"/>
                <w:lang w:eastAsia="cs-CZ"/>
              </w:rPr>
            </w:pPr>
            <w:r w:rsidRPr="007C00D3">
              <w:rPr>
                <w:rFonts w:ascii="Times New Roman" w:eastAsia="Times New Roman" w:hAnsi="Times New Roman" w:cs="Times New Roman"/>
                <w:b/>
                <w:bCs/>
                <w:color w:val="000000"/>
                <w:sz w:val="24"/>
                <w:szCs w:val="24"/>
                <w:lang w:eastAsia="cs-CZ"/>
              </w:rPr>
              <w:t>Hudebně poslechové činnosti</w:t>
            </w:r>
          </w:p>
          <w:p w:rsidR="00202D09" w:rsidRPr="00202D09" w:rsidRDefault="00202D09" w:rsidP="00202D09">
            <w:pPr>
              <w:numPr>
                <w:ilvl w:val="0"/>
                <w:numId w:val="3"/>
              </w:numPr>
              <w:spacing w:after="0" w:line="276" w:lineRule="auto"/>
              <w:ind w:left="435" w:hanging="435"/>
              <w:jc w:val="both"/>
              <w:rPr>
                <w:rFonts w:ascii="Times New Roman" w:eastAsia="Times New Roman" w:hAnsi="Times New Roman" w:cs="Times New Roman"/>
                <w:sz w:val="24"/>
                <w:szCs w:val="24"/>
                <w:lang w:eastAsia="cs-CZ"/>
              </w:rPr>
            </w:pPr>
            <w:r w:rsidRPr="007C00D3">
              <w:rPr>
                <w:rFonts w:ascii="Times New Roman" w:eastAsia="Times New Roman" w:hAnsi="Times New Roman" w:cs="Times New Roman"/>
                <w:sz w:val="24"/>
                <w:szCs w:val="24"/>
                <w:lang w:eastAsia="cs-CZ"/>
              </w:rPr>
              <w:t>hudební nástroje a hudební uskupení</w:t>
            </w:r>
            <w:r w:rsidRPr="00202D09">
              <w:rPr>
                <w:rFonts w:ascii="Times New Roman" w:eastAsia="Times New Roman" w:hAnsi="Times New Roman" w:cs="Times New Roman"/>
                <w:sz w:val="24"/>
                <w:szCs w:val="24"/>
                <w:lang w:eastAsia="cs-CZ"/>
              </w:rPr>
              <w:t>,</w:t>
            </w:r>
          </w:p>
          <w:p w:rsidR="00202D09" w:rsidRPr="007C00D3" w:rsidRDefault="00202D09" w:rsidP="00202D09">
            <w:pPr>
              <w:spacing w:after="0" w:line="276" w:lineRule="auto"/>
              <w:ind w:left="435"/>
              <w:jc w:val="both"/>
              <w:rPr>
                <w:rFonts w:ascii="Times New Roman" w:eastAsia="Times New Roman" w:hAnsi="Times New Roman" w:cs="Times New Roman"/>
                <w:sz w:val="24"/>
                <w:szCs w:val="24"/>
                <w:lang w:eastAsia="cs-CZ"/>
              </w:rPr>
            </w:pPr>
          </w:p>
          <w:p w:rsidR="00202D09" w:rsidRPr="007C00D3" w:rsidRDefault="00202D09" w:rsidP="00202D09">
            <w:pPr>
              <w:numPr>
                <w:ilvl w:val="0"/>
                <w:numId w:val="3"/>
              </w:numPr>
              <w:spacing w:after="0" w:line="276" w:lineRule="auto"/>
              <w:ind w:left="435" w:hanging="435"/>
              <w:jc w:val="both"/>
              <w:rPr>
                <w:rFonts w:ascii="Times New Roman" w:eastAsia="Times New Roman" w:hAnsi="Times New Roman" w:cs="Times New Roman"/>
                <w:sz w:val="24"/>
                <w:szCs w:val="24"/>
                <w:lang w:eastAsia="cs-CZ"/>
              </w:rPr>
            </w:pPr>
            <w:r w:rsidRPr="007C00D3">
              <w:rPr>
                <w:rFonts w:ascii="Times New Roman" w:eastAsia="Times New Roman" w:hAnsi="Times New Roman" w:cs="Times New Roman"/>
                <w:sz w:val="24"/>
                <w:szCs w:val="24"/>
                <w:lang w:eastAsia="cs-CZ"/>
              </w:rPr>
              <w:t>hudební styly a žánry</w:t>
            </w:r>
            <w:r w:rsidRPr="00202D09">
              <w:rPr>
                <w:rFonts w:ascii="Times New Roman" w:eastAsia="Times New Roman" w:hAnsi="Times New Roman" w:cs="Times New Roman"/>
                <w:sz w:val="24"/>
                <w:szCs w:val="24"/>
                <w:lang w:eastAsia="cs-CZ"/>
              </w:rPr>
              <w:t>,</w:t>
            </w:r>
          </w:p>
          <w:p w:rsidR="00202D09" w:rsidRPr="007C00D3" w:rsidRDefault="00202D09" w:rsidP="00202D09">
            <w:pPr>
              <w:numPr>
                <w:ilvl w:val="0"/>
                <w:numId w:val="3"/>
              </w:numPr>
              <w:spacing w:after="0" w:line="276" w:lineRule="auto"/>
              <w:ind w:left="435" w:hanging="435"/>
              <w:jc w:val="both"/>
              <w:rPr>
                <w:rFonts w:ascii="Times New Roman" w:eastAsia="Times New Roman" w:hAnsi="Times New Roman" w:cs="Times New Roman"/>
                <w:sz w:val="24"/>
                <w:szCs w:val="24"/>
                <w:lang w:eastAsia="cs-CZ"/>
              </w:rPr>
            </w:pPr>
            <w:r w:rsidRPr="007C00D3">
              <w:rPr>
                <w:rFonts w:ascii="Times New Roman" w:eastAsia="Times New Roman" w:hAnsi="Times New Roman" w:cs="Times New Roman"/>
                <w:sz w:val="24"/>
                <w:szCs w:val="24"/>
                <w:lang w:eastAsia="cs-CZ"/>
              </w:rPr>
              <w:t>hudební díla a jejich autoři – výběr podle složení žáků</w:t>
            </w:r>
            <w:r w:rsidRPr="00202D09">
              <w:rPr>
                <w:rFonts w:ascii="Times New Roman" w:eastAsia="Times New Roman" w:hAnsi="Times New Roman" w:cs="Times New Roman"/>
                <w:sz w:val="24"/>
                <w:szCs w:val="24"/>
                <w:lang w:eastAsia="cs-CZ"/>
              </w:rPr>
              <w:t>,</w:t>
            </w:r>
          </w:p>
          <w:p w:rsidR="00202D09" w:rsidRPr="007C00D3" w:rsidRDefault="00202D09" w:rsidP="00202D09">
            <w:pPr>
              <w:autoSpaceDE w:val="0"/>
              <w:autoSpaceDN w:val="0"/>
              <w:adjustRightInd w:val="0"/>
              <w:spacing w:after="0" w:line="276" w:lineRule="auto"/>
              <w:rPr>
                <w:rFonts w:ascii="Times New Roman" w:eastAsia="Times New Roman" w:hAnsi="Times New Roman" w:cs="Times New Roman"/>
                <w:color w:val="000000"/>
                <w:sz w:val="24"/>
                <w:szCs w:val="24"/>
                <w:lang w:eastAsia="cs-CZ"/>
              </w:rPr>
            </w:pPr>
          </w:p>
        </w:tc>
      </w:tr>
      <w:tr w:rsidR="00202D09" w:rsidRPr="007C00D3" w:rsidTr="00F12635">
        <w:tc>
          <w:tcPr>
            <w:tcW w:w="4606" w:type="dxa"/>
          </w:tcPr>
          <w:p w:rsidR="00202D09" w:rsidRPr="007C00D3" w:rsidRDefault="00202D09" w:rsidP="00202D09">
            <w:pPr>
              <w:spacing w:after="0" w:line="276" w:lineRule="auto"/>
              <w:rPr>
                <w:rFonts w:ascii="Times New Roman" w:eastAsia="Times New Roman" w:hAnsi="Times New Roman" w:cs="Times New Roman"/>
                <w:sz w:val="24"/>
                <w:szCs w:val="24"/>
                <w:lang w:eastAsia="cs-CZ"/>
              </w:rPr>
            </w:pPr>
          </w:p>
          <w:p w:rsidR="00202D09" w:rsidRPr="007C00D3" w:rsidRDefault="00202D09" w:rsidP="00202D09">
            <w:pPr>
              <w:numPr>
                <w:ilvl w:val="0"/>
                <w:numId w:val="2"/>
              </w:numPr>
              <w:spacing w:after="0" w:line="276" w:lineRule="auto"/>
              <w:ind w:left="360"/>
              <w:jc w:val="both"/>
              <w:rPr>
                <w:rFonts w:ascii="Times New Roman" w:eastAsia="Times New Roman" w:hAnsi="Times New Roman" w:cs="Times New Roman"/>
                <w:sz w:val="24"/>
                <w:szCs w:val="24"/>
                <w:lang w:eastAsia="cs-CZ"/>
              </w:rPr>
            </w:pPr>
            <w:r w:rsidRPr="007C00D3">
              <w:rPr>
                <w:rFonts w:ascii="Times New Roman" w:eastAsia="Times New Roman" w:hAnsi="Times New Roman" w:cs="Times New Roman"/>
                <w:sz w:val="24"/>
                <w:szCs w:val="24"/>
                <w:lang w:eastAsia="cs-CZ"/>
              </w:rPr>
              <w:t>měnit pohyb podle tempových a rytmických změn</w:t>
            </w:r>
            <w:r w:rsidRPr="00202D09">
              <w:rPr>
                <w:rFonts w:ascii="Times New Roman" w:eastAsia="Times New Roman" w:hAnsi="Times New Roman" w:cs="Times New Roman"/>
                <w:sz w:val="24"/>
                <w:szCs w:val="24"/>
                <w:lang w:eastAsia="cs-CZ"/>
              </w:rPr>
              <w:t>,</w:t>
            </w:r>
          </w:p>
          <w:p w:rsidR="00202D09" w:rsidRPr="00202D09" w:rsidRDefault="00202D09" w:rsidP="00202D09">
            <w:pPr>
              <w:numPr>
                <w:ilvl w:val="0"/>
                <w:numId w:val="2"/>
              </w:numPr>
              <w:spacing w:after="0" w:line="276" w:lineRule="auto"/>
              <w:ind w:left="360"/>
              <w:jc w:val="both"/>
              <w:rPr>
                <w:rFonts w:ascii="Times New Roman" w:eastAsia="Times New Roman" w:hAnsi="Times New Roman" w:cs="Times New Roman"/>
                <w:sz w:val="24"/>
                <w:szCs w:val="24"/>
                <w:lang w:eastAsia="cs-CZ"/>
              </w:rPr>
            </w:pPr>
            <w:r w:rsidRPr="007C00D3">
              <w:rPr>
                <w:rFonts w:ascii="Times New Roman" w:eastAsia="Times New Roman" w:hAnsi="Times New Roman" w:cs="Times New Roman"/>
                <w:sz w:val="24"/>
                <w:szCs w:val="24"/>
                <w:lang w:eastAsia="cs-CZ"/>
              </w:rPr>
              <w:t>vytvářet pohybové improvizace na základě individuálních schopností a dovedností</w:t>
            </w:r>
            <w:r w:rsidRPr="00202D09">
              <w:rPr>
                <w:rFonts w:ascii="Times New Roman" w:eastAsia="Times New Roman" w:hAnsi="Times New Roman" w:cs="Times New Roman"/>
                <w:sz w:val="24"/>
                <w:szCs w:val="24"/>
                <w:lang w:eastAsia="cs-CZ"/>
              </w:rPr>
              <w:t>,</w:t>
            </w:r>
          </w:p>
          <w:p w:rsidR="00202D09" w:rsidRPr="007C00D3" w:rsidRDefault="00202D09" w:rsidP="00202D09">
            <w:pPr>
              <w:spacing w:after="0" w:line="276" w:lineRule="auto"/>
              <w:ind w:left="360"/>
              <w:jc w:val="both"/>
              <w:rPr>
                <w:rFonts w:ascii="Times New Roman" w:eastAsia="Times New Roman" w:hAnsi="Times New Roman" w:cs="Times New Roman"/>
                <w:sz w:val="24"/>
                <w:szCs w:val="24"/>
                <w:lang w:eastAsia="cs-CZ"/>
              </w:rPr>
            </w:pPr>
          </w:p>
          <w:p w:rsidR="00202D09" w:rsidRPr="007C00D3" w:rsidRDefault="00202D09" w:rsidP="00202D09">
            <w:pPr>
              <w:numPr>
                <w:ilvl w:val="0"/>
                <w:numId w:val="2"/>
              </w:numPr>
              <w:spacing w:after="0" w:line="276" w:lineRule="auto"/>
              <w:ind w:left="360"/>
              <w:jc w:val="both"/>
              <w:rPr>
                <w:rFonts w:ascii="Times New Roman" w:eastAsia="Times New Roman" w:hAnsi="Times New Roman" w:cs="Times New Roman"/>
                <w:sz w:val="24"/>
                <w:szCs w:val="24"/>
                <w:lang w:eastAsia="cs-CZ"/>
              </w:rPr>
            </w:pPr>
            <w:r w:rsidRPr="007C00D3">
              <w:rPr>
                <w:rFonts w:ascii="Times New Roman" w:eastAsia="Times New Roman" w:hAnsi="Times New Roman" w:cs="Times New Roman"/>
                <w:sz w:val="24"/>
                <w:szCs w:val="24"/>
                <w:lang w:eastAsia="cs-CZ"/>
              </w:rPr>
              <w:t>využívat hudbu jako zdroj relaxace</w:t>
            </w:r>
            <w:r w:rsidRPr="00202D09">
              <w:rPr>
                <w:rFonts w:ascii="Times New Roman" w:eastAsia="Times New Roman" w:hAnsi="Times New Roman" w:cs="Times New Roman"/>
                <w:sz w:val="24"/>
                <w:szCs w:val="24"/>
                <w:lang w:eastAsia="cs-CZ"/>
              </w:rPr>
              <w:t>.</w:t>
            </w:r>
          </w:p>
        </w:tc>
        <w:tc>
          <w:tcPr>
            <w:tcW w:w="4606" w:type="dxa"/>
          </w:tcPr>
          <w:p w:rsidR="00202D09" w:rsidRPr="007C00D3" w:rsidRDefault="00202D09" w:rsidP="00202D09">
            <w:pPr>
              <w:numPr>
                <w:ilvl w:val="0"/>
                <w:numId w:val="64"/>
              </w:numPr>
              <w:tabs>
                <w:tab w:val="num" w:pos="794"/>
              </w:tabs>
              <w:autoSpaceDE w:val="0"/>
              <w:autoSpaceDN w:val="0"/>
              <w:adjustRightInd w:val="0"/>
              <w:spacing w:after="0" w:line="276" w:lineRule="auto"/>
              <w:ind w:left="794"/>
              <w:jc w:val="both"/>
              <w:rPr>
                <w:rFonts w:ascii="Times New Roman" w:eastAsia="Times New Roman" w:hAnsi="Times New Roman" w:cs="Times New Roman"/>
                <w:b/>
                <w:bCs/>
                <w:color w:val="000000"/>
                <w:sz w:val="24"/>
                <w:szCs w:val="24"/>
                <w:lang w:eastAsia="cs-CZ"/>
              </w:rPr>
            </w:pPr>
            <w:r w:rsidRPr="007C00D3">
              <w:rPr>
                <w:rFonts w:ascii="Times New Roman" w:eastAsia="Times New Roman" w:hAnsi="Times New Roman" w:cs="Times New Roman"/>
                <w:b/>
                <w:bCs/>
                <w:color w:val="000000"/>
                <w:sz w:val="24"/>
                <w:szCs w:val="24"/>
                <w:lang w:eastAsia="cs-CZ"/>
              </w:rPr>
              <w:t>Hudebně pohybové činnosti</w:t>
            </w:r>
          </w:p>
          <w:p w:rsidR="00202D09" w:rsidRPr="00202D09" w:rsidRDefault="00202D09" w:rsidP="00202D09">
            <w:pPr>
              <w:numPr>
                <w:ilvl w:val="0"/>
                <w:numId w:val="3"/>
              </w:numPr>
              <w:spacing w:after="0" w:line="276" w:lineRule="auto"/>
              <w:ind w:left="435" w:hanging="435"/>
              <w:jc w:val="both"/>
              <w:rPr>
                <w:rFonts w:ascii="Times New Roman" w:eastAsia="Times New Roman" w:hAnsi="Times New Roman" w:cs="Times New Roman"/>
                <w:sz w:val="24"/>
                <w:szCs w:val="24"/>
                <w:lang w:eastAsia="cs-CZ"/>
              </w:rPr>
            </w:pPr>
            <w:r w:rsidRPr="007C00D3">
              <w:rPr>
                <w:rFonts w:ascii="Times New Roman" w:eastAsia="Times New Roman" w:hAnsi="Times New Roman" w:cs="Times New Roman"/>
                <w:sz w:val="24"/>
                <w:szCs w:val="24"/>
                <w:lang w:eastAsia="cs-CZ"/>
              </w:rPr>
              <w:t>orientace v</w:t>
            </w:r>
            <w:r w:rsidRPr="00202D09">
              <w:rPr>
                <w:rFonts w:ascii="Times New Roman" w:eastAsia="Times New Roman" w:hAnsi="Times New Roman" w:cs="Times New Roman"/>
                <w:sz w:val="24"/>
                <w:szCs w:val="24"/>
                <w:lang w:eastAsia="cs-CZ"/>
              </w:rPr>
              <w:t> </w:t>
            </w:r>
            <w:r w:rsidRPr="007C00D3">
              <w:rPr>
                <w:rFonts w:ascii="Times New Roman" w:eastAsia="Times New Roman" w:hAnsi="Times New Roman" w:cs="Times New Roman"/>
                <w:sz w:val="24"/>
                <w:szCs w:val="24"/>
                <w:lang w:eastAsia="cs-CZ"/>
              </w:rPr>
              <w:t>prostoru</w:t>
            </w:r>
            <w:r w:rsidRPr="00202D09">
              <w:rPr>
                <w:rFonts w:ascii="Times New Roman" w:eastAsia="Times New Roman" w:hAnsi="Times New Roman" w:cs="Times New Roman"/>
                <w:sz w:val="24"/>
                <w:szCs w:val="24"/>
                <w:lang w:eastAsia="cs-CZ"/>
              </w:rPr>
              <w:t>,</w:t>
            </w:r>
          </w:p>
          <w:p w:rsidR="00202D09" w:rsidRPr="007C00D3" w:rsidRDefault="00202D09" w:rsidP="00202D09">
            <w:pPr>
              <w:spacing w:after="0" w:line="276" w:lineRule="auto"/>
              <w:ind w:left="435"/>
              <w:jc w:val="both"/>
              <w:rPr>
                <w:rFonts w:ascii="Times New Roman" w:eastAsia="Times New Roman" w:hAnsi="Times New Roman" w:cs="Times New Roman"/>
                <w:sz w:val="24"/>
                <w:szCs w:val="24"/>
                <w:lang w:eastAsia="cs-CZ"/>
              </w:rPr>
            </w:pPr>
          </w:p>
          <w:p w:rsidR="00202D09" w:rsidRPr="007C00D3" w:rsidRDefault="00202D09" w:rsidP="00202D09">
            <w:pPr>
              <w:numPr>
                <w:ilvl w:val="0"/>
                <w:numId w:val="3"/>
              </w:numPr>
              <w:spacing w:after="0" w:line="276" w:lineRule="auto"/>
              <w:ind w:left="435" w:hanging="435"/>
              <w:jc w:val="both"/>
              <w:rPr>
                <w:rFonts w:ascii="Times New Roman" w:eastAsia="Times New Roman" w:hAnsi="Times New Roman" w:cs="Times New Roman"/>
                <w:sz w:val="24"/>
                <w:szCs w:val="24"/>
                <w:lang w:eastAsia="cs-CZ"/>
              </w:rPr>
            </w:pPr>
            <w:r w:rsidRPr="007C00D3">
              <w:rPr>
                <w:rFonts w:ascii="Times New Roman" w:eastAsia="Times New Roman" w:hAnsi="Times New Roman" w:cs="Times New Roman"/>
                <w:sz w:val="24"/>
                <w:szCs w:val="24"/>
                <w:lang w:eastAsia="cs-CZ"/>
              </w:rPr>
              <w:t>hudebně pohybové hry</w:t>
            </w:r>
            <w:r w:rsidRPr="00202D09">
              <w:rPr>
                <w:rFonts w:ascii="Times New Roman" w:eastAsia="Times New Roman" w:hAnsi="Times New Roman" w:cs="Times New Roman"/>
                <w:sz w:val="24"/>
                <w:szCs w:val="24"/>
                <w:lang w:eastAsia="cs-CZ"/>
              </w:rPr>
              <w:t>,</w:t>
            </w:r>
          </w:p>
          <w:p w:rsidR="00202D09" w:rsidRPr="007C00D3" w:rsidRDefault="00202D09" w:rsidP="00202D09">
            <w:pPr>
              <w:numPr>
                <w:ilvl w:val="0"/>
                <w:numId w:val="3"/>
              </w:numPr>
              <w:spacing w:after="0" w:line="276" w:lineRule="auto"/>
              <w:ind w:left="435" w:hanging="435"/>
              <w:jc w:val="both"/>
              <w:rPr>
                <w:rFonts w:ascii="Times New Roman" w:eastAsia="Times New Roman" w:hAnsi="Times New Roman" w:cs="Times New Roman"/>
                <w:sz w:val="24"/>
                <w:szCs w:val="24"/>
                <w:lang w:eastAsia="cs-CZ"/>
              </w:rPr>
            </w:pPr>
            <w:r w:rsidRPr="007C00D3">
              <w:rPr>
                <w:rFonts w:ascii="Times New Roman" w:eastAsia="Times New Roman" w:hAnsi="Times New Roman" w:cs="Times New Roman"/>
                <w:sz w:val="24"/>
                <w:szCs w:val="24"/>
                <w:lang w:eastAsia="cs-CZ"/>
              </w:rPr>
              <w:t>pohybové vyjádření hudby – improvizace</w:t>
            </w:r>
            <w:r w:rsidRPr="00202D09">
              <w:rPr>
                <w:rFonts w:ascii="Times New Roman" w:eastAsia="Times New Roman" w:hAnsi="Times New Roman" w:cs="Times New Roman"/>
                <w:sz w:val="24"/>
                <w:szCs w:val="24"/>
                <w:lang w:eastAsia="cs-CZ"/>
              </w:rPr>
              <w:t>,</w:t>
            </w:r>
          </w:p>
          <w:p w:rsidR="00202D09" w:rsidRPr="007C00D3" w:rsidRDefault="00202D09" w:rsidP="00202D09">
            <w:pPr>
              <w:numPr>
                <w:ilvl w:val="0"/>
                <w:numId w:val="3"/>
              </w:numPr>
              <w:spacing w:after="0" w:line="276" w:lineRule="auto"/>
              <w:ind w:left="435" w:hanging="435"/>
              <w:jc w:val="both"/>
              <w:rPr>
                <w:rFonts w:ascii="Times New Roman" w:eastAsia="Times New Roman" w:hAnsi="Times New Roman" w:cs="Times New Roman"/>
                <w:sz w:val="24"/>
                <w:szCs w:val="24"/>
                <w:lang w:eastAsia="cs-CZ"/>
              </w:rPr>
            </w:pPr>
            <w:r w:rsidRPr="007C00D3">
              <w:rPr>
                <w:rFonts w:ascii="Times New Roman" w:eastAsia="Times New Roman" w:hAnsi="Times New Roman" w:cs="Times New Roman"/>
                <w:sz w:val="24"/>
                <w:szCs w:val="24"/>
                <w:lang w:eastAsia="cs-CZ"/>
              </w:rPr>
              <w:t>základní kroky vybraných tanců</w:t>
            </w:r>
            <w:r w:rsidRPr="00202D09">
              <w:rPr>
                <w:rFonts w:ascii="Times New Roman" w:eastAsia="Times New Roman" w:hAnsi="Times New Roman" w:cs="Times New Roman"/>
                <w:sz w:val="24"/>
                <w:szCs w:val="24"/>
                <w:lang w:eastAsia="cs-CZ"/>
              </w:rPr>
              <w:t>,</w:t>
            </w:r>
          </w:p>
          <w:p w:rsidR="00202D09" w:rsidRPr="007C00D3" w:rsidRDefault="00202D09" w:rsidP="00202D09">
            <w:pPr>
              <w:numPr>
                <w:ilvl w:val="0"/>
                <w:numId w:val="3"/>
              </w:numPr>
              <w:spacing w:after="120" w:line="276" w:lineRule="auto"/>
              <w:ind w:left="435" w:hanging="435"/>
              <w:jc w:val="both"/>
              <w:rPr>
                <w:rFonts w:ascii="Times New Roman" w:eastAsia="Times New Roman" w:hAnsi="Times New Roman" w:cs="Times New Roman"/>
                <w:sz w:val="24"/>
                <w:szCs w:val="24"/>
                <w:lang w:eastAsia="cs-CZ"/>
              </w:rPr>
            </w:pPr>
            <w:r w:rsidRPr="007C00D3">
              <w:rPr>
                <w:rFonts w:ascii="Times New Roman" w:eastAsia="Times New Roman" w:hAnsi="Times New Roman" w:cs="Times New Roman"/>
                <w:sz w:val="24"/>
                <w:szCs w:val="24"/>
                <w:lang w:eastAsia="cs-CZ"/>
              </w:rPr>
              <w:t>hudebně relaxační techniky a muzikoterapie</w:t>
            </w:r>
            <w:r w:rsidRPr="00202D09">
              <w:rPr>
                <w:rFonts w:ascii="Times New Roman" w:eastAsia="Times New Roman" w:hAnsi="Times New Roman" w:cs="Times New Roman"/>
                <w:sz w:val="24"/>
                <w:szCs w:val="24"/>
                <w:lang w:eastAsia="cs-CZ"/>
              </w:rPr>
              <w:t>.</w:t>
            </w:r>
          </w:p>
        </w:tc>
      </w:tr>
    </w:tbl>
    <w:p w:rsidR="00202D09" w:rsidRPr="007C00D3" w:rsidRDefault="00202D09" w:rsidP="00202D09">
      <w:pPr>
        <w:keepNext/>
        <w:spacing w:before="240" w:after="60" w:line="276" w:lineRule="auto"/>
        <w:outlineLvl w:val="3"/>
        <w:rPr>
          <w:rFonts w:ascii="Times New Roman" w:eastAsia="Times New Roman" w:hAnsi="Times New Roman" w:cs="Times New Roman"/>
          <w:b/>
          <w:bCs/>
          <w:sz w:val="24"/>
          <w:szCs w:val="24"/>
          <w:lang w:eastAsia="cs-CZ"/>
        </w:rPr>
      </w:pPr>
    </w:p>
    <w:p w:rsidR="00490E2E" w:rsidRDefault="00490E2E" w:rsidP="00202D09">
      <w:pPr>
        <w:spacing w:after="0" w:line="276" w:lineRule="auto"/>
        <w:jc w:val="both"/>
        <w:rPr>
          <w:rFonts w:ascii="Times New Roman" w:eastAsia="Times New Roman" w:hAnsi="Times New Roman" w:cs="Times New Roman"/>
          <w:b/>
          <w:sz w:val="24"/>
          <w:szCs w:val="24"/>
          <w:lang w:eastAsia="cs-CZ"/>
        </w:rPr>
      </w:pPr>
    </w:p>
    <w:p w:rsidR="00202D09" w:rsidRPr="007C00D3" w:rsidRDefault="00202D09" w:rsidP="00202D09">
      <w:pPr>
        <w:spacing w:after="0" w:line="276" w:lineRule="auto"/>
        <w:jc w:val="both"/>
        <w:rPr>
          <w:rFonts w:ascii="Times New Roman" w:eastAsia="Times New Roman" w:hAnsi="Times New Roman" w:cs="Times New Roman"/>
          <w:b/>
          <w:sz w:val="24"/>
          <w:szCs w:val="24"/>
          <w:lang w:eastAsia="cs-CZ"/>
        </w:rPr>
      </w:pPr>
      <w:r w:rsidRPr="00202D09">
        <w:rPr>
          <w:rFonts w:ascii="Times New Roman" w:eastAsia="Times New Roman" w:hAnsi="Times New Roman" w:cs="Times New Roman"/>
          <w:b/>
          <w:sz w:val="24"/>
          <w:szCs w:val="24"/>
          <w:lang w:eastAsia="cs-CZ"/>
        </w:rPr>
        <w:t>VÝTVARNÁ VÝCHOVA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6"/>
        <w:gridCol w:w="4526"/>
      </w:tblGrid>
      <w:tr w:rsidR="00202D09" w:rsidRPr="007C00D3" w:rsidTr="00F12635">
        <w:tc>
          <w:tcPr>
            <w:tcW w:w="4605" w:type="dxa"/>
          </w:tcPr>
          <w:p w:rsidR="00202D09" w:rsidRPr="007C00D3" w:rsidRDefault="00202D09" w:rsidP="00202D09">
            <w:pPr>
              <w:spacing w:after="0" w:line="276" w:lineRule="auto"/>
              <w:ind w:left="426"/>
              <w:jc w:val="both"/>
              <w:rPr>
                <w:rFonts w:ascii="Times New Roman" w:eastAsia="Times New Roman" w:hAnsi="Times New Roman" w:cs="Times New Roman"/>
                <w:b/>
                <w:bCs/>
                <w:sz w:val="24"/>
                <w:szCs w:val="24"/>
                <w:lang w:eastAsia="cs-CZ"/>
              </w:rPr>
            </w:pPr>
            <w:r w:rsidRPr="007C00D3">
              <w:rPr>
                <w:rFonts w:ascii="Times New Roman" w:eastAsia="Times New Roman" w:hAnsi="Times New Roman" w:cs="Times New Roman"/>
                <w:b/>
                <w:bCs/>
                <w:sz w:val="24"/>
                <w:szCs w:val="24"/>
                <w:lang w:eastAsia="cs-CZ"/>
              </w:rPr>
              <w:t>Výsledky vzdělávání</w:t>
            </w:r>
          </w:p>
        </w:tc>
        <w:tc>
          <w:tcPr>
            <w:tcW w:w="4605" w:type="dxa"/>
          </w:tcPr>
          <w:p w:rsidR="00202D09" w:rsidRPr="007C00D3" w:rsidRDefault="00202D09" w:rsidP="00202D09">
            <w:pPr>
              <w:spacing w:after="0" w:line="276" w:lineRule="auto"/>
              <w:ind w:left="340"/>
              <w:jc w:val="both"/>
              <w:rPr>
                <w:rFonts w:ascii="Times New Roman" w:eastAsia="Times New Roman" w:hAnsi="Times New Roman" w:cs="Times New Roman"/>
                <w:b/>
                <w:bCs/>
                <w:sz w:val="24"/>
                <w:szCs w:val="24"/>
                <w:lang w:eastAsia="cs-CZ"/>
              </w:rPr>
            </w:pPr>
            <w:r w:rsidRPr="007C00D3">
              <w:rPr>
                <w:rFonts w:ascii="Times New Roman" w:eastAsia="Times New Roman" w:hAnsi="Times New Roman" w:cs="Times New Roman"/>
                <w:b/>
                <w:bCs/>
                <w:sz w:val="24"/>
                <w:szCs w:val="24"/>
                <w:lang w:eastAsia="cs-CZ"/>
              </w:rPr>
              <w:t>Učivo</w:t>
            </w:r>
          </w:p>
        </w:tc>
      </w:tr>
      <w:tr w:rsidR="00202D09" w:rsidRPr="007C00D3" w:rsidTr="00F12635">
        <w:tc>
          <w:tcPr>
            <w:tcW w:w="4605" w:type="dxa"/>
          </w:tcPr>
          <w:p w:rsidR="00202D09" w:rsidRPr="007C00D3" w:rsidRDefault="00202D09" w:rsidP="00202D09">
            <w:pPr>
              <w:spacing w:after="0" w:line="276" w:lineRule="auto"/>
              <w:ind w:left="426"/>
              <w:jc w:val="both"/>
              <w:rPr>
                <w:rFonts w:ascii="Times New Roman" w:eastAsia="Times New Roman" w:hAnsi="Times New Roman" w:cs="Times New Roman"/>
                <w:b/>
                <w:bCs/>
                <w:sz w:val="24"/>
                <w:szCs w:val="24"/>
                <w:lang w:eastAsia="cs-CZ"/>
              </w:rPr>
            </w:pPr>
            <w:r w:rsidRPr="007C00D3">
              <w:rPr>
                <w:rFonts w:ascii="Times New Roman" w:eastAsia="Times New Roman" w:hAnsi="Times New Roman" w:cs="Times New Roman"/>
                <w:b/>
                <w:bCs/>
                <w:sz w:val="24"/>
                <w:szCs w:val="24"/>
                <w:lang w:eastAsia="cs-CZ"/>
              </w:rPr>
              <w:t>Žák by měl:</w:t>
            </w:r>
          </w:p>
          <w:p w:rsidR="00202D09" w:rsidRPr="007C00D3" w:rsidRDefault="00202D09" w:rsidP="00202D09">
            <w:pPr>
              <w:numPr>
                <w:ilvl w:val="0"/>
                <w:numId w:val="2"/>
              </w:numPr>
              <w:spacing w:after="0" w:line="276" w:lineRule="auto"/>
              <w:ind w:left="360"/>
              <w:jc w:val="both"/>
              <w:rPr>
                <w:rFonts w:ascii="Times New Roman" w:eastAsia="Times New Roman" w:hAnsi="Times New Roman" w:cs="Times New Roman"/>
                <w:sz w:val="24"/>
                <w:szCs w:val="24"/>
                <w:lang w:eastAsia="cs-CZ"/>
              </w:rPr>
            </w:pPr>
            <w:r w:rsidRPr="00202D09">
              <w:rPr>
                <w:rFonts w:ascii="Times New Roman" w:eastAsia="Times New Roman" w:hAnsi="Times New Roman" w:cs="Times New Roman"/>
                <w:sz w:val="24"/>
                <w:szCs w:val="24"/>
                <w:lang w:eastAsia="cs-CZ"/>
              </w:rPr>
              <w:t>D</w:t>
            </w:r>
            <w:r w:rsidRPr="007C00D3">
              <w:rPr>
                <w:rFonts w:ascii="Times New Roman" w:eastAsia="Times New Roman" w:hAnsi="Times New Roman" w:cs="Times New Roman"/>
                <w:sz w:val="24"/>
                <w:szCs w:val="24"/>
                <w:lang w:eastAsia="cs-CZ"/>
              </w:rPr>
              <w:t xml:space="preserve">okázat se soustředit na výtvarnou činnost </w:t>
            </w:r>
            <w:r w:rsidRPr="007C00D3">
              <w:rPr>
                <w:rFonts w:ascii="Times New Roman" w:eastAsia="Times New Roman" w:hAnsi="Times New Roman" w:cs="Times New Roman"/>
                <w:sz w:val="24"/>
                <w:szCs w:val="24"/>
                <w:lang w:eastAsia="cs-CZ"/>
              </w:rPr>
              <w:br/>
              <w:t>a usilovat o její dokončení</w:t>
            </w:r>
            <w:r w:rsidRPr="00202D09">
              <w:rPr>
                <w:rFonts w:ascii="Times New Roman" w:eastAsia="Times New Roman" w:hAnsi="Times New Roman" w:cs="Times New Roman"/>
                <w:sz w:val="24"/>
                <w:szCs w:val="24"/>
                <w:lang w:eastAsia="cs-CZ"/>
              </w:rPr>
              <w:t>,</w:t>
            </w:r>
          </w:p>
          <w:p w:rsidR="00202D09" w:rsidRPr="007C00D3" w:rsidRDefault="00202D09" w:rsidP="00202D09">
            <w:pPr>
              <w:numPr>
                <w:ilvl w:val="0"/>
                <w:numId w:val="2"/>
              </w:numPr>
              <w:spacing w:after="0" w:line="276" w:lineRule="auto"/>
              <w:ind w:left="360"/>
              <w:jc w:val="both"/>
              <w:rPr>
                <w:rFonts w:ascii="Times New Roman" w:eastAsia="Times New Roman" w:hAnsi="Times New Roman" w:cs="Times New Roman"/>
                <w:sz w:val="24"/>
                <w:szCs w:val="24"/>
                <w:lang w:eastAsia="cs-CZ"/>
              </w:rPr>
            </w:pPr>
            <w:r w:rsidRPr="007C00D3">
              <w:rPr>
                <w:rFonts w:ascii="Times New Roman" w:eastAsia="Times New Roman" w:hAnsi="Times New Roman" w:cs="Times New Roman"/>
                <w:sz w:val="24"/>
                <w:szCs w:val="24"/>
                <w:lang w:eastAsia="cs-CZ"/>
              </w:rPr>
              <w:t>uplatňovat základní dovednosti při přípravě, realizaci a prezentaci vlastní výtvarné práce či tvůrčího záměru</w:t>
            </w:r>
            <w:r w:rsidRPr="00202D09">
              <w:rPr>
                <w:rFonts w:ascii="Times New Roman" w:eastAsia="Times New Roman" w:hAnsi="Times New Roman" w:cs="Times New Roman"/>
                <w:sz w:val="24"/>
                <w:szCs w:val="24"/>
                <w:lang w:eastAsia="cs-CZ"/>
              </w:rPr>
              <w:t>,</w:t>
            </w:r>
          </w:p>
          <w:p w:rsidR="00202D09" w:rsidRPr="007C00D3" w:rsidRDefault="00202D09" w:rsidP="00202D09">
            <w:pPr>
              <w:numPr>
                <w:ilvl w:val="0"/>
                <w:numId w:val="2"/>
              </w:numPr>
              <w:spacing w:after="0" w:line="276" w:lineRule="auto"/>
              <w:ind w:left="360"/>
              <w:jc w:val="both"/>
              <w:rPr>
                <w:rFonts w:ascii="Times New Roman" w:eastAsia="Times New Roman" w:hAnsi="Times New Roman" w:cs="Times New Roman"/>
                <w:sz w:val="24"/>
                <w:szCs w:val="24"/>
                <w:lang w:eastAsia="cs-CZ"/>
              </w:rPr>
            </w:pPr>
            <w:r w:rsidRPr="007C00D3">
              <w:rPr>
                <w:rFonts w:ascii="Times New Roman" w:eastAsia="Times New Roman" w:hAnsi="Times New Roman" w:cs="Times New Roman"/>
                <w:sz w:val="24"/>
                <w:szCs w:val="24"/>
                <w:lang w:eastAsia="cs-CZ"/>
              </w:rPr>
              <w:t>při vlastní tvorbě vycházet ze svých zkušeností, představ, myšlenek a emocí</w:t>
            </w:r>
            <w:r w:rsidRPr="00202D09">
              <w:rPr>
                <w:rFonts w:ascii="Times New Roman" w:eastAsia="Times New Roman" w:hAnsi="Times New Roman" w:cs="Times New Roman"/>
                <w:sz w:val="24"/>
                <w:szCs w:val="24"/>
                <w:lang w:eastAsia="cs-CZ"/>
              </w:rPr>
              <w:t>,</w:t>
            </w:r>
          </w:p>
          <w:p w:rsidR="00202D09" w:rsidRPr="007C00D3" w:rsidRDefault="00202D09" w:rsidP="00202D09">
            <w:pPr>
              <w:numPr>
                <w:ilvl w:val="0"/>
                <w:numId w:val="2"/>
              </w:numPr>
              <w:spacing w:after="0" w:line="276" w:lineRule="auto"/>
              <w:ind w:left="360"/>
              <w:jc w:val="both"/>
              <w:rPr>
                <w:rFonts w:ascii="Times New Roman" w:eastAsia="Times New Roman" w:hAnsi="Times New Roman" w:cs="Times New Roman"/>
                <w:sz w:val="24"/>
                <w:szCs w:val="24"/>
                <w:lang w:eastAsia="cs-CZ"/>
              </w:rPr>
            </w:pPr>
            <w:r w:rsidRPr="007C00D3">
              <w:rPr>
                <w:rFonts w:ascii="Times New Roman" w:eastAsia="Times New Roman" w:hAnsi="Times New Roman" w:cs="Times New Roman"/>
                <w:sz w:val="24"/>
                <w:szCs w:val="24"/>
                <w:lang w:eastAsia="cs-CZ"/>
              </w:rPr>
              <w:t xml:space="preserve">uplatňovat linie, barvy, tvary a objekty v ploše i prostoru pro vlastní vyjádření </w:t>
            </w:r>
            <w:r w:rsidRPr="007C00D3">
              <w:rPr>
                <w:rFonts w:ascii="Times New Roman" w:eastAsia="Times New Roman" w:hAnsi="Times New Roman" w:cs="Times New Roman"/>
                <w:sz w:val="24"/>
                <w:szCs w:val="24"/>
                <w:lang w:eastAsia="cs-CZ"/>
              </w:rPr>
              <w:br/>
              <w:t>i při společné tvůrčí práci</w:t>
            </w:r>
            <w:r w:rsidRPr="00202D09">
              <w:rPr>
                <w:rFonts w:ascii="Times New Roman" w:eastAsia="Times New Roman" w:hAnsi="Times New Roman" w:cs="Times New Roman"/>
                <w:sz w:val="24"/>
                <w:szCs w:val="24"/>
                <w:lang w:eastAsia="cs-CZ"/>
              </w:rPr>
              <w:t>,</w:t>
            </w:r>
          </w:p>
          <w:p w:rsidR="00202D09" w:rsidRPr="007C00D3" w:rsidRDefault="00202D09" w:rsidP="00202D09">
            <w:pPr>
              <w:numPr>
                <w:ilvl w:val="0"/>
                <w:numId w:val="2"/>
              </w:numPr>
              <w:spacing w:after="0" w:line="276" w:lineRule="auto"/>
              <w:ind w:left="360"/>
              <w:jc w:val="both"/>
              <w:rPr>
                <w:rFonts w:ascii="Times New Roman" w:eastAsia="Times New Roman" w:hAnsi="Times New Roman" w:cs="Times New Roman"/>
                <w:sz w:val="24"/>
                <w:szCs w:val="24"/>
                <w:lang w:eastAsia="cs-CZ"/>
              </w:rPr>
            </w:pPr>
            <w:r w:rsidRPr="007C00D3">
              <w:rPr>
                <w:rFonts w:ascii="Times New Roman" w:eastAsia="Times New Roman" w:hAnsi="Times New Roman" w:cs="Times New Roman"/>
                <w:sz w:val="24"/>
                <w:szCs w:val="24"/>
                <w:lang w:eastAsia="cs-CZ"/>
              </w:rPr>
              <w:t>volit vhodné prostředky a postupy pro vlastní výtvarné vyjádření a experimentovat s</w:t>
            </w:r>
            <w:r w:rsidRPr="00202D09">
              <w:rPr>
                <w:rFonts w:ascii="Times New Roman" w:eastAsia="Times New Roman" w:hAnsi="Times New Roman" w:cs="Times New Roman"/>
                <w:sz w:val="24"/>
                <w:szCs w:val="24"/>
                <w:lang w:eastAsia="cs-CZ"/>
              </w:rPr>
              <w:t> </w:t>
            </w:r>
            <w:r w:rsidRPr="007C00D3">
              <w:rPr>
                <w:rFonts w:ascii="Times New Roman" w:eastAsia="Times New Roman" w:hAnsi="Times New Roman" w:cs="Times New Roman"/>
                <w:sz w:val="24"/>
                <w:szCs w:val="24"/>
                <w:lang w:eastAsia="cs-CZ"/>
              </w:rPr>
              <w:t>nimi</w:t>
            </w:r>
            <w:r w:rsidRPr="00202D09">
              <w:rPr>
                <w:rFonts w:ascii="Times New Roman" w:eastAsia="Times New Roman" w:hAnsi="Times New Roman" w:cs="Times New Roman"/>
                <w:sz w:val="24"/>
                <w:szCs w:val="24"/>
                <w:lang w:eastAsia="cs-CZ"/>
              </w:rPr>
              <w:t>,</w:t>
            </w:r>
          </w:p>
          <w:p w:rsidR="00202D09" w:rsidRPr="007C00D3" w:rsidRDefault="00202D09" w:rsidP="00202D09">
            <w:pPr>
              <w:numPr>
                <w:ilvl w:val="0"/>
                <w:numId w:val="2"/>
              </w:numPr>
              <w:spacing w:after="0" w:line="276" w:lineRule="auto"/>
              <w:ind w:left="360"/>
              <w:jc w:val="both"/>
              <w:rPr>
                <w:rFonts w:ascii="Times New Roman" w:eastAsia="Times New Roman" w:hAnsi="Times New Roman" w:cs="Times New Roman"/>
                <w:sz w:val="24"/>
                <w:szCs w:val="24"/>
                <w:lang w:eastAsia="cs-CZ"/>
              </w:rPr>
            </w:pPr>
            <w:r w:rsidRPr="007C00D3">
              <w:rPr>
                <w:rFonts w:ascii="Times New Roman" w:eastAsia="Times New Roman" w:hAnsi="Times New Roman" w:cs="Times New Roman"/>
                <w:sz w:val="24"/>
                <w:szCs w:val="24"/>
                <w:lang w:eastAsia="cs-CZ"/>
              </w:rPr>
              <w:t>umět sdělit (slovně, mimoslovně) obsah nebo záměr vlastní tvůrčí práce a umět položit otázky ostatním</w:t>
            </w:r>
            <w:r w:rsidRPr="00202D09">
              <w:rPr>
                <w:rFonts w:ascii="Times New Roman" w:eastAsia="Times New Roman" w:hAnsi="Times New Roman" w:cs="Times New Roman"/>
                <w:sz w:val="24"/>
                <w:szCs w:val="24"/>
                <w:lang w:eastAsia="cs-CZ"/>
              </w:rPr>
              <w:t>,</w:t>
            </w:r>
          </w:p>
          <w:p w:rsidR="00202D09" w:rsidRPr="007C00D3" w:rsidRDefault="00202D09" w:rsidP="00202D09">
            <w:pPr>
              <w:numPr>
                <w:ilvl w:val="0"/>
                <w:numId w:val="2"/>
              </w:numPr>
              <w:spacing w:after="0" w:line="276" w:lineRule="auto"/>
              <w:ind w:left="360"/>
              <w:jc w:val="both"/>
              <w:rPr>
                <w:rFonts w:ascii="Times New Roman" w:eastAsia="Times New Roman" w:hAnsi="Times New Roman" w:cs="Times New Roman"/>
                <w:sz w:val="24"/>
                <w:szCs w:val="24"/>
                <w:lang w:eastAsia="cs-CZ"/>
              </w:rPr>
            </w:pPr>
            <w:r w:rsidRPr="007C00D3">
              <w:rPr>
                <w:rFonts w:ascii="Times New Roman" w:eastAsia="Times New Roman" w:hAnsi="Times New Roman" w:cs="Times New Roman"/>
                <w:sz w:val="24"/>
                <w:szCs w:val="24"/>
                <w:lang w:eastAsia="cs-CZ"/>
              </w:rPr>
              <w:t xml:space="preserve">vnímat a komunikovat o obrazech běžné </w:t>
            </w:r>
            <w:r w:rsidRPr="007C00D3">
              <w:rPr>
                <w:rFonts w:ascii="Times New Roman" w:eastAsia="Times New Roman" w:hAnsi="Times New Roman" w:cs="Times New Roman"/>
                <w:sz w:val="24"/>
                <w:szCs w:val="24"/>
                <w:lang w:eastAsia="cs-CZ"/>
              </w:rPr>
              <w:br/>
              <w:t>i umělecké produkce</w:t>
            </w:r>
            <w:r w:rsidRPr="00202D09">
              <w:rPr>
                <w:rFonts w:ascii="Times New Roman" w:eastAsia="Times New Roman" w:hAnsi="Times New Roman" w:cs="Times New Roman"/>
                <w:sz w:val="24"/>
                <w:szCs w:val="24"/>
                <w:lang w:eastAsia="cs-CZ"/>
              </w:rPr>
              <w:t>,</w:t>
            </w:r>
            <w:r w:rsidRPr="007C00D3">
              <w:rPr>
                <w:rFonts w:ascii="Times New Roman" w:eastAsia="Times New Roman" w:hAnsi="Times New Roman" w:cs="Times New Roman"/>
                <w:sz w:val="24"/>
                <w:szCs w:val="24"/>
                <w:lang w:eastAsia="cs-CZ"/>
              </w:rPr>
              <w:t xml:space="preserve">  </w:t>
            </w:r>
          </w:p>
          <w:p w:rsidR="00202D09" w:rsidRPr="007C00D3" w:rsidRDefault="00202D09" w:rsidP="00202D09">
            <w:pPr>
              <w:numPr>
                <w:ilvl w:val="0"/>
                <w:numId w:val="2"/>
              </w:numPr>
              <w:spacing w:after="120" w:line="276" w:lineRule="auto"/>
              <w:ind w:left="360"/>
              <w:jc w:val="both"/>
              <w:rPr>
                <w:rFonts w:ascii="Times New Roman" w:eastAsia="Times New Roman" w:hAnsi="Times New Roman" w:cs="Times New Roman"/>
                <w:sz w:val="24"/>
                <w:szCs w:val="24"/>
                <w:lang w:eastAsia="cs-CZ"/>
              </w:rPr>
            </w:pPr>
            <w:r w:rsidRPr="007C00D3">
              <w:rPr>
                <w:rFonts w:ascii="Times New Roman" w:eastAsia="Times New Roman" w:hAnsi="Times New Roman" w:cs="Times New Roman"/>
                <w:sz w:val="24"/>
                <w:szCs w:val="24"/>
                <w:lang w:eastAsia="cs-CZ"/>
              </w:rPr>
              <w:t>umět se vhodně chovat při návštěvě muzeí, galerií, výstav a kulturních památek</w:t>
            </w:r>
            <w:r w:rsidRPr="00202D09">
              <w:rPr>
                <w:rFonts w:ascii="Times New Roman" w:eastAsia="Times New Roman" w:hAnsi="Times New Roman" w:cs="Times New Roman"/>
                <w:sz w:val="24"/>
                <w:szCs w:val="24"/>
                <w:lang w:eastAsia="cs-CZ"/>
              </w:rPr>
              <w:t>.</w:t>
            </w:r>
          </w:p>
        </w:tc>
        <w:tc>
          <w:tcPr>
            <w:tcW w:w="4605" w:type="dxa"/>
          </w:tcPr>
          <w:p w:rsidR="00202D09" w:rsidRPr="007C00D3" w:rsidRDefault="00202D09" w:rsidP="00202D09">
            <w:pPr>
              <w:spacing w:after="0" w:line="276" w:lineRule="auto"/>
              <w:ind w:left="498"/>
              <w:jc w:val="both"/>
              <w:rPr>
                <w:rFonts w:ascii="Times New Roman" w:eastAsia="Times New Roman" w:hAnsi="Times New Roman" w:cs="Times New Roman"/>
                <w:sz w:val="24"/>
                <w:szCs w:val="24"/>
                <w:lang w:eastAsia="cs-CZ"/>
              </w:rPr>
            </w:pPr>
          </w:p>
          <w:p w:rsidR="00202D09" w:rsidRPr="007C00D3" w:rsidRDefault="00202D09" w:rsidP="00202D09">
            <w:pPr>
              <w:numPr>
                <w:ilvl w:val="0"/>
                <w:numId w:val="2"/>
              </w:numPr>
              <w:spacing w:after="0" w:line="276" w:lineRule="auto"/>
              <w:ind w:left="360"/>
              <w:jc w:val="both"/>
              <w:rPr>
                <w:rFonts w:ascii="Times New Roman" w:eastAsia="Times New Roman" w:hAnsi="Times New Roman" w:cs="Times New Roman"/>
                <w:sz w:val="24"/>
                <w:szCs w:val="24"/>
                <w:lang w:eastAsia="cs-CZ"/>
              </w:rPr>
            </w:pPr>
            <w:r w:rsidRPr="007C00D3">
              <w:rPr>
                <w:rFonts w:ascii="Times New Roman" w:eastAsia="Times New Roman" w:hAnsi="Times New Roman" w:cs="Times New Roman"/>
                <w:sz w:val="24"/>
                <w:szCs w:val="24"/>
                <w:lang w:eastAsia="cs-CZ"/>
              </w:rPr>
              <w:t>prostředky a postupy pro vyjádření vjemů, emocí, nálad, prožitků a představ</w:t>
            </w:r>
          </w:p>
          <w:p w:rsidR="00202D09" w:rsidRDefault="00202D09" w:rsidP="00202D09">
            <w:pPr>
              <w:numPr>
                <w:ilvl w:val="0"/>
                <w:numId w:val="2"/>
              </w:numPr>
              <w:spacing w:after="0" w:line="276" w:lineRule="auto"/>
              <w:ind w:left="360"/>
              <w:jc w:val="both"/>
              <w:rPr>
                <w:rFonts w:ascii="Times New Roman" w:eastAsia="Times New Roman" w:hAnsi="Times New Roman" w:cs="Times New Roman"/>
                <w:sz w:val="24"/>
                <w:szCs w:val="24"/>
                <w:lang w:eastAsia="cs-CZ"/>
              </w:rPr>
            </w:pPr>
            <w:r w:rsidRPr="007C00D3">
              <w:rPr>
                <w:rFonts w:ascii="Times New Roman" w:eastAsia="Times New Roman" w:hAnsi="Times New Roman" w:cs="Times New Roman"/>
                <w:sz w:val="24"/>
                <w:szCs w:val="24"/>
                <w:lang w:eastAsia="cs-CZ"/>
              </w:rPr>
              <w:t>linie, barvy, tvary a objekty jako základní prostředky vyjadřování v ploše a prostoru</w:t>
            </w:r>
            <w:r w:rsidRPr="00202D09">
              <w:rPr>
                <w:rFonts w:ascii="Times New Roman" w:eastAsia="Times New Roman" w:hAnsi="Times New Roman" w:cs="Times New Roman"/>
                <w:sz w:val="24"/>
                <w:szCs w:val="24"/>
                <w:lang w:eastAsia="cs-CZ"/>
              </w:rPr>
              <w:t>,</w:t>
            </w:r>
          </w:p>
          <w:p w:rsidR="00202D09" w:rsidRPr="007C00D3" w:rsidRDefault="00202D09" w:rsidP="00202D09">
            <w:pPr>
              <w:spacing w:after="0" w:line="276" w:lineRule="auto"/>
              <w:jc w:val="both"/>
              <w:rPr>
                <w:rFonts w:ascii="Times New Roman" w:eastAsia="Times New Roman" w:hAnsi="Times New Roman" w:cs="Times New Roman"/>
                <w:sz w:val="24"/>
                <w:szCs w:val="24"/>
                <w:lang w:eastAsia="cs-CZ"/>
              </w:rPr>
            </w:pPr>
          </w:p>
          <w:p w:rsidR="00202D09" w:rsidRPr="00202D09" w:rsidRDefault="00202D09" w:rsidP="00202D09">
            <w:pPr>
              <w:numPr>
                <w:ilvl w:val="0"/>
                <w:numId w:val="2"/>
              </w:numPr>
              <w:spacing w:after="0" w:line="276" w:lineRule="auto"/>
              <w:ind w:left="360"/>
              <w:jc w:val="both"/>
              <w:rPr>
                <w:rFonts w:ascii="Times New Roman" w:eastAsia="Times New Roman" w:hAnsi="Times New Roman" w:cs="Times New Roman"/>
                <w:sz w:val="24"/>
                <w:szCs w:val="24"/>
                <w:lang w:eastAsia="cs-CZ"/>
              </w:rPr>
            </w:pPr>
            <w:r w:rsidRPr="007C00D3">
              <w:rPr>
                <w:rFonts w:ascii="Times New Roman" w:eastAsia="Times New Roman" w:hAnsi="Times New Roman" w:cs="Times New Roman"/>
                <w:sz w:val="24"/>
                <w:szCs w:val="24"/>
                <w:lang w:eastAsia="cs-CZ"/>
              </w:rPr>
              <w:t>vnímání, rozlišování a hodnocení vlastní produkce i produkce ostatních, včetně umělecké</w:t>
            </w:r>
            <w:r w:rsidRPr="00202D09">
              <w:rPr>
                <w:rFonts w:ascii="Times New Roman" w:eastAsia="Times New Roman" w:hAnsi="Times New Roman" w:cs="Times New Roman"/>
                <w:sz w:val="24"/>
                <w:szCs w:val="24"/>
                <w:lang w:eastAsia="cs-CZ"/>
              </w:rPr>
              <w:t>,</w:t>
            </w:r>
          </w:p>
          <w:p w:rsidR="00202D09" w:rsidRPr="00202D09" w:rsidRDefault="00202D09" w:rsidP="00202D09">
            <w:pPr>
              <w:spacing w:after="0" w:line="276" w:lineRule="auto"/>
              <w:jc w:val="both"/>
              <w:rPr>
                <w:rFonts w:ascii="Times New Roman" w:eastAsia="Times New Roman" w:hAnsi="Times New Roman" w:cs="Times New Roman"/>
                <w:sz w:val="24"/>
                <w:szCs w:val="24"/>
                <w:lang w:eastAsia="cs-CZ"/>
              </w:rPr>
            </w:pPr>
          </w:p>
          <w:p w:rsidR="00202D09" w:rsidRPr="007C00D3" w:rsidRDefault="00202D09" w:rsidP="00202D09">
            <w:pPr>
              <w:spacing w:after="0" w:line="276" w:lineRule="auto"/>
              <w:jc w:val="both"/>
              <w:rPr>
                <w:rFonts w:ascii="Times New Roman" w:eastAsia="Times New Roman" w:hAnsi="Times New Roman" w:cs="Times New Roman"/>
                <w:sz w:val="24"/>
                <w:szCs w:val="24"/>
                <w:lang w:eastAsia="cs-CZ"/>
              </w:rPr>
            </w:pPr>
          </w:p>
          <w:p w:rsidR="00202D09" w:rsidRPr="007C00D3" w:rsidRDefault="00202D09" w:rsidP="00202D09">
            <w:pPr>
              <w:numPr>
                <w:ilvl w:val="0"/>
                <w:numId w:val="2"/>
              </w:numPr>
              <w:spacing w:after="0" w:line="276" w:lineRule="auto"/>
              <w:ind w:left="360"/>
              <w:jc w:val="both"/>
              <w:rPr>
                <w:rFonts w:ascii="Times New Roman" w:eastAsia="Times New Roman" w:hAnsi="Times New Roman" w:cs="Times New Roman"/>
                <w:sz w:val="24"/>
                <w:szCs w:val="24"/>
                <w:lang w:eastAsia="cs-CZ"/>
              </w:rPr>
            </w:pPr>
            <w:r w:rsidRPr="007C00D3">
              <w:rPr>
                <w:rFonts w:ascii="Times New Roman" w:eastAsia="Times New Roman" w:hAnsi="Times New Roman" w:cs="Times New Roman"/>
                <w:sz w:val="24"/>
                <w:szCs w:val="24"/>
                <w:lang w:eastAsia="cs-CZ"/>
              </w:rPr>
              <w:t xml:space="preserve">různorodé prostředky a jejich kombinace </w:t>
            </w:r>
            <w:r w:rsidRPr="007C00D3">
              <w:rPr>
                <w:rFonts w:ascii="Times New Roman" w:eastAsia="Times New Roman" w:hAnsi="Times New Roman" w:cs="Times New Roman"/>
                <w:sz w:val="24"/>
                <w:szCs w:val="24"/>
                <w:lang w:eastAsia="cs-CZ"/>
              </w:rPr>
              <w:br/>
              <w:t xml:space="preserve">k vyjadřování vlastních výtvarných záměrů </w:t>
            </w:r>
          </w:p>
          <w:p w:rsidR="00202D09" w:rsidRPr="00202D09" w:rsidRDefault="00202D09" w:rsidP="00202D09">
            <w:pPr>
              <w:numPr>
                <w:ilvl w:val="0"/>
                <w:numId w:val="2"/>
              </w:numPr>
              <w:spacing w:after="0" w:line="276" w:lineRule="auto"/>
              <w:ind w:left="360"/>
              <w:jc w:val="both"/>
              <w:rPr>
                <w:rFonts w:ascii="Times New Roman" w:eastAsia="Times New Roman" w:hAnsi="Times New Roman" w:cs="Times New Roman"/>
                <w:sz w:val="24"/>
                <w:szCs w:val="24"/>
                <w:lang w:eastAsia="cs-CZ"/>
              </w:rPr>
            </w:pPr>
            <w:r w:rsidRPr="007C00D3">
              <w:rPr>
                <w:rFonts w:ascii="Times New Roman" w:eastAsia="Times New Roman" w:hAnsi="Times New Roman" w:cs="Times New Roman"/>
                <w:sz w:val="24"/>
                <w:szCs w:val="24"/>
                <w:lang w:eastAsia="cs-CZ"/>
              </w:rPr>
              <w:t xml:space="preserve">prezentace tvůrčí činnosti jednotlivce </w:t>
            </w:r>
            <w:r w:rsidRPr="007C00D3">
              <w:rPr>
                <w:rFonts w:ascii="Times New Roman" w:eastAsia="Times New Roman" w:hAnsi="Times New Roman" w:cs="Times New Roman"/>
                <w:sz w:val="24"/>
                <w:szCs w:val="24"/>
                <w:lang w:eastAsia="cs-CZ"/>
              </w:rPr>
              <w:br/>
              <w:t>i skupiny</w:t>
            </w:r>
            <w:r w:rsidRPr="00202D09">
              <w:rPr>
                <w:rFonts w:ascii="Times New Roman" w:eastAsia="Times New Roman" w:hAnsi="Times New Roman" w:cs="Times New Roman"/>
                <w:sz w:val="24"/>
                <w:szCs w:val="24"/>
                <w:lang w:eastAsia="cs-CZ"/>
              </w:rPr>
              <w:t>,</w:t>
            </w:r>
          </w:p>
          <w:p w:rsidR="00202D09" w:rsidRPr="007C00D3" w:rsidRDefault="00202D09" w:rsidP="00202D09">
            <w:pPr>
              <w:spacing w:after="0" w:line="276" w:lineRule="auto"/>
              <w:jc w:val="both"/>
              <w:rPr>
                <w:rFonts w:ascii="Times New Roman" w:eastAsia="Times New Roman" w:hAnsi="Times New Roman" w:cs="Times New Roman"/>
                <w:sz w:val="24"/>
                <w:szCs w:val="24"/>
                <w:lang w:eastAsia="cs-CZ"/>
              </w:rPr>
            </w:pPr>
          </w:p>
          <w:p w:rsidR="00202D09" w:rsidRPr="00202D09" w:rsidRDefault="00202D09" w:rsidP="00202D09">
            <w:pPr>
              <w:numPr>
                <w:ilvl w:val="0"/>
                <w:numId w:val="2"/>
              </w:numPr>
              <w:spacing w:after="0" w:line="276" w:lineRule="auto"/>
              <w:ind w:left="360"/>
              <w:jc w:val="both"/>
              <w:rPr>
                <w:rFonts w:ascii="Times New Roman" w:eastAsia="Times New Roman" w:hAnsi="Times New Roman" w:cs="Times New Roman"/>
                <w:sz w:val="24"/>
                <w:szCs w:val="24"/>
                <w:lang w:eastAsia="cs-CZ"/>
              </w:rPr>
            </w:pPr>
            <w:r w:rsidRPr="007C00D3">
              <w:rPr>
                <w:rFonts w:ascii="Times New Roman" w:eastAsia="Times New Roman" w:hAnsi="Times New Roman" w:cs="Times New Roman"/>
                <w:sz w:val="24"/>
                <w:szCs w:val="24"/>
                <w:lang w:eastAsia="cs-CZ"/>
              </w:rPr>
              <w:t>umění v životě člověka</w:t>
            </w:r>
            <w:r w:rsidRPr="00202D09">
              <w:rPr>
                <w:rFonts w:ascii="Times New Roman" w:eastAsia="Times New Roman" w:hAnsi="Times New Roman" w:cs="Times New Roman"/>
                <w:sz w:val="24"/>
                <w:szCs w:val="24"/>
                <w:lang w:eastAsia="cs-CZ"/>
              </w:rPr>
              <w:t>,</w:t>
            </w:r>
          </w:p>
          <w:p w:rsidR="00202D09" w:rsidRPr="007C00D3" w:rsidRDefault="00202D09" w:rsidP="00202D09">
            <w:pPr>
              <w:spacing w:after="0" w:line="276" w:lineRule="auto"/>
              <w:jc w:val="both"/>
              <w:rPr>
                <w:rFonts w:ascii="Times New Roman" w:eastAsia="Times New Roman" w:hAnsi="Times New Roman" w:cs="Times New Roman"/>
                <w:sz w:val="24"/>
                <w:szCs w:val="24"/>
                <w:lang w:eastAsia="cs-CZ"/>
              </w:rPr>
            </w:pPr>
          </w:p>
          <w:p w:rsidR="00202D09" w:rsidRPr="007C00D3" w:rsidRDefault="00202D09" w:rsidP="00202D09">
            <w:pPr>
              <w:numPr>
                <w:ilvl w:val="0"/>
                <w:numId w:val="2"/>
              </w:numPr>
              <w:spacing w:after="0" w:line="276" w:lineRule="auto"/>
              <w:ind w:left="360"/>
              <w:jc w:val="both"/>
              <w:rPr>
                <w:rFonts w:ascii="Times New Roman" w:eastAsia="Times New Roman" w:hAnsi="Times New Roman" w:cs="Times New Roman"/>
                <w:sz w:val="24"/>
                <w:szCs w:val="24"/>
                <w:lang w:eastAsia="cs-CZ"/>
              </w:rPr>
            </w:pPr>
            <w:r w:rsidRPr="007C00D3">
              <w:rPr>
                <w:rFonts w:ascii="Times New Roman" w:eastAsia="Times New Roman" w:hAnsi="Times New Roman" w:cs="Times New Roman"/>
                <w:sz w:val="24"/>
                <w:szCs w:val="24"/>
                <w:lang w:eastAsia="cs-CZ"/>
              </w:rPr>
              <w:t>návštěvy muzeí, galerií a výstav</w:t>
            </w:r>
            <w:r w:rsidRPr="00202D09">
              <w:rPr>
                <w:rFonts w:ascii="Times New Roman" w:eastAsia="Times New Roman" w:hAnsi="Times New Roman" w:cs="Times New Roman"/>
                <w:sz w:val="24"/>
                <w:szCs w:val="24"/>
                <w:lang w:eastAsia="cs-CZ"/>
              </w:rPr>
              <w:t>.</w:t>
            </w:r>
          </w:p>
        </w:tc>
      </w:tr>
    </w:tbl>
    <w:p w:rsidR="00202D09" w:rsidRPr="00202D09" w:rsidRDefault="00202D09" w:rsidP="00202D09">
      <w:pPr>
        <w:tabs>
          <w:tab w:val="num" w:pos="432"/>
        </w:tabs>
        <w:spacing w:after="0" w:line="276" w:lineRule="auto"/>
        <w:ind w:left="340" w:hanging="340"/>
        <w:jc w:val="both"/>
        <w:rPr>
          <w:rFonts w:ascii="Times New Roman" w:eastAsia="Times New Roman" w:hAnsi="Times New Roman" w:cs="Times New Roman"/>
          <w:b/>
          <w:bCs/>
          <w:sz w:val="24"/>
          <w:szCs w:val="24"/>
          <w:lang w:eastAsia="cs-CZ"/>
        </w:rPr>
      </w:pPr>
    </w:p>
    <w:p w:rsidR="00202D09" w:rsidRPr="007C00D3" w:rsidRDefault="00202D09" w:rsidP="00202D09">
      <w:pPr>
        <w:tabs>
          <w:tab w:val="num" w:pos="432"/>
        </w:tabs>
        <w:spacing w:after="0" w:line="276" w:lineRule="auto"/>
        <w:ind w:left="340" w:hanging="340"/>
        <w:jc w:val="both"/>
        <w:rPr>
          <w:rFonts w:ascii="Times New Roman" w:eastAsia="Times New Roman" w:hAnsi="Times New Roman" w:cs="Times New Roman"/>
          <w:kern w:val="16"/>
          <w:sz w:val="24"/>
          <w:szCs w:val="24"/>
          <w:lang w:eastAsia="cs-CZ"/>
        </w:rPr>
      </w:pPr>
      <w:r w:rsidRPr="00202D09">
        <w:rPr>
          <w:rFonts w:ascii="Times New Roman" w:eastAsia="Times New Roman" w:hAnsi="Times New Roman" w:cs="Times New Roman"/>
          <w:b/>
          <w:bCs/>
          <w:sz w:val="24"/>
          <w:szCs w:val="24"/>
          <w:lang w:eastAsia="cs-CZ"/>
        </w:rPr>
        <w:t>DRAMATICKÁ VÝCHOVA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6"/>
        <w:gridCol w:w="4536"/>
      </w:tblGrid>
      <w:tr w:rsidR="00202D09" w:rsidRPr="007C00D3" w:rsidTr="00F12635">
        <w:tc>
          <w:tcPr>
            <w:tcW w:w="4606" w:type="dxa"/>
          </w:tcPr>
          <w:p w:rsidR="00202D09" w:rsidRPr="007C00D3" w:rsidRDefault="00202D09" w:rsidP="00202D09">
            <w:pPr>
              <w:autoSpaceDE w:val="0"/>
              <w:autoSpaceDN w:val="0"/>
              <w:adjustRightInd w:val="0"/>
              <w:spacing w:after="0" w:line="276" w:lineRule="auto"/>
              <w:ind w:firstLine="425"/>
              <w:jc w:val="both"/>
              <w:rPr>
                <w:rFonts w:ascii="Times New Roman" w:eastAsia="Times New Roman" w:hAnsi="Times New Roman" w:cs="Times New Roman"/>
                <w:b/>
                <w:bCs/>
                <w:color w:val="000000"/>
                <w:sz w:val="24"/>
                <w:szCs w:val="24"/>
                <w:lang w:eastAsia="cs-CZ"/>
              </w:rPr>
            </w:pPr>
            <w:r w:rsidRPr="007C00D3">
              <w:rPr>
                <w:rFonts w:ascii="Times New Roman" w:eastAsia="Times New Roman" w:hAnsi="Times New Roman" w:cs="Times New Roman"/>
                <w:b/>
                <w:bCs/>
                <w:color w:val="000000"/>
                <w:sz w:val="24"/>
                <w:szCs w:val="24"/>
                <w:lang w:eastAsia="cs-CZ"/>
              </w:rPr>
              <w:t xml:space="preserve">Výsledky vzdělávání </w:t>
            </w:r>
          </w:p>
        </w:tc>
        <w:tc>
          <w:tcPr>
            <w:tcW w:w="4606" w:type="dxa"/>
          </w:tcPr>
          <w:p w:rsidR="00202D09" w:rsidRPr="007C00D3" w:rsidRDefault="00202D09" w:rsidP="00202D09">
            <w:pPr>
              <w:autoSpaceDE w:val="0"/>
              <w:autoSpaceDN w:val="0"/>
              <w:adjustRightInd w:val="0"/>
              <w:spacing w:after="0" w:line="276" w:lineRule="auto"/>
              <w:ind w:firstLine="425"/>
              <w:jc w:val="both"/>
              <w:rPr>
                <w:rFonts w:ascii="Times New Roman" w:eastAsia="Times New Roman" w:hAnsi="Times New Roman" w:cs="Times New Roman"/>
                <w:b/>
                <w:bCs/>
                <w:color w:val="000000"/>
                <w:sz w:val="24"/>
                <w:szCs w:val="24"/>
                <w:lang w:eastAsia="cs-CZ"/>
              </w:rPr>
            </w:pPr>
            <w:r w:rsidRPr="007C00D3">
              <w:rPr>
                <w:rFonts w:ascii="Times New Roman" w:eastAsia="Times New Roman" w:hAnsi="Times New Roman" w:cs="Times New Roman"/>
                <w:b/>
                <w:bCs/>
                <w:color w:val="000000"/>
                <w:sz w:val="24"/>
                <w:szCs w:val="24"/>
                <w:lang w:eastAsia="cs-CZ"/>
              </w:rPr>
              <w:t>Učivo</w:t>
            </w:r>
          </w:p>
        </w:tc>
      </w:tr>
      <w:tr w:rsidR="00202D09" w:rsidRPr="007C00D3" w:rsidTr="00F12635">
        <w:tc>
          <w:tcPr>
            <w:tcW w:w="4606" w:type="dxa"/>
          </w:tcPr>
          <w:p w:rsidR="00202D09" w:rsidRPr="007C00D3" w:rsidRDefault="00202D09" w:rsidP="00202D09">
            <w:pPr>
              <w:spacing w:after="0" w:line="276" w:lineRule="auto"/>
              <w:ind w:firstLine="425"/>
              <w:rPr>
                <w:rFonts w:ascii="Times New Roman" w:eastAsia="Times New Roman" w:hAnsi="Times New Roman" w:cs="Times New Roman"/>
                <w:sz w:val="24"/>
                <w:szCs w:val="24"/>
                <w:lang w:eastAsia="cs-CZ"/>
              </w:rPr>
            </w:pPr>
            <w:r w:rsidRPr="007C00D3">
              <w:rPr>
                <w:rFonts w:ascii="Times New Roman" w:eastAsia="Times New Roman" w:hAnsi="Times New Roman" w:cs="Times New Roman"/>
                <w:b/>
                <w:bCs/>
                <w:sz w:val="24"/>
                <w:szCs w:val="24"/>
                <w:lang w:eastAsia="cs-CZ"/>
              </w:rPr>
              <w:t>Žák by měl</w:t>
            </w:r>
            <w:r w:rsidRPr="007C00D3">
              <w:rPr>
                <w:rFonts w:ascii="Times New Roman" w:eastAsia="Times New Roman" w:hAnsi="Times New Roman" w:cs="Times New Roman"/>
                <w:sz w:val="24"/>
                <w:szCs w:val="24"/>
                <w:lang w:eastAsia="cs-CZ"/>
              </w:rPr>
              <w:t>:</w:t>
            </w:r>
          </w:p>
          <w:p w:rsidR="00202D09" w:rsidRPr="007C00D3" w:rsidRDefault="00202D09" w:rsidP="00202D09">
            <w:pPr>
              <w:numPr>
                <w:ilvl w:val="0"/>
                <w:numId w:val="3"/>
              </w:numPr>
              <w:spacing w:after="0" w:line="276" w:lineRule="auto"/>
              <w:ind w:left="435" w:hanging="435"/>
              <w:jc w:val="both"/>
              <w:rPr>
                <w:rFonts w:ascii="Times New Roman" w:eastAsia="Times New Roman" w:hAnsi="Times New Roman" w:cs="Times New Roman"/>
                <w:sz w:val="24"/>
                <w:szCs w:val="24"/>
                <w:lang w:eastAsia="cs-CZ"/>
              </w:rPr>
            </w:pPr>
            <w:r w:rsidRPr="00202D09">
              <w:rPr>
                <w:rFonts w:ascii="Times New Roman" w:eastAsia="Times New Roman" w:hAnsi="Times New Roman" w:cs="Times New Roman"/>
                <w:sz w:val="24"/>
                <w:szCs w:val="24"/>
                <w:lang w:eastAsia="cs-CZ"/>
              </w:rPr>
              <w:t>D</w:t>
            </w:r>
            <w:r w:rsidRPr="007C00D3">
              <w:rPr>
                <w:rFonts w:ascii="Times New Roman" w:eastAsia="Times New Roman" w:hAnsi="Times New Roman" w:cs="Times New Roman"/>
                <w:sz w:val="24"/>
                <w:szCs w:val="24"/>
                <w:lang w:eastAsia="cs-CZ"/>
              </w:rPr>
              <w:t xml:space="preserve">održovat základy hlasové hygieny </w:t>
            </w:r>
            <w:r w:rsidRPr="007C00D3">
              <w:rPr>
                <w:rFonts w:ascii="Times New Roman" w:eastAsia="Times New Roman" w:hAnsi="Times New Roman" w:cs="Times New Roman"/>
                <w:sz w:val="24"/>
                <w:szCs w:val="24"/>
                <w:lang w:eastAsia="cs-CZ"/>
              </w:rPr>
              <w:br/>
              <w:t>a správného držení těla</w:t>
            </w:r>
            <w:r w:rsidRPr="00202D09">
              <w:rPr>
                <w:rFonts w:ascii="Times New Roman" w:eastAsia="Times New Roman" w:hAnsi="Times New Roman" w:cs="Times New Roman"/>
                <w:sz w:val="24"/>
                <w:szCs w:val="24"/>
                <w:lang w:eastAsia="cs-CZ"/>
              </w:rPr>
              <w:t>,</w:t>
            </w:r>
          </w:p>
          <w:p w:rsidR="00202D09" w:rsidRPr="00202D09" w:rsidRDefault="00202D09" w:rsidP="00202D09">
            <w:pPr>
              <w:numPr>
                <w:ilvl w:val="0"/>
                <w:numId w:val="3"/>
              </w:numPr>
              <w:spacing w:after="0" w:line="276" w:lineRule="auto"/>
              <w:ind w:left="435" w:hanging="435"/>
              <w:jc w:val="both"/>
              <w:rPr>
                <w:rFonts w:ascii="Times New Roman" w:eastAsia="Times New Roman" w:hAnsi="Times New Roman" w:cs="Times New Roman"/>
                <w:sz w:val="24"/>
                <w:szCs w:val="24"/>
                <w:lang w:eastAsia="cs-CZ"/>
              </w:rPr>
            </w:pPr>
            <w:r w:rsidRPr="007C00D3">
              <w:rPr>
                <w:rFonts w:ascii="Times New Roman" w:eastAsia="Times New Roman" w:hAnsi="Times New Roman" w:cs="Times New Roman"/>
                <w:sz w:val="24"/>
                <w:szCs w:val="24"/>
                <w:lang w:eastAsia="cs-CZ"/>
              </w:rPr>
              <w:t>uplatňovat kultivovaný mluvený a vhodný pohybový projev</w:t>
            </w:r>
            <w:r w:rsidRPr="00202D09">
              <w:rPr>
                <w:rFonts w:ascii="Times New Roman" w:eastAsia="Times New Roman" w:hAnsi="Times New Roman" w:cs="Times New Roman"/>
                <w:sz w:val="24"/>
                <w:szCs w:val="24"/>
                <w:lang w:eastAsia="cs-CZ"/>
              </w:rPr>
              <w:t>,</w:t>
            </w:r>
          </w:p>
          <w:p w:rsidR="00202D09" w:rsidRPr="007C00D3" w:rsidRDefault="00202D09" w:rsidP="00202D09">
            <w:pPr>
              <w:spacing w:after="0" w:line="276" w:lineRule="auto"/>
              <w:ind w:left="435"/>
              <w:jc w:val="both"/>
              <w:rPr>
                <w:rFonts w:ascii="Times New Roman" w:eastAsia="Times New Roman" w:hAnsi="Times New Roman" w:cs="Times New Roman"/>
                <w:sz w:val="24"/>
                <w:szCs w:val="24"/>
                <w:lang w:eastAsia="cs-CZ"/>
              </w:rPr>
            </w:pPr>
          </w:p>
          <w:p w:rsidR="00202D09" w:rsidRPr="007C00D3" w:rsidRDefault="00202D09" w:rsidP="00202D09">
            <w:pPr>
              <w:numPr>
                <w:ilvl w:val="0"/>
                <w:numId w:val="3"/>
              </w:numPr>
              <w:spacing w:after="0" w:line="276" w:lineRule="auto"/>
              <w:ind w:left="435" w:hanging="435"/>
              <w:jc w:val="both"/>
              <w:rPr>
                <w:rFonts w:ascii="Times New Roman" w:eastAsia="Times New Roman" w:hAnsi="Times New Roman" w:cs="Times New Roman"/>
                <w:sz w:val="24"/>
                <w:szCs w:val="24"/>
                <w:lang w:eastAsia="cs-CZ"/>
              </w:rPr>
            </w:pPr>
            <w:r w:rsidRPr="007C00D3">
              <w:rPr>
                <w:rFonts w:ascii="Times New Roman" w:eastAsia="Times New Roman" w:hAnsi="Times New Roman" w:cs="Times New Roman"/>
                <w:sz w:val="24"/>
                <w:szCs w:val="24"/>
                <w:lang w:eastAsia="cs-CZ"/>
              </w:rPr>
              <w:t>rozvíjet schopnost soustředění a pozornosti</w:t>
            </w:r>
          </w:p>
          <w:p w:rsidR="00202D09" w:rsidRPr="007C00D3" w:rsidRDefault="00202D09" w:rsidP="00202D09">
            <w:pPr>
              <w:numPr>
                <w:ilvl w:val="0"/>
                <w:numId w:val="3"/>
              </w:numPr>
              <w:spacing w:after="0" w:line="276" w:lineRule="auto"/>
              <w:ind w:left="435" w:hanging="435"/>
              <w:jc w:val="both"/>
              <w:rPr>
                <w:rFonts w:ascii="Times New Roman" w:eastAsia="Times New Roman" w:hAnsi="Times New Roman" w:cs="Times New Roman"/>
                <w:sz w:val="24"/>
                <w:szCs w:val="24"/>
                <w:lang w:eastAsia="cs-CZ"/>
              </w:rPr>
            </w:pPr>
            <w:r w:rsidRPr="007C00D3">
              <w:rPr>
                <w:rFonts w:ascii="Times New Roman" w:eastAsia="Times New Roman" w:hAnsi="Times New Roman" w:cs="Times New Roman"/>
                <w:sz w:val="24"/>
                <w:szCs w:val="24"/>
                <w:lang w:eastAsia="cs-CZ"/>
              </w:rPr>
              <w:t>propojovat pohybové dovednosti s verbálním a neverbálním vyjadřováním</w:t>
            </w:r>
          </w:p>
          <w:p w:rsidR="00202D09" w:rsidRPr="007C00D3" w:rsidRDefault="00202D09" w:rsidP="00202D09">
            <w:pPr>
              <w:numPr>
                <w:ilvl w:val="0"/>
                <w:numId w:val="3"/>
              </w:numPr>
              <w:spacing w:after="0" w:line="276" w:lineRule="auto"/>
              <w:ind w:left="435" w:hanging="435"/>
              <w:jc w:val="both"/>
              <w:rPr>
                <w:rFonts w:ascii="Times New Roman" w:eastAsia="Times New Roman" w:hAnsi="Times New Roman" w:cs="Times New Roman"/>
                <w:sz w:val="24"/>
                <w:szCs w:val="24"/>
                <w:lang w:eastAsia="cs-CZ"/>
              </w:rPr>
            </w:pPr>
            <w:r w:rsidRPr="007C00D3">
              <w:rPr>
                <w:rFonts w:ascii="Times New Roman" w:eastAsia="Times New Roman" w:hAnsi="Times New Roman" w:cs="Times New Roman"/>
                <w:sz w:val="24"/>
                <w:szCs w:val="24"/>
                <w:lang w:eastAsia="cs-CZ"/>
              </w:rPr>
              <w:t xml:space="preserve">rozlišovat herní a reálnou situaci </w:t>
            </w:r>
          </w:p>
          <w:p w:rsidR="00202D09" w:rsidRPr="007C00D3" w:rsidRDefault="00202D09" w:rsidP="00202D09">
            <w:pPr>
              <w:numPr>
                <w:ilvl w:val="0"/>
                <w:numId w:val="3"/>
              </w:numPr>
              <w:spacing w:after="0" w:line="276" w:lineRule="auto"/>
              <w:ind w:left="435" w:hanging="435"/>
              <w:jc w:val="both"/>
              <w:rPr>
                <w:rFonts w:ascii="Times New Roman" w:eastAsia="Times New Roman" w:hAnsi="Times New Roman" w:cs="Times New Roman"/>
                <w:sz w:val="24"/>
                <w:szCs w:val="24"/>
                <w:lang w:eastAsia="cs-CZ"/>
              </w:rPr>
            </w:pPr>
            <w:r w:rsidRPr="007C00D3">
              <w:rPr>
                <w:rFonts w:ascii="Times New Roman" w:eastAsia="Times New Roman" w:hAnsi="Times New Roman" w:cs="Times New Roman"/>
                <w:sz w:val="24"/>
                <w:szCs w:val="24"/>
                <w:lang w:eastAsia="cs-CZ"/>
              </w:rPr>
              <w:t>spolupracovat ve skupině při tvorbě jevištní situace a využívat různých výrazových prostředků</w:t>
            </w:r>
          </w:p>
          <w:p w:rsidR="00202D09" w:rsidRPr="007C00D3" w:rsidRDefault="00202D09" w:rsidP="00202D09">
            <w:pPr>
              <w:numPr>
                <w:ilvl w:val="0"/>
                <w:numId w:val="3"/>
              </w:numPr>
              <w:spacing w:after="120" w:line="276" w:lineRule="auto"/>
              <w:ind w:left="435" w:hanging="435"/>
              <w:jc w:val="both"/>
              <w:rPr>
                <w:rFonts w:ascii="Times New Roman" w:eastAsia="Times New Roman" w:hAnsi="Times New Roman" w:cs="Times New Roman"/>
                <w:sz w:val="24"/>
                <w:szCs w:val="24"/>
                <w:lang w:eastAsia="cs-CZ"/>
              </w:rPr>
            </w:pPr>
            <w:r w:rsidRPr="007C00D3">
              <w:rPr>
                <w:rFonts w:ascii="Times New Roman" w:eastAsia="Times New Roman" w:hAnsi="Times New Roman" w:cs="Times New Roman"/>
                <w:sz w:val="24"/>
                <w:szCs w:val="24"/>
                <w:lang w:eastAsia="cs-CZ"/>
              </w:rPr>
              <w:t>naučit se na základě vlastní zkušenosti dodržovat pravidla hry</w:t>
            </w:r>
          </w:p>
        </w:tc>
        <w:tc>
          <w:tcPr>
            <w:tcW w:w="4606" w:type="dxa"/>
          </w:tcPr>
          <w:p w:rsidR="00202D09" w:rsidRPr="007C00D3" w:rsidRDefault="00202D09" w:rsidP="00202D09">
            <w:pPr>
              <w:tabs>
                <w:tab w:val="num" w:pos="432"/>
              </w:tabs>
              <w:spacing w:after="0" w:line="276" w:lineRule="auto"/>
              <w:jc w:val="both"/>
              <w:rPr>
                <w:rFonts w:ascii="Times New Roman" w:eastAsia="Times New Roman" w:hAnsi="Times New Roman" w:cs="Times New Roman"/>
                <w:kern w:val="16"/>
                <w:sz w:val="24"/>
                <w:szCs w:val="24"/>
                <w:u w:val="single"/>
                <w:lang w:eastAsia="cs-CZ"/>
              </w:rPr>
            </w:pPr>
          </w:p>
          <w:p w:rsidR="00202D09" w:rsidRPr="00202D09" w:rsidRDefault="00202D09" w:rsidP="00202D09">
            <w:pPr>
              <w:numPr>
                <w:ilvl w:val="0"/>
                <w:numId w:val="3"/>
              </w:numPr>
              <w:spacing w:after="0" w:line="276" w:lineRule="auto"/>
              <w:ind w:left="435" w:hanging="435"/>
              <w:jc w:val="both"/>
              <w:rPr>
                <w:rFonts w:ascii="Times New Roman" w:eastAsia="Times New Roman" w:hAnsi="Times New Roman" w:cs="Times New Roman"/>
                <w:sz w:val="24"/>
                <w:szCs w:val="24"/>
                <w:lang w:eastAsia="cs-CZ"/>
              </w:rPr>
            </w:pPr>
            <w:r w:rsidRPr="007C00D3">
              <w:rPr>
                <w:rFonts w:ascii="Times New Roman" w:eastAsia="Times New Roman" w:hAnsi="Times New Roman" w:cs="Times New Roman"/>
                <w:sz w:val="24"/>
                <w:szCs w:val="24"/>
                <w:lang w:eastAsia="cs-CZ"/>
              </w:rPr>
              <w:t>psychosomatické dovednosti – práce s dechem, držení těla, verbální a neverbální komunikace</w:t>
            </w:r>
            <w:r w:rsidRPr="00202D09">
              <w:rPr>
                <w:rFonts w:ascii="Times New Roman" w:eastAsia="Times New Roman" w:hAnsi="Times New Roman" w:cs="Times New Roman"/>
                <w:sz w:val="24"/>
                <w:szCs w:val="24"/>
                <w:lang w:eastAsia="cs-CZ"/>
              </w:rPr>
              <w:t>,</w:t>
            </w:r>
          </w:p>
          <w:p w:rsidR="00202D09" w:rsidRPr="00202D09" w:rsidRDefault="00202D09" w:rsidP="00202D09">
            <w:pPr>
              <w:spacing w:after="0" w:line="276" w:lineRule="auto"/>
              <w:ind w:left="435"/>
              <w:jc w:val="both"/>
              <w:rPr>
                <w:rFonts w:ascii="Times New Roman" w:eastAsia="Times New Roman" w:hAnsi="Times New Roman" w:cs="Times New Roman"/>
                <w:sz w:val="24"/>
                <w:szCs w:val="24"/>
                <w:lang w:eastAsia="cs-CZ"/>
              </w:rPr>
            </w:pPr>
          </w:p>
          <w:p w:rsidR="00202D09" w:rsidRPr="007C00D3" w:rsidRDefault="00202D09" w:rsidP="00202D09">
            <w:pPr>
              <w:spacing w:after="0" w:line="276" w:lineRule="auto"/>
              <w:jc w:val="both"/>
              <w:rPr>
                <w:rFonts w:ascii="Times New Roman" w:eastAsia="Times New Roman" w:hAnsi="Times New Roman" w:cs="Times New Roman"/>
                <w:sz w:val="24"/>
                <w:szCs w:val="24"/>
                <w:lang w:eastAsia="cs-CZ"/>
              </w:rPr>
            </w:pPr>
          </w:p>
          <w:p w:rsidR="00202D09" w:rsidRPr="00202D09" w:rsidRDefault="00202D09" w:rsidP="00202D09">
            <w:pPr>
              <w:numPr>
                <w:ilvl w:val="0"/>
                <w:numId w:val="3"/>
              </w:numPr>
              <w:spacing w:after="0" w:line="276" w:lineRule="auto"/>
              <w:ind w:left="435" w:hanging="435"/>
              <w:jc w:val="both"/>
              <w:rPr>
                <w:rFonts w:ascii="Times New Roman" w:eastAsia="Times New Roman" w:hAnsi="Times New Roman" w:cs="Times New Roman"/>
                <w:sz w:val="24"/>
                <w:szCs w:val="24"/>
                <w:lang w:eastAsia="cs-CZ"/>
              </w:rPr>
            </w:pPr>
            <w:r w:rsidRPr="007C00D3">
              <w:rPr>
                <w:rFonts w:ascii="Times New Roman" w:eastAsia="Times New Roman" w:hAnsi="Times New Roman" w:cs="Times New Roman"/>
                <w:sz w:val="24"/>
                <w:szCs w:val="24"/>
                <w:lang w:eastAsia="cs-CZ"/>
              </w:rPr>
              <w:t>dramatické hry a cvičení, herní dovednosti</w:t>
            </w:r>
            <w:r w:rsidRPr="00202D09">
              <w:rPr>
                <w:rFonts w:ascii="Times New Roman" w:eastAsia="Times New Roman" w:hAnsi="Times New Roman" w:cs="Times New Roman"/>
                <w:sz w:val="24"/>
                <w:szCs w:val="24"/>
                <w:lang w:eastAsia="cs-CZ"/>
              </w:rPr>
              <w:t>,</w:t>
            </w:r>
          </w:p>
          <w:p w:rsidR="00202D09" w:rsidRPr="007C00D3" w:rsidRDefault="00202D09" w:rsidP="00202D09">
            <w:pPr>
              <w:spacing w:after="0" w:line="276" w:lineRule="auto"/>
              <w:ind w:left="435"/>
              <w:jc w:val="both"/>
              <w:rPr>
                <w:rFonts w:ascii="Times New Roman" w:eastAsia="Times New Roman" w:hAnsi="Times New Roman" w:cs="Times New Roman"/>
                <w:sz w:val="24"/>
                <w:szCs w:val="24"/>
                <w:lang w:eastAsia="cs-CZ"/>
              </w:rPr>
            </w:pPr>
          </w:p>
          <w:p w:rsidR="00202D09" w:rsidRPr="00202D09" w:rsidRDefault="00202D09" w:rsidP="00202D09">
            <w:pPr>
              <w:numPr>
                <w:ilvl w:val="0"/>
                <w:numId w:val="3"/>
              </w:numPr>
              <w:spacing w:after="0" w:line="276" w:lineRule="auto"/>
              <w:ind w:left="435" w:hanging="435"/>
              <w:jc w:val="both"/>
              <w:rPr>
                <w:rFonts w:ascii="Times New Roman" w:eastAsia="Times New Roman" w:hAnsi="Times New Roman" w:cs="Times New Roman"/>
                <w:sz w:val="24"/>
                <w:szCs w:val="24"/>
                <w:lang w:eastAsia="cs-CZ"/>
              </w:rPr>
            </w:pPr>
            <w:r w:rsidRPr="007C00D3">
              <w:rPr>
                <w:rFonts w:ascii="Times New Roman" w:eastAsia="Times New Roman" w:hAnsi="Times New Roman" w:cs="Times New Roman"/>
                <w:sz w:val="24"/>
                <w:szCs w:val="24"/>
                <w:lang w:eastAsia="cs-CZ"/>
              </w:rPr>
              <w:t>dramatické improvizace</w:t>
            </w:r>
            <w:r w:rsidRPr="00202D09">
              <w:rPr>
                <w:rFonts w:ascii="Times New Roman" w:eastAsia="Times New Roman" w:hAnsi="Times New Roman" w:cs="Times New Roman"/>
                <w:sz w:val="24"/>
                <w:szCs w:val="24"/>
                <w:lang w:eastAsia="cs-CZ"/>
              </w:rPr>
              <w:t>,</w:t>
            </w:r>
          </w:p>
          <w:p w:rsidR="00202D09" w:rsidRPr="007C00D3" w:rsidRDefault="00202D09" w:rsidP="00202D09">
            <w:pPr>
              <w:spacing w:after="0" w:line="276" w:lineRule="auto"/>
              <w:jc w:val="both"/>
              <w:rPr>
                <w:rFonts w:ascii="Times New Roman" w:eastAsia="Times New Roman" w:hAnsi="Times New Roman" w:cs="Times New Roman"/>
                <w:sz w:val="24"/>
                <w:szCs w:val="24"/>
                <w:lang w:eastAsia="cs-CZ"/>
              </w:rPr>
            </w:pPr>
          </w:p>
          <w:p w:rsidR="00202D09" w:rsidRPr="007C00D3" w:rsidRDefault="00202D09" w:rsidP="00202D09">
            <w:pPr>
              <w:numPr>
                <w:ilvl w:val="0"/>
                <w:numId w:val="3"/>
              </w:numPr>
              <w:spacing w:after="0" w:line="276" w:lineRule="auto"/>
              <w:ind w:left="435" w:hanging="435"/>
              <w:jc w:val="both"/>
              <w:rPr>
                <w:rFonts w:ascii="Times New Roman" w:eastAsia="Times New Roman" w:hAnsi="Times New Roman" w:cs="Times New Roman"/>
                <w:sz w:val="24"/>
                <w:szCs w:val="24"/>
                <w:lang w:eastAsia="cs-CZ"/>
              </w:rPr>
            </w:pPr>
            <w:r w:rsidRPr="007C00D3">
              <w:rPr>
                <w:rFonts w:ascii="Times New Roman" w:eastAsia="Times New Roman" w:hAnsi="Times New Roman" w:cs="Times New Roman"/>
                <w:sz w:val="24"/>
                <w:szCs w:val="24"/>
                <w:lang w:eastAsia="cs-CZ"/>
              </w:rPr>
              <w:t xml:space="preserve">současná dramatická umění a média – divadelní, filmová, televizní, rozhlasová </w:t>
            </w:r>
            <w:r w:rsidRPr="007C00D3">
              <w:rPr>
                <w:rFonts w:ascii="Times New Roman" w:eastAsia="Times New Roman" w:hAnsi="Times New Roman" w:cs="Times New Roman"/>
                <w:sz w:val="24"/>
                <w:szCs w:val="24"/>
                <w:lang w:eastAsia="cs-CZ"/>
              </w:rPr>
              <w:br/>
              <w:t>a multimediální tvorba</w:t>
            </w:r>
          </w:p>
          <w:p w:rsidR="00202D09" w:rsidRPr="007C00D3" w:rsidRDefault="00202D09" w:rsidP="00202D09">
            <w:pPr>
              <w:numPr>
                <w:ilvl w:val="0"/>
                <w:numId w:val="3"/>
              </w:numPr>
              <w:spacing w:after="0" w:line="276" w:lineRule="auto"/>
              <w:ind w:left="435" w:hanging="435"/>
              <w:jc w:val="both"/>
              <w:rPr>
                <w:rFonts w:ascii="Times New Roman" w:eastAsia="Times New Roman" w:hAnsi="Times New Roman" w:cs="Times New Roman"/>
                <w:sz w:val="24"/>
                <w:szCs w:val="24"/>
                <w:lang w:eastAsia="cs-CZ"/>
              </w:rPr>
            </w:pPr>
            <w:r w:rsidRPr="007C00D3">
              <w:rPr>
                <w:rFonts w:ascii="Times New Roman" w:eastAsia="Times New Roman" w:hAnsi="Times New Roman" w:cs="Times New Roman"/>
                <w:sz w:val="24"/>
                <w:szCs w:val="24"/>
                <w:lang w:eastAsia="cs-CZ"/>
              </w:rPr>
              <w:t>základní dramatické žánry a divadelní druhy</w:t>
            </w:r>
          </w:p>
        </w:tc>
      </w:tr>
    </w:tbl>
    <w:p w:rsidR="008202B5" w:rsidRDefault="008202B5" w:rsidP="00593E1D">
      <w:pPr>
        <w:pStyle w:val="Default"/>
        <w:spacing w:before="240" w:line="360" w:lineRule="auto"/>
        <w:ind w:firstLine="0"/>
        <w:rPr>
          <w:b/>
          <w:sz w:val="24"/>
          <w:szCs w:val="24"/>
        </w:rPr>
      </w:pPr>
    </w:p>
    <w:p w:rsidR="007117FC" w:rsidRDefault="004A1E3A" w:rsidP="007117FC">
      <w:pPr>
        <w:pStyle w:val="Default"/>
        <w:ind w:firstLine="0"/>
        <w:rPr>
          <w:b/>
          <w:sz w:val="24"/>
          <w:szCs w:val="24"/>
        </w:rPr>
      </w:pPr>
      <w:r>
        <w:rPr>
          <w:b/>
          <w:sz w:val="24"/>
          <w:szCs w:val="24"/>
        </w:rPr>
        <w:t xml:space="preserve">5.8 </w:t>
      </w:r>
      <w:r w:rsidR="007117FC">
        <w:rPr>
          <w:b/>
          <w:sz w:val="24"/>
          <w:szCs w:val="24"/>
        </w:rPr>
        <w:t>VÝCHOVA KE ZDRAVÍ</w:t>
      </w:r>
    </w:p>
    <w:p w:rsidR="007117FC" w:rsidRDefault="007117FC" w:rsidP="007117FC">
      <w:pPr>
        <w:pStyle w:val="Default"/>
        <w:spacing w:line="276" w:lineRule="auto"/>
        <w:ind w:firstLine="0"/>
        <w:rPr>
          <w:b/>
          <w:sz w:val="24"/>
          <w:szCs w:val="24"/>
        </w:rPr>
      </w:pPr>
    </w:p>
    <w:p w:rsidR="007117FC" w:rsidRPr="007117FC" w:rsidRDefault="007117FC" w:rsidP="007117FC">
      <w:pPr>
        <w:pStyle w:val="Default"/>
        <w:spacing w:line="276" w:lineRule="auto"/>
        <w:ind w:firstLine="0"/>
        <w:rPr>
          <w:sz w:val="24"/>
          <w:szCs w:val="24"/>
        </w:rPr>
      </w:pPr>
      <w:r w:rsidRPr="007117FC">
        <w:rPr>
          <w:sz w:val="24"/>
          <w:szCs w:val="24"/>
        </w:rPr>
        <w:t xml:space="preserve">Vzdělávací oblast </w:t>
      </w:r>
      <w:r w:rsidRPr="007117FC">
        <w:rPr>
          <w:b/>
          <w:bCs/>
          <w:sz w:val="24"/>
          <w:szCs w:val="24"/>
        </w:rPr>
        <w:t>Člověk a zdraví</w:t>
      </w:r>
      <w:r w:rsidRPr="007117FC">
        <w:rPr>
          <w:sz w:val="24"/>
          <w:szCs w:val="24"/>
        </w:rPr>
        <w:t xml:space="preserve"> učí žáky chápat zdraví jako vyvážený stav tělesné, duševní a sociální pohody a základním poznatkům, které by měli využívat v každodenním životě. Rovnoměrně rozvíjí fyzické i psychické schopnosti, pohybové dovednosti i sociální adaptaci žáků. Žáci si osvojují a upevňují postoje ke zdravému způsobu života.</w:t>
      </w:r>
      <w:r>
        <w:rPr>
          <w:sz w:val="24"/>
          <w:szCs w:val="24"/>
        </w:rPr>
        <w:t xml:space="preserve"> </w:t>
      </w:r>
      <w:r w:rsidRPr="007117FC">
        <w:rPr>
          <w:sz w:val="24"/>
          <w:szCs w:val="24"/>
        </w:rPr>
        <w:t>Vzdělávací oblast Člověk a zdraví</w:t>
      </w:r>
      <w:r w:rsidR="00AE274E">
        <w:rPr>
          <w:sz w:val="24"/>
          <w:szCs w:val="24"/>
        </w:rPr>
        <w:t xml:space="preserve"> je realizován v předmětech</w:t>
      </w:r>
      <w:r w:rsidRPr="007117FC">
        <w:rPr>
          <w:sz w:val="24"/>
          <w:szCs w:val="24"/>
        </w:rPr>
        <w:t xml:space="preserve">: </w:t>
      </w:r>
      <w:r w:rsidRPr="007117FC">
        <w:rPr>
          <w:b/>
          <w:bCs/>
          <w:sz w:val="24"/>
          <w:szCs w:val="24"/>
        </w:rPr>
        <w:t>Výchova ke zdraví</w:t>
      </w:r>
      <w:r w:rsidRPr="007117FC">
        <w:rPr>
          <w:bCs/>
          <w:sz w:val="24"/>
          <w:szCs w:val="24"/>
        </w:rPr>
        <w:t xml:space="preserve"> a </w:t>
      </w:r>
      <w:r w:rsidRPr="007117FC">
        <w:rPr>
          <w:b/>
          <w:bCs/>
          <w:sz w:val="24"/>
          <w:szCs w:val="24"/>
        </w:rPr>
        <w:t>Tělesná</w:t>
      </w:r>
      <w:r w:rsidRPr="007117FC">
        <w:rPr>
          <w:sz w:val="24"/>
          <w:szCs w:val="24"/>
        </w:rPr>
        <w:t xml:space="preserve"> </w:t>
      </w:r>
      <w:r w:rsidRPr="007117FC">
        <w:rPr>
          <w:b/>
          <w:bCs/>
          <w:sz w:val="24"/>
          <w:szCs w:val="24"/>
        </w:rPr>
        <w:t>výchova</w:t>
      </w:r>
      <w:r w:rsidRPr="007117FC">
        <w:rPr>
          <w:bCs/>
          <w:sz w:val="24"/>
          <w:szCs w:val="24"/>
        </w:rPr>
        <w:t xml:space="preserve">, </w:t>
      </w:r>
      <w:r w:rsidRPr="007117FC">
        <w:rPr>
          <w:sz w:val="24"/>
          <w:szCs w:val="24"/>
        </w:rPr>
        <w:t>jejíž součástí je</w:t>
      </w:r>
      <w:r w:rsidRPr="007117FC">
        <w:rPr>
          <w:b/>
          <w:bCs/>
          <w:sz w:val="24"/>
          <w:szCs w:val="24"/>
        </w:rPr>
        <w:t xml:space="preserve"> Zdravotní tělesná výchova</w:t>
      </w:r>
      <w:r w:rsidRPr="007117FC">
        <w:rPr>
          <w:bCs/>
          <w:sz w:val="24"/>
          <w:szCs w:val="24"/>
        </w:rPr>
        <w:t xml:space="preserve">, </w:t>
      </w:r>
      <w:r w:rsidRPr="007117FC">
        <w:rPr>
          <w:sz w:val="24"/>
          <w:szCs w:val="24"/>
        </w:rPr>
        <w:t>která může být zařazena jako alternativa u žáků se zdravotním omezením.</w:t>
      </w:r>
    </w:p>
    <w:p w:rsidR="007117FC" w:rsidRDefault="007117FC" w:rsidP="007117FC">
      <w:pPr>
        <w:pStyle w:val="Default"/>
        <w:spacing w:before="240" w:line="276" w:lineRule="auto"/>
        <w:ind w:firstLine="0"/>
        <w:rPr>
          <w:sz w:val="24"/>
          <w:szCs w:val="24"/>
        </w:rPr>
      </w:pPr>
      <w:r w:rsidRPr="007117FC">
        <w:rPr>
          <w:sz w:val="24"/>
          <w:szCs w:val="24"/>
        </w:rPr>
        <w:t xml:space="preserve">Vzdělávací okruh </w:t>
      </w:r>
      <w:r w:rsidRPr="007117FC">
        <w:rPr>
          <w:b/>
          <w:bCs/>
          <w:sz w:val="24"/>
          <w:szCs w:val="24"/>
        </w:rPr>
        <w:t>Výchova ke zdraví</w:t>
      </w:r>
      <w:r w:rsidRPr="007117FC">
        <w:rPr>
          <w:sz w:val="24"/>
          <w:szCs w:val="24"/>
        </w:rPr>
        <w:t xml:space="preserve"> zahrnuje učivo důležité pro rozvoj a upevňování vědomostí a dovedností směřujících ke zdravému způsobu života a ochraně zdraví. Jejím cílem </w:t>
      </w:r>
      <w:r>
        <w:rPr>
          <w:sz w:val="24"/>
          <w:szCs w:val="24"/>
        </w:rPr>
        <w:t xml:space="preserve">je </w:t>
      </w:r>
      <w:r w:rsidRPr="007117FC">
        <w:rPr>
          <w:sz w:val="24"/>
          <w:szCs w:val="24"/>
        </w:rPr>
        <w:t>rozšířit a upevnit dovednosti a znalosti potřebné k preventivní a a</w:t>
      </w:r>
      <w:r>
        <w:rPr>
          <w:sz w:val="24"/>
          <w:szCs w:val="24"/>
        </w:rPr>
        <w:t xml:space="preserve">ktivní péči o duševní a tělesné </w:t>
      </w:r>
      <w:r w:rsidRPr="007117FC">
        <w:rPr>
          <w:sz w:val="24"/>
          <w:szCs w:val="24"/>
        </w:rPr>
        <w:t>zdraví, formování odpovědnosti za ochranu svého zdraví a zdraví jiných. Zahrnuje také dovednosti potřebné pro řešení mimořádných událostí (živelní pohromy, havárie, krizové situace apod.). Seznamuje žáky s negativními zdravotními a sociálními</w:t>
      </w:r>
      <w:r>
        <w:rPr>
          <w:sz w:val="24"/>
          <w:szCs w:val="24"/>
        </w:rPr>
        <w:t xml:space="preserve"> </w:t>
      </w:r>
      <w:r w:rsidRPr="007117FC">
        <w:rPr>
          <w:sz w:val="24"/>
          <w:szCs w:val="24"/>
        </w:rPr>
        <w:t>dopady zneužívání léků a návykových látek na lidský život. Důraz se klade na výchovu proti závislostem (na alkoholu, tabákových výrobcích, drogách, nevhodných doplňcích výživy, hracích automatech, internetu aj.), proti médii vnucovanému ideálu tělesné krásy mladých lidí a na výchovu k odpovědnému</w:t>
      </w:r>
      <w:r w:rsidRPr="007117FC">
        <w:rPr>
          <w:rFonts w:ascii="TimesNewRoman" w:hAnsi="TimesNewRoman" w:cs="TimesNewRoman"/>
          <w:sz w:val="24"/>
          <w:szCs w:val="24"/>
        </w:rPr>
        <w:t xml:space="preserve"> </w:t>
      </w:r>
      <w:r>
        <w:rPr>
          <w:sz w:val="24"/>
          <w:szCs w:val="24"/>
        </w:rPr>
        <w:t>přístupu k sexu.</w:t>
      </w:r>
    </w:p>
    <w:p w:rsidR="007117FC" w:rsidRPr="00202D09" w:rsidRDefault="007117FC" w:rsidP="007117FC">
      <w:pPr>
        <w:pStyle w:val="Default"/>
        <w:spacing w:line="276" w:lineRule="auto"/>
        <w:ind w:firstLine="0"/>
        <w:rPr>
          <w:sz w:val="24"/>
          <w:szCs w:val="24"/>
        </w:rPr>
      </w:pPr>
    </w:p>
    <w:p w:rsidR="007117FC" w:rsidRPr="00202D09" w:rsidRDefault="007117FC" w:rsidP="007117FC">
      <w:pPr>
        <w:pStyle w:val="Default"/>
        <w:spacing w:line="276" w:lineRule="auto"/>
        <w:ind w:firstLine="0"/>
        <w:rPr>
          <w:b/>
          <w:bCs/>
          <w:sz w:val="24"/>
          <w:szCs w:val="24"/>
        </w:rPr>
      </w:pPr>
      <w:r w:rsidRPr="00202D09">
        <w:rPr>
          <w:b/>
          <w:bCs/>
          <w:sz w:val="24"/>
          <w:szCs w:val="24"/>
        </w:rPr>
        <w:t>Časová dotace</w:t>
      </w:r>
    </w:p>
    <w:p w:rsidR="007117FC" w:rsidRPr="00202D09" w:rsidRDefault="007117FC" w:rsidP="007117FC">
      <w:pPr>
        <w:pStyle w:val="Default"/>
        <w:spacing w:line="276" w:lineRule="auto"/>
        <w:ind w:firstLine="0"/>
        <w:rPr>
          <w:bCs/>
          <w:sz w:val="24"/>
          <w:szCs w:val="24"/>
        </w:rPr>
      </w:pPr>
      <w:r w:rsidRPr="00202D09">
        <w:rPr>
          <w:b/>
          <w:bCs/>
          <w:sz w:val="24"/>
          <w:szCs w:val="24"/>
        </w:rPr>
        <w:t xml:space="preserve">Počet hodin:  </w:t>
      </w:r>
      <w:r>
        <w:rPr>
          <w:bCs/>
          <w:sz w:val="24"/>
          <w:szCs w:val="24"/>
        </w:rPr>
        <w:t>1 hodina</w:t>
      </w:r>
      <w:r w:rsidRPr="00202D09">
        <w:rPr>
          <w:bCs/>
          <w:sz w:val="24"/>
          <w:szCs w:val="24"/>
        </w:rPr>
        <w:t xml:space="preserve"> týdně</w:t>
      </w:r>
    </w:p>
    <w:p w:rsidR="007117FC" w:rsidRPr="00202D09" w:rsidRDefault="007117FC" w:rsidP="007117FC">
      <w:pPr>
        <w:pStyle w:val="Default"/>
        <w:spacing w:line="276" w:lineRule="auto"/>
        <w:ind w:firstLine="0"/>
        <w:rPr>
          <w:bCs/>
          <w:sz w:val="24"/>
          <w:szCs w:val="24"/>
        </w:rPr>
      </w:pPr>
    </w:p>
    <w:p w:rsidR="007117FC" w:rsidRPr="00202D09" w:rsidRDefault="007117FC" w:rsidP="007117FC">
      <w:pPr>
        <w:spacing w:after="200" w:line="276" w:lineRule="auto"/>
        <w:jc w:val="both"/>
        <w:rPr>
          <w:rFonts w:ascii="Times New Roman" w:eastAsia="Calibri" w:hAnsi="Times New Roman" w:cs="Times New Roman"/>
          <w:sz w:val="24"/>
          <w:szCs w:val="24"/>
        </w:rPr>
      </w:pPr>
      <w:r w:rsidRPr="00202D09">
        <w:rPr>
          <w:rFonts w:ascii="Times New Roman" w:eastAsia="Calibri" w:hAnsi="Times New Roman" w:cs="Times New Roman"/>
          <w:sz w:val="24"/>
          <w:szCs w:val="24"/>
        </w:rPr>
        <w:t xml:space="preserve">Hodiny </w:t>
      </w:r>
      <w:r>
        <w:rPr>
          <w:rFonts w:ascii="Times New Roman" w:eastAsia="Calibri" w:hAnsi="Times New Roman" w:cs="Times New Roman"/>
          <w:sz w:val="24"/>
          <w:szCs w:val="24"/>
        </w:rPr>
        <w:t xml:space="preserve">Výchovy ke zdraví </w:t>
      </w:r>
      <w:r w:rsidRPr="00202D09">
        <w:rPr>
          <w:rFonts w:ascii="Times New Roman" w:eastAsia="Calibri" w:hAnsi="Times New Roman" w:cs="Times New Roman"/>
          <w:sz w:val="24"/>
          <w:szCs w:val="24"/>
        </w:rPr>
        <w:t>se realizují ve třídách, odborných učebnách (</w:t>
      </w:r>
      <w:r w:rsidR="0036655C">
        <w:rPr>
          <w:rFonts w:ascii="Times New Roman" w:eastAsia="Calibri" w:hAnsi="Times New Roman" w:cs="Times New Roman"/>
          <w:sz w:val="24"/>
          <w:szCs w:val="24"/>
        </w:rPr>
        <w:t>tělocvična, kuchyňka)</w:t>
      </w:r>
      <w:r w:rsidRPr="00202D09">
        <w:rPr>
          <w:rFonts w:ascii="Times New Roman" w:eastAsia="Calibri" w:hAnsi="Times New Roman" w:cs="Times New Roman"/>
          <w:sz w:val="24"/>
          <w:szCs w:val="24"/>
        </w:rPr>
        <w:t xml:space="preserve">, </w:t>
      </w:r>
      <w:r w:rsidR="0036655C">
        <w:rPr>
          <w:rFonts w:ascii="Times New Roman" w:eastAsia="Calibri" w:hAnsi="Times New Roman" w:cs="Times New Roman"/>
          <w:sz w:val="24"/>
          <w:szCs w:val="24"/>
        </w:rPr>
        <w:t xml:space="preserve">ale též formou besed, exkurzí, projektů </w:t>
      </w:r>
      <w:r w:rsidRPr="00202D09">
        <w:rPr>
          <w:rFonts w:ascii="Times New Roman" w:eastAsia="Calibri" w:hAnsi="Times New Roman" w:cs="Times New Roman"/>
          <w:sz w:val="24"/>
          <w:szCs w:val="24"/>
        </w:rPr>
        <w:t>atd. Vždy je třeba přihlížet ke konkrétním potřebám a schopnostem daných žáků.</w:t>
      </w:r>
    </w:p>
    <w:p w:rsidR="007117FC" w:rsidRDefault="007117FC" w:rsidP="007117FC">
      <w:pPr>
        <w:pStyle w:val="Default"/>
        <w:spacing w:before="240" w:line="276" w:lineRule="auto"/>
        <w:ind w:firstLine="0"/>
        <w:rPr>
          <w:sz w:val="24"/>
          <w:szCs w:val="24"/>
        </w:rPr>
      </w:pPr>
    </w:p>
    <w:p w:rsidR="007117FC" w:rsidRDefault="0036655C" w:rsidP="0036655C">
      <w:pPr>
        <w:pStyle w:val="Default"/>
        <w:spacing w:before="240" w:line="276" w:lineRule="auto"/>
        <w:ind w:firstLine="0"/>
        <w:jc w:val="left"/>
        <w:rPr>
          <w:b/>
          <w:sz w:val="24"/>
          <w:szCs w:val="24"/>
        </w:rPr>
      </w:pPr>
      <w:r w:rsidRPr="0036655C">
        <w:rPr>
          <w:b/>
          <w:sz w:val="24"/>
          <w:szCs w:val="24"/>
        </w:rPr>
        <w:t>1. ročník</w:t>
      </w:r>
      <w:r w:rsidR="007117FC" w:rsidRPr="0036655C">
        <w:rPr>
          <w:b/>
          <w:sz w:val="24"/>
          <w:szCs w:val="24"/>
        </w:rPr>
        <w:br/>
      </w:r>
      <w:r w:rsidR="007117FC" w:rsidRPr="0036655C">
        <w:rPr>
          <w:b/>
          <w:sz w:val="24"/>
          <w:szCs w:val="24"/>
        </w:rPr>
        <w:br/>
      </w:r>
      <w:r>
        <w:rPr>
          <w:b/>
          <w:sz w:val="24"/>
          <w:szCs w:val="24"/>
        </w:rPr>
        <w:t>VÝCHOVA KE ZDRAVÍ</w:t>
      </w:r>
    </w:p>
    <w:p w:rsidR="0036655C" w:rsidRPr="0036655C" w:rsidRDefault="0036655C" w:rsidP="0036655C">
      <w:pPr>
        <w:autoSpaceDE w:val="0"/>
        <w:autoSpaceDN w:val="0"/>
        <w:adjustRightInd w:val="0"/>
        <w:spacing w:after="0" w:line="240" w:lineRule="auto"/>
        <w:ind w:firstLine="425"/>
        <w:jc w:val="both"/>
        <w:rPr>
          <w:rFonts w:ascii="Times New Roman" w:eastAsia="Times New Roman" w:hAnsi="Times New Roman" w:cs="Times New Roman"/>
          <w:color w:val="000000"/>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0"/>
        <w:gridCol w:w="4532"/>
      </w:tblGrid>
      <w:tr w:rsidR="0036655C" w:rsidRPr="0036655C" w:rsidTr="00F12635">
        <w:tc>
          <w:tcPr>
            <w:tcW w:w="4606" w:type="dxa"/>
          </w:tcPr>
          <w:p w:rsidR="0036655C" w:rsidRPr="0036655C" w:rsidRDefault="0036655C" w:rsidP="0036655C">
            <w:pPr>
              <w:autoSpaceDE w:val="0"/>
              <w:autoSpaceDN w:val="0"/>
              <w:adjustRightInd w:val="0"/>
              <w:spacing w:after="0" w:line="276" w:lineRule="auto"/>
              <w:ind w:firstLine="425"/>
              <w:jc w:val="both"/>
              <w:rPr>
                <w:rFonts w:ascii="Times New Roman" w:eastAsia="Times New Roman" w:hAnsi="Times New Roman" w:cs="Times New Roman"/>
                <w:b/>
                <w:bCs/>
                <w:color w:val="000000"/>
                <w:sz w:val="24"/>
                <w:szCs w:val="24"/>
                <w:lang w:eastAsia="cs-CZ"/>
              </w:rPr>
            </w:pPr>
            <w:r w:rsidRPr="0036655C">
              <w:rPr>
                <w:rFonts w:ascii="Times New Roman" w:eastAsia="Times New Roman" w:hAnsi="Times New Roman" w:cs="Times New Roman"/>
                <w:b/>
                <w:bCs/>
                <w:color w:val="000000"/>
                <w:sz w:val="24"/>
                <w:szCs w:val="24"/>
                <w:lang w:eastAsia="cs-CZ"/>
              </w:rPr>
              <w:t xml:space="preserve">Výsledky vzdělávání </w:t>
            </w:r>
          </w:p>
        </w:tc>
        <w:tc>
          <w:tcPr>
            <w:tcW w:w="4606" w:type="dxa"/>
          </w:tcPr>
          <w:p w:rsidR="0036655C" w:rsidRPr="0036655C" w:rsidRDefault="0036655C" w:rsidP="0036655C">
            <w:pPr>
              <w:autoSpaceDE w:val="0"/>
              <w:autoSpaceDN w:val="0"/>
              <w:adjustRightInd w:val="0"/>
              <w:spacing w:after="0" w:line="276" w:lineRule="auto"/>
              <w:ind w:firstLine="425"/>
              <w:jc w:val="both"/>
              <w:rPr>
                <w:rFonts w:ascii="Times New Roman" w:eastAsia="Times New Roman" w:hAnsi="Times New Roman" w:cs="Times New Roman"/>
                <w:b/>
                <w:bCs/>
                <w:color w:val="000000"/>
                <w:sz w:val="24"/>
                <w:szCs w:val="24"/>
                <w:lang w:eastAsia="cs-CZ"/>
              </w:rPr>
            </w:pPr>
            <w:r w:rsidRPr="0036655C">
              <w:rPr>
                <w:rFonts w:ascii="Times New Roman" w:eastAsia="Times New Roman" w:hAnsi="Times New Roman" w:cs="Times New Roman"/>
                <w:b/>
                <w:bCs/>
                <w:color w:val="000000"/>
                <w:sz w:val="24"/>
                <w:szCs w:val="24"/>
                <w:lang w:eastAsia="cs-CZ"/>
              </w:rPr>
              <w:t>Učivo</w:t>
            </w:r>
          </w:p>
        </w:tc>
      </w:tr>
      <w:tr w:rsidR="0036655C" w:rsidRPr="0036655C" w:rsidTr="00F12635">
        <w:tc>
          <w:tcPr>
            <w:tcW w:w="4606" w:type="dxa"/>
          </w:tcPr>
          <w:p w:rsidR="0036655C" w:rsidRPr="0036655C" w:rsidRDefault="0036655C" w:rsidP="0036655C">
            <w:pPr>
              <w:spacing w:after="0" w:line="276" w:lineRule="auto"/>
              <w:ind w:firstLine="425"/>
              <w:rPr>
                <w:rFonts w:ascii="Times New Roman" w:eastAsia="Times New Roman" w:hAnsi="Times New Roman" w:cs="Times New Roman"/>
                <w:b/>
                <w:bCs/>
                <w:sz w:val="24"/>
                <w:szCs w:val="24"/>
                <w:lang w:eastAsia="cs-CZ"/>
              </w:rPr>
            </w:pPr>
            <w:r w:rsidRPr="0036655C">
              <w:rPr>
                <w:rFonts w:ascii="Times New Roman" w:eastAsia="Times New Roman" w:hAnsi="Times New Roman" w:cs="Times New Roman"/>
                <w:b/>
                <w:bCs/>
                <w:sz w:val="24"/>
                <w:szCs w:val="24"/>
                <w:lang w:eastAsia="cs-CZ"/>
              </w:rPr>
              <w:t>Žák by měl:</w:t>
            </w:r>
          </w:p>
          <w:p w:rsidR="0036655C" w:rsidRPr="0036655C" w:rsidRDefault="0036655C" w:rsidP="0036655C">
            <w:pPr>
              <w:numPr>
                <w:ilvl w:val="0"/>
                <w:numId w:val="3"/>
              </w:numPr>
              <w:tabs>
                <w:tab w:val="num" w:pos="434"/>
              </w:tabs>
              <w:spacing w:after="0" w:line="276" w:lineRule="auto"/>
              <w:ind w:left="435" w:hanging="435"/>
              <w:jc w:val="both"/>
              <w:rPr>
                <w:rFonts w:ascii="Times New Roman" w:eastAsia="Times New Roman" w:hAnsi="Times New Roman" w:cs="Times New Roman"/>
                <w:sz w:val="24"/>
                <w:szCs w:val="24"/>
                <w:lang w:eastAsia="cs-CZ"/>
              </w:rPr>
            </w:pPr>
            <w:r w:rsidRPr="0036655C">
              <w:rPr>
                <w:rFonts w:ascii="Times New Roman" w:eastAsia="Times New Roman" w:hAnsi="Times New Roman" w:cs="Times New Roman"/>
                <w:sz w:val="24"/>
                <w:szCs w:val="24"/>
                <w:lang w:eastAsia="cs-CZ"/>
              </w:rPr>
              <w:t>dodržovat základní hygienické návyky</w:t>
            </w:r>
            <w:r w:rsidR="008535F1">
              <w:rPr>
                <w:rFonts w:ascii="Times New Roman" w:eastAsia="Times New Roman" w:hAnsi="Times New Roman" w:cs="Times New Roman"/>
                <w:sz w:val="24"/>
                <w:szCs w:val="24"/>
                <w:lang w:eastAsia="cs-CZ"/>
              </w:rPr>
              <w:t>,</w:t>
            </w:r>
          </w:p>
          <w:p w:rsidR="0036655C" w:rsidRPr="0036655C" w:rsidRDefault="0036655C" w:rsidP="0036655C">
            <w:pPr>
              <w:numPr>
                <w:ilvl w:val="0"/>
                <w:numId w:val="3"/>
              </w:numPr>
              <w:tabs>
                <w:tab w:val="num" w:pos="434"/>
              </w:tabs>
              <w:spacing w:after="0" w:line="276" w:lineRule="auto"/>
              <w:ind w:left="435" w:hanging="435"/>
              <w:jc w:val="both"/>
              <w:rPr>
                <w:rFonts w:ascii="Times New Roman" w:eastAsia="Times New Roman" w:hAnsi="Times New Roman" w:cs="Times New Roman"/>
                <w:sz w:val="24"/>
                <w:szCs w:val="24"/>
                <w:lang w:eastAsia="cs-CZ"/>
              </w:rPr>
            </w:pPr>
            <w:r w:rsidRPr="0036655C">
              <w:rPr>
                <w:rFonts w:ascii="Times New Roman" w:eastAsia="Times New Roman" w:hAnsi="Times New Roman" w:cs="Times New Roman"/>
                <w:sz w:val="24"/>
                <w:szCs w:val="24"/>
                <w:lang w:eastAsia="cs-CZ"/>
              </w:rPr>
              <w:t>objasnit, jak životní prostředí ovlivňuje zdraví lidí</w:t>
            </w:r>
            <w:r w:rsidR="008535F1">
              <w:rPr>
                <w:rFonts w:ascii="Times New Roman" w:eastAsia="Times New Roman" w:hAnsi="Times New Roman" w:cs="Times New Roman"/>
                <w:sz w:val="24"/>
                <w:szCs w:val="24"/>
                <w:lang w:eastAsia="cs-CZ"/>
              </w:rPr>
              <w:t>,</w:t>
            </w:r>
          </w:p>
          <w:p w:rsidR="0036655C" w:rsidRPr="0036655C" w:rsidRDefault="0036655C" w:rsidP="0036655C">
            <w:pPr>
              <w:numPr>
                <w:ilvl w:val="0"/>
                <w:numId w:val="3"/>
              </w:numPr>
              <w:tabs>
                <w:tab w:val="num" w:pos="434"/>
              </w:tabs>
              <w:spacing w:after="0" w:line="276" w:lineRule="auto"/>
              <w:ind w:left="435" w:hanging="435"/>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seznámit se s riziky</w:t>
            </w:r>
            <w:r w:rsidRPr="0036655C">
              <w:rPr>
                <w:rFonts w:ascii="Times New Roman" w:eastAsia="Times New Roman" w:hAnsi="Times New Roman" w:cs="Times New Roman"/>
                <w:sz w:val="24"/>
                <w:szCs w:val="24"/>
                <w:lang w:eastAsia="cs-CZ"/>
              </w:rPr>
              <w:t xml:space="preserve"> nesprávných životních návyků – nedostatek pohybu, špatné stravovací návyky, nedostatek odpočinku, jednostranná zátěž</w:t>
            </w:r>
          </w:p>
          <w:p w:rsidR="0036655C" w:rsidRPr="0036655C" w:rsidRDefault="0036655C" w:rsidP="0036655C">
            <w:pPr>
              <w:numPr>
                <w:ilvl w:val="0"/>
                <w:numId w:val="3"/>
              </w:numPr>
              <w:tabs>
                <w:tab w:val="num" w:pos="434"/>
              </w:tabs>
              <w:spacing w:after="0" w:line="276" w:lineRule="auto"/>
              <w:ind w:left="435" w:hanging="435"/>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být informován o </w:t>
            </w:r>
            <w:r w:rsidRPr="0036655C">
              <w:rPr>
                <w:rFonts w:ascii="Times New Roman" w:eastAsia="Times New Roman" w:hAnsi="Times New Roman" w:cs="Times New Roman"/>
                <w:sz w:val="24"/>
                <w:szCs w:val="24"/>
                <w:lang w:eastAsia="cs-CZ"/>
              </w:rPr>
              <w:t>akti</w:t>
            </w:r>
            <w:r>
              <w:rPr>
                <w:rFonts w:ascii="Times New Roman" w:eastAsia="Times New Roman" w:hAnsi="Times New Roman" w:cs="Times New Roman"/>
                <w:sz w:val="24"/>
                <w:szCs w:val="24"/>
                <w:lang w:eastAsia="cs-CZ"/>
              </w:rPr>
              <w:t>vní ochraně</w:t>
            </w:r>
            <w:r w:rsidRPr="0036655C">
              <w:rPr>
                <w:rFonts w:ascii="Times New Roman" w:eastAsia="Times New Roman" w:hAnsi="Times New Roman" w:cs="Times New Roman"/>
                <w:sz w:val="24"/>
                <w:szCs w:val="24"/>
                <w:lang w:eastAsia="cs-CZ"/>
              </w:rPr>
              <w:t xml:space="preserve"> své</w:t>
            </w:r>
            <w:r>
              <w:rPr>
                <w:rFonts w:ascii="Times New Roman" w:eastAsia="Times New Roman" w:hAnsi="Times New Roman" w:cs="Times New Roman"/>
                <w:sz w:val="24"/>
                <w:szCs w:val="24"/>
                <w:lang w:eastAsia="cs-CZ"/>
              </w:rPr>
              <w:t>ho</w:t>
            </w:r>
            <w:r w:rsidRPr="0036655C">
              <w:rPr>
                <w:rFonts w:ascii="Times New Roman" w:eastAsia="Times New Roman" w:hAnsi="Times New Roman" w:cs="Times New Roman"/>
                <w:sz w:val="24"/>
                <w:szCs w:val="24"/>
                <w:lang w:eastAsia="cs-CZ"/>
              </w:rPr>
              <w:t xml:space="preserve"> zdraví</w:t>
            </w:r>
            <w:r w:rsidR="008535F1">
              <w:rPr>
                <w:rFonts w:ascii="Times New Roman" w:eastAsia="Times New Roman" w:hAnsi="Times New Roman" w:cs="Times New Roman"/>
                <w:sz w:val="24"/>
                <w:szCs w:val="24"/>
                <w:lang w:eastAsia="cs-CZ"/>
              </w:rPr>
              <w:t>,</w:t>
            </w:r>
          </w:p>
          <w:p w:rsidR="0036655C" w:rsidRPr="008535F1" w:rsidRDefault="008535F1" w:rsidP="008535F1">
            <w:pPr>
              <w:numPr>
                <w:ilvl w:val="0"/>
                <w:numId w:val="3"/>
              </w:numPr>
              <w:tabs>
                <w:tab w:val="num" w:pos="434"/>
              </w:tabs>
              <w:spacing w:after="0" w:line="276" w:lineRule="auto"/>
              <w:ind w:left="435" w:hanging="435"/>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poznat</w:t>
            </w:r>
            <w:r w:rsidR="0036655C" w:rsidRPr="0036655C">
              <w:rPr>
                <w:rFonts w:ascii="Times New Roman" w:eastAsia="Times New Roman" w:hAnsi="Times New Roman" w:cs="Times New Roman"/>
                <w:sz w:val="24"/>
                <w:szCs w:val="24"/>
                <w:lang w:eastAsia="cs-CZ"/>
              </w:rPr>
              <w:t xml:space="preserve"> projevy a příznaky běžných nemocí</w:t>
            </w:r>
            <w:r>
              <w:rPr>
                <w:rFonts w:ascii="Times New Roman" w:eastAsia="Times New Roman" w:hAnsi="Times New Roman" w:cs="Times New Roman"/>
                <w:sz w:val="24"/>
                <w:szCs w:val="24"/>
                <w:lang w:eastAsia="cs-CZ"/>
              </w:rPr>
              <w:t>,</w:t>
            </w:r>
          </w:p>
          <w:p w:rsidR="008535F1" w:rsidRDefault="008535F1" w:rsidP="008535F1">
            <w:pPr>
              <w:spacing w:after="0" w:line="276" w:lineRule="auto"/>
              <w:jc w:val="both"/>
              <w:rPr>
                <w:rFonts w:ascii="Times New Roman" w:eastAsia="Times New Roman" w:hAnsi="Times New Roman" w:cs="Times New Roman"/>
                <w:sz w:val="24"/>
                <w:szCs w:val="24"/>
                <w:lang w:eastAsia="cs-CZ"/>
              </w:rPr>
            </w:pPr>
          </w:p>
          <w:p w:rsidR="008535F1" w:rsidRDefault="008535F1" w:rsidP="008535F1">
            <w:pPr>
              <w:spacing w:after="0" w:line="276" w:lineRule="auto"/>
              <w:jc w:val="both"/>
              <w:rPr>
                <w:rFonts w:ascii="Times New Roman" w:eastAsia="Times New Roman" w:hAnsi="Times New Roman" w:cs="Times New Roman"/>
                <w:sz w:val="24"/>
                <w:szCs w:val="24"/>
                <w:lang w:eastAsia="cs-CZ"/>
              </w:rPr>
            </w:pPr>
          </w:p>
          <w:p w:rsidR="008535F1" w:rsidRPr="008535F1" w:rsidRDefault="008535F1" w:rsidP="008535F1">
            <w:pPr>
              <w:spacing w:after="0" w:line="276" w:lineRule="auto"/>
              <w:jc w:val="both"/>
              <w:rPr>
                <w:rFonts w:ascii="Times New Roman" w:eastAsia="Times New Roman" w:hAnsi="Times New Roman" w:cs="Times New Roman"/>
                <w:sz w:val="24"/>
                <w:szCs w:val="24"/>
                <w:lang w:eastAsia="cs-CZ"/>
              </w:rPr>
            </w:pPr>
          </w:p>
          <w:p w:rsidR="0036655C" w:rsidRPr="0036655C" w:rsidRDefault="0036655C" w:rsidP="0036655C">
            <w:pPr>
              <w:spacing w:after="0" w:line="276" w:lineRule="auto"/>
              <w:ind w:firstLine="425"/>
              <w:rPr>
                <w:rFonts w:ascii="Times New Roman" w:eastAsia="Times New Roman" w:hAnsi="Times New Roman" w:cs="Times New Roman"/>
                <w:b/>
                <w:bCs/>
                <w:sz w:val="24"/>
                <w:szCs w:val="24"/>
                <w:lang w:eastAsia="cs-CZ"/>
              </w:rPr>
            </w:pPr>
          </w:p>
        </w:tc>
        <w:tc>
          <w:tcPr>
            <w:tcW w:w="4606" w:type="dxa"/>
          </w:tcPr>
          <w:p w:rsidR="0036655C" w:rsidRPr="0036655C" w:rsidRDefault="0036655C" w:rsidP="0036655C">
            <w:pPr>
              <w:numPr>
                <w:ilvl w:val="0"/>
                <w:numId w:val="65"/>
              </w:numPr>
              <w:tabs>
                <w:tab w:val="num" w:pos="434"/>
              </w:tabs>
              <w:autoSpaceDE w:val="0"/>
              <w:autoSpaceDN w:val="0"/>
              <w:adjustRightInd w:val="0"/>
              <w:spacing w:after="0" w:line="276" w:lineRule="auto"/>
              <w:ind w:left="794"/>
              <w:jc w:val="both"/>
              <w:rPr>
                <w:rFonts w:ascii="Times New Roman" w:eastAsia="Times New Roman" w:hAnsi="Times New Roman" w:cs="Times New Roman"/>
                <w:b/>
                <w:bCs/>
                <w:color w:val="000000"/>
                <w:sz w:val="24"/>
                <w:szCs w:val="24"/>
                <w:lang w:eastAsia="cs-CZ"/>
              </w:rPr>
            </w:pPr>
            <w:r w:rsidRPr="0036655C">
              <w:rPr>
                <w:rFonts w:ascii="Times New Roman" w:eastAsia="Times New Roman" w:hAnsi="Times New Roman" w:cs="Times New Roman"/>
                <w:b/>
                <w:bCs/>
                <w:color w:val="000000"/>
                <w:sz w:val="24"/>
                <w:szCs w:val="24"/>
                <w:lang w:eastAsia="cs-CZ"/>
              </w:rPr>
              <w:t>Zdraví a jeho ochrana</w:t>
            </w:r>
          </w:p>
          <w:p w:rsidR="0036655C" w:rsidRPr="0036655C" w:rsidRDefault="0036655C" w:rsidP="0036655C">
            <w:pPr>
              <w:numPr>
                <w:ilvl w:val="0"/>
                <w:numId w:val="3"/>
              </w:numPr>
              <w:tabs>
                <w:tab w:val="num" w:pos="434"/>
              </w:tabs>
              <w:spacing w:after="0" w:line="276" w:lineRule="auto"/>
              <w:ind w:left="435" w:hanging="435"/>
              <w:jc w:val="both"/>
              <w:rPr>
                <w:rFonts w:ascii="Times New Roman" w:eastAsia="Times New Roman" w:hAnsi="Times New Roman" w:cs="Times New Roman"/>
                <w:sz w:val="24"/>
                <w:szCs w:val="24"/>
                <w:lang w:eastAsia="cs-CZ"/>
              </w:rPr>
            </w:pPr>
            <w:r w:rsidRPr="0036655C">
              <w:rPr>
                <w:rFonts w:ascii="Times New Roman" w:eastAsia="Times New Roman" w:hAnsi="Times New Roman" w:cs="Times New Roman"/>
                <w:sz w:val="24"/>
                <w:szCs w:val="24"/>
                <w:lang w:eastAsia="cs-CZ"/>
              </w:rPr>
              <w:t>hygiena dětí, dopívajících, dospělých – péče o pleť, vlasy, nehty, chrup, hygiena odívání</w:t>
            </w:r>
            <w:r w:rsidR="008535F1">
              <w:rPr>
                <w:rFonts w:ascii="Times New Roman" w:eastAsia="Times New Roman" w:hAnsi="Times New Roman" w:cs="Times New Roman"/>
                <w:sz w:val="24"/>
                <w:szCs w:val="24"/>
                <w:lang w:eastAsia="cs-CZ"/>
              </w:rPr>
              <w:t>,</w:t>
            </w:r>
            <w:r w:rsidRPr="0036655C">
              <w:rPr>
                <w:rFonts w:ascii="Times New Roman" w:eastAsia="Times New Roman" w:hAnsi="Times New Roman" w:cs="Times New Roman"/>
                <w:sz w:val="24"/>
                <w:szCs w:val="24"/>
                <w:lang w:eastAsia="cs-CZ"/>
              </w:rPr>
              <w:t xml:space="preserve"> </w:t>
            </w:r>
          </w:p>
          <w:p w:rsidR="0036655C" w:rsidRPr="0036655C" w:rsidRDefault="0036655C" w:rsidP="0036655C">
            <w:pPr>
              <w:numPr>
                <w:ilvl w:val="0"/>
                <w:numId w:val="3"/>
              </w:numPr>
              <w:tabs>
                <w:tab w:val="num" w:pos="434"/>
              </w:tabs>
              <w:spacing w:after="0" w:line="276" w:lineRule="auto"/>
              <w:ind w:left="435" w:hanging="435"/>
              <w:jc w:val="both"/>
              <w:rPr>
                <w:rFonts w:ascii="Times New Roman" w:eastAsia="Times New Roman" w:hAnsi="Times New Roman" w:cs="Times New Roman"/>
                <w:sz w:val="24"/>
                <w:szCs w:val="24"/>
                <w:lang w:eastAsia="cs-CZ"/>
              </w:rPr>
            </w:pPr>
            <w:r w:rsidRPr="0036655C">
              <w:rPr>
                <w:rFonts w:ascii="Times New Roman" w:eastAsia="Times New Roman" w:hAnsi="Times New Roman" w:cs="Times New Roman"/>
                <w:sz w:val="24"/>
                <w:szCs w:val="24"/>
                <w:lang w:eastAsia="cs-CZ"/>
              </w:rPr>
              <w:t xml:space="preserve">zdravý způsob života a péče o zdraví: otužování, ochrana před přenosnými </w:t>
            </w:r>
            <w:r w:rsidRPr="0036655C">
              <w:rPr>
                <w:rFonts w:ascii="Times New Roman" w:eastAsia="Times New Roman" w:hAnsi="Times New Roman" w:cs="Times New Roman"/>
                <w:sz w:val="24"/>
                <w:szCs w:val="24"/>
                <w:lang w:eastAsia="cs-CZ"/>
              </w:rPr>
              <w:br/>
              <w:t>a nepřenosnými chorobami</w:t>
            </w:r>
            <w:r w:rsidR="008535F1">
              <w:rPr>
                <w:rFonts w:ascii="Times New Roman" w:eastAsia="Times New Roman" w:hAnsi="Times New Roman" w:cs="Times New Roman"/>
                <w:sz w:val="24"/>
                <w:szCs w:val="24"/>
                <w:lang w:eastAsia="cs-CZ"/>
              </w:rPr>
              <w:t>,</w:t>
            </w:r>
            <w:r w:rsidRPr="0036655C">
              <w:rPr>
                <w:rFonts w:ascii="Times New Roman" w:eastAsia="Times New Roman" w:hAnsi="Times New Roman" w:cs="Times New Roman"/>
                <w:sz w:val="24"/>
                <w:szCs w:val="24"/>
                <w:lang w:eastAsia="cs-CZ"/>
              </w:rPr>
              <w:t xml:space="preserve"> </w:t>
            </w:r>
          </w:p>
          <w:p w:rsidR="0036655C" w:rsidRPr="0036655C" w:rsidRDefault="0036655C" w:rsidP="0036655C">
            <w:pPr>
              <w:numPr>
                <w:ilvl w:val="0"/>
                <w:numId w:val="3"/>
              </w:numPr>
              <w:tabs>
                <w:tab w:val="num" w:pos="434"/>
              </w:tabs>
              <w:spacing w:after="0" w:line="276" w:lineRule="auto"/>
              <w:ind w:left="435" w:hanging="435"/>
              <w:jc w:val="both"/>
              <w:rPr>
                <w:rFonts w:ascii="Times New Roman" w:eastAsia="Times New Roman" w:hAnsi="Times New Roman" w:cs="Times New Roman"/>
                <w:sz w:val="24"/>
                <w:szCs w:val="24"/>
                <w:lang w:eastAsia="cs-CZ"/>
              </w:rPr>
            </w:pPr>
            <w:r w:rsidRPr="0036655C">
              <w:rPr>
                <w:rFonts w:ascii="Times New Roman" w:eastAsia="Times New Roman" w:hAnsi="Times New Roman" w:cs="Times New Roman"/>
                <w:sz w:val="24"/>
                <w:szCs w:val="24"/>
                <w:lang w:eastAsia="cs-CZ"/>
              </w:rPr>
              <w:t>organismy a látky poškozující lidské zdraví – rizikové chování, rizikové faktory poškozující zdraví, odpovědnost za své zdraví, prevence úrazů, nemocí, civilizační choroby, projevy a příznaky běžných nemocí, antikoncepce</w:t>
            </w:r>
            <w:r w:rsidR="008535F1">
              <w:rPr>
                <w:rFonts w:ascii="Times New Roman" w:eastAsia="Times New Roman" w:hAnsi="Times New Roman" w:cs="Times New Roman"/>
                <w:sz w:val="24"/>
                <w:szCs w:val="24"/>
                <w:lang w:eastAsia="cs-CZ"/>
              </w:rPr>
              <w:t>,</w:t>
            </w:r>
          </w:p>
          <w:p w:rsidR="0036655C" w:rsidRPr="0036655C" w:rsidRDefault="0036655C" w:rsidP="0036655C">
            <w:pPr>
              <w:numPr>
                <w:ilvl w:val="0"/>
                <w:numId w:val="3"/>
              </w:numPr>
              <w:tabs>
                <w:tab w:val="num" w:pos="434"/>
              </w:tabs>
              <w:spacing w:after="0" w:line="276" w:lineRule="auto"/>
              <w:ind w:left="435" w:hanging="435"/>
              <w:jc w:val="both"/>
              <w:rPr>
                <w:rFonts w:ascii="Times New Roman" w:eastAsia="Times New Roman" w:hAnsi="Times New Roman" w:cs="Times New Roman"/>
                <w:b/>
                <w:bCs/>
                <w:sz w:val="24"/>
                <w:szCs w:val="24"/>
                <w:lang w:eastAsia="cs-CZ"/>
              </w:rPr>
            </w:pPr>
            <w:r w:rsidRPr="0036655C">
              <w:rPr>
                <w:rFonts w:ascii="Times New Roman" w:eastAsia="Times New Roman" w:hAnsi="Times New Roman" w:cs="Times New Roman"/>
                <w:sz w:val="24"/>
                <w:szCs w:val="24"/>
                <w:lang w:eastAsia="cs-CZ"/>
              </w:rPr>
              <w:t>infekční choroby a pohlavně přenosné choroby – způsoby šíření nákazy, kapavka, syfilis, AIDS – prevence</w:t>
            </w:r>
          </w:p>
        </w:tc>
      </w:tr>
      <w:tr w:rsidR="0036655C" w:rsidRPr="0036655C" w:rsidTr="00F12635">
        <w:tc>
          <w:tcPr>
            <w:tcW w:w="4606" w:type="dxa"/>
          </w:tcPr>
          <w:p w:rsidR="0036655C" w:rsidRPr="0036655C" w:rsidRDefault="0036655C" w:rsidP="0036655C">
            <w:pPr>
              <w:spacing w:after="0" w:line="276" w:lineRule="auto"/>
              <w:rPr>
                <w:rFonts w:ascii="Times New Roman" w:eastAsia="Times New Roman" w:hAnsi="Times New Roman" w:cs="Times New Roman"/>
                <w:sz w:val="24"/>
                <w:szCs w:val="24"/>
                <w:lang w:eastAsia="cs-CZ"/>
              </w:rPr>
            </w:pPr>
          </w:p>
          <w:p w:rsidR="0036655C" w:rsidRPr="0036655C" w:rsidRDefault="0036655C" w:rsidP="0036655C">
            <w:pPr>
              <w:numPr>
                <w:ilvl w:val="0"/>
                <w:numId w:val="3"/>
              </w:numPr>
              <w:tabs>
                <w:tab w:val="num" w:pos="434"/>
              </w:tabs>
              <w:spacing w:after="0" w:line="276" w:lineRule="auto"/>
              <w:ind w:left="435" w:hanging="435"/>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přijmout </w:t>
            </w:r>
            <w:r w:rsidRPr="0036655C">
              <w:rPr>
                <w:rFonts w:ascii="Times New Roman" w:eastAsia="Times New Roman" w:hAnsi="Times New Roman" w:cs="Times New Roman"/>
                <w:sz w:val="24"/>
                <w:szCs w:val="24"/>
                <w:lang w:eastAsia="cs-CZ"/>
              </w:rPr>
              <w:t xml:space="preserve">pravidla soužití </w:t>
            </w:r>
            <w:r>
              <w:rPr>
                <w:rFonts w:ascii="Times New Roman" w:eastAsia="Times New Roman" w:hAnsi="Times New Roman" w:cs="Times New Roman"/>
                <w:sz w:val="24"/>
                <w:szCs w:val="24"/>
                <w:lang w:eastAsia="cs-CZ"/>
              </w:rPr>
              <w:t xml:space="preserve">mezi </w:t>
            </w:r>
            <w:r w:rsidRPr="0036655C">
              <w:rPr>
                <w:rFonts w:ascii="Times New Roman" w:eastAsia="Times New Roman" w:hAnsi="Times New Roman" w:cs="Times New Roman"/>
                <w:sz w:val="24"/>
                <w:szCs w:val="24"/>
                <w:lang w:eastAsia="cs-CZ"/>
              </w:rPr>
              <w:t>vrstevníky a partnery</w:t>
            </w:r>
          </w:p>
          <w:p w:rsidR="0036655C" w:rsidRPr="0036655C" w:rsidRDefault="0036655C" w:rsidP="0036655C">
            <w:pPr>
              <w:numPr>
                <w:ilvl w:val="0"/>
                <w:numId w:val="3"/>
              </w:numPr>
              <w:tabs>
                <w:tab w:val="num" w:pos="434"/>
              </w:tabs>
              <w:spacing w:after="0" w:line="276" w:lineRule="auto"/>
              <w:ind w:left="435" w:hanging="435"/>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seznámit se s </w:t>
            </w:r>
            <w:r w:rsidRPr="0036655C">
              <w:rPr>
                <w:rFonts w:ascii="Times New Roman" w:eastAsia="Times New Roman" w:hAnsi="Times New Roman" w:cs="Times New Roman"/>
                <w:sz w:val="24"/>
                <w:szCs w:val="24"/>
                <w:lang w:eastAsia="cs-CZ"/>
              </w:rPr>
              <w:t>pojmy v oblasti sexuality</w:t>
            </w:r>
            <w:r>
              <w:rPr>
                <w:rFonts w:ascii="Times New Roman" w:eastAsia="Times New Roman" w:hAnsi="Times New Roman" w:cs="Times New Roman"/>
                <w:sz w:val="24"/>
                <w:szCs w:val="24"/>
                <w:lang w:eastAsia="cs-CZ"/>
              </w:rPr>
              <w:t xml:space="preserve"> a se základy sexuality,</w:t>
            </w:r>
          </w:p>
          <w:p w:rsidR="0036655C" w:rsidRPr="0036655C" w:rsidRDefault="0036655C" w:rsidP="0036655C">
            <w:pPr>
              <w:numPr>
                <w:ilvl w:val="0"/>
                <w:numId w:val="3"/>
              </w:numPr>
              <w:tabs>
                <w:tab w:val="num" w:pos="434"/>
              </w:tabs>
              <w:spacing w:after="0" w:line="276" w:lineRule="auto"/>
              <w:ind w:left="435" w:hanging="435"/>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seznámit se a umět se postarat </w:t>
            </w:r>
            <w:r w:rsidRPr="0036655C">
              <w:rPr>
                <w:rFonts w:ascii="Times New Roman" w:eastAsia="Times New Roman" w:hAnsi="Times New Roman" w:cs="Times New Roman"/>
                <w:sz w:val="24"/>
                <w:szCs w:val="24"/>
                <w:lang w:eastAsia="cs-CZ"/>
              </w:rPr>
              <w:t>o nemocné dítě a starou osobu</w:t>
            </w:r>
          </w:p>
          <w:p w:rsidR="0036655C" w:rsidRPr="0036655C" w:rsidRDefault="0036655C" w:rsidP="0036655C">
            <w:pPr>
              <w:spacing w:after="0" w:line="276" w:lineRule="auto"/>
              <w:ind w:firstLine="425"/>
              <w:rPr>
                <w:rFonts w:ascii="Times New Roman" w:eastAsia="Times New Roman" w:hAnsi="Times New Roman" w:cs="Times New Roman"/>
                <w:b/>
                <w:bCs/>
                <w:sz w:val="24"/>
                <w:szCs w:val="24"/>
                <w:lang w:eastAsia="cs-CZ"/>
              </w:rPr>
            </w:pPr>
          </w:p>
        </w:tc>
        <w:tc>
          <w:tcPr>
            <w:tcW w:w="4606" w:type="dxa"/>
          </w:tcPr>
          <w:p w:rsidR="0036655C" w:rsidRPr="0036655C" w:rsidRDefault="0036655C" w:rsidP="0036655C">
            <w:pPr>
              <w:numPr>
                <w:ilvl w:val="0"/>
                <w:numId w:val="65"/>
              </w:numPr>
              <w:tabs>
                <w:tab w:val="num" w:pos="434"/>
              </w:tabs>
              <w:autoSpaceDE w:val="0"/>
              <w:autoSpaceDN w:val="0"/>
              <w:adjustRightInd w:val="0"/>
              <w:spacing w:after="0" w:line="276" w:lineRule="auto"/>
              <w:ind w:left="794"/>
              <w:jc w:val="both"/>
              <w:rPr>
                <w:rFonts w:ascii="Times New Roman" w:eastAsia="Times New Roman" w:hAnsi="Times New Roman" w:cs="Times New Roman"/>
                <w:color w:val="000000"/>
                <w:sz w:val="24"/>
                <w:szCs w:val="24"/>
                <w:lang w:eastAsia="cs-CZ"/>
              </w:rPr>
            </w:pPr>
            <w:r w:rsidRPr="0036655C">
              <w:rPr>
                <w:rFonts w:ascii="Times New Roman" w:eastAsia="Times New Roman" w:hAnsi="Times New Roman" w:cs="Times New Roman"/>
                <w:b/>
                <w:bCs/>
                <w:color w:val="000000"/>
                <w:sz w:val="24"/>
                <w:szCs w:val="24"/>
                <w:lang w:eastAsia="cs-CZ"/>
              </w:rPr>
              <w:t>Vztahy mezi lidmi</w:t>
            </w:r>
          </w:p>
          <w:p w:rsidR="0036655C" w:rsidRPr="0036655C" w:rsidRDefault="0036655C" w:rsidP="0036655C">
            <w:pPr>
              <w:numPr>
                <w:ilvl w:val="0"/>
                <w:numId w:val="3"/>
              </w:numPr>
              <w:tabs>
                <w:tab w:val="num" w:pos="434"/>
              </w:tabs>
              <w:spacing w:after="0" w:line="276" w:lineRule="auto"/>
              <w:ind w:left="435" w:hanging="435"/>
              <w:jc w:val="both"/>
              <w:rPr>
                <w:rFonts w:ascii="Times New Roman" w:eastAsia="Times New Roman" w:hAnsi="Times New Roman" w:cs="Times New Roman"/>
                <w:sz w:val="24"/>
                <w:szCs w:val="24"/>
                <w:lang w:eastAsia="cs-CZ"/>
              </w:rPr>
            </w:pPr>
            <w:r w:rsidRPr="0036655C">
              <w:rPr>
                <w:rFonts w:ascii="Times New Roman" w:eastAsia="Times New Roman" w:hAnsi="Times New Roman" w:cs="Times New Roman"/>
                <w:sz w:val="24"/>
                <w:szCs w:val="24"/>
                <w:lang w:eastAsia="cs-CZ"/>
              </w:rPr>
              <w:t>partnerské vztahy, plánované rodičovství</w:t>
            </w:r>
          </w:p>
          <w:p w:rsidR="0036655C" w:rsidRPr="0036655C" w:rsidRDefault="0036655C" w:rsidP="0036655C">
            <w:pPr>
              <w:numPr>
                <w:ilvl w:val="0"/>
                <w:numId w:val="3"/>
              </w:numPr>
              <w:tabs>
                <w:tab w:val="num" w:pos="434"/>
              </w:tabs>
              <w:spacing w:after="0" w:line="276" w:lineRule="auto"/>
              <w:ind w:left="435" w:hanging="435"/>
              <w:jc w:val="both"/>
              <w:rPr>
                <w:rFonts w:ascii="Times New Roman" w:eastAsia="Times New Roman" w:hAnsi="Times New Roman" w:cs="Times New Roman"/>
                <w:sz w:val="24"/>
                <w:szCs w:val="24"/>
                <w:lang w:eastAsia="cs-CZ"/>
              </w:rPr>
            </w:pPr>
            <w:r w:rsidRPr="0036655C">
              <w:rPr>
                <w:rFonts w:ascii="Times New Roman" w:eastAsia="Times New Roman" w:hAnsi="Times New Roman" w:cs="Times New Roman"/>
                <w:sz w:val="24"/>
                <w:szCs w:val="24"/>
                <w:lang w:eastAsia="cs-CZ"/>
              </w:rPr>
              <w:t>těhotenství, porod</w:t>
            </w:r>
          </w:p>
          <w:p w:rsidR="0036655C" w:rsidRPr="0036655C" w:rsidRDefault="0036655C" w:rsidP="0036655C">
            <w:pPr>
              <w:numPr>
                <w:ilvl w:val="0"/>
                <w:numId w:val="3"/>
              </w:numPr>
              <w:tabs>
                <w:tab w:val="num" w:pos="434"/>
              </w:tabs>
              <w:spacing w:after="0" w:line="276" w:lineRule="auto"/>
              <w:ind w:left="435" w:hanging="435"/>
              <w:jc w:val="both"/>
              <w:rPr>
                <w:rFonts w:ascii="Times New Roman" w:eastAsia="Times New Roman" w:hAnsi="Times New Roman" w:cs="Times New Roman"/>
                <w:sz w:val="24"/>
                <w:szCs w:val="24"/>
                <w:lang w:eastAsia="cs-CZ"/>
              </w:rPr>
            </w:pPr>
            <w:r w:rsidRPr="0036655C">
              <w:rPr>
                <w:rFonts w:ascii="Times New Roman" w:eastAsia="Times New Roman" w:hAnsi="Times New Roman" w:cs="Times New Roman"/>
                <w:sz w:val="24"/>
                <w:szCs w:val="24"/>
                <w:lang w:eastAsia="cs-CZ"/>
              </w:rPr>
              <w:t>promiskuita, sexuální poruchy a úchylky</w:t>
            </w:r>
          </w:p>
          <w:p w:rsidR="0036655C" w:rsidRPr="0036655C" w:rsidRDefault="0036655C" w:rsidP="0036655C">
            <w:pPr>
              <w:numPr>
                <w:ilvl w:val="0"/>
                <w:numId w:val="3"/>
              </w:numPr>
              <w:tabs>
                <w:tab w:val="num" w:pos="434"/>
              </w:tabs>
              <w:spacing w:after="0" w:line="276" w:lineRule="auto"/>
              <w:ind w:left="435" w:hanging="435"/>
              <w:jc w:val="both"/>
              <w:rPr>
                <w:rFonts w:ascii="Times New Roman" w:eastAsia="Times New Roman" w:hAnsi="Times New Roman" w:cs="Times New Roman"/>
                <w:sz w:val="24"/>
                <w:szCs w:val="24"/>
                <w:lang w:eastAsia="cs-CZ"/>
              </w:rPr>
            </w:pPr>
            <w:r w:rsidRPr="0036655C">
              <w:rPr>
                <w:rFonts w:ascii="Times New Roman" w:eastAsia="Times New Roman" w:hAnsi="Times New Roman" w:cs="Times New Roman"/>
                <w:sz w:val="24"/>
                <w:szCs w:val="24"/>
                <w:lang w:eastAsia="cs-CZ"/>
              </w:rPr>
              <w:t>specifická péče o nemocné dítě, o členy rodiny – podávání léků, stravování, hygiena na lůžku</w:t>
            </w:r>
          </w:p>
          <w:p w:rsidR="0036655C" w:rsidRPr="0036655C" w:rsidRDefault="0036655C" w:rsidP="0036655C">
            <w:pPr>
              <w:numPr>
                <w:ilvl w:val="0"/>
                <w:numId w:val="3"/>
              </w:numPr>
              <w:tabs>
                <w:tab w:val="num" w:pos="434"/>
              </w:tabs>
              <w:spacing w:after="0" w:line="276" w:lineRule="auto"/>
              <w:ind w:left="435" w:hanging="435"/>
              <w:jc w:val="both"/>
              <w:rPr>
                <w:rFonts w:ascii="Times New Roman" w:eastAsia="Times New Roman" w:hAnsi="Times New Roman" w:cs="Times New Roman"/>
                <w:sz w:val="24"/>
                <w:szCs w:val="24"/>
                <w:lang w:eastAsia="cs-CZ"/>
              </w:rPr>
            </w:pPr>
            <w:r w:rsidRPr="0036655C">
              <w:rPr>
                <w:rFonts w:ascii="Times New Roman" w:eastAsia="Times New Roman" w:hAnsi="Times New Roman" w:cs="Times New Roman"/>
                <w:sz w:val="24"/>
                <w:szCs w:val="24"/>
                <w:lang w:eastAsia="cs-CZ"/>
              </w:rPr>
              <w:t>péče o staré a chronicky nemocné</w:t>
            </w:r>
          </w:p>
        </w:tc>
      </w:tr>
      <w:tr w:rsidR="0036655C" w:rsidRPr="0036655C" w:rsidTr="00F12635">
        <w:tc>
          <w:tcPr>
            <w:tcW w:w="4606" w:type="dxa"/>
          </w:tcPr>
          <w:p w:rsidR="0036655C" w:rsidRPr="0036655C" w:rsidRDefault="0036655C" w:rsidP="0036655C">
            <w:pPr>
              <w:spacing w:after="0" w:line="276" w:lineRule="auto"/>
              <w:rPr>
                <w:rFonts w:ascii="Times New Roman" w:eastAsia="Times New Roman" w:hAnsi="Times New Roman" w:cs="Times New Roman"/>
                <w:sz w:val="24"/>
                <w:szCs w:val="24"/>
                <w:lang w:eastAsia="cs-CZ"/>
              </w:rPr>
            </w:pPr>
          </w:p>
          <w:p w:rsidR="008535F1" w:rsidRPr="0036655C" w:rsidRDefault="008535F1" w:rsidP="008535F1">
            <w:pPr>
              <w:numPr>
                <w:ilvl w:val="0"/>
                <w:numId w:val="3"/>
              </w:numPr>
              <w:tabs>
                <w:tab w:val="num" w:pos="434"/>
              </w:tabs>
              <w:spacing w:after="0" w:line="276" w:lineRule="auto"/>
              <w:ind w:left="435" w:hanging="435"/>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správně</w:t>
            </w:r>
            <w:r w:rsidR="0036655C" w:rsidRPr="0036655C">
              <w:rPr>
                <w:rFonts w:ascii="Times New Roman" w:eastAsia="Times New Roman" w:hAnsi="Times New Roman" w:cs="Times New Roman"/>
                <w:sz w:val="24"/>
                <w:szCs w:val="24"/>
                <w:lang w:eastAsia="cs-CZ"/>
              </w:rPr>
              <w:t xml:space="preserve"> reagovat v situacích osobního ohrožení i za mimořádných událostí (havárie, živelní pohromy, krizové situace)</w:t>
            </w:r>
            <w:r>
              <w:rPr>
                <w:rFonts w:ascii="Times New Roman" w:eastAsia="Times New Roman" w:hAnsi="Times New Roman" w:cs="Times New Roman"/>
                <w:sz w:val="24"/>
                <w:szCs w:val="24"/>
                <w:lang w:eastAsia="cs-CZ"/>
              </w:rPr>
              <w:t>,</w:t>
            </w:r>
          </w:p>
          <w:p w:rsidR="0036655C" w:rsidRPr="0036655C" w:rsidRDefault="0036655C" w:rsidP="0036655C">
            <w:pPr>
              <w:numPr>
                <w:ilvl w:val="0"/>
                <w:numId w:val="3"/>
              </w:numPr>
              <w:tabs>
                <w:tab w:val="num" w:pos="434"/>
              </w:tabs>
              <w:spacing w:after="0" w:line="276" w:lineRule="auto"/>
              <w:ind w:left="435" w:hanging="435"/>
              <w:jc w:val="both"/>
              <w:rPr>
                <w:rFonts w:ascii="Times New Roman" w:eastAsia="Times New Roman" w:hAnsi="Times New Roman" w:cs="Times New Roman"/>
                <w:sz w:val="24"/>
                <w:szCs w:val="24"/>
                <w:lang w:eastAsia="cs-CZ"/>
              </w:rPr>
            </w:pPr>
            <w:r w:rsidRPr="0036655C">
              <w:rPr>
                <w:rFonts w:ascii="Times New Roman" w:eastAsia="Times New Roman" w:hAnsi="Times New Roman" w:cs="Times New Roman"/>
                <w:sz w:val="24"/>
                <w:szCs w:val="24"/>
                <w:lang w:eastAsia="cs-CZ"/>
              </w:rPr>
              <w:t xml:space="preserve">přiměřeně schopnostem poskytnout první pomoc, případně přivolat pomoc v případě stavů ohrožujících život </w:t>
            </w:r>
          </w:p>
          <w:p w:rsidR="0036655C" w:rsidRPr="0036655C" w:rsidRDefault="0036655C" w:rsidP="0036655C">
            <w:pPr>
              <w:numPr>
                <w:ilvl w:val="0"/>
                <w:numId w:val="3"/>
              </w:numPr>
              <w:tabs>
                <w:tab w:val="num" w:pos="434"/>
              </w:tabs>
              <w:spacing w:after="0" w:line="276" w:lineRule="auto"/>
              <w:ind w:left="435" w:hanging="435"/>
              <w:jc w:val="both"/>
              <w:rPr>
                <w:rFonts w:ascii="Times New Roman" w:eastAsia="Times New Roman" w:hAnsi="Times New Roman" w:cs="Times New Roman"/>
                <w:sz w:val="24"/>
                <w:szCs w:val="24"/>
                <w:lang w:eastAsia="cs-CZ"/>
              </w:rPr>
            </w:pPr>
            <w:r w:rsidRPr="0036655C">
              <w:rPr>
                <w:rFonts w:ascii="Times New Roman" w:eastAsia="Times New Roman" w:hAnsi="Times New Roman" w:cs="Times New Roman"/>
                <w:sz w:val="24"/>
                <w:szCs w:val="24"/>
                <w:lang w:eastAsia="cs-CZ"/>
              </w:rPr>
              <w:t xml:space="preserve">ošetření drobných poranění a úrazů </w:t>
            </w:r>
          </w:p>
          <w:p w:rsidR="0036655C" w:rsidRPr="0036655C" w:rsidRDefault="0036655C" w:rsidP="0036655C">
            <w:pPr>
              <w:numPr>
                <w:ilvl w:val="0"/>
                <w:numId w:val="3"/>
              </w:numPr>
              <w:tabs>
                <w:tab w:val="num" w:pos="434"/>
              </w:tabs>
              <w:spacing w:after="0" w:line="276" w:lineRule="auto"/>
              <w:ind w:left="435" w:hanging="435"/>
              <w:jc w:val="both"/>
              <w:rPr>
                <w:rFonts w:ascii="Times New Roman" w:eastAsia="Times New Roman" w:hAnsi="Times New Roman" w:cs="Times New Roman"/>
                <w:sz w:val="24"/>
                <w:szCs w:val="24"/>
                <w:lang w:eastAsia="cs-CZ"/>
              </w:rPr>
            </w:pPr>
            <w:r w:rsidRPr="0036655C">
              <w:rPr>
                <w:rFonts w:ascii="Times New Roman" w:eastAsia="Times New Roman" w:hAnsi="Times New Roman" w:cs="Times New Roman"/>
                <w:sz w:val="24"/>
                <w:szCs w:val="24"/>
                <w:lang w:eastAsia="cs-CZ"/>
              </w:rPr>
              <w:t>uplatňovat zásady bezpečnosti a ochrany zdraví při práci</w:t>
            </w:r>
          </w:p>
          <w:p w:rsidR="0036655C" w:rsidRPr="0036655C" w:rsidRDefault="0036655C" w:rsidP="0036655C">
            <w:pPr>
              <w:spacing w:after="0" w:line="276" w:lineRule="auto"/>
              <w:rPr>
                <w:rFonts w:ascii="Times New Roman" w:eastAsia="Times New Roman" w:hAnsi="Times New Roman" w:cs="Times New Roman"/>
                <w:sz w:val="24"/>
                <w:szCs w:val="24"/>
                <w:lang w:eastAsia="cs-CZ"/>
              </w:rPr>
            </w:pPr>
          </w:p>
        </w:tc>
        <w:tc>
          <w:tcPr>
            <w:tcW w:w="4606" w:type="dxa"/>
          </w:tcPr>
          <w:p w:rsidR="0036655C" w:rsidRPr="0036655C" w:rsidRDefault="0036655C" w:rsidP="0036655C">
            <w:pPr>
              <w:numPr>
                <w:ilvl w:val="0"/>
                <w:numId w:val="65"/>
              </w:numPr>
              <w:tabs>
                <w:tab w:val="num" w:pos="434"/>
              </w:tabs>
              <w:autoSpaceDE w:val="0"/>
              <w:autoSpaceDN w:val="0"/>
              <w:adjustRightInd w:val="0"/>
              <w:spacing w:after="0" w:line="276" w:lineRule="auto"/>
              <w:ind w:left="794"/>
              <w:jc w:val="both"/>
              <w:rPr>
                <w:rFonts w:ascii="Times New Roman" w:eastAsia="Times New Roman" w:hAnsi="Times New Roman" w:cs="Times New Roman"/>
                <w:b/>
                <w:bCs/>
                <w:color w:val="000000"/>
                <w:sz w:val="24"/>
                <w:szCs w:val="24"/>
                <w:lang w:eastAsia="cs-CZ"/>
              </w:rPr>
            </w:pPr>
            <w:r w:rsidRPr="0036655C">
              <w:rPr>
                <w:rFonts w:ascii="Times New Roman" w:eastAsia="Times New Roman" w:hAnsi="Times New Roman" w:cs="Times New Roman"/>
                <w:b/>
                <w:bCs/>
                <w:color w:val="000000"/>
                <w:sz w:val="24"/>
                <w:szCs w:val="24"/>
                <w:lang w:eastAsia="cs-CZ"/>
              </w:rPr>
              <w:t>Rizika ohrožující zdraví</w:t>
            </w:r>
          </w:p>
          <w:p w:rsidR="0036655C" w:rsidRPr="0036655C" w:rsidRDefault="0036655C" w:rsidP="0036655C">
            <w:pPr>
              <w:numPr>
                <w:ilvl w:val="0"/>
                <w:numId w:val="3"/>
              </w:numPr>
              <w:tabs>
                <w:tab w:val="num" w:pos="434"/>
              </w:tabs>
              <w:spacing w:after="0" w:line="276" w:lineRule="auto"/>
              <w:ind w:left="435" w:hanging="435"/>
              <w:jc w:val="both"/>
              <w:rPr>
                <w:rFonts w:ascii="Times New Roman" w:eastAsia="Times New Roman" w:hAnsi="Times New Roman" w:cs="Times New Roman"/>
                <w:sz w:val="24"/>
                <w:szCs w:val="24"/>
                <w:lang w:eastAsia="cs-CZ"/>
              </w:rPr>
            </w:pPr>
            <w:r w:rsidRPr="0036655C">
              <w:rPr>
                <w:rFonts w:ascii="Times New Roman" w:eastAsia="Times New Roman" w:hAnsi="Times New Roman" w:cs="Times New Roman"/>
                <w:sz w:val="24"/>
                <w:szCs w:val="24"/>
                <w:lang w:eastAsia="cs-CZ"/>
              </w:rPr>
              <w:t xml:space="preserve">příčiny a důsledky závislosti </w:t>
            </w:r>
          </w:p>
          <w:p w:rsidR="0036655C" w:rsidRPr="0036655C" w:rsidRDefault="0036655C" w:rsidP="0036655C">
            <w:pPr>
              <w:numPr>
                <w:ilvl w:val="0"/>
                <w:numId w:val="3"/>
              </w:numPr>
              <w:tabs>
                <w:tab w:val="num" w:pos="434"/>
              </w:tabs>
              <w:spacing w:after="0" w:line="276" w:lineRule="auto"/>
              <w:ind w:left="435" w:hanging="435"/>
              <w:jc w:val="both"/>
              <w:rPr>
                <w:rFonts w:ascii="Times New Roman" w:eastAsia="Times New Roman" w:hAnsi="Times New Roman" w:cs="Times New Roman"/>
                <w:sz w:val="24"/>
                <w:szCs w:val="24"/>
                <w:lang w:eastAsia="cs-CZ"/>
              </w:rPr>
            </w:pPr>
            <w:r w:rsidRPr="0036655C">
              <w:rPr>
                <w:rFonts w:ascii="Times New Roman" w:eastAsia="Times New Roman" w:hAnsi="Times New Roman" w:cs="Times New Roman"/>
                <w:sz w:val="24"/>
                <w:szCs w:val="24"/>
                <w:lang w:eastAsia="cs-CZ"/>
              </w:rPr>
              <w:t>zásady jednání v situacích osobního ohrožení za mimořádných situací – základní úkoly ochrany, přivolání pomoci</w:t>
            </w:r>
          </w:p>
          <w:p w:rsidR="0036655C" w:rsidRPr="0036655C" w:rsidRDefault="0036655C" w:rsidP="0036655C">
            <w:pPr>
              <w:numPr>
                <w:ilvl w:val="0"/>
                <w:numId w:val="3"/>
              </w:numPr>
              <w:tabs>
                <w:tab w:val="num" w:pos="434"/>
              </w:tabs>
              <w:spacing w:after="0" w:line="276" w:lineRule="auto"/>
              <w:ind w:left="435" w:hanging="435"/>
              <w:jc w:val="both"/>
              <w:rPr>
                <w:rFonts w:ascii="Times New Roman" w:eastAsia="Times New Roman" w:hAnsi="Times New Roman" w:cs="Times New Roman"/>
                <w:sz w:val="24"/>
                <w:szCs w:val="24"/>
                <w:lang w:eastAsia="cs-CZ"/>
              </w:rPr>
            </w:pPr>
            <w:r w:rsidRPr="0036655C">
              <w:rPr>
                <w:rFonts w:ascii="Times New Roman" w:eastAsia="Times New Roman" w:hAnsi="Times New Roman" w:cs="Times New Roman"/>
                <w:sz w:val="24"/>
                <w:szCs w:val="24"/>
                <w:lang w:eastAsia="cs-CZ"/>
              </w:rPr>
              <w:t>prevence, poradenská činnost</w:t>
            </w:r>
          </w:p>
          <w:p w:rsidR="0036655C" w:rsidRPr="0036655C" w:rsidRDefault="0036655C" w:rsidP="0036655C">
            <w:pPr>
              <w:numPr>
                <w:ilvl w:val="0"/>
                <w:numId w:val="3"/>
              </w:numPr>
              <w:tabs>
                <w:tab w:val="num" w:pos="434"/>
              </w:tabs>
              <w:spacing w:after="0" w:line="276" w:lineRule="auto"/>
              <w:ind w:left="435" w:hanging="435"/>
              <w:jc w:val="both"/>
              <w:rPr>
                <w:rFonts w:ascii="Times New Roman" w:eastAsia="Times New Roman" w:hAnsi="Times New Roman" w:cs="Times New Roman"/>
                <w:sz w:val="24"/>
                <w:szCs w:val="24"/>
                <w:lang w:eastAsia="cs-CZ"/>
              </w:rPr>
            </w:pPr>
            <w:r w:rsidRPr="0036655C">
              <w:rPr>
                <w:rFonts w:ascii="Times New Roman" w:eastAsia="Times New Roman" w:hAnsi="Times New Roman" w:cs="Times New Roman"/>
                <w:sz w:val="24"/>
                <w:szCs w:val="24"/>
                <w:lang w:eastAsia="cs-CZ"/>
              </w:rPr>
              <w:t>první pomoc – základy první pomoci, zásady při poskytování první pomoci</w:t>
            </w:r>
          </w:p>
          <w:p w:rsidR="0036655C" w:rsidRPr="0036655C" w:rsidRDefault="0036655C" w:rsidP="0036655C">
            <w:pPr>
              <w:numPr>
                <w:ilvl w:val="0"/>
                <w:numId w:val="3"/>
              </w:numPr>
              <w:tabs>
                <w:tab w:val="num" w:pos="434"/>
              </w:tabs>
              <w:spacing w:after="120" w:line="276" w:lineRule="auto"/>
              <w:ind w:left="435" w:hanging="435"/>
              <w:jc w:val="both"/>
              <w:rPr>
                <w:rFonts w:ascii="Times New Roman" w:eastAsia="Times New Roman" w:hAnsi="Times New Roman" w:cs="Times New Roman"/>
                <w:sz w:val="24"/>
                <w:szCs w:val="24"/>
                <w:lang w:eastAsia="cs-CZ"/>
              </w:rPr>
            </w:pPr>
            <w:r w:rsidRPr="0036655C">
              <w:rPr>
                <w:rFonts w:ascii="Times New Roman" w:eastAsia="Times New Roman" w:hAnsi="Times New Roman" w:cs="Times New Roman"/>
                <w:sz w:val="24"/>
                <w:szCs w:val="24"/>
                <w:lang w:eastAsia="cs-CZ"/>
              </w:rPr>
              <w:t>praktická cvičení – praktické využití získaných vědomosti a dovedností, způsoby chování v daných modelových situacích</w:t>
            </w:r>
          </w:p>
        </w:tc>
      </w:tr>
    </w:tbl>
    <w:p w:rsidR="0036655C" w:rsidRPr="0036655C" w:rsidRDefault="008535F1" w:rsidP="0036655C">
      <w:pPr>
        <w:pStyle w:val="Default"/>
        <w:spacing w:before="240" w:line="276" w:lineRule="auto"/>
        <w:ind w:firstLine="0"/>
        <w:jc w:val="left"/>
        <w:rPr>
          <w:b/>
          <w:sz w:val="24"/>
          <w:szCs w:val="24"/>
        </w:rPr>
      </w:pPr>
      <w:r>
        <w:rPr>
          <w:b/>
          <w:sz w:val="24"/>
          <w:szCs w:val="24"/>
        </w:rPr>
        <w:t>2. ročník</w:t>
      </w:r>
    </w:p>
    <w:p w:rsidR="008535F1" w:rsidRPr="008535F1" w:rsidRDefault="008535F1" w:rsidP="008535F1">
      <w:pPr>
        <w:autoSpaceDE w:val="0"/>
        <w:autoSpaceDN w:val="0"/>
        <w:adjustRightInd w:val="0"/>
        <w:spacing w:after="0" w:line="240" w:lineRule="auto"/>
        <w:ind w:firstLine="425"/>
        <w:jc w:val="both"/>
        <w:rPr>
          <w:rFonts w:ascii="Times New Roman" w:eastAsia="Times New Roman" w:hAnsi="Times New Roman" w:cs="Times New Roman"/>
          <w:color w:val="000000"/>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0"/>
        <w:gridCol w:w="4532"/>
      </w:tblGrid>
      <w:tr w:rsidR="008535F1" w:rsidRPr="008535F1" w:rsidTr="00F12635">
        <w:tc>
          <w:tcPr>
            <w:tcW w:w="4606" w:type="dxa"/>
          </w:tcPr>
          <w:p w:rsidR="008535F1" w:rsidRPr="008535F1" w:rsidRDefault="008535F1" w:rsidP="008535F1">
            <w:pPr>
              <w:autoSpaceDE w:val="0"/>
              <w:autoSpaceDN w:val="0"/>
              <w:adjustRightInd w:val="0"/>
              <w:spacing w:after="0" w:line="276" w:lineRule="auto"/>
              <w:ind w:firstLine="425"/>
              <w:jc w:val="both"/>
              <w:rPr>
                <w:rFonts w:ascii="Times New Roman" w:eastAsia="Times New Roman" w:hAnsi="Times New Roman" w:cs="Times New Roman"/>
                <w:b/>
                <w:bCs/>
                <w:color w:val="000000"/>
                <w:lang w:eastAsia="cs-CZ"/>
              </w:rPr>
            </w:pPr>
            <w:r w:rsidRPr="008535F1">
              <w:rPr>
                <w:rFonts w:ascii="Times New Roman" w:eastAsia="Times New Roman" w:hAnsi="Times New Roman" w:cs="Times New Roman"/>
                <w:b/>
                <w:bCs/>
                <w:color w:val="000000"/>
                <w:lang w:eastAsia="cs-CZ"/>
              </w:rPr>
              <w:t xml:space="preserve">Výsledky vzdělávání </w:t>
            </w:r>
          </w:p>
        </w:tc>
        <w:tc>
          <w:tcPr>
            <w:tcW w:w="4606" w:type="dxa"/>
          </w:tcPr>
          <w:p w:rsidR="008535F1" w:rsidRPr="008535F1" w:rsidRDefault="008535F1" w:rsidP="008535F1">
            <w:pPr>
              <w:autoSpaceDE w:val="0"/>
              <w:autoSpaceDN w:val="0"/>
              <w:adjustRightInd w:val="0"/>
              <w:spacing w:after="0" w:line="276" w:lineRule="auto"/>
              <w:ind w:firstLine="425"/>
              <w:jc w:val="both"/>
              <w:rPr>
                <w:rFonts w:ascii="Times New Roman" w:eastAsia="Times New Roman" w:hAnsi="Times New Roman" w:cs="Times New Roman"/>
                <w:b/>
                <w:bCs/>
                <w:color w:val="000000"/>
                <w:lang w:eastAsia="cs-CZ"/>
              </w:rPr>
            </w:pPr>
            <w:r w:rsidRPr="008535F1">
              <w:rPr>
                <w:rFonts w:ascii="Times New Roman" w:eastAsia="Times New Roman" w:hAnsi="Times New Roman" w:cs="Times New Roman"/>
                <w:b/>
                <w:bCs/>
                <w:color w:val="000000"/>
                <w:lang w:eastAsia="cs-CZ"/>
              </w:rPr>
              <w:t>Učivo</w:t>
            </w:r>
          </w:p>
        </w:tc>
      </w:tr>
      <w:tr w:rsidR="008535F1" w:rsidRPr="008535F1" w:rsidTr="00F12635">
        <w:tc>
          <w:tcPr>
            <w:tcW w:w="4606" w:type="dxa"/>
          </w:tcPr>
          <w:p w:rsidR="008535F1" w:rsidRPr="008535F1" w:rsidRDefault="008535F1" w:rsidP="008535F1">
            <w:pPr>
              <w:spacing w:after="0" w:line="276" w:lineRule="auto"/>
              <w:ind w:firstLine="425"/>
              <w:rPr>
                <w:rFonts w:ascii="Times New Roman" w:eastAsia="Times New Roman" w:hAnsi="Times New Roman" w:cs="Times New Roman"/>
                <w:b/>
                <w:bCs/>
                <w:sz w:val="24"/>
                <w:szCs w:val="24"/>
                <w:lang w:eastAsia="cs-CZ"/>
              </w:rPr>
            </w:pPr>
            <w:r w:rsidRPr="008535F1">
              <w:rPr>
                <w:rFonts w:ascii="Times New Roman" w:eastAsia="Times New Roman" w:hAnsi="Times New Roman" w:cs="Times New Roman"/>
                <w:b/>
                <w:bCs/>
                <w:sz w:val="24"/>
                <w:szCs w:val="24"/>
                <w:lang w:eastAsia="cs-CZ"/>
              </w:rPr>
              <w:t>Žák by měl:</w:t>
            </w:r>
          </w:p>
          <w:p w:rsidR="008535F1" w:rsidRPr="008535F1" w:rsidRDefault="008535F1" w:rsidP="008535F1">
            <w:pPr>
              <w:numPr>
                <w:ilvl w:val="0"/>
                <w:numId w:val="3"/>
              </w:numPr>
              <w:tabs>
                <w:tab w:val="num" w:pos="434"/>
              </w:tabs>
              <w:spacing w:after="0" w:line="276" w:lineRule="auto"/>
              <w:ind w:left="435" w:hanging="435"/>
              <w:jc w:val="both"/>
              <w:rPr>
                <w:rFonts w:ascii="Times New Roman" w:eastAsia="Times New Roman" w:hAnsi="Times New Roman" w:cs="Times New Roman"/>
                <w:sz w:val="24"/>
                <w:szCs w:val="24"/>
                <w:lang w:eastAsia="cs-CZ"/>
              </w:rPr>
            </w:pPr>
            <w:r w:rsidRPr="008535F1">
              <w:rPr>
                <w:rFonts w:ascii="Times New Roman" w:eastAsia="Times New Roman" w:hAnsi="Times New Roman" w:cs="Times New Roman"/>
                <w:sz w:val="24"/>
                <w:szCs w:val="24"/>
                <w:lang w:eastAsia="cs-CZ"/>
              </w:rPr>
              <w:t>dodržovat základní hygienické návyky</w:t>
            </w:r>
          </w:p>
          <w:p w:rsidR="008535F1" w:rsidRPr="008535F1" w:rsidRDefault="008535F1" w:rsidP="008535F1">
            <w:pPr>
              <w:numPr>
                <w:ilvl w:val="0"/>
                <w:numId w:val="3"/>
              </w:numPr>
              <w:tabs>
                <w:tab w:val="num" w:pos="434"/>
              </w:tabs>
              <w:spacing w:after="0" w:line="276" w:lineRule="auto"/>
              <w:ind w:left="435" w:hanging="435"/>
              <w:jc w:val="both"/>
              <w:rPr>
                <w:rFonts w:ascii="Times New Roman" w:eastAsia="Times New Roman" w:hAnsi="Times New Roman" w:cs="Times New Roman"/>
                <w:sz w:val="24"/>
                <w:szCs w:val="24"/>
                <w:lang w:eastAsia="cs-CZ"/>
              </w:rPr>
            </w:pPr>
            <w:r w:rsidRPr="008535F1">
              <w:rPr>
                <w:rFonts w:ascii="Times New Roman" w:eastAsia="Times New Roman" w:hAnsi="Times New Roman" w:cs="Times New Roman"/>
                <w:sz w:val="24"/>
                <w:szCs w:val="24"/>
                <w:lang w:eastAsia="cs-CZ"/>
              </w:rPr>
              <w:t>objasnit, jak životní prostředí ovlivňuje zdraví lidí</w:t>
            </w:r>
          </w:p>
          <w:p w:rsidR="008535F1" w:rsidRPr="008535F1" w:rsidRDefault="008535F1" w:rsidP="008535F1">
            <w:pPr>
              <w:numPr>
                <w:ilvl w:val="0"/>
                <w:numId w:val="3"/>
              </w:numPr>
              <w:tabs>
                <w:tab w:val="num" w:pos="434"/>
              </w:tabs>
              <w:spacing w:after="0" w:line="276" w:lineRule="auto"/>
              <w:ind w:left="435" w:hanging="435"/>
              <w:jc w:val="both"/>
              <w:rPr>
                <w:rFonts w:ascii="Times New Roman" w:eastAsia="Times New Roman" w:hAnsi="Times New Roman" w:cs="Times New Roman"/>
                <w:sz w:val="24"/>
                <w:szCs w:val="24"/>
                <w:lang w:eastAsia="cs-CZ"/>
              </w:rPr>
            </w:pPr>
            <w:r w:rsidRPr="008535F1">
              <w:rPr>
                <w:rFonts w:ascii="Times New Roman" w:eastAsia="Times New Roman" w:hAnsi="Times New Roman" w:cs="Times New Roman"/>
                <w:sz w:val="24"/>
                <w:szCs w:val="24"/>
                <w:lang w:eastAsia="cs-CZ"/>
              </w:rPr>
              <w:t>znát rizika nesprávných životních návyků – nedostatek pohybu, špatné stravovací návyky, nedostatek odpočinku, jednostranná zátěž</w:t>
            </w:r>
          </w:p>
          <w:p w:rsidR="008535F1" w:rsidRPr="008535F1" w:rsidRDefault="008535F1" w:rsidP="008535F1">
            <w:pPr>
              <w:numPr>
                <w:ilvl w:val="0"/>
                <w:numId w:val="3"/>
              </w:numPr>
              <w:tabs>
                <w:tab w:val="num" w:pos="434"/>
              </w:tabs>
              <w:spacing w:after="0" w:line="276" w:lineRule="auto"/>
              <w:ind w:left="435" w:hanging="435"/>
              <w:jc w:val="both"/>
              <w:rPr>
                <w:rFonts w:ascii="Times New Roman" w:eastAsia="Times New Roman" w:hAnsi="Times New Roman" w:cs="Times New Roman"/>
                <w:sz w:val="24"/>
                <w:szCs w:val="24"/>
                <w:lang w:eastAsia="cs-CZ"/>
              </w:rPr>
            </w:pPr>
            <w:r w:rsidRPr="008535F1">
              <w:rPr>
                <w:rFonts w:ascii="Times New Roman" w:eastAsia="Times New Roman" w:hAnsi="Times New Roman" w:cs="Times New Roman"/>
                <w:sz w:val="24"/>
                <w:szCs w:val="24"/>
                <w:lang w:eastAsia="cs-CZ"/>
              </w:rPr>
              <w:t>vědět, jak aktivně chránit své zdraví</w:t>
            </w:r>
          </w:p>
          <w:p w:rsidR="008535F1" w:rsidRPr="008535F1" w:rsidRDefault="008535F1" w:rsidP="008535F1">
            <w:pPr>
              <w:numPr>
                <w:ilvl w:val="0"/>
                <w:numId w:val="3"/>
              </w:numPr>
              <w:tabs>
                <w:tab w:val="num" w:pos="434"/>
              </w:tabs>
              <w:spacing w:after="0" w:line="276" w:lineRule="auto"/>
              <w:ind w:left="435" w:hanging="435"/>
              <w:jc w:val="both"/>
              <w:rPr>
                <w:rFonts w:ascii="Times New Roman" w:eastAsia="Times New Roman" w:hAnsi="Times New Roman" w:cs="Times New Roman"/>
                <w:sz w:val="24"/>
                <w:szCs w:val="24"/>
                <w:lang w:eastAsia="cs-CZ"/>
              </w:rPr>
            </w:pPr>
            <w:r w:rsidRPr="008535F1">
              <w:rPr>
                <w:rFonts w:ascii="Times New Roman" w:eastAsia="Times New Roman" w:hAnsi="Times New Roman" w:cs="Times New Roman"/>
                <w:sz w:val="24"/>
                <w:szCs w:val="24"/>
                <w:lang w:eastAsia="cs-CZ"/>
              </w:rPr>
              <w:t xml:space="preserve">znát projevy a příznaky běžných nemocí </w:t>
            </w:r>
          </w:p>
          <w:p w:rsidR="008535F1" w:rsidRPr="008535F1" w:rsidRDefault="008535F1" w:rsidP="008535F1">
            <w:pPr>
              <w:spacing w:after="0" w:line="276" w:lineRule="auto"/>
              <w:ind w:firstLine="425"/>
              <w:rPr>
                <w:rFonts w:ascii="Times New Roman" w:eastAsia="Times New Roman" w:hAnsi="Times New Roman" w:cs="Times New Roman"/>
                <w:b/>
                <w:bCs/>
                <w:sz w:val="24"/>
                <w:szCs w:val="24"/>
                <w:lang w:eastAsia="cs-CZ"/>
              </w:rPr>
            </w:pPr>
          </w:p>
        </w:tc>
        <w:tc>
          <w:tcPr>
            <w:tcW w:w="4606" w:type="dxa"/>
          </w:tcPr>
          <w:p w:rsidR="008535F1" w:rsidRPr="008535F1" w:rsidRDefault="008535F1" w:rsidP="008535F1">
            <w:pPr>
              <w:numPr>
                <w:ilvl w:val="0"/>
                <w:numId w:val="65"/>
              </w:numPr>
              <w:tabs>
                <w:tab w:val="num" w:pos="434"/>
              </w:tabs>
              <w:autoSpaceDE w:val="0"/>
              <w:autoSpaceDN w:val="0"/>
              <w:adjustRightInd w:val="0"/>
              <w:spacing w:after="0" w:line="276" w:lineRule="auto"/>
              <w:ind w:left="794"/>
              <w:jc w:val="both"/>
              <w:rPr>
                <w:rFonts w:ascii="Times New Roman" w:eastAsia="Times New Roman" w:hAnsi="Times New Roman" w:cs="Times New Roman"/>
                <w:b/>
                <w:bCs/>
                <w:color w:val="000000"/>
                <w:sz w:val="24"/>
                <w:szCs w:val="24"/>
                <w:lang w:eastAsia="cs-CZ"/>
              </w:rPr>
            </w:pPr>
            <w:r w:rsidRPr="008535F1">
              <w:rPr>
                <w:rFonts w:ascii="Times New Roman" w:eastAsia="Times New Roman" w:hAnsi="Times New Roman" w:cs="Times New Roman"/>
                <w:b/>
                <w:bCs/>
                <w:color w:val="000000"/>
                <w:sz w:val="24"/>
                <w:szCs w:val="24"/>
                <w:lang w:eastAsia="cs-CZ"/>
              </w:rPr>
              <w:t>Zdraví a jeho ochrana</w:t>
            </w:r>
          </w:p>
          <w:p w:rsidR="008535F1" w:rsidRPr="008535F1" w:rsidRDefault="008535F1" w:rsidP="008535F1">
            <w:pPr>
              <w:numPr>
                <w:ilvl w:val="0"/>
                <w:numId w:val="3"/>
              </w:numPr>
              <w:tabs>
                <w:tab w:val="num" w:pos="434"/>
              </w:tabs>
              <w:spacing w:after="0" w:line="276" w:lineRule="auto"/>
              <w:ind w:left="435" w:hanging="435"/>
              <w:jc w:val="both"/>
              <w:rPr>
                <w:rFonts w:ascii="Times New Roman" w:eastAsia="Times New Roman" w:hAnsi="Times New Roman" w:cs="Times New Roman"/>
                <w:sz w:val="24"/>
                <w:szCs w:val="24"/>
                <w:lang w:eastAsia="cs-CZ"/>
              </w:rPr>
            </w:pPr>
            <w:r w:rsidRPr="008535F1">
              <w:rPr>
                <w:rFonts w:ascii="Times New Roman" w:eastAsia="Times New Roman" w:hAnsi="Times New Roman" w:cs="Times New Roman"/>
                <w:sz w:val="24"/>
                <w:szCs w:val="24"/>
                <w:lang w:eastAsia="cs-CZ"/>
              </w:rPr>
              <w:t xml:space="preserve">hygiena dětí, dopívajících, dospělých – péče o pleť, vlasy, nehty, chrup, hygiena odívání </w:t>
            </w:r>
          </w:p>
          <w:p w:rsidR="008535F1" w:rsidRPr="008535F1" w:rsidRDefault="008535F1" w:rsidP="008535F1">
            <w:pPr>
              <w:numPr>
                <w:ilvl w:val="0"/>
                <w:numId w:val="3"/>
              </w:numPr>
              <w:tabs>
                <w:tab w:val="num" w:pos="434"/>
              </w:tabs>
              <w:spacing w:after="0" w:line="276" w:lineRule="auto"/>
              <w:ind w:left="435" w:hanging="435"/>
              <w:jc w:val="both"/>
              <w:rPr>
                <w:rFonts w:ascii="Times New Roman" w:eastAsia="Times New Roman" w:hAnsi="Times New Roman" w:cs="Times New Roman"/>
                <w:sz w:val="24"/>
                <w:szCs w:val="24"/>
                <w:lang w:eastAsia="cs-CZ"/>
              </w:rPr>
            </w:pPr>
            <w:r w:rsidRPr="008535F1">
              <w:rPr>
                <w:rFonts w:ascii="Times New Roman" w:eastAsia="Times New Roman" w:hAnsi="Times New Roman" w:cs="Times New Roman"/>
                <w:sz w:val="24"/>
                <w:szCs w:val="24"/>
                <w:lang w:eastAsia="cs-CZ"/>
              </w:rPr>
              <w:t xml:space="preserve">zdravý způsob života a péče o zdraví: otužování, ochrana před přenosnými </w:t>
            </w:r>
            <w:r w:rsidRPr="008535F1">
              <w:rPr>
                <w:rFonts w:ascii="Times New Roman" w:eastAsia="Times New Roman" w:hAnsi="Times New Roman" w:cs="Times New Roman"/>
                <w:sz w:val="24"/>
                <w:szCs w:val="24"/>
                <w:lang w:eastAsia="cs-CZ"/>
              </w:rPr>
              <w:br/>
              <w:t xml:space="preserve">a nepřenosnými chorobami </w:t>
            </w:r>
          </w:p>
          <w:p w:rsidR="008535F1" w:rsidRPr="008535F1" w:rsidRDefault="008535F1" w:rsidP="008535F1">
            <w:pPr>
              <w:numPr>
                <w:ilvl w:val="0"/>
                <w:numId w:val="3"/>
              </w:numPr>
              <w:tabs>
                <w:tab w:val="num" w:pos="434"/>
              </w:tabs>
              <w:spacing w:after="0" w:line="276" w:lineRule="auto"/>
              <w:ind w:left="435" w:hanging="435"/>
              <w:jc w:val="both"/>
              <w:rPr>
                <w:rFonts w:ascii="Times New Roman" w:eastAsia="Times New Roman" w:hAnsi="Times New Roman" w:cs="Times New Roman"/>
                <w:sz w:val="24"/>
                <w:szCs w:val="24"/>
                <w:lang w:eastAsia="cs-CZ"/>
              </w:rPr>
            </w:pPr>
            <w:r w:rsidRPr="008535F1">
              <w:rPr>
                <w:rFonts w:ascii="Times New Roman" w:eastAsia="Times New Roman" w:hAnsi="Times New Roman" w:cs="Times New Roman"/>
                <w:sz w:val="24"/>
                <w:szCs w:val="24"/>
                <w:lang w:eastAsia="cs-CZ"/>
              </w:rPr>
              <w:t>organismy a látky poškozující lidské zdraví – rizikové chování, rizikové faktory poškozující zdraví, odpovědnost za své zdraví, prevence úrazů, nemocí, civilizační choroby, projevy a příznaky běžných nemocí, antikoncepce</w:t>
            </w:r>
          </w:p>
          <w:p w:rsidR="008535F1" w:rsidRPr="008535F1" w:rsidRDefault="008535F1" w:rsidP="008535F1">
            <w:pPr>
              <w:numPr>
                <w:ilvl w:val="0"/>
                <w:numId w:val="3"/>
              </w:numPr>
              <w:tabs>
                <w:tab w:val="num" w:pos="434"/>
              </w:tabs>
              <w:spacing w:after="0" w:line="276" w:lineRule="auto"/>
              <w:ind w:left="435" w:hanging="435"/>
              <w:jc w:val="both"/>
              <w:rPr>
                <w:rFonts w:ascii="Times New Roman" w:eastAsia="Times New Roman" w:hAnsi="Times New Roman" w:cs="Times New Roman"/>
                <w:b/>
                <w:bCs/>
                <w:sz w:val="24"/>
                <w:szCs w:val="24"/>
                <w:lang w:eastAsia="cs-CZ"/>
              </w:rPr>
            </w:pPr>
            <w:r w:rsidRPr="008535F1">
              <w:rPr>
                <w:rFonts w:ascii="Times New Roman" w:eastAsia="Times New Roman" w:hAnsi="Times New Roman" w:cs="Times New Roman"/>
                <w:sz w:val="24"/>
                <w:szCs w:val="24"/>
                <w:lang w:eastAsia="cs-CZ"/>
              </w:rPr>
              <w:t>infekční choroby a pohlavně přenosné choroby – způsoby šíření nákazy, kapavka, syfilis, AIDS – prevence</w:t>
            </w:r>
          </w:p>
        </w:tc>
      </w:tr>
      <w:tr w:rsidR="008535F1" w:rsidRPr="008535F1" w:rsidTr="00F12635">
        <w:tc>
          <w:tcPr>
            <w:tcW w:w="4606" w:type="dxa"/>
          </w:tcPr>
          <w:p w:rsidR="008535F1" w:rsidRPr="008535F1" w:rsidRDefault="008535F1" w:rsidP="008535F1">
            <w:pPr>
              <w:spacing w:after="0" w:line="276" w:lineRule="auto"/>
              <w:rPr>
                <w:rFonts w:ascii="Times New Roman" w:eastAsia="Times New Roman" w:hAnsi="Times New Roman" w:cs="Times New Roman"/>
                <w:sz w:val="24"/>
                <w:szCs w:val="24"/>
                <w:lang w:eastAsia="cs-CZ"/>
              </w:rPr>
            </w:pPr>
          </w:p>
          <w:p w:rsidR="008535F1" w:rsidRPr="008535F1" w:rsidRDefault="008535F1" w:rsidP="008535F1">
            <w:pPr>
              <w:numPr>
                <w:ilvl w:val="0"/>
                <w:numId w:val="3"/>
              </w:numPr>
              <w:tabs>
                <w:tab w:val="num" w:pos="434"/>
              </w:tabs>
              <w:spacing w:after="0" w:line="276" w:lineRule="auto"/>
              <w:ind w:left="435" w:hanging="435"/>
              <w:jc w:val="both"/>
              <w:rPr>
                <w:rFonts w:ascii="Times New Roman" w:eastAsia="Times New Roman" w:hAnsi="Times New Roman" w:cs="Times New Roman"/>
                <w:sz w:val="24"/>
                <w:szCs w:val="24"/>
                <w:lang w:eastAsia="cs-CZ"/>
              </w:rPr>
            </w:pPr>
            <w:r w:rsidRPr="008535F1">
              <w:rPr>
                <w:rFonts w:ascii="Times New Roman" w:eastAsia="Times New Roman" w:hAnsi="Times New Roman" w:cs="Times New Roman"/>
                <w:sz w:val="24"/>
                <w:szCs w:val="24"/>
                <w:lang w:eastAsia="cs-CZ"/>
              </w:rPr>
              <w:t xml:space="preserve">respektovat přijatá pravidla soužití </w:t>
            </w:r>
            <w:r w:rsidRPr="008535F1">
              <w:rPr>
                <w:rFonts w:ascii="Times New Roman" w:eastAsia="Times New Roman" w:hAnsi="Times New Roman" w:cs="Times New Roman"/>
                <w:sz w:val="24"/>
                <w:szCs w:val="24"/>
                <w:lang w:eastAsia="cs-CZ"/>
              </w:rPr>
              <w:br/>
              <w:t>mezi vrstevníky a partnery</w:t>
            </w:r>
          </w:p>
          <w:p w:rsidR="008535F1" w:rsidRPr="008535F1" w:rsidRDefault="008535F1" w:rsidP="008535F1">
            <w:pPr>
              <w:numPr>
                <w:ilvl w:val="0"/>
                <w:numId w:val="3"/>
              </w:numPr>
              <w:tabs>
                <w:tab w:val="num" w:pos="434"/>
              </w:tabs>
              <w:spacing w:after="0" w:line="276" w:lineRule="auto"/>
              <w:ind w:left="435" w:hanging="435"/>
              <w:jc w:val="both"/>
              <w:rPr>
                <w:rFonts w:ascii="Times New Roman" w:eastAsia="Times New Roman" w:hAnsi="Times New Roman" w:cs="Times New Roman"/>
                <w:sz w:val="24"/>
                <w:szCs w:val="24"/>
                <w:lang w:eastAsia="cs-CZ"/>
              </w:rPr>
            </w:pPr>
            <w:r w:rsidRPr="008535F1">
              <w:rPr>
                <w:rFonts w:ascii="Times New Roman" w:eastAsia="Times New Roman" w:hAnsi="Times New Roman" w:cs="Times New Roman"/>
                <w:sz w:val="24"/>
                <w:szCs w:val="24"/>
                <w:lang w:eastAsia="cs-CZ"/>
              </w:rPr>
              <w:t>osvojit si pojmy v oblasti sexuality</w:t>
            </w:r>
          </w:p>
          <w:p w:rsidR="008535F1" w:rsidRPr="008535F1" w:rsidRDefault="008535F1" w:rsidP="008535F1">
            <w:pPr>
              <w:numPr>
                <w:ilvl w:val="0"/>
                <w:numId w:val="3"/>
              </w:numPr>
              <w:tabs>
                <w:tab w:val="num" w:pos="434"/>
              </w:tabs>
              <w:spacing w:after="0" w:line="276" w:lineRule="auto"/>
              <w:ind w:left="435" w:hanging="435"/>
              <w:jc w:val="both"/>
              <w:rPr>
                <w:rFonts w:ascii="Times New Roman" w:eastAsia="Times New Roman" w:hAnsi="Times New Roman" w:cs="Times New Roman"/>
                <w:sz w:val="24"/>
                <w:szCs w:val="24"/>
                <w:lang w:eastAsia="cs-CZ"/>
              </w:rPr>
            </w:pPr>
            <w:r w:rsidRPr="008535F1">
              <w:rPr>
                <w:rFonts w:ascii="Times New Roman" w:eastAsia="Times New Roman" w:hAnsi="Times New Roman" w:cs="Times New Roman"/>
                <w:sz w:val="24"/>
                <w:szCs w:val="24"/>
                <w:lang w:eastAsia="cs-CZ"/>
              </w:rPr>
              <w:t>popsat rozdíl péče o nemocné dítě a starou osobu</w:t>
            </w:r>
          </w:p>
          <w:p w:rsidR="008535F1" w:rsidRPr="008535F1" w:rsidRDefault="008535F1" w:rsidP="008535F1">
            <w:pPr>
              <w:spacing w:after="0" w:line="276" w:lineRule="auto"/>
              <w:ind w:firstLine="425"/>
              <w:rPr>
                <w:rFonts w:ascii="Times New Roman" w:eastAsia="Times New Roman" w:hAnsi="Times New Roman" w:cs="Times New Roman"/>
                <w:b/>
                <w:bCs/>
                <w:sz w:val="24"/>
                <w:szCs w:val="24"/>
                <w:lang w:eastAsia="cs-CZ"/>
              </w:rPr>
            </w:pPr>
          </w:p>
        </w:tc>
        <w:tc>
          <w:tcPr>
            <w:tcW w:w="4606" w:type="dxa"/>
          </w:tcPr>
          <w:p w:rsidR="008535F1" w:rsidRPr="008535F1" w:rsidRDefault="008535F1" w:rsidP="008535F1">
            <w:pPr>
              <w:numPr>
                <w:ilvl w:val="0"/>
                <w:numId w:val="65"/>
              </w:numPr>
              <w:tabs>
                <w:tab w:val="num" w:pos="434"/>
              </w:tabs>
              <w:autoSpaceDE w:val="0"/>
              <w:autoSpaceDN w:val="0"/>
              <w:adjustRightInd w:val="0"/>
              <w:spacing w:after="0" w:line="276" w:lineRule="auto"/>
              <w:ind w:left="794"/>
              <w:jc w:val="both"/>
              <w:rPr>
                <w:rFonts w:ascii="Times New Roman" w:eastAsia="Times New Roman" w:hAnsi="Times New Roman" w:cs="Times New Roman"/>
                <w:color w:val="000000"/>
                <w:sz w:val="24"/>
                <w:szCs w:val="24"/>
                <w:lang w:eastAsia="cs-CZ"/>
              </w:rPr>
            </w:pPr>
            <w:r w:rsidRPr="008535F1">
              <w:rPr>
                <w:rFonts w:ascii="Times New Roman" w:eastAsia="Times New Roman" w:hAnsi="Times New Roman" w:cs="Times New Roman"/>
                <w:b/>
                <w:bCs/>
                <w:color w:val="000000"/>
                <w:sz w:val="24"/>
                <w:szCs w:val="24"/>
                <w:lang w:eastAsia="cs-CZ"/>
              </w:rPr>
              <w:t>Vztahy mezi lidmi</w:t>
            </w:r>
          </w:p>
          <w:p w:rsidR="008535F1" w:rsidRPr="008535F1" w:rsidRDefault="008535F1" w:rsidP="008535F1">
            <w:pPr>
              <w:numPr>
                <w:ilvl w:val="0"/>
                <w:numId w:val="3"/>
              </w:numPr>
              <w:tabs>
                <w:tab w:val="num" w:pos="434"/>
              </w:tabs>
              <w:spacing w:after="0" w:line="276" w:lineRule="auto"/>
              <w:ind w:left="435" w:hanging="435"/>
              <w:jc w:val="both"/>
              <w:rPr>
                <w:rFonts w:ascii="Times New Roman" w:eastAsia="Times New Roman" w:hAnsi="Times New Roman" w:cs="Times New Roman"/>
                <w:sz w:val="24"/>
                <w:szCs w:val="24"/>
                <w:lang w:eastAsia="cs-CZ"/>
              </w:rPr>
            </w:pPr>
            <w:r w:rsidRPr="008535F1">
              <w:rPr>
                <w:rFonts w:ascii="Times New Roman" w:eastAsia="Times New Roman" w:hAnsi="Times New Roman" w:cs="Times New Roman"/>
                <w:sz w:val="24"/>
                <w:szCs w:val="24"/>
                <w:lang w:eastAsia="cs-CZ"/>
              </w:rPr>
              <w:t>partnerské vztahy, plánované rodičovství</w:t>
            </w:r>
          </w:p>
          <w:p w:rsidR="008535F1" w:rsidRPr="008535F1" w:rsidRDefault="008535F1" w:rsidP="008535F1">
            <w:pPr>
              <w:numPr>
                <w:ilvl w:val="0"/>
                <w:numId w:val="3"/>
              </w:numPr>
              <w:tabs>
                <w:tab w:val="num" w:pos="434"/>
              </w:tabs>
              <w:spacing w:after="0" w:line="276" w:lineRule="auto"/>
              <w:ind w:left="435" w:hanging="435"/>
              <w:jc w:val="both"/>
              <w:rPr>
                <w:rFonts w:ascii="Times New Roman" w:eastAsia="Times New Roman" w:hAnsi="Times New Roman" w:cs="Times New Roman"/>
                <w:sz w:val="24"/>
                <w:szCs w:val="24"/>
                <w:lang w:eastAsia="cs-CZ"/>
              </w:rPr>
            </w:pPr>
            <w:r w:rsidRPr="008535F1">
              <w:rPr>
                <w:rFonts w:ascii="Times New Roman" w:eastAsia="Times New Roman" w:hAnsi="Times New Roman" w:cs="Times New Roman"/>
                <w:sz w:val="24"/>
                <w:szCs w:val="24"/>
                <w:lang w:eastAsia="cs-CZ"/>
              </w:rPr>
              <w:t>těhotenství, porod</w:t>
            </w:r>
          </w:p>
          <w:p w:rsidR="008535F1" w:rsidRPr="008535F1" w:rsidRDefault="008535F1" w:rsidP="008535F1">
            <w:pPr>
              <w:numPr>
                <w:ilvl w:val="0"/>
                <w:numId w:val="3"/>
              </w:numPr>
              <w:tabs>
                <w:tab w:val="num" w:pos="434"/>
              </w:tabs>
              <w:spacing w:after="0" w:line="276" w:lineRule="auto"/>
              <w:ind w:left="435" w:hanging="435"/>
              <w:jc w:val="both"/>
              <w:rPr>
                <w:rFonts w:ascii="Times New Roman" w:eastAsia="Times New Roman" w:hAnsi="Times New Roman" w:cs="Times New Roman"/>
                <w:sz w:val="24"/>
                <w:szCs w:val="24"/>
                <w:lang w:eastAsia="cs-CZ"/>
              </w:rPr>
            </w:pPr>
            <w:r w:rsidRPr="008535F1">
              <w:rPr>
                <w:rFonts w:ascii="Times New Roman" w:eastAsia="Times New Roman" w:hAnsi="Times New Roman" w:cs="Times New Roman"/>
                <w:sz w:val="24"/>
                <w:szCs w:val="24"/>
                <w:lang w:eastAsia="cs-CZ"/>
              </w:rPr>
              <w:t>promiskuita, sexuální poruchy a úchylky</w:t>
            </w:r>
          </w:p>
          <w:p w:rsidR="008535F1" w:rsidRPr="008535F1" w:rsidRDefault="008535F1" w:rsidP="008535F1">
            <w:pPr>
              <w:numPr>
                <w:ilvl w:val="0"/>
                <w:numId w:val="3"/>
              </w:numPr>
              <w:tabs>
                <w:tab w:val="num" w:pos="434"/>
              </w:tabs>
              <w:spacing w:after="0" w:line="276" w:lineRule="auto"/>
              <w:ind w:left="435" w:hanging="435"/>
              <w:jc w:val="both"/>
              <w:rPr>
                <w:rFonts w:ascii="Times New Roman" w:eastAsia="Times New Roman" w:hAnsi="Times New Roman" w:cs="Times New Roman"/>
                <w:sz w:val="24"/>
                <w:szCs w:val="24"/>
                <w:lang w:eastAsia="cs-CZ"/>
              </w:rPr>
            </w:pPr>
            <w:r w:rsidRPr="008535F1">
              <w:rPr>
                <w:rFonts w:ascii="Times New Roman" w:eastAsia="Times New Roman" w:hAnsi="Times New Roman" w:cs="Times New Roman"/>
                <w:sz w:val="24"/>
                <w:szCs w:val="24"/>
                <w:lang w:eastAsia="cs-CZ"/>
              </w:rPr>
              <w:t>specifická péče o nemocné dítě, o členy rodiny – podávání léků, stravování, hygiena na lůžku</w:t>
            </w:r>
          </w:p>
          <w:p w:rsidR="008535F1" w:rsidRPr="008535F1" w:rsidRDefault="008535F1" w:rsidP="008535F1">
            <w:pPr>
              <w:numPr>
                <w:ilvl w:val="0"/>
                <w:numId w:val="3"/>
              </w:numPr>
              <w:tabs>
                <w:tab w:val="num" w:pos="434"/>
              </w:tabs>
              <w:spacing w:after="0" w:line="276" w:lineRule="auto"/>
              <w:ind w:left="435" w:hanging="435"/>
              <w:jc w:val="both"/>
              <w:rPr>
                <w:rFonts w:ascii="Times New Roman" w:eastAsia="Times New Roman" w:hAnsi="Times New Roman" w:cs="Times New Roman"/>
                <w:sz w:val="24"/>
                <w:szCs w:val="24"/>
                <w:lang w:eastAsia="cs-CZ"/>
              </w:rPr>
            </w:pPr>
            <w:r w:rsidRPr="008535F1">
              <w:rPr>
                <w:rFonts w:ascii="Times New Roman" w:eastAsia="Times New Roman" w:hAnsi="Times New Roman" w:cs="Times New Roman"/>
                <w:sz w:val="24"/>
                <w:szCs w:val="24"/>
                <w:lang w:eastAsia="cs-CZ"/>
              </w:rPr>
              <w:t>péče o staré a chronicky nemocné</w:t>
            </w:r>
          </w:p>
        </w:tc>
      </w:tr>
      <w:tr w:rsidR="008535F1" w:rsidRPr="008535F1" w:rsidTr="00F12635">
        <w:tc>
          <w:tcPr>
            <w:tcW w:w="4606" w:type="dxa"/>
          </w:tcPr>
          <w:p w:rsidR="008535F1" w:rsidRPr="008535F1" w:rsidRDefault="008535F1" w:rsidP="008535F1">
            <w:pPr>
              <w:spacing w:after="0" w:line="276" w:lineRule="auto"/>
              <w:rPr>
                <w:rFonts w:ascii="Times New Roman" w:eastAsia="Times New Roman" w:hAnsi="Times New Roman" w:cs="Times New Roman"/>
                <w:sz w:val="24"/>
                <w:szCs w:val="24"/>
                <w:lang w:eastAsia="cs-CZ"/>
              </w:rPr>
            </w:pPr>
          </w:p>
          <w:p w:rsidR="008535F1" w:rsidRPr="008535F1" w:rsidRDefault="008535F1" w:rsidP="008535F1">
            <w:pPr>
              <w:numPr>
                <w:ilvl w:val="0"/>
                <w:numId w:val="3"/>
              </w:numPr>
              <w:tabs>
                <w:tab w:val="num" w:pos="434"/>
              </w:tabs>
              <w:spacing w:after="0" w:line="276" w:lineRule="auto"/>
              <w:ind w:left="435" w:hanging="435"/>
              <w:jc w:val="both"/>
              <w:rPr>
                <w:rFonts w:ascii="Times New Roman" w:eastAsia="Times New Roman" w:hAnsi="Times New Roman" w:cs="Times New Roman"/>
                <w:sz w:val="24"/>
                <w:szCs w:val="24"/>
                <w:lang w:eastAsia="cs-CZ"/>
              </w:rPr>
            </w:pPr>
            <w:r w:rsidRPr="008535F1">
              <w:rPr>
                <w:rFonts w:ascii="Times New Roman" w:eastAsia="Times New Roman" w:hAnsi="Times New Roman" w:cs="Times New Roman"/>
                <w:sz w:val="24"/>
                <w:szCs w:val="24"/>
                <w:lang w:eastAsia="cs-CZ"/>
              </w:rPr>
              <w:t>přiměřeně reagovat v situacích osobního ohrožení i za mimořádných událostí (havárie, živelní pohromy, krizové situace)</w:t>
            </w:r>
          </w:p>
          <w:p w:rsidR="008535F1" w:rsidRPr="008535F1" w:rsidRDefault="008535F1" w:rsidP="008535F1">
            <w:pPr>
              <w:numPr>
                <w:ilvl w:val="0"/>
                <w:numId w:val="3"/>
              </w:numPr>
              <w:tabs>
                <w:tab w:val="num" w:pos="434"/>
              </w:tabs>
              <w:spacing w:after="0" w:line="276" w:lineRule="auto"/>
              <w:ind w:left="435" w:hanging="435"/>
              <w:jc w:val="both"/>
              <w:rPr>
                <w:rFonts w:ascii="Times New Roman" w:eastAsia="Times New Roman" w:hAnsi="Times New Roman" w:cs="Times New Roman"/>
                <w:sz w:val="24"/>
                <w:szCs w:val="24"/>
                <w:lang w:eastAsia="cs-CZ"/>
              </w:rPr>
            </w:pPr>
            <w:r w:rsidRPr="008535F1">
              <w:rPr>
                <w:rFonts w:ascii="Times New Roman" w:eastAsia="Times New Roman" w:hAnsi="Times New Roman" w:cs="Times New Roman"/>
                <w:sz w:val="24"/>
                <w:szCs w:val="24"/>
                <w:lang w:eastAsia="cs-CZ"/>
              </w:rPr>
              <w:t xml:space="preserve">přiměřeně schopnostem poskytnout první pomoc, případně přivolat pomoc v případě stavů ohrožujících život </w:t>
            </w:r>
          </w:p>
          <w:p w:rsidR="008535F1" w:rsidRPr="008535F1" w:rsidRDefault="008535F1" w:rsidP="008535F1">
            <w:pPr>
              <w:numPr>
                <w:ilvl w:val="0"/>
                <w:numId w:val="3"/>
              </w:numPr>
              <w:tabs>
                <w:tab w:val="num" w:pos="434"/>
              </w:tabs>
              <w:spacing w:after="0" w:line="276" w:lineRule="auto"/>
              <w:ind w:left="435" w:hanging="435"/>
              <w:jc w:val="both"/>
              <w:rPr>
                <w:rFonts w:ascii="Times New Roman" w:eastAsia="Times New Roman" w:hAnsi="Times New Roman" w:cs="Times New Roman"/>
                <w:sz w:val="24"/>
                <w:szCs w:val="24"/>
                <w:lang w:eastAsia="cs-CZ"/>
              </w:rPr>
            </w:pPr>
            <w:r w:rsidRPr="008535F1">
              <w:rPr>
                <w:rFonts w:ascii="Times New Roman" w:eastAsia="Times New Roman" w:hAnsi="Times New Roman" w:cs="Times New Roman"/>
                <w:sz w:val="24"/>
                <w:szCs w:val="24"/>
                <w:lang w:eastAsia="cs-CZ"/>
              </w:rPr>
              <w:t xml:space="preserve">ošetření drobných poranění a úrazů </w:t>
            </w:r>
          </w:p>
          <w:p w:rsidR="008535F1" w:rsidRPr="008535F1" w:rsidRDefault="008535F1" w:rsidP="008535F1">
            <w:pPr>
              <w:numPr>
                <w:ilvl w:val="0"/>
                <w:numId w:val="3"/>
              </w:numPr>
              <w:tabs>
                <w:tab w:val="num" w:pos="434"/>
              </w:tabs>
              <w:spacing w:after="0" w:line="276" w:lineRule="auto"/>
              <w:ind w:left="435" w:hanging="435"/>
              <w:jc w:val="both"/>
              <w:rPr>
                <w:rFonts w:ascii="Times New Roman" w:eastAsia="Times New Roman" w:hAnsi="Times New Roman" w:cs="Times New Roman"/>
                <w:sz w:val="24"/>
                <w:szCs w:val="24"/>
                <w:lang w:eastAsia="cs-CZ"/>
              </w:rPr>
            </w:pPr>
            <w:r w:rsidRPr="008535F1">
              <w:rPr>
                <w:rFonts w:ascii="Times New Roman" w:eastAsia="Times New Roman" w:hAnsi="Times New Roman" w:cs="Times New Roman"/>
                <w:sz w:val="24"/>
                <w:szCs w:val="24"/>
                <w:lang w:eastAsia="cs-CZ"/>
              </w:rPr>
              <w:t>uplatňovat zásady bezpečnosti a ochrany zdraví při práci</w:t>
            </w:r>
          </w:p>
          <w:p w:rsidR="008535F1" w:rsidRPr="008535F1" w:rsidRDefault="008535F1" w:rsidP="008535F1">
            <w:pPr>
              <w:spacing w:after="0" w:line="276" w:lineRule="auto"/>
              <w:rPr>
                <w:rFonts w:ascii="Times New Roman" w:eastAsia="Times New Roman" w:hAnsi="Times New Roman" w:cs="Times New Roman"/>
                <w:sz w:val="24"/>
                <w:szCs w:val="24"/>
                <w:lang w:eastAsia="cs-CZ"/>
              </w:rPr>
            </w:pPr>
          </w:p>
        </w:tc>
        <w:tc>
          <w:tcPr>
            <w:tcW w:w="4606" w:type="dxa"/>
          </w:tcPr>
          <w:p w:rsidR="008535F1" w:rsidRPr="008535F1" w:rsidRDefault="008535F1" w:rsidP="008535F1">
            <w:pPr>
              <w:numPr>
                <w:ilvl w:val="0"/>
                <w:numId w:val="65"/>
              </w:numPr>
              <w:tabs>
                <w:tab w:val="num" w:pos="434"/>
              </w:tabs>
              <w:autoSpaceDE w:val="0"/>
              <w:autoSpaceDN w:val="0"/>
              <w:adjustRightInd w:val="0"/>
              <w:spacing w:after="0" w:line="276" w:lineRule="auto"/>
              <w:ind w:left="794"/>
              <w:jc w:val="both"/>
              <w:rPr>
                <w:rFonts w:ascii="Times New Roman" w:eastAsia="Times New Roman" w:hAnsi="Times New Roman" w:cs="Times New Roman"/>
                <w:b/>
                <w:bCs/>
                <w:color w:val="000000"/>
                <w:sz w:val="24"/>
                <w:szCs w:val="24"/>
                <w:lang w:eastAsia="cs-CZ"/>
              </w:rPr>
            </w:pPr>
            <w:r w:rsidRPr="008535F1">
              <w:rPr>
                <w:rFonts w:ascii="Times New Roman" w:eastAsia="Times New Roman" w:hAnsi="Times New Roman" w:cs="Times New Roman"/>
                <w:b/>
                <w:bCs/>
                <w:color w:val="000000"/>
                <w:sz w:val="24"/>
                <w:szCs w:val="24"/>
                <w:lang w:eastAsia="cs-CZ"/>
              </w:rPr>
              <w:t>Rizika ohrožující zdraví</w:t>
            </w:r>
          </w:p>
          <w:p w:rsidR="008535F1" w:rsidRPr="008535F1" w:rsidRDefault="008535F1" w:rsidP="008535F1">
            <w:pPr>
              <w:numPr>
                <w:ilvl w:val="0"/>
                <w:numId w:val="3"/>
              </w:numPr>
              <w:tabs>
                <w:tab w:val="num" w:pos="434"/>
              </w:tabs>
              <w:spacing w:after="0" w:line="276" w:lineRule="auto"/>
              <w:ind w:left="435" w:hanging="435"/>
              <w:jc w:val="both"/>
              <w:rPr>
                <w:rFonts w:ascii="Times New Roman" w:eastAsia="Times New Roman" w:hAnsi="Times New Roman" w:cs="Times New Roman"/>
                <w:sz w:val="24"/>
                <w:szCs w:val="24"/>
                <w:lang w:eastAsia="cs-CZ"/>
              </w:rPr>
            </w:pPr>
            <w:r w:rsidRPr="008535F1">
              <w:rPr>
                <w:rFonts w:ascii="Times New Roman" w:eastAsia="Times New Roman" w:hAnsi="Times New Roman" w:cs="Times New Roman"/>
                <w:sz w:val="24"/>
                <w:szCs w:val="24"/>
                <w:lang w:eastAsia="cs-CZ"/>
              </w:rPr>
              <w:t xml:space="preserve">příčiny a důsledky závislosti </w:t>
            </w:r>
          </w:p>
          <w:p w:rsidR="008535F1" w:rsidRPr="008535F1" w:rsidRDefault="008535F1" w:rsidP="008535F1">
            <w:pPr>
              <w:numPr>
                <w:ilvl w:val="0"/>
                <w:numId w:val="3"/>
              </w:numPr>
              <w:tabs>
                <w:tab w:val="num" w:pos="434"/>
              </w:tabs>
              <w:spacing w:after="0" w:line="276" w:lineRule="auto"/>
              <w:ind w:left="435" w:hanging="435"/>
              <w:jc w:val="both"/>
              <w:rPr>
                <w:rFonts w:ascii="Times New Roman" w:eastAsia="Times New Roman" w:hAnsi="Times New Roman" w:cs="Times New Roman"/>
                <w:sz w:val="24"/>
                <w:szCs w:val="24"/>
                <w:lang w:eastAsia="cs-CZ"/>
              </w:rPr>
            </w:pPr>
            <w:r w:rsidRPr="008535F1">
              <w:rPr>
                <w:rFonts w:ascii="Times New Roman" w:eastAsia="Times New Roman" w:hAnsi="Times New Roman" w:cs="Times New Roman"/>
                <w:sz w:val="24"/>
                <w:szCs w:val="24"/>
                <w:lang w:eastAsia="cs-CZ"/>
              </w:rPr>
              <w:t>zásady jednání v situacích osobního ohrožení za mimořádných situací – základní úkoly ochrany, přivolání pomoci</w:t>
            </w:r>
          </w:p>
          <w:p w:rsidR="008535F1" w:rsidRPr="008535F1" w:rsidRDefault="008535F1" w:rsidP="008535F1">
            <w:pPr>
              <w:numPr>
                <w:ilvl w:val="0"/>
                <w:numId w:val="3"/>
              </w:numPr>
              <w:tabs>
                <w:tab w:val="num" w:pos="434"/>
              </w:tabs>
              <w:spacing w:after="0" w:line="276" w:lineRule="auto"/>
              <w:ind w:left="435" w:hanging="435"/>
              <w:jc w:val="both"/>
              <w:rPr>
                <w:rFonts w:ascii="Times New Roman" w:eastAsia="Times New Roman" w:hAnsi="Times New Roman" w:cs="Times New Roman"/>
                <w:sz w:val="24"/>
                <w:szCs w:val="24"/>
                <w:lang w:eastAsia="cs-CZ"/>
              </w:rPr>
            </w:pPr>
            <w:r w:rsidRPr="008535F1">
              <w:rPr>
                <w:rFonts w:ascii="Times New Roman" w:eastAsia="Times New Roman" w:hAnsi="Times New Roman" w:cs="Times New Roman"/>
                <w:sz w:val="24"/>
                <w:szCs w:val="24"/>
                <w:lang w:eastAsia="cs-CZ"/>
              </w:rPr>
              <w:t>prevence, poradenská činnost</w:t>
            </w:r>
          </w:p>
          <w:p w:rsidR="008535F1" w:rsidRPr="008535F1" w:rsidRDefault="008535F1" w:rsidP="008535F1">
            <w:pPr>
              <w:numPr>
                <w:ilvl w:val="0"/>
                <w:numId w:val="3"/>
              </w:numPr>
              <w:tabs>
                <w:tab w:val="num" w:pos="434"/>
              </w:tabs>
              <w:spacing w:after="0" w:line="276" w:lineRule="auto"/>
              <w:ind w:left="435" w:hanging="435"/>
              <w:jc w:val="both"/>
              <w:rPr>
                <w:rFonts w:ascii="Times New Roman" w:eastAsia="Times New Roman" w:hAnsi="Times New Roman" w:cs="Times New Roman"/>
                <w:sz w:val="24"/>
                <w:szCs w:val="24"/>
                <w:lang w:eastAsia="cs-CZ"/>
              </w:rPr>
            </w:pPr>
            <w:r w:rsidRPr="008535F1">
              <w:rPr>
                <w:rFonts w:ascii="Times New Roman" w:eastAsia="Times New Roman" w:hAnsi="Times New Roman" w:cs="Times New Roman"/>
                <w:sz w:val="24"/>
                <w:szCs w:val="24"/>
                <w:lang w:eastAsia="cs-CZ"/>
              </w:rPr>
              <w:t>první pomoc – základy první pomoci, zásady při poskytování první pomoci</w:t>
            </w:r>
          </w:p>
          <w:p w:rsidR="008535F1" w:rsidRPr="008535F1" w:rsidRDefault="008535F1" w:rsidP="008535F1">
            <w:pPr>
              <w:numPr>
                <w:ilvl w:val="0"/>
                <w:numId w:val="3"/>
              </w:numPr>
              <w:tabs>
                <w:tab w:val="num" w:pos="434"/>
              </w:tabs>
              <w:spacing w:after="120" w:line="276" w:lineRule="auto"/>
              <w:ind w:left="435" w:hanging="435"/>
              <w:jc w:val="both"/>
              <w:rPr>
                <w:rFonts w:ascii="Times New Roman" w:eastAsia="Times New Roman" w:hAnsi="Times New Roman" w:cs="Times New Roman"/>
                <w:sz w:val="24"/>
                <w:szCs w:val="24"/>
                <w:lang w:eastAsia="cs-CZ"/>
              </w:rPr>
            </w:pPr>
            <w:r w:rsidRPr="008535F1">
              <w:rPr>
                <w:rFonts w:ascii="Times New Roman" w:eastAsia="Times New Roman" w:hAnsi="Times New Roman" w:cs="Times New Roman"/>
                <w:sz w:val="24"/>
                <w:szCs w:val="24"/>
                <w:lang w:eastAsia="cs-CZ"/>
              </w:rPr>
              <w:t>praktická cvičení – praktické využití získaných vědomosti a dovedností, způsoby chování v daných modelových situacích</w:t>
            </w:r>
          </w:p>
        </w:tc>
      </w:tr>
    </w:tbl>
    <w:p w:rsidR="00062473" w:rsidRDefault="00062473" w:rsidP="007117FC">
      <w:pPr>
        <w:pStyle w:val="Default"/>
        <w:spacing w:before="240" w:line="276" w:lineRule="auto"/>
        <w:ind w:firstLine="0"/>
        <w:jc w:val="left"/>
        <w:rPr>
          <w:sz w:val="24"/>
          <w:szCs w:val="24"/>
        </w:rPr>
      </w:pPr>
    </w:p>
    <w:p w:rsidR="007117FC" w:rsidRPr="007117FC" w:rsidRDefault="007117FC" w:rsidP="007117FC">
      <w:pPr>
        <w:pStyle w:val="Default"/>
        <w:spacing w:before="240" w:line="276" w:lineRule="auto"/>
        <w:ind w:firstLine="0"/>
        <w:jc w:val="left"/>
        <w:rPr>
          <w:sz w:val="24"/>
          <w:szCs w:val="24"/>
        </w:rPr>
      </w:pPr>
    </w:p>
    <w:p w:rsidR="007117FC" w:rsidRDefault="00AE274E" w:rsidP="007117FC">
      <w:pPr>
        <w:pStyle w:val="Default"/>
        <w:spacing w:line="276" w:lineRule="auto"/>
        <w:ind w:firstLine="0"/>
        <w:rPr>
          <w:b/>
          <w:sz w:val="24"/>
          <w:szCs w:val="24"/>
        </w:rPr>
      </w:pPr>
      <w:r w:rsidRPr="00AE274E">
        <w:rPr>
          <w:b/>
          <w:sz w:val="24"/>
          <w:szCs w:val="24"/>
        </w:rPr>
        <w:t>5.9 TĚLESNÁ VÝCHOVA</w:t>
      </w:r>
    </w:p>
    <w:p w:rsidR="00AE274E" w:rsidRPr="00AE274E" w:rsidRDefault="00AE274E" w:rsidP="007117FC">
      <w:pPr>
        <w:pStyle w:val="Default"/>
        <w:spacing w:line="276" w:lineRule="auto"/>
        <w:ind w:firstLine="0"/>
        <w:rPr>
          <w:b/>
          <w:sz w:val="24"/>
          <w:szCs w:val="24"/>
        </w:rPr>
      </w:pPr>
    </w:p>
    <w:p w:rsidR="00AE274E" w:rsidRPr="007117FC" w:rsidRDefault="00AE274E" w:rsidP="00AE274E">
      <w:pPr>
        <w:pStyle w:val="Default"/>
        <w:spacing w:line="276" w:lineRule="auto"/>
        <w:ind w:firstLine="0"/>
        <w:rPr>
          <w:sz w:val="24"/>
          <w:szCs w:val="24"/>
        </w:rPr>
      </w:pPr>
      <w:r w:rsidRPr="007117FC">
        <w:rPr>
          <w:sz w:val="24"/>
          <w:szCs w:val="24"/>
        </w:rPr>
        <w:t xml:space="preserve">Vzdělávací oblast </w:t>
      </w:r>
      <w:r w:rsidRPr="007117FC">
        <w:rPr>
          <w:b/>
          <w:bCs/>
          <w:sz w:val="24"/>
          <w:szCs w:val="24"/>
        </w:rPr>
        <w:t>Člověk a zdraví</w:t>
      </w:r>
      <w:r w:rsidRPr="007117FC">
        <w:rPr>
          <w:sz w:val="24"/>
          <w:szCs w:val="24"/>
        </w:rPr>
        <w:t xml:space="preserve"> učí žáky chápat zdraví jako vyvážený stav tělesné, duševní a sociální pohody a základním poznatkům, které by měli využívat v každodenním životě. Rovnoměrně rozvíjí fyzické i psychické schopnosti, pohybové dovednosti i sociální adaptaci žáků. Žáci si osvojují a upevňují postoje ke zdravému způsobu života.</w:t>
      </w:r>
      <w:r>
        <w:rPr>
          <w:sz w:val="24"/>
          <w:szCs w:val="24"/>
        </w:rPr>
        <w:t xml:space="preserve"> </w:t>
      </w:r>
      <w:r w:rsidRPr="007117FC">
        <w:rPr>
          <w:sz w:val="24"/>
          <w:szCs w:val="24"/>
        </w:rPr>
        <w:t>Vzdělávací oblast Člověk a zdraví obsahuje dva vzdělávací o</w:t>
      </w:r>
      <w:r>
        <w:rPr>
          <w:sz w:val="24"/>
          <w:szCs w:val="24"/>
        </w:rPr>
        <w:t>kruhy a je realizován v předmětech</w:t>
      </w:r>
      <w:r w:rsidRPr="007117FC">
        <w:rPr>
          <w:sz w:val="24"/>
          <w:szCs w:val="24"/>
        </w:rPr>
        <w:t xml:space="preserve">: </w:t>
      </w:r>
      <w:r w:rsidRPr="007117FC">
        <w:rPr>
          <w:b/>
          <w:bCs/>
          <w:sz w:val="24"/>
          <w:szCs w:val="24"/>
        </w:rPr>
        <w:t>Výchova ke zdraví</w:t>
      </w:r>
      <w:r w:rsidRPr="007117FC">
        <w:rPr>
          <w:bCs/>
          <w:sz w:val="24"/>
          <w:szCs w:val="24"/>
        </w:rPr>
        <w:t xml:space="preserve"> a </w:t>
      </w:r>
      <w:r w:rsidRPr="007117FC">
        <w:rPr>
          <w:b/>
          <w:bCs/>
          <w:sz w:val="24"/>
          <w:szCs w:val="24"/>
        </w:rPr>
        <w:t>Tělesná</w:t>
      </w:r>
      <w:r w:rsidRPr="007117FC">
        <w:rPr>
          <w:sz w:val="24"/>
          <w:szCs w:val="24"/>
        </w:rPr>
        <w:t xml:space="preserve"> </w:t>
      </w:r>
      <w:r w:rsidRPr="007117FC">
        <w:rPr>
          <w:b/>
          <w:bCs/>
          <w:sz w:val="24"/>
          <w:szCs w:val="24"/>
        </w:rPr>
        <w:t>výchova</w:t>
      </w:r>
      <w:r w:rsidRPr="007117FC">
        <w:rPr>
          <w:bCs/>
          <w:sz w:val="24"/>
          <w:szCs w:val="24"/>
        </w:rPr>
        <w:t xml:space="preserve">, </w:t>
      </w:r>
      <w:r w:rsidRPr="007117FC">
        <w:rPr>
          <w:sz w:val="24"/>
          <w:szCs w:val="24"/>
        </w:rPr>
        <w:t>jejíž součástí je</w:t>
      </w:r>
      <w:r w:rsidRPr="007117FC">
        <w:rPr>
          <w:b/>
          <w:bCs/>
          <w:sz w:val="24"/>
          <w:szCs w:val="24"/>
        </w:rPr>
        <w:t xml:space="preserve"> Zdravotní tělesná výchova</w:t>
      </w:r>
      <w:r w:rsidRPr="007117FC">
        <w:rPr>
          <w:bCs/>
          <w:sz w:val="24"/>
          <w:szCs w:val="24"/>
        </w:rPr>
        <w:t xml:space="preserve">, </w:t>
      </w:r>
      <w:r w:rsidRPr="007117FC">
        <w:rPr>
          <w:sz w:val="24"/>
          <w:szCs w:val="24"/>
        </w:rPr>
        <w:t>která může být zařazena jako alternativa u žáků se zdravotním omezením.</w:t>
      </w:r>
    </w:p>
    <w:p w:rsidR="007117FC" w:rsidRDefault="007117FC" w:rsidP="007117FC">
      <w:pPr>
        <w:pStyle w:val="Default"/>
        <w:spacing w:line="276" w:lineRule="auto"/>
        <w:ind w:firstLine="0"/>
      </w:pPr>
    </w:p>
    <w:p w:rsidR="00F12635" w:rsidRDefault="00AE274E" w:rsidP="00F12635">
      <w:pPr>
        <w:pStyle w:val="Default"/>
        <w:spacing w:line="276" w:lineRule="auto"/>
        <w:ind w:firstLine="0"/>
        <w:rPr>
          <w:sz w:val="24"/>
          <w:szCs w:val="24"/>
        </w:rPr>
      </w:pPr>
      <w:r w:rsidRPr="00AE274E">
        <w:rPr>
          <w:sz w:val="24"/>
          <w:szCs w:val="24"/>
        </w:rPr>
        <w:t xml:space="preserve">Ve vzdělávacím okruhu </w:t>
      </w:r>
      <w:r w:rsidRPr="00AE274E">
        <w:rPr>
          <w:b/>
          <w:sz w:val="24"/>
          <w:szCs w:val="24"/>
        </w:rPr>
        <w:t>T</w:t>
      </w:r>
      <w:r w:rsidRPr="00AE274E">
        <w:rPr>
          <w:b/>
          <w:bCs/>
          <w:sz w:val="24"/>
          <w:szCs w:val="24"/>
        </w:rPr>
        <w:t>ělesná výchova</w:t>
      </w:r>
      <w:r w:rsidRPr="00AE274E">
        <w:rPr>
          <w:sz w:val="24"/>
          <w:szCs w:val="24"/>
        </w:rPr>
        <w:t xml:space="preserve"> jsou žáci vedeni k pravidelnému provádění pohybových činností a ke kompenzování negativních vliv</w:t>
      </w:r>
      <w:r w:rsidR="00F12635">
        <w:rPr>
          <w:sz w:val="24"/>
          <w:szCs w:val="24"/>
        </w:rPr>
        <w:t xml:space="preserve">ů způsobu současného života. </w:t>
      </w:r>
      <w:r w:rsidRPr="00AE274E">
        <w:rPr>
          <w:sz w:val="24"/>
          <w:szCs w:val="24"/>
        </w:rPr>
        <w:t>Tělesná výchova umožňuje žákům aktivně využívat a ovlivňovat vlastní pohybové možnosti s ohledem na zdravotní a pohybová omezení. Ve shodě s věkem, případným postižením a pohybovými možnostmi je vede od spontánního pojetí pohybu k řízené pohybové aktivitě a vlastní pohybové seberealizaci. Tělesná výchova</w:t>
      </w:r>
      <w:r w:rsidRPr="00AE274E">
        <w:rPr>
          <w:rFonts w:ascii="TimesNewRoman" w:hAnsi="TimesNewRoman" w:cs="TimesNewRoman"/>
          <w:sz w:val="24"/>
          <w:szCs w:val="24"/>
        </w:rPr>
        <w:t xml:space="preserve"> </w:t>
      </w:r>
      <w:r w:rsidRPr="00AE274E">
        <w:rPr>
          <w:sz w:val="24"/>
          <w:szCs w:val="24"/>
        </w:rPr>
        <w:t>vede žáky k pochopení, že sport je jedním z prostředků k navazování sociálních kontaktů, odpovědného jednání a jednání podle zásad fair play.</w:t>
      </w:r>
      <w:r w:rsidR="00F12635" w:rsidRPr="00F12635">
        <w:rPr>
          <w:b/>
          <w:bCs/>
          <w:sz w:val="24"/>
          <w:szCs w:val="24"/>
        </w:rPr>
        <w:t xml:space="preserve"> </w:t>
      </w:r>
      <w:r w:rsidR="00F12635" w:rsidRPr="00AE274E">
        <w:rPr>
          <w:b/>
          <w:bCs/>
          <w:sz w:val="24"/>
          <w:szCs w:val="24"/>
        </w:rPr>
        <w:t>Zdravotní tělesná výchova</w:t>
      </w:r>
      <w:r w:rsidR="00F12635" w:rsidRPr="00AE274E">
        <w:rPr>
          <w:sz w:val="24"/>
          <w:szCs w:val="24"/>
        </w:rPr>
        <w:t xml:space="preserve"> je formou povinné tělesné výchovy, která se zřizuje pro žáky s trvale nebo přechodně změněným zdravotním stavem. Zařazení žáků do zdravotní tělesné se provádí na základě doporučení lékaře. Cílem zdravotní tělesné výchovy je odstranění nebo zmírnění zdravotního oslabení, vyrovnávání pohybového deficitu a celkové z</w:t>
      </w:r>
      <w:r w:rsidR="00F12635">
        <w:rPr>
          <w:sz w:val="24"/>
          <w:szCs w:val="24"/>
        </w:rPr>
        <w:t>lepšení zdravotního stavu žáků.</w:t>
      </w:r>
      <w:r w:rsidR="00F12635" w:rsidRPr="00F12635">
        <w:rPr>
          <w:sz w:val="24"/>
          <w:szCs w:val="24"/>
        </w:rPr>
        <w:t xml:space="preserve"> </w:t>
      </w:r>
      <w:r w:rsidR="00F12635" w:rsidRPr="00AE274E">
        <w:rPr>
          <w:sz w:val="24"/>
          <w:szCs w:val="24"/>
        </w:rPr>
        <w:t xml:space="preserve">Korektivní a speciální vyrovnávací cvičení mohou být preventivně zařazována a využívána v hodinách tělesné výchovy všech žáků nebo jsou využívána pro žáky se zdravotním oslabením místo činností, které jsou kontraindikací jejich oslabení nebo zdravotního postižení. Obsah zdravotní tělesné výchovy má ozdravný účinek a je přizpůsobován míře a druhu zdravotního oslabení. Zdravotní tělesnou výchovu lze zařadit jako adekvátní náhradu tělesné výchovy nebo jako rozšíření pohybové nabídky. </w:t>
      </w:r>
    </w:p>
    <w:p w:rsidR="00F12635" w:rsidRDefault="00F12635" w:rsidP="00F12635">
      <w:pPr>
        <w:pStyle w:val="Default"/>
        <w:spacing w:line="276" w:lineRule="auto"/>
        <w:ind w:firstLine="0"/>
        <w:rPr>
          <w:sz w:val="24"/>
          <w:szCs w:val="24"/>
        </w:rPr>
      </w:pPr>
    </w:p>
    <w:p w:rsidR="00F12635" w:rsidRPr="00202D09" w:rsidRDefault="00F12635" w:rsidP="00F12635">
      <w:pPr>
        <w:pStyle w:val="Default"/>
        <w:spacing w:line="276" w:lineRule="auto"/>
        <w:ind w:firstLine="0"/>
        <w:rPr>
          <w:b/>
          <w:bCs/>
          <w:sz w:val="24"/>
          <w:szCs w:val="24"/>
        </w:rPr>
      </w:pPr>
      <w:r w:rsidRPr="00202D09">
        <w:rPr>
          <w:b/>
          <w:bCs/>
          <w:sz w:val="24"/>
          <w:szCs w:val="24"/>
        </w:rPr>
        <w:t>Časová dotace</w:t>
      </w:r>
    </w:p>
    <w:p w:rsidR="00F12635" w:rsidRPr="00202D09" w:rsidRDefault="00F12635" w:rsidP="00F12635">
      <w:pPr>
        <w:pStyle w:val="Default"/>
        <w:spacing w:line="276" w:lineRule="auto"/>
        <w:ind w:firstLine="0"/>
        <w:rPr>
          <w:bCs/>
          <w:sz w:val="24"/>
          <w:szCs w:val="24"/>
        </w:rPr>
      </w:pPr>
      <w:r w:rsidRPr="00202D09">
        <w:rPr>
          <w:b/>
          <w:bCs/>
          <w:sz w:val="24"/>
          <w:szCs w:val="24"/>
        </w:rPr>
        <w:t xml:space="preserve">Počet hodin:  </w:t>
      </w:r>
      <w:r>
        <w:rPr>
          <w:bCs/>
          <w:sz w:val="24"/>
          <w:szCs w:val="24"/>
        </w:rPr>
        <w:t>2 hodiny</w:t>
      </w:r>
      <w:r w:rsidRPr="00202D09">
        <w:rPr>
          <w:bCs/>
          <w:sz w:val="24"/>
          <w:szCs w:val="24"/>
        </w:rPr>
        <w:t xml:space="preserve"> týdně</w:t>
      </w:r>
    </w:p>
    <w:p w:rsidR="00F12635" w:rsidRPr="00202D09" w:rsidRDefault="00F12635" w:rsidP="00F12635">
      <w:pPr>
        <w:pStyle w:val="Default"/>
        <w:spacing w:line="276" w:lineRule="auto"/>
        <w:ind w:firstLine="0"/>
        <w:rPr>
          <w:bCs/>
          <w:sz w:val="24"/>
          <w:szCs w:val="24"/>
        </w:rPr>
      </w:pPr>
    </w:p>
    <w:p w:rsidR="00F12635" w:rsidRDefault="00F12635" w:rsidP="00F12635">
      <w:pPr>
        <w:pStyle w:val="Default"/>
        <w:spacing w:line="276" w:lineRule="auto"/>
        <w:ind w:firstLine="0"/>
        <w:rPr>
          <w:rFonts w:eastAsia="Calibri"/>
          <w:sz w:val="24"/>
          <w:szCs w:val="24"/>
        </w:rPr>
      </w:pPr>
      <w:r w:rsidRPr="00202D09">
        <w:rPr>
          <w:rFonts w:eastAsia="Calibri"/>
          <w:sz w:val="24"/>
          <w:szCs w:val="24"/>
        </w:rPr>
        <w:t xml:space="preserve">Hodiny </w:t>
      </w:r>
      <w:r>
        <w:rPr>
          <w:rFonts w:eastAsia="Calibri"/>
          <w:sz w:val="24"/>
          <w:szCs w:val="24"/>
        </w:rPr>
        <w:t xml:space="preserve">Tělesné výchovy </w:t>
      </w:r>
      <w:r w:rsidRPr="00202D09">
        <w:rPr>
          <w:rFonts w:eastAsia="Calibri"/>
          <w:sz w:val="24"/>
          <w:szCs w:val="24"/>
        </w:rPr>
        <w:t xml:space="preserve">se realizují </w:t>
      </w:r>
      <w:r>
        <w:rPr>
          <w:rFonts w:eastAsia="Calibri"/>
          <w:sz w:val="24"/>
          <w:szCs w:val="24"/>
        </w:rPr>
        <w:t xml:space="preserve">v tělocvičně,  na hřišti, v přírodě, sportovních zařízeních, ale též projekty, výlety nebo sportovní klání  </w:t>
      </w:r>
      <w:r w:rsidRPr="00202D09">
        <w:rPr>
          <w:rFonts w:eastAsia="Calibri"/>
          <w:sz w:val="24"/>
          <w:szCs w:val="24"/>
        </w:rPr>
        <w:t>atd. Vždy je třeba přihlížet ke konkrétním potřebám a schopnostem daných žáků</w:t>
      </w:r>
      <w:r>
        <w:rPr>
          <w:rFonts w:eastAsia="Calibri"/>
          <w:sz w:val="24"/>
          <w:szCs w:val="24"/>
        </w:rPr>
        <w:t>.</w:t>
      </w:r>
    </w:p>
    <w:p w:rsidR="00F12635" w:rsidRDefault="00F12635" w:rsidP="00F12635">
      <w:pPr>
        <w:pStyle w:val="Default"/>
        <w:spacing w:line="276" w:lineRule="auto"/>
        <w:ind w:firstLine="0"/>
        <w:rPr>
          <w:rFonts w:eastAsia="Calibri"/>
          <w:sz w:val="24"/>
          <w:szCs w:val="24"/>
        </w:rPr>
      </w:pPr>
    </w:p>
    <w:p w:rsidR="00F12635" w:rsidRPr="00F12635" w:rsidRDefault="00F12635" w:rsidP="00F12635">
      <w:pPr>
        <w:pStyle w:val="Default"/>
        <w:spacing w:line="276" w:lineRule="auto"/>
        <w:ind w:firstLine="0"/>
        <w:rPr>
          <w:b/>
          <w:sz w:val="24"/>
          <w:szCs w:val="24"/>
        </w:rPr>
      </w:pPr>
      <w:r w:rsidRPr="00F12635">
        <w:rPr>
          <w:rFonts w:eastAsia="Calibri"/>
          <w:b/>
          <w:sz w:val="24"/>
          <w:szCs w:val="24"/>
        </w:rPr>
        <w:t>1. ročník</w:t>
      </w:r>
    </w:p>
    <w:p w:rsidR="00F12635" w:rsidRPr="00AE274E" w:rsidRDefault="00F12635" w:rsidP="00F12635">
      <w:pPr>
        <w:pStyle w:val="Default"/>
        <w:spacing w:line="276" w:lineRule="auto"/>
        <w:ind w:firstLine="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7"/>
        <w:gridCol w:w="4535"/>
      </w:tblGrid>
      <w:tr w:rsidR="00F12635" w:rsidRPr="00F12635" w:rsidTr="00F12635">
        <w:tc>
          <w:tcPr>
            <w:tcW w:w="4606" w:type="dxa"/>
          </w:tcPr>
          <w:p w:rsidR="00F12635" w:rsidRPr="00F12635" w:rsidRDefault="00F12635" w:rsidP="00F12635">
            <w:pPr>
              <w:autoSpaceDE w:val="0"/>
              <w:autoSpaceDN w:val="0"/>
              <w:adjustRightInd w:val="0"/>
              <w:spacing w:after="0" w:line="240" w:lineRule="auto"/>
              <w:ind w:firstLine="425"/>
              <w:jc w:val="both"/>
              <w:rPr>
                <w:rFonts w:ascii="Times New Roman" w:eastAsia="Times New Roman" w:hAnsi="Times New Roman" w:cs="Times New Roman"/>
                <w:b/>
                <w:bCs/>
                <w:color w:val="000000"/>
                <w:lang w:eastAsia="cs-CZ"/>
              </w:rPr>
            </w:pPr>
            <w:r w:rsidRPr="00F12635">
              <w:rPr>
                <w:rFonts w:ascii="Times New Roman" w:eastAsia="Times New Roman" w:hAnsi="Times New Roman" w:cs="Times New Roman"/>
                <w:b/>
                <w:bCs/>
                <w:color w:val="000000"/>
                <w:lang w:eastAsia="cs-CZ"/>
              </w:rPr>
              <w:t xml:space="preserve">Výsledky vzdělávání  </w:t>
            </w:r>
          </w:p>
        </w:tc>
        <w:tc>
          <w:tcPr>
            <w:tcW w:w="4606" w:type="dxa"/>
          </w:tcPr>
          <w:p w:rsidR="00F12635" w:rsidRPr="00F12635" w:rsidRDefault="00F12635" w:rsidP="00F12635">
            <w:pPr>
              <w:autoSpaceDE w:val="0"/>
              <w:autoSpaceDN w:val="0"/>
              <w:adjustRightInd w:val="0"/>
              <w:spacing w:after="0" w:line="240" w:lineRule="auto"/>
              <w:ind w:firstLine="425"/>
              <w:jc w:val="both"/>
              <w:rPr>
                <w:rFonts w:ascii="Times New Roman" w:eastAsia="Times New Roman" w:hAnsi="Times New Roman" w:cs="Times New Roman"/>
                <w:b/>
                <w:bCs/>
                <w:color w:val="000000"/>
                <w:lang w:eastAsia="cs-CZ"/>
              </w:rPr>
            </w:pPr>
            <w:r w:rsidRPr="00F12635">
              <w:rPr>
                <w:rFonts w:ascii="Times New Roman" w:eastAsia="Times New Roman" w:hAnsi="Times New Roman" w:cs="Times New Roman"/>
                <w:b/>
                <w:bCs/>
                <w:color w:val="000000"/>
                <w:lang w:eastAsia="cs-CZ"/>
              </w:rPr>
              <w:t>Učivo</w:t>
            </w:r>
          </w:p>
        </w:tc>
      </w:tr>
      <w:tr w:rsidR="00F12635" w:rsidRPr="000F19FC" w:rsidTr="00F12635">
        <w:tc>
          <w:tcPr>
            <w:tcW w:w="4606" w:type="dxa"/>
          </w:tcPr>
          <w:p w:rsidR="00F12635" w:rsidRPr="000F19FC" w:rsidRDefault="00F12635" w:rsidP="000F19FC">
            <w:pPr>
              <w:spacing w:after="0" w:line="276" w:lineRule="auto"/>
              <w:ind w:firstLine="425"/>
              <w:rPr>
                <w:rFonts w:ascii="Times New Roman" w:eastAsia="Times New Roman" w:hAnsi="Times New Roman" w:cs="Times New Roman"/>
                <w:b/>
                <w:bCs/>
                <w:sz w:val="24"/>
                <w:szCs w:val="24"/>
                <w:lang w:eastAsia="cs-CZ"/>
              </w:rPr>
            </w:pPr>
            <w:r w:rsidRPr="000F19FC">
              <w:rPr>
                <w:rFonts w:ascii="Times New Roman" w:eastAsia="Times New Roman" w:hAnsi="Times New Roman" w:cs="Times New Roman"/>
                <w:b/>
                <w:bCs/>
                <w:sz w:val="24"/>
                <w:szCs w:val="24"/>
                <w:lang w:eastAsia="cs-CZ"/>
              </w:rPr>
              <w:t>Žák by měl:</w:t>
            </w:r>
          </w:p>
          <w:p w:rsidR="00F12635" w:rsidRDefault="00F12635" w:rsidP="009520B4">
            <w:pPr>
              <w:pStyle w:val="Odstavecseseznamem"/>
              <w:numPr>
                <w:ilvl w:val="0"/>
                <w:numId w:val="72"/>
              </w:numPr>
              <w:spacing w:after="0" w:line="276" w:lineRule="auto"/>
              <w:rPr>
                <w:rFonts w:ascii="Times New Roman" w:eastAsia="Times New Roman" w:hAnsi="Times New Roman" w:cs="Times New Roman"/>
                <w:bCs/>
                <w:sz w:val="24"/>
                <w:szCs w:val="24"/>
                <w:lang w:eastAsia="cs-CZ"/>
              </w:rPr>
            </w:pPr>
            <w:r w:rsidRPr="000F19FC">
              <w:rPr>
                <w:rFonts w:ascii="Times New Roman" w:eastAsia="Times New Roman" w:hAnsi="Times New Roman" w:cs="Times New Roman"/>
                <w:bCs/>
                <w:sz w:val="24"/>
                <w:szCs w:val="24"/>
                <w:lang w:eastAsia="cs-CZ"/>
              </w:rPr>
              <w:t>naučit</w:t>
            </w:r>
            <w:r w:rsidR="000F19FC" w:rsidRPr="000F19FC">
              <w:rPr>
                <w:rFonts w:ascii="Times New Roman" w:eastAsia="Times New Roman" w:hAnsi="Times New Roman" w:cs="Times New Roman"/>
                <w:bCs/>
                <w:sz w:val="24"/>
                <w:szCs w:val="24"/>
                <w:lang w:eastAsia="cs-CZ"/>
              </w:rPr>
              <w:t xml:space="preserve"> se</w:t>
            </w:r>
            <w:r w:rsidRPr="000F19FC">
              <w:rPr>
                <w:rFonts w:ascii="Times New Roman" w:eastAsia="Times New Roman" w:hAnsi="Times New Roman" w:cs="Times New Roman"/>
                <w:bCs/>
                <w:sz w:val="24"/>
                <w:szCs w:val="24"/>
                <w:lang w:eastAsia="cs-CZ"/>
              </w:rPr>
              <w:t>, že pohyb je důležitý a vhodný pro zdraví,</w:t>
            </w:r>
          </w:p>
          <w:p w:rsidR="000F19FC" w:rsidRDefault="000F19FC" w:rsidP="000F19FC">
            <w:pPr>
              <w:spacing w:after="0" w:line="276" w:lineRule="auto"/>
              <w:rPr>
                <w:rFonts w:ascii="Times New Roman" w:eastAsia="Times New Roman" w:hAnsi="Times New Roman" w:cs="Times New Roman"/>
                <w:bCs/>
                <w:sz w:val="24"/>
                <w:szCs w:val="24"/>
                <w:lang w:eastAsia="cs-CZ"/>
              </w:rPr>
            </w:pPr>
          </w:p>
          <w:p w:rsidR="000F19FC" w:rsidRPr="000F19FC" w:rsidRDefault="000F19FC" w:rsidP="000F19FC">
            <w:pPr>
              <w:spacing w:after="0" w:line="276" w:lineRule="auto"/>
              <w:rPr>
                <w:rFonts w:ascii="Times New Roman" w:eastAsia="Times New Roman" w:hAnsi="Times New Roman" w:cs="Times New Roman"/>
                <w:bCs/>
                <w:sz w:val="24"/>
                <w:szCs w:val="24"/>
                <w:lang w:eastAsia="cs-CZ"/>
              </w:rPr>
            </w:pPr>
          </w:p>
          <w:p w:rsidR="00F12635" w:rsidRPr="000F19FC" w:rsidRDefault="00F12635" w:rsidP="000F19FC">
            <w:pPr>
              <w:numPr>
                <w:ilvl w:val="0"/>
                <w:numId w:val="3"/>
              </w:numPr>
              <w:spacing w:after="0" w:line="276" w:lineRule="auto"/>
              <w:ind w:left="435" w:hanging="435"/>
              <w:jc w:val="both"/>
              <w:rPr>
                <w:rFonts w:ascii="Times New Roman" w:eastAsia="Times New Roman" w:hAnsi="Times New Roman" w:cs="Times New Roman"/>
                <w:sz w:val="24"/>
                <w:szCs w:val="24"/>
                <w:lang w:eastAsia="cs-CZ"/>
              </w:rPr>
            </w:pPr>
            <w:r w:rsidRPr="000F19FC">
              <w:rPr>
                <w:rFonts w:ascii="Times New Roman" w:eastAsia="Times New Roman" w:hAnsi="Times New Roman" w:cs="Times New Roman"/>
                <w:sz w:val="24"/>
                <w:szCs w:val="24"/>
                <w:lang w:eastAsia="cs-CZ"/>
              </w:rPr>
              <w:t xml:space="preserve">učit </w:t>
            </w:r>
            <w:r w:rsidR="000F19FC" w:rsidRPr="000F19FC">
              <w:rPr>
                <w:rFonts w:ascii="Times New Roman" w:eastAsia="Times New Roman" w:hAnsi="Times New Roman" w:cs="Times New Roman"/>
                <w:sz w:val="24"/>
                <w:szCs w:val="24"/>
                <w:lang w:eastAsia="cs-CZ"/>
              </w:rPr>
              <w:t xml:space="preserve">se </w:t>
            </w:r>
            <w:r w:rsidRPr="000F19FC">
              <w:rPr>
                <w:rFonts w:ascii="Times New Roman" w:eastAsia="Times New Roman" w:hAnsi="Times New Roman" w:cs="Times New Roman"/>
                <w:sz w:val="24"/>
                <w:szCs w:val="24"/>
                <w:lang w:eastAsia="cs-CZ"/>
              </w:rPr>
              <w:t xml:space="preserve">podle pokynu základní přípravu organismu před pohybovou činností </w:t>
            </w:r>
            <w:r w:rsidRPr="000F19FC">
              <w:rPr>
                <w:rFonts w:ascii="Times New Roman" w:eastAsia="Times New Roman" w:hAnsi="Times New Roman" w:cs="Times New Roman"/>
                <w:sz w:val="24"/>
                <w:szCs w:val="24"/>
                <w:lang w:eastAsia="cs-CZ"/>
              </w:rPr>
              <w:br/>
              <w:t>i uklidnění organismu po ukončení činnosti a umět využívat cviky na odstranění únavy</w:t>
            </w:r>
            <w:r w:rsidR="000F19FC">
              <w:rPr>
                <w:rFonts w:ascii="Times New Roman" w:eastAsia="Times New Roman" w:hAnsi="Times New Roman" w:cs="Times New Roman"/>
                <w:sz w:val="24"/>
                <w:szCs w:val="24"/>
                <w:lang w:eastAsia="cs-CZ"/>
              </w:rPr>
              <w:t>,</w:t>
            </w:r>
          </w:p>
          <w:p w:rsidR="00F12635" w:rsidRPr="000F19FC" w:rsidRDefault="000F19FC" w:rsidP="000F19FC">
            <w:pPr>
              <w:numPr>
                <w:ilvl w:val="0"/>
                <w:numId w:val="3"/>
              </w:numPr>
              <w:spacing w:after="0" w:line="276" w:lineRule="auto"/>
              <w:ind w:left="435" w:hanging="435"/>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učit se </w:t>
            </w:r>
            <w:r w:rsidR="00F12635" w:rsidRPr="000F19FC">
              <w:rPr>
                <w:rFonts w:ascii="Times New Roman" w:eastAsia="Times New Roman" w:hAnsi="Times New Roman" w:cs="Times New Roman"/>
                <w:sz w:val="24"/>
                <w:szCs w:val="24"/>
                <w:lang w:eastAsia="cs-CZ"/>
              </w:rPr>
              <w:t>využívat kompenzační a relaxační cvič</w:t>
            </w:r>
            <w:r>
              <w:rPr>
                <w:rFonts w:ascii="Times New Roman" w:eastAsia="Times New Roman" w:hAnsi="Times New Roman" w:cs="Times New Roman"/>
                <w:sz w:val="24"/>
                <w:szCs w:val="24"/>
                <w:lang w:eastAsia="cs-CZ"/>
              </w:rPr>
              <w:t xml:space="preserve">ení k regeneraci v jednostranné </w:t>
            </w:r>
            <w:r w:rsidR="00F12635" w:rsidRPr="000F19FC">
              <w:rPr>
                <w:rFonts w:ascii="Times New Roman" w:eastAsia="Times New Roman" w:hAnsi="Times New Roman" w:cs="Times New Roman"/>
                <w:sz w:val="24"/>
                <w:szCs w:val="24"/>
                <w:lang w:eastAsia="cs-CZ"/>
              </w:rPr>
              <w:t>zátěži</w:t>
            </w:r>
            <w:r>
              <w:rPr>
                <w:rFonts w:ascii="Times New Roman" w:eastAsia="Times New Roman" w:hAnsi="Times New Roman" w:cs="Times New Roman"/>
                <w:sz w:val="24"/>
                <w:szCs w:val="24"/>
                <w:lang w:eastAsia="cs-CZ"/>
              </w:rPr>
              <w:t>,</w:t>
            </w:r>
            <w:r w:rsidR="00F12635" w:rsidRPr="000F19FC">
              <w:rPr>
                <w:rFonts w:ascii="Times New Roman" w:eastAsia="Times New Roman" w:hAnsi="Times New Roman" w:cs="Times New Roman"/>
                <w:sz w:val="24"/>
                <w:szCs w:val="24"/>
                <w:lang w:eastAsia="cs-CZ"/>
              </w:rPr>
              <w:t xml:space="preserve"> </w:t>
            </w:r>
            <w:r w:rsidR="00F12635" w:rsidRPr="000F19FC">
              <w:rPr>
                <w:rFonts w:ascii="Times New Roman" w:eastAsia="Times New Roman" w:hAnsi="Times New Roman" w:cs="Times New Roman"/>
                <w:sz w:val="24"/>
                <w:szCs w:val="24"/>
                <w:lang w:eastAsia="cs-CZ"/>
              </w:rPr>
              <w:br/>
              <w:t>při praktických pracovních činnostech</w:t>
            </w:r>
            <w:r>
              <w:rPr>
                <w:rFonts w:ascii="Times New Roman" w:eastAsia="Times New Roman" w:hAnsi="Times New Roman" w:cs="Times New Roman"/>
                <w:sz w:val="24"/>
                <w:szCs w:val="24"/>
                <w:lang w:eastAsia="cs-CZ"/>
              </w:rPr>
              <w:t>,</w:t>
            </w:r>
          </w:p>
          <w:p w:rsidR="00F12635" w:rsidRPr="000F19FC" w:rsidRDefault="00F12635" w:rsidP="000F19FC">
            <w:pPr>
              <w:numPr>
                <w:ilvl w:val="0"/>
                <w:numId w:val="3"/>
              </w:numPr>
              <w:spacing w:after="0" w:line="276" w:lineRule="auto"/>
              <w:ind w:left="435" w:hanging="435"/>
              <w:jc w:val="both"/>
              <w:rPr>
                <w:rFonts w:ascii="Times New Roman" w:eastAsia="Times New Roman" w:hAnsi="Times New Roman" w:cs="Times New Roman"/>
                <w:sz w:val="24"/>
                <w:szCs w:val="24"/>
                <w:lang w:eastAsia="cs-CZ"/>
              </w:rPr>
            </w:pPr>
            <w:r w:rsidRPr="000F19FC">
              <w:rPr>
                <w:rFonts w:ascii="Times New Roman" w:eastAsia="Times New Roman" w:hAnsi="Times New Roman" w:cs="Times New Roman"/>
                <w:sz w:val="24"/>
                <w:szCs w:val="24"/>
                <w:lang w:eastAsia="cs-CZ"/>
              </w:rPr>
              <w:t>zlepšovat tělesnou kondici, pohybový projev a správné držení těla</w:t>
            </w:r>
            <w:r w:rsidR="000F19FC">
              <w:rPr>
                <w:rFonts w:ascii="Times New Roman" w:eastAsia="Times New Roman" w:hAnsi="Times New Roman" w:cs="Times New Roman"/>
                <w:sz w:val="24"/>
                <w:szCs w:val="24"/>
                <w:lang w:eastAsia="cs-CZ"/>
              </w:rPr>
              <w:t>,</w:t>
            </w:r>
          </w:p>
          <w:p w:rsidR="00F12635" w:rsidRPr="000F19FC" w:rsidRDefault="000F19FC" w:rsidP="000F19FC">
            <w:pPr>
              <w:numPr>
                <w:ilvl w:val="0"/>
                <w:numId w:val="3"/>
              </w:numPr>
              <w:spacing w:after="0" w:line="276" w:lineRule="auto"/>
              <w:ind w:left="435" w:hanging="435"/>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učit se </w:t>
            </w:r>
            <w:r w:rsidR="00F12635" w:rsidRPr="000F19FC">
              <w:rPr>
                <w:rFonts w:ascii="Times New Roman" w:eastAsia="Times New Roman" w:hAnsi="Times New Roman" w:cs="Times New Roman"/>
                <w:sz w:val="24"/>
                <w:szCs w:val="24"/>
                <w:lang w:eastAsia="cs-CZ"/>
              </w:rPr>
              <w:t>zdokonalovat základní pohybové dovednosti, zlepšovat a udržovat úroveň pohybových schopností</w:t>
            </w:r>
            <w:r>
              <w:rPr>
                <w:rFonts w:ascii="Times New Roman" w:eastAsia="Times New Roman" w:hAnsi="Times New Roman" w:cs="Times New Roman"/>
                <w:sz w:val="24"/>
                <w:szCs w:val="24"/>
                <w:lang w:eastAsia="cs-CZ"/>
              </w:rPr>
              <w:t>,</w:t>
            </w:r>
          </w:p>
          <w:p w:rsidR="00F12635" w:rsidRPr="000F19FC" w:rsidRDefault="000F19FC" w:rsidP="000F19FC">
            <w:pPr>
              <w:numPr>
                <w:ilvl w:val="0"/>
                <w:numId w:val="3"/>
              </w:numPr>
              <w:spacing w:after="0" w:line="276" w:lineRule="auto"/>
              <w:ind w:left="435" w:hanging="435"/>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učit se </w:t>
            </w:r>
            <w:r w:rsidR="00F12635" w:rsidRPr="000F19FC">
              <w:rPr>
                <w:rFonts w:ascii="Times New Roman" w:eastAsia="Times New Roman" w:hAnsi="Times New Roman" w:cs="Times New Roman"/>
                <w:sz w:val="24"/>
                <w:szCs w:val="24"/>
                <w:lang w:eastAsia="cs-CZ"/>
              </w:rPr>
              <w:t>dodržovat základní zásady bezpečnosti a hygienické návyky při pohybových aktivitách</w:t>
            </w:r>
          </w:p>
        </w:tc>
        <w:tc>
          <w:tcPr>
            <w:tcW w:w="4606" w:type="dxa"/>
          </w:tcPr>
          <w:p w:rsidR="00F12635" w:rsidRPr="000F19FC" w:rsidRDefault="00F12635" w:rsidP="009520B4">
            <w:pPr>
              <w:numPr>
                <w:ilvl w:val="0"/>
                <w:numId w:val="70"/>
              </w:numPr>
              <w:tabs>
                <w:tab w:val="num" w:pos="720"/>
              </w:tabs>
              <w:autoSpaceDE w:val="0"/>
              <w:autoSpaceDN w:val="0"/>
              <w:adjustRightInd w:val="0"/>
              <w:spacing w:after="0" w:line="276" w:lineRule="auto"/>
              <w:ind w:left="794"/>
              <w:jc w:val="both"/>
              <w:rPr>
                <w:rFonts w:ascii="Times New Roman" w:eastAsia="Times New Roman" w:hAnsi="Times New Roman" w:cs="Times New Roman"/>
                <w:b/>
                <w:bCs/>
                <w:color w:val="000000"/>
                <w:sz w:val="24"/>
                <w:szCs w:val="24"/>
                <w:lang w:eastAsia="cs-CZ"/>
              </w:rPr>
            </w:pPr>
            <w:r w:rsidRPr="000F19FC">
              <w:rPr>
                <w:rFonts w:ascii="Times New Roman" w:eastAsia="Times New Roman" w:hAnsi="Times New Roman" w:cs="Times New Roman"/>
                <w:b/>
                <w:bCs/>
                <w:color w:val="000000"/>
                <w:sz w:val="24"/>
                <w:szCs w:val="24"/>
                <w:lang w:eastAsia="cs-CZ"/>
              </w:rPr>
              <w:t>Činnosti ovlivňující zdraví</w:t>
            </w:r>
          </w:p>
          <w:p w:rsidR="000F19FC" w:rsidRDefault="00F12635" w:rsidP="009520B4">
            <w:pPr>
              <w:numPr>
                <w:ilvl w:val="0"/>
                <w:numId w:val="67"/>
              </w:numPr>
              <w:spacing w:after="0" w:line="276" w:lineRule="auto"/>
              <w:ind w:left="434"/>
              <w:jc w:val="both"/>
              <w:rPr>
                <w:rFonts w:ascii="Times New Roman" w:eastAsia="Times New Roman" w:hAnsi="Times New Roman" w:cs="Times New Roman"/>
                <w:sz w:val="24"/>
                <w:szCs w:val="24"/>
                <w:lang w:eastAsia="cs-CZ"/>
              </w:rPr>
            </w:pPr>
            <w:r w:rsidRPr="000F19FC">
              <w:rPr>
                <w:rFonts w:ascii="Times New Roman" w:eastAsia="Times New Roman" w:hAnsi="Times New Roman" w:cs="Times New Roman"/>
                <w:sz w:val="24"/>
                <w:szCs w:val="24"/>
                <w:lang w:eastAsia="cs-CZ"/>
              </w:rPr>
              <w:t>význam pohybu pro zdraví – pohybový režim, pohybové činnosti, rekreační sport</w:t>
            </w:r>
            <w:r w:rsidR="000F19FC">
              <w:rPr>
                <w:rFonts w:ascii="Times New Roman" w:eastAsia="Times New Roman" w:hAnsi="Times New Roman" w:cs="Times New Roman"/>
                <w:sz w:val="24"/>
                <w:szCs w:val="24"/>
                <w:lang w:eastAsia="cs-CZ"/>
              </w:rPr>
              <w:t>,</w:t>
            </w:r>
          </w:p>
          <w:p w:rsidR="00F12635" w:rsidRPr="000F19FC" w:rsidRDefault="00F12635" w:rsidP="009520B4">
            <w:pPr>
              <w:numPr>
                <w:ilvl w:val="0"/>
                <w:numId w:val="67"/>
              </w:numPr>
              <w:spacing w:after="0" w:line="276" w:lineRule="auto"/>
              <w:ind w:left="434"/>
              <w:jc w:val="both"/>
              <w:rPr>
                <w:rFonts w:ascii="Times New Roman" w:eastAsia="Times New Roman" w:hAnsi="Times New Roman" w:cs="Times New Roman"/>
                <w:sz w:val="24"/>
                <w:szCs w:val="24"/>
                <w:lang w:eastAsia="cs-CZ"/>
              </w:rPr>
            </w:pPr>
            <w:r w:rsidRPr="000F19FC">
              <w:rPr>
                <w:rFonts w:ascii="Times New Roman" w:eastAsia="Times New Roman" w:hAnsi="Times New Roman" w:cs="Times New Roman"/>
                <w:sz w:val="24"/>
                <w:szCs w:val="24"/>
                <w:lang w:eastAsia="cs-CZ"/>
              </w:rPr>
              <w:t>příprava organismu před pohybovou zátěží, rozcvička, zahřátí, uklidnění po skončení činnosti, protahovací cvičení</w:t>
            </w:r>
            <w:r w:rsidR="000F19FC" w:rsidRPr="000F19FC">
              <w:rPr>
                <w:rFonts w:ascii="Times New Roman" w:eastAsia="Times New Roman" w:hAnsi="Times New Roman" w:cs="Times New Roman"/>
                <w:sz w:val="24"/>
                <w:szCs w:val="24"/>
                <w:lang w:eastAsia="cs-CZ"/>
              </w:rPr>
              <w:t>,</w:t>
            </w:r>
          </w:p>
          <w:p w:rsidR="000F19FC" w:rsidRPr="000F19FC" w:rsidRDefault="000F19FC" w:rsidP="000F19FC">
            <w:pPr>
              <w:spacing w:after="0" w:line="276" w:lineRule="auto"/>
              <w:jc w:val="both"/>
              <w:rPr>
                <w:rFonts w:ascii="Times New Roman" w:eastAsia="Times New Roman" w:hAnsi="Times New Roman" w:cs="Times New Roman"/>
                <w:sz w:val="24"/>
                <w:szCs w:val="24"/>
                <w:lang w:eastAsia="cs-CZ"/>
              </w:rPr>
            </w:pPr>
          </w:p>
          <w:p w:rsidR="000F19FC" w:rsidRPr="000F19FC" w:rsidRDefault="000F19FC" w:rsidP="000F19FC">
            <w:pPr>
              <w:spacing w:after="0" w:line="276" w:lineRule="auto"/>
              <w:jc w:val="both"/>
              <w:rPr>
                <w:rFonts w:ascii="Times New Roman" w:eastAsia="Times New Roman" w:hAnsi="Times New Roman" w:cs="Times New Roman"/>
                <w:sz w:val="24"/>
                <w:szCs w:val="24"/>
                <w:lang w:eastAsia="cs-CZ"/>
              </w:rPr>
            </w:pPr>
          </w:p>
          <w:p w:rsidR="00F12635" w:rsidRPr="000F19FC" w:rsidRDefault="00F12635" w:rsidP="009520B4">
            <w:pPr>
              <w:numPr>
                <w:ilvl w:val="0"/>
                <w:numId w:val="67"/>
              </w:numPr>
              <w:spacing w:after="0" w:line="276" w:lineRule="auto"/>
              <w:ind w:left="434"/>
              <w:jc w:val="both"/>
              <w:rPr>
                <w:rFonts w:ascii="Times New Roman" w:eastAsia="Times New Roman" w:hAnsi="Times New Roman" w:cs="Times New Roman"/>
                <w:sz w:val="24"/>
                <w:szCs w:val="24"/>
                <w:lang w:eastAsia="cs-CZ"/>
              </w:rPr>
            </w:pPr>
            <w:r w:rsidRPr="000F19FC">
              <w:rPr>
                <w:rFonts w:ascii="Times New Roman" w:eastAsia="Times New Roman" w:hAnsi="Times New Roman" w:cs="Times New Roman"/>
                <w:sz w:val="24"/>
                <w:szCs w:val="24"/>
                <w:lang w:eastAsia="cs-CZ"/>
              </w:rPr>
              <w:t>zdravotně zaměřené činnosti – správné držení těla, průpravná, koordinační, kompenzační, relaxační, psychomotorická, dechová a jiná zdravotně zaměřená cvičení</w:t>
            </w:r>
            <w:r w:rsidR="000F19FC">
              <w:rPr>
                <w:rFonts w:ascii="Times New Roman" w:eastAsia="Times New Roman" w:hAnsi="Times New Roman" w:cs="Times New Roman"/>
                <w:sz w:val="24"/>
                <w:szCs w:val="24"/>
                <w:lang w:eastAsia="cs-CZ"/>
              </w:rPr>
              <w:t>,</w:t>
            </w:r>
          </w:p>
          <w:p w:rsidR="00F12635" w:rsidRPr="000F19FC" w:rsidRDefault="00F12635" w:rsidP="009520B4">
            <w:pPr>
              <w:numPr>
                <w:ilvl w:val="0"/>
                <w:numId w:val="67"/>
              </w:numPr>
              <w:spacing w:after="0" w:line="276" w:lineRule="auto"/>
              <w:ind w:left="434"/>
              <w:jc w:val="both"/>
              <w:rPr>
                <w:rFonts w:ascii="Times New Roman" w:eastAsia="Times New Roman" w:hAnsi="Times New Roman" w:cs="Times New Roman"/>
                <w:sz w:val="24"/>
                <w:szCs w:val="24"/>
                <w:lang w:eastAsia="cs-CZ"/>
              </w:rPr>
            </w:pPr>
            <w:r w:rsidRPr="000F19FC">
              <w:rPr>
                <w:rFonts w:ascii="Times New Roman" w:eastAsia="Times New Roman" w:hAnsi="Times New Roman" w:cs="Times New Roman"/>
                <w:sz w:val="24"/>
                <w:szCs w:val="24"/>
                <w:lang w:eastAsia="cs-CZ"/>
              </w:rPr>
              <w:t>rozvoj koordinačních schopností</w:t>
            </w:r>
            <w:r w:rsidR="000F19FC">
              <w:rPr>
                <w:rFonts w:ascii="Times New Roman" w:eastAsia="Times New Roman" w:hAnsi="Times New Roman" w:cs="Times New Roman"/>
                <w:sz w:val="24"/>
                <w:szCs w:val="24"/>
                <w:lang w:eastAsia="cs-CZ"/>
              </w:rPr>
              <w:t>,</w:t>
            </w:r>
          </w:p>
          <w:p w:rsidR="00F12635" w:rsidRPr="000F19FC" w:rsidRDefault="00F12635" w:rsidP="009520B4">
            <w:pPr>
              <w:numPr>
                <w:ilvl w:val="0"/>
                <w:numId w:val="67"/>
              </w:numPr>
              <w:spacing w:after="0" w:line="276" w:lineRule="auto"/>
              <w:ind w:left="434"/>
              <w:jc w:val="both"/>
              <w:rPr>
                <w:rFonts w:ascii="Times New Roman" w:eastAsia="Times New Roman" w:hAnsi="Times New Roman" w:cs="Times New Roman"/>
                <w:sz w:val="24"/>
                <w:szCs w:val="24"/>
                <w:lang w:eastAsia="cs-CZ"/>
              </w:rPr>
            </w:pPr>
            <w:r w:rsidRPr="000F19FC">
              <w:rPr>
                <w:rFonts w:ascii="Times New Roman" w:eastAsia="Times New Roman" w:hAnsi="Times New Roman" w:cs="Times New Roman"/>
                <w:sz w:val="24"/>
                <w:szCs w:val="24"/>
                <w:lang w:eastAsia="cs-CZ"/>
              </w:rPr>
              <w:t>hygiena a bezpečnost při pohybových činnostech</w:t>
            </w:r>
            <w:r w:rsidR="000F19FC">
              <w:rPr>
                <w:rFonts w:ascii="Times New Roman" w:eastAsia="Times New Roman" w:hAnsi="Times New Roman" w:cs="Times New Roman"/>
                <w:sz w:val="24"/>
                <w:szCs w:val="24"/>
                <w:lang w:eastAsia="cs-CZ"/>
              </w:rPr>
              <w:t>,</w:t>
            </w:r>
          </w:p>
          <w:p w:rsidR="00F12635" w:rsidRPr="000F19FC" w:rsidRDefault="00F12635" w:rsidP="000F19FC">
            <w:pPr>
              <w:spacing w:after="0" w:line="276" w:lineRule="auto"/>
              <w:rPr>
                <w:rFonts w:ascii="Times New Roman" w:eastAsia="Times New Roman" w:hAnsi="Times New Roman" w:cs="Times New Roman"/>
                <w:b/>
                <w:bCs/>
                <w:sz w:val="24"/>
                <w:szCs w:val="24"/>
                <w:lang w:eastAsia="cs-CZ"/>
              </w:rPr>
            </w:pPr>
          </w:p>
        </w:tc>
      </w:tr>
      <w:tr w:rsidR="00F12635" w:rsidRPr="000F19FC" w:rsidTr="00F12635">
        <w:tc>
          <w:tcPr>
            <w:tcW w:w="4606" w:type="dxa"/>
          </w:tcPr>
          <w:p w:rsidR="00F12635" w:rsidRPr="000F19FC" w:rsidRDefault="00F12635" w:rsidP="000F19FC">
            <w:pPr>
              <w:spacing w:after="0" w:line="276" w:lineRule="auto"/>
              <w:rPr>
                <w:rFonts w:ascii="Times New Roman" w:eastAsia="Times New Roman" w:hAnsi="Times New Roman" w:cs="Times New Roman"/>
                <w:sz w:val="24"/>
                <w:szCs w:val="24"/>
                <w:lang w:eastAsia="cs-CZ"/>
              </w:rPr>
            </w:pPr>
          </w:p>
          <w:p w:rsidR="00F12635" w:rsidRPr="000F19FC" w:rsidRDefault="00F12635" w:rsidP="000F19FC">
            <w:pPr>
              <w:spacing w:after="0" w:line="276" w:lineRule="auto"/>
              <w:rPr>
                <w:rFonts w:ascii="Times New Roman" w:eastAsia="Times New Roman" w:hAnsi="Times New Roman" w:cs="Times New Roman"/>
                <w:sz w:val="24"/>
                <w:szCs w:val="24"/>
                <w:lang w:eastAsia="cs-CZ"/>
              </w:rPr>
            </w:pPr>
          </w:p>
          <w:p w:rsidR="00F12635" w:rsidRPr="000F19FC" w:rsidRDefault="000F19FC" w:rsidP="009520B4">
            <w:pPr>
              <w:numPr>
                <w:ilvl w:val="0"/>
                <w:numId w:val="67"/>
              </w:numPr>
              <w:spacing w:after="0" w:line="276" w:lineRule="auto"/>
              <w:ind w:left="36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učit se a snažit o co </w:t>
            </w:r>
            <w:r w:rsidR="00F12635" w:rsidRPr="000F19FC">
              <w:rPr>
                <w:rFonts w:ascii="Times New Roman" w:eastAsia="Times New Roman" w:hAnsi="Times New Roman" w:cs="Times New Roman"/>
                <w:sz w:val="24"/>
                <w:szCs w:val="24"/>
                <w:lang w:eastAsia="cs-CZ"/>
              </w:rPr>
              <w:t>nejsprávnější provedení pohybové činnosti v souladu s individuálními předpoklady a možnostmi</w:t>
            </w:r>
            <w:r>
              <w:rPr>
                <w:rFonts w:ascii="Times New Roman" w:eastAsia="Times New Roman" w:hAnsi="Times New Roman" w:cs="Times New Roman"/>
                <w:sz w:val="24"/>
                <w:szCs w:val="24"/>
                <w:lang w:eastAsia="cs-CZ"/>
              </w:rPr>
              <w:t>,</w:t>
            </w:r>
          </w:p>
          <w:p w:rsidR="00F12635" w:rsidRDefault="000F19FC" w:rsidP="009520B4">
            <w:pPr>
              <w:numPr>
                <w:ilvl w:val="0"/>
                <w:numId w:val="67"/>
              </w:numPr>
              <w:spacing w:after="0" w:line="276" w:lineRule="auto"/>
              <w:ind w:left="36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učit se </w:t>
            </w:r>
            <w:r w:rsidR="00F12635" w:rsidRPr="000F19FC">
              <w:rPr>
                <w:rFonts w:ascii="Times New Roman" w:eastAsia="Times New Roman" w:hAnsi="Times New Roman" w:cs="Times New Roman"/>
                <w:sz w:val="24"/>
                <w:szCs w:val="24"/>
                <w:lang w:eastAsia="cs-CZ"/>
              </w:rPr>
              <w:t>aplikovat osvojované pohybové dovednosti ve hře, soutěži, při rekreačních činnostech</w:t>
            </w:r>
            <w:r>
              <w:rPr>
                <w:rFonts w:ascii="Times New Roman" w:eastAsia="Times New Roman" w:hAnsi="Times New Roman" w:cs="Times New Roman"/>
                <w:sz w:val="24"/>
                <w:szCs w:val="24"/>
                <w:lang w:eastAsia="cs-CZ"/>
              </w:rPr>
              <w:t>,</w:t>
            </w:r>
          </w:p>
          <w:p w:rsidR="000F19FC" w:rsidRDefault="000F19FC" w:rsidP="000F19FC">
            <w:pPr>
              <w:spacing w:after="0" w:line="276" w:lineRule="auto"/>
              <w:jc w:val="both"/>
              <w:rPr>
                <w:rFonts w:ascii="Times New Roman" w:eastAsia="Times New Roman" w:hAnsi="Times New Roman" w:cs="Times New Roman"/>
                <w:sz w:val="24"/>
                <w:szCs w:val="24"/>
                <w:lang w:eastAsia="cs-CZ"/>
              </w:rPr>
            </w:pPr>
          </w:p>
          <w:p w:rsidR="000F19FC" w:rsidRDefault="000F19FC" w:rsidP="000F19FC">
            <w:pPr>
              <w:spacing w:after="0" w:line="276" w:lineRule="auto"/>
              <w:jc w:val="both"/>
              <w:rPr>
                <w:rFonts w:ascii="Times New Roman" w:eastAsia="Times New Roman" w:hAnsi="Times New Roman" w:cs="Times New Roman"/>
                <w:sz w:val="24"/>
                <w:szCs w:val="24"/>
                <w:lang w:eastAsia="cs-CZ"/>
              </w:rPr>
            </w:pPr>
          </w:p>
          <w:p w:rsidR="000F19FC" w:rsidRDefault="000F19FC" w:rsidP="000F19FC">
            <w:pPr>
              <w:spacing w:after="0" w:line="276" w:lineRule="auto"/>
              <w:jc w:val="both"/>
              <w:rPr>
                <w:rFonts w:ascii="Times New Roman" w:eastAsia="Times New Roman" w:hAnsi="Times New Roman" w:cs="Times New Roman"/>
                <w:sz w:val="24"/>
                <w:szCs w:val="24"/>
                <w:lang w:eastAsia="cs-CZ"/>
              </w:rPr>
            </w:pPr>
          </w:p>
          <w:p w:rsidR="000F19FC" w:rsidRDefault="000F19FC" w:rsidP="000F19FC">
            <w:pPr>
              <w:spacing w:after="0" w:line="276" w:lineRule="auto"/>
              <w:jc w:val="both"/>
              <w:rPr>
                <w:rFonts w:ascii="Times New Roman" w:eastAsia="Times New Roman" w:hAnsi="Times New Roman" w:cs="Times New Roman"/>
                <w:sz w:val="24"/>
                <w:szCs w:val="24"/>
                <w:lang w:eastAsia="cs-CZ"/>
              </w:rPr>
            </w:pPr>
          </w:p>
          <w:p w:rsidR="000F19FC" w:rsidRDefault="000F19FC" w:rsidP="000F19FC">
            <w:pPr>
              <w:spacing w:after="0" w:line="276" w:lineRule="auto"/>
              <w:jc w:val="both"/>
              <w:rPr>
                <w:rFonts w:ascii="Times New Roman" w:eastAsia="Times New Roman" w:hAnsi="Times New Roman" w:cs="Times New Roman"/>
                <w:sz w:val="24"/>
                <w:szCs w:val="24"/>
                <w:lang w:eastAsia="cs-CZ"/>
              </w:rPr>
            </w:pPr>
          </w:p>
          <w:p w:rsidR="000F19FC" w:rsidRDefault="000F19FC" w:rsidP="000F19FC">
            <w:pPr>
              <w:spacing w:after="0" w:line="276" w:lineRule="auto"/>
              <w:jc w:val="both"/>
              <w:rPr>
                <w:rFonts w:ascii="Times New Roman" w:eastAsia="Times New Roman" w:hAnsi="Times New Roman" w:cs="Times New Roman"/>
                <w:sz w:val="24"/>
                <w:szCs w:val="24"/>
                <w:lang w:eastAsia="cs-CZ"/>
              </w:rPr>
            </w:pPr>
          </w:p>
          <w:p w:rsidR="000F19FC" w:rsidRDefault="000F19FC" w:rsidP="000F19FC">
            <w:pPr>
              <w:spacing w:after="0" w:line="276" w:lineRule="auto"/>
              <w:jc w:val="both"/>
              <w:rPr>
                <w:rFonts w:ascii="Times New Roman" w:eastAsia="Times New Roman" w:hAnsi="Times New Roman" w:cs="Times New Roman"/>
                <w:sz w:val="24"/>
                <w:szCs w:val="24"/>
                <w:lang w:eastAsia="cs-CZ"/>
              </w:rPr>
            </w:pPr>
          </w:p>
          <w:p w:rsidR="000F19FC" w:rsidRDefault="000F19FC" w:rsidP="000F19FC">
            <w:pPr>
              <w:spacing w:after="0" w:line="276" w:lineRule="auto"/>
              <w:jc w:val="both"/>
              <w:rPr>
                <w:rFonts w:ascii="Times New Roman" w:eastAsia="Times New Roman" w:hAnsi="Times New Roman" w:cs="Times New Roman"/>
                <w:sz w:val="24"/>
                <w:szCs w:val="24"/>
                <w:lang w:eastAsia="cs-CZ"/>
              </w:rPr>
            </w:pPr>
          </w:p>
          <w:p w:rsidR="000F19FC" w:rsidRPr="000F19FC" w:rsidRDefault="000F19FC" w:rsidP="000F19FC">
            <w:pPr>
              <w:spacing w:after="0" w:line="276" w:lineRule="auto"/>
              <w:jc w:val="both"/>
              <w:rPr>
                <w:rFonts w:ascii="Times New Roman" w:eastAsia="Times New Roman" w:hAnsi="Times New Roman" w:cs="Times New Roman"/>
                <w:sz w:val="24"/>
                <w:szCs w:val="24"/>
                <w:lang w:eastAsia="cs-CZ"/>
              </w:rPr>
            </w:pPr>
          </w:p>
          <w:p w:rsidR="00F12635" w:rsidRPr="000F19FC" w:rsidRDefault="000F19FC" w:rsidP="009520B4">
            <w:pPr>
              <w:numPr>
                <w:ilvl w:val="0"/>
                <w:numId w:val="67"/>
              </w:numPr>
              <w:spacing w:after="0" w:line="276" w:lineRule="auto"/>
              <w:ind w:left="36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učit se </w:t>
            </w:r>
            <w:r w:rsidR="00F12635" w:rsidRPr="000F19FC">
              <w:rPr>
                <w:rFonts w:ascii="Times New Roman" w:eastAsia="Times New Roman" w:hAnsi="Times New Roman" w:cs="Times New Roman"/>
                <w:sz w:val="24"/>
                <w:szCs w:val="24"/>
                <w:lang w:eastAsia="cs-CZ"/>
              </w:rPr>
              <w:t>ovládat základní herní činnosti jednotlivce</w:t>
            </w:r>
            <w:r>
              <w:rPr>
                <w:rFonts w:ascii="Times New Roman" w:eastAsia="Times New Roman" w:hAnsi="Times New Roman" w:cs="Times New Roman"/>
                <w:sz w:val="24"/>
                <w:szCs w:val="24"/>
                <w:lang w:eastAsia="cs-CZ"/>
              </w:rPr>
              <w:t>,</w:t>
            </w:r>
            <w:r w:rsidR="00F12635" w:rsidRPr="000F19FC">
              <w:rPr>
                <w:rFonts w:ascii="Times New Roman" w:eastAsia="Times New Roman" w:hAnsi="Times New Roman" w:cs="Times New Roman"/>
                <w:sz w:val="24"/>
                <w:szCs w:val="24"/>
                <w:lang w:eastAsia="cs-CZ"/>
              </w:rPr>
              <w:t xml:space="preserve"> </w:t>
            </w:r>
            <w:r w:rsidR="00F12635" w:rsidRPr="000F19FC">
              <w:rPr>
                <w:rFonts w:ascii="Times New Roman" w:eastAsia="Times New Roman" w:hAnsi="Times New Roman" w:cs="Times New Roman"/>
                <w:sz w:val="24"/>
                <w:szCs w:val="24"/>
                <w:lang w:eastAsia="cs-CZ"/>
              </w:rPr>
              <w:br/>
              <w:t xml:space="preserve">a dodržovat spolupráci v družstvu </w:t>
            </w:r>
            <w:r w:rsidR="00F12635" w:rsidRPr="000F19FC">
              <w:rPr>
                <w:rFonts w:ascii="Times New Roman" w:eastAsia="Times New Roman" w:hAnsi="Times New Roman" w:cs="Times New Roman"/>
                <w:sz w:val="24"/>
                <w:szCs w:val="24"/>
                <w:lang w:eastAsia="cs-CZ"/>
              </w:rPr>
              <w:br/>
              <w:t>při kolektivních hrách</w:t>
            </w:r>
            <w:r>
              <w:rPr>
                <w:rFonts w:ascii="Times New Roman" w:eastAsia="Times New Roman" w:hAnsi="Times New Roman" w:cs="Times New Roman"/>
                <w:sz w:val="24"/>
                <w:szCs w:val="24"/>
                <w:lang w:eastAsia="cs-CZ"/>
              </w:rPr>
              <w:t>,</w:t>
            </w:r>
          </w:p>
          <w:p w:rsidR="000F19FC" w:rsidRPr="000F19FC" w:rsidRDefault="000F19FC" w:rsidP="009520B4">
            <w:pPr>
              <w:numPr>
                <w:ilvl w:val="0"/>
                <w:numId w:val="67"/>
              </w:numPr>
              <w:spacing w:after="0" w:line="276" w:lineRule="auto"/>
              <w:ind w:left="36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seznámit se a  učit se dodržovat pravidla her a </w:t>
            </w:r>
            <w:r w:rsidR="00F12635" w:rsidRPr="000F19FC">
              <w:rPr>
                <w:rFonts w:ascii="Times New Roman" w:eastAsia="Times New Roman" w:hAnsi="Times New Roman" w:cs="Times New Roman"/>
                <w:sz w:val="24"/>
                <w:szCs w:val="24"/>
                <w:lang w:eastAsia="cs-CZ"/>
              </w:rPr>
              <w:t>soutěží</w:t>
            </w:r>
            <w:r>
              <w:rPr>
                <w:rFonts w:ascii="Times New Roman" w:eastAsia="Times New Roman" w:hAnsi="Times New Roman" w:cs="Times New Roman"/>
                <w:sz w:val="24"/>
                <w:szCs w:val="24"/>
                <w:lang w:eastAsia="cs-CZ"/>
              </w:rPr>
              <w:t>,</w:t>
            </w:r>
            <w:r w:rsidR="00F12635" w:rsidRPr="000F19FC">
              <w:rPr>
                <w:rFonts w:ascii="Times New Roman" w:eastAsia="Times New Roman" w:hAnsi="Times New Roman" w:cs="Times New Roman"/>
                <w:sz w:val="24"/>
                <w:szCs w:val="24"/>
                <w:lang w:eastAsia="cs-CZ"/>
              </w:rPr>
              <w:br/>
            </w:r>
            <w:r w:rsidR="00F12635" w:rsidRPr="000F19FC">
              <w:rPr>
                <w:rFonts w:ascii="Times New Roman" w:eastAsia="Times New Roman" w:hAnsi="Times New Roman" w:cs="Times New Roman"/>
                <w:sz w:val="24"/>
                <w:szCs w:val="24"/>
                <w:lang w:eastAsia="cs-CZ"/>
              </w:rPr>
              <w:br/>
            </w:r>
          </w:p>
          <w:p w:rsidR="00F12635" w:rsidRPr="000F19FC" w:rsidRDefault="00F12635" w:rsidP="009520B4">
            <w:pPr>
              <w:numPr>
                <w:ilvl w:val="0"/>
                <w:numId w:val="67"/>
              </w:numPr>
              <w:spacing w:after="0" w:line="276" w:lineRule="auto"/>
              <w:ind w:left="360"/>
              <w:jc w:val="both"/>
              <w:rPr>
                <w:rFonts w:ascii="Times New Roman" w:eastAsia="Times New Roman" w:hAnsi="Times New Roman" w:cs="Times New Roman"/>
                <w:sz w:val="24"/>
                <w:szCs w:val="24"/>
                <w:lang w:eastAsia="cs-CZ"/>
              </w:rPr>
            </w:pPr>
            <w:r w:rsidRPr="000F19FC">
              <w:rPr>
                <w:rFonts w:ascii="Times New Roman" w:eastAsia="Times New Roman" w:hAnsi="Times New Roman" w:cs="Times New Roman"/>
                <w:sz w:val="24"/>
                <w:szCs w:val="24"/>
                <w:lang w:eastAsia="cs-CZ"/>
              </w:rPr>
              <w:t>uplatňovat zásady ekologického chování v přírodě a bezpečného chování v silničním provozu</w:t>
            </w:r>
            <w:r w:rsidR="00B31C51">
              <w:rPr>
                <w:rFonts w:ascii="Times New Roman" w:eastAsia="Times New Roman" w:hAnsi="Times New Roman" w:cs="Times New Roman"/>
                <w:sz w:val="24"/>
                <w:szCs w:val="24"/>
                <w:lang w:eastAsia="cs-CZ"/>
              </w:rPr>
              <w:t>,</w:t>
            </w:r>
          </w:p>
        </w:tc>
        <w:tc>
          <w:tcPr>
            <w:tcW w:w="4606" w:type="dxa"/>
          </w:tcPr>
          <w:p w:rsidR="00F12635" w:rsidRPr="000F19FC" w:rsidRDefault="00F12635" w:rsidP="009520B4">
            <w:pPr>
              <w:numPr>
                <w:ilvl w:val="0"/>
                <w:numId w:val="70"/>
              </w:numPr>
              <w:tabs>
                <w:tab w:val="num" w:pos="720"/>
              </w:tabs>
              <w:autoSpaceDE w:val="0"/>
              <w:autoSpaceDN w:val="0"/>
              <w:adjustRightInd w:val="0"/>
              <w:spacing w:after="0" w:line="276" w:lineRule="auto"/>
              <w:ind w:left="721" w:hanging="284"/>
              <w:jc w:val="both"/>
              <w:rPr>
                <w:rFonts w:ascii="Times New Roman" w:eastAsia="Times New Roman" w:hAnsi="Times New Roman" w:cs="Times New Roman"/>
                <w:b/>
                <w:bCs/>
                <w:color w:val="000000"/>
                <w:sz w:val="24"/>
                <w:szCs w:val="24"/>
                <w:lang w:eastAsia="cs-CZ"/>
              </w:rPr>
            </w:pPr>
            <w:r w:rsidRPr="000F19FC">
              <w:rPr>
                <w:rFonts w:ascii="Times New Roman" w:eastAsia="Times New Roman" w:hAnsi="Times New Roman" w:cs="Times New Roman"/>
                <w:b/>
                <w:bCs/>
                <w:color w:val="000000"/>
                <w:sz w:val="24"/>
                <w:szCs w:val="24"/>
                <w:lang w:eastAsia="cs-CZ"/>
              </w:rPr>
              <w:t>Činnosti ovlivňující úroveň pohybových dovedností</w:t>
            </w:r>
          </w:p>
          <w:p w:rsidR="00F12635" w:rsidRPr="000F19FC" w:rsidRDefault="00F12635" w:rsidP="009520B4">
            <w:pPr>
              <w:numPr>
                <w:ilvl w:val="0"/>
                <w:numId w:val="67"/>
              </w:numPr>
              <w:spacing w:after="0" w:line="276" w:lineRule="auto"/>
              <w:ind w:left="434"/>
              <w:jc w:val="both"/>
              <w:rPr>
                <w:rFonts w:ascii="Times New Roman" w:eastAsia="Times New Roman" w:hAnsi="Times New Roman" w:cs="Times New Roman"/>
                <w:sz w:val="24"/>
                <w:szCs w:val="24"/>
                <w:lang w:eastAsia="cs-CZ"/>
              </w:rPr>
            </w:pPr>
            <w:r w:rsidRPr="000F19FC">
              <w:rPr>
                <w:rFonts w:ascii="Times New Roman" w:eastAsia="Times New Roman" w:hAnsi="Times New Roman" w:cs="Times New Roman"/>
                <w:sz w:val="24"/>
                <w:szCs w:val="24"/>
                <w:lang w:eastAsia="cs-CZ"/>
              </w:rPr>
              <w:t xml:space="preserve">pohybové hry – s různým zaměřením </w:t>
            </w:r>
            <w:r w:rsidRPr="000F19FC">
              <w:rPr>
                <w:rFonts w:ascii="Times New Roman" w:eastAsia="Times New Roman" w:hAnsi="Times New Roman" w:cs="Times New Roman"/>
                <w:sz w:val="24"/>
                <w:szCs w:val="24"/>
                <w:lang w:eastAsia="cs-CZ"/>
              </w:rPr>
              <w:br/>
              <w:t>a využitím tradičního a netradičního náčiní, bez náčiní, motivační a napodobivé hry, modifikace osvojených pohybových her</w:t>
            </w:r>
          </w:p>
          <w:p w:rsidR="00F12635" w:rsidRPr="000F19FC" w:rsidRDefault="00F12635" w:rsidP="009520B4">
            <w:pPr>
              <w:numPr>
                <w:ilvl w:val="0"/>
                <w:numId w:val="67"/>
              </w:numPr>
              <w:spacing w:after="0" w:line="276" w:lineRule="auto"/>
              <w:ind w:left="434"/>
              <w:jc w:val="both"/>
              <w:rPr>
                <w:rFonts w:ascii="Times New Roman" w:eastAsia="Times New Roman" w:hAnsi="Times New Roman" w:cs="Times New Roman"/>
                <w:sz w:val="24"/>
                <w:szCs w:val="24"/>
                <w:lang w:eastAsia="cs-CZ"/>
              </w:rPr>
            </w:pPr>
            <w:r w:rsidRPr="000F19FC">
              <w:rPr>
                <w:rFonts w:ascii="Times New Roman" w:eastAsia="Times New Roman" w:hAnsi="Times New Roman" w:cs="Times New Roman"/>
                <w:sz w:val="24"/>
                <w:szCs w:val="24"/>
                <w:lang w:eastAsia="cs-CZ"/>
              </w:rPr>
              <w:t>základy gymnastiky – průpravná cvičení, jednoduchá akrobatická cvičení, cvičení s náčiním a na nářadí</w:t>
            </w:r>
          </w:p>
          <w:p w:rsidR="00F12635" w:rsidRPr="000F19FC" w:rsidRDefault="00F12635" w:rsidP="009520B4">
            <w:pPr>
              <w:numPr>
                <w:ilvl w:val="0"/>
                <w:numId w:val="67"/>
              </w:numPr>
              <w:spacing w:after="0" w:line="276" w:lineRule="auto"/>
              <w:ind w:left="434"/>
              <w:jc w:val="both"/>
              <w:rPr>
                <w:rFonts w:ascii="Times New Roman" w:eastAsia="Times New Roman" w:hAnsi="Times New Roman" w:cs="Times New Roman"/>
                <w:sz w:val="24"/>
                <w:szCs w:val="24"/>
                <w:lang w:eastAsia="cs-CZ"/>
              </w:rPr>
            </w:pPr>
            <w:r w:rsidRPr="000F19FC">
              <w:rPr>
                <w:rFonts w:ascii="Times New Roman" w:eastAsia="Times New Roman" w:hAnsi="Times New Roman" w:cs="Times New Roman"/>
                <w:sz w:val="24"/>
                <w:szCs w:val="24"/>
                <w:lang w:eastAsia="cs-CZ"/>
              </w:rPr>
              <w:t>rytmická a kondiční cvičení – vyjádření rytmu pohybem, sladění jednoduchého pohybu s hudbou, jednoduché tanečky</w:t>
            </w:r>
            <w:r w:rsidR="000F19FC">
              <w:rPr>
                <w:rFonts w:ascii="Times New Roman" w:eastAsia="Times New Roman" w:hAnsi="Times New Roman" w:cs="Times New Roman"/>
                <w:sz w:val="24"/>
                <w:szCs w:val="24"/>
                <w:lang w:eastAsia="cs-CZ"/>
              </w:rPr>
              <w:t>,</w:t>
            </w:r>
            <w:r w:rsidRPr="000F19FC">
              <w:rPr>
                <w:rFonts w:ascii="Times New Roman" w:eastAsia="Times New Roman" w:hAnsi="Times New Roman" w:cs="Times New Roman"/>
                <w:sz w:val="24"/>
                <w:szCs w:val="24"/>
                <w:lang w:eastAsia="cs-CZ"/>
              </w:rPr>
              <w:br/>
            </w:r>
          </w:p>
          <w:p w:rsidR="00F12635" w:rsidRPr="000F19FC" w:rsidRDefault="00F12635" w:rsidP="009520B4">
            <w:pPr>
              <w:numPr>
                <w:ilvl w:val="0"/>
                <w:numId w:val="67"/>
              </w:numPr>
              <w:spacing w:after="0" w:line="276" w:lineRule="auto"/>
              <w:ind w:left="434"/>
              <w:jc w:val="both"/>
              <w:rPr>
                <w:rFonts w:ascii="Times New Roman" w:eastAsia="Times New Roman" w:hAnsi="Times New Roman" w:cs="Times New Roman"/>
                <w:sz w:val="24"/>
                <w:szCs w:val="24"/>
                <w:lang w:eastAsia="cs-CZ"/>
              </w:rPr>
            </w:pPr>
            <w:r w:rsidRPr="000F19FC">
              <w:rPr>
                <w:rFonts w:ascii="Times New Roman" w:eastAsia="Times New Roman" w:hAnsi="Times New Roman" w:cs="Times New Roman"/>
                <w:sz w:val="24"/>
                <w:szCs w:val="24"/>
                <w:lang w:eastAsia="cs-CZ"/>
              </w:rPr>
              <w:t>průpravná cvičení – přetahy, přetlaky</w:t>
            </w:r>
          </w:p>
          <w:p w:rsidR="00F12635" w:rsidRPr="000F19FC" w:rsidRDefault="00F12635" w:rsidP="009520B4">
            <w:pPr>
              <w:numPr>
                <w:ilvl w:val="0"/>
                <w:numId w:val="67"/>
              </w:numPr>
              <w:spacing w:after="0" w:line="276" w:lineRule="auto"/>
              <w:ind w:left="434"/>
              <w:jc w:val="both"/>
              <w:rPr>
                <w:rFonts w:ascii="Times New Roman" w:eastAsia="Times New Roman" w:hAnsi="Times New Roman" w:cs="Times New Roman"/>
                <w:sz w:val="24"/>
                <w:szCs w:val="24"/>
                <w:lang w:eastAsia="cs-CZ"/>
              </w:rPr>
            </w:pPr>
            <w:r w:rsidRPr="000F19FC">
              <w:rPr>
                <w:rFonts w:ascii="Times New Roman" w:eastAsia="Times New Roman" w:hAnsi="Times New Roman" w:cs="Times New Roman"/>
                <w:sz w:val="24"/>
                <w:szCs w:val="24"/>
                <w:lang w:eastAsia="cs-CZ"/>
              </w:rPr>
              <w:t>základy atletiky – průpravné atletické činnosti, běhy, skoky (do dálky, do výšky), hod kriketovým míčkem</w:t>
            </w:r>
          </w:p>
          <w:p w:rsidR="00F12635" w:rsidRDefault="00F12635" w:rsidP="009520B4">
            <w:pPr>
              <w:numPr>
                <w:ilvl w:val="0"/>
                <w:numId w:val="67"/>
              </w:numPr>
              <w:spacing w:after="0" w:line="276" w:lineRule="auto"/>
              <w:ind w:left="434"/>
              <w:jc w:val="both"/>
              <w:rPr>
                <w:rFonts w:ascii="Times New Roman" w:eastAsia="Times New Roman" w:hAnsi="Times New Roman" w:cs="Times New Roman"/>
                <w:sz w:val="24"/>
                <w:szCs w:val="24"/>
                <w:lang w:eastAsia="cs-CZ"/>
              </w:rPr>
            </w:pPr>
            <w:r w:rsidRPr="000F19FC">
              <w:rPr>
                <w:rFonts w:ascii="Times New Roman" w:eastAsia="Times New Roman" w:hAnsi="Times New Roman" w:cs="Times New Roman"/>
                <w:sz w:val="24"/>
                <w:szCs w:val="24"/>
                <w:lang w:eastAsia="cs-CZ"/>
              </w:rPr>
              <w:t xml:space="preserve">základy sportovních her – průpravné hry, manipulace s herním náčiním, hry </w:t>
            </w:r>
            <w:r w:rsidRPr="000F19FC">
              <w:rPr>
                <w:rFonts w:ascii="Times New Roman" w:eastAsia="Times New Roman" w:hAnsi="Times New Roman" w:cs="Times New Roman"/>
                <w:sz w:val="24"/>
                <w:szCs w:val="24"/>
                <w:lang w:eastAsia="cs-CZ"/>
              </w:rPr>
              <w:br/>
              <w:t>se zjednodušenými nebo upravenými pravidly, základní herní činnosti jednotlivce</w:t>
            </w:r>
            <w:r w:rsidR="000F19FC">
              <w:rPr>
                <w:rFonts w:ascii="Times New Roman" w:eastAsia="Times New Roman" w:hAnsi="Times New Roman" w:cs="Times New Roman"/>
                <w:sz w:val="24"/>
                <w:szCs w:val="24"/>
                <w:lang w:eastAsia="cs-CZ"/>
              </w:rPr>
              <w:t>,</w:t>
            </w:r>
          </w:p>
          <w:p w:rsidR="000F19FC" w:rsidRDefault="000F19FC" w:rsidP="000F19FC">
            <w:pPr>
              <w:spacing w:after="0" w:line="276" w:lineRule="auto"/>
              <w:jc w:val="both"/>
              <w:rPr>
                <w:rFonts w:ascii="Times New Roman" w:eastAsia="Times New Roman" w:hAnsi="Times New Roman" w:cs="Times New Roman"/>
                <w:sz w:val="24"/>
                <w:szCs w:val="24"/>
                <w:lang w:eastAsia="cs-CZ"/>
              </w:rPr>
            </w:pPr>
          </w:p>
          <w:p w:rsidR="000F19FC" w:rsidRPr="000F19FC" w:rsidRDefault="000F19FC" w:rsidP="000F19FC">
            <w:pPr>
              <w:spacing w:after="0" w:line="276" w:lineRule="auto"/>
              <w:jc w:val="both"/>
              <w:rPr>
                <w:rFonts w:ascii="Times New Roman" w:eastAsia="Times New Roman" w:hAnsi="Times New Roman" w:cs="Times New Roman"/>
                <w:sz w:val="24"/>
                <w:szCs w:val="24"/>
                <w:lang w:eastAsia="cs-CZ"/>
              </w:rPr>
            </w:pPr>
          </w:p>
          <w:p w:rsidR="00F12635" w:rsidRPr="000F19FC" w:rsidRDefault="00F12635" w:rsidP="009520B4">
            <w:pPr>
              <w:numPr>
                <w:ilvl w:val="0"/>
                <w:numId w:val="67"/>
              </w:numPr>
              <w:spacing w:after="0" w:line="276" w:lineRule="auto"/>
              <w:ind w:left="434"/>
              <w:jc w:val="both"/>
              <w:rPr>
                <w:rFonts w:ascii="Times New Roman" w:eastAsia="Times New Roman" w:hAnsi="Times New Roman" w:cs="Times New Roman"/>
                <w:sz w:val="24"/>
                <w:szCs w:val="24"/>
                <w:lang w:eastAsia="cs-CZ"/>
              </w:rPr>
            </w:pPr>
            <w:r w:rsidRPr="000F19FC">
              <w:rPr>
                <w:rFonts w:ascii="Times New Roman" w:eastAsia="Times New Roman" w:hAnsi="Times New Roman" w:cs="Times New Roman"/>
                <w:sz w:val="24"/>
                <w:szCs w:val="24"/>
                <w:lang w:eastAsia="cs-CZ"/>
              </w:rPr>
              <w:t>turistika a pobyt v přírodě – chůze a pohyb v terénu, pohybové činnosti v přírodě, ochrana přírody</w:t>
            </w:r>
            <w:r w:rsidR="00B31C51">
              <w:rPr>
                <w:rFonts w:ascii="Times New Roman" w:eastAsia="Times New Roman" w:hAnsi="Times New Roman" w:cs="Times New Roman"/>
                <w:sz w:val="24"/>
                <w:szCs w:val="24"/>
                <w:lang w:eastAsia="cs-CZ"/>
              </w:rPr>
              <w:t>,</w:t>
            </w:r>
          </w:p>
          <w:p w:rsidR="00F12635" w:rsidRPr="000F19FC" w:rsidRDefault="00F12635" w:rsidP="009520B4">
            <w:pPr>
              <w:numPr>
                <w:ilvl w:val="0"/>
                <w:numId w:val="67"/>
              </w:numPr>
              <w:spacing w:after="0" w:line="276" w:lineRule="auto"/>
              <w:ind w:left="434"/>
              <w:jc w:val="both"/>
              <w:rPr>
                <w:rFonts w:ascii="Times New Roman" w:eastAsia="Times New Roman" w:hAnsi="Times New Roman" w:cs="Times New Roman"/>
                <w:sz w:val="24"/>
                <w:szCs w:val="24"/>
                <w:lang w:eastAsia="cs-CZ"/>
              </w:rPr>
            </w:pPr>
            <w:r w:rsidRPr="000F19FC">
              <w:rPr>
                <w:rFonts w:ascii="Times New Roman" w:eastAsia="Times New Roman" w:hAnsi="Times New Roman" w:cs="Times New Roman"/>
                <w:sz w:val="24"/>
                <w:szCs w:val="24"/>
                <w:lang w:eastAsia="cs-CZ"/>
              </w:rPr>
              <w:t>netradiční pohybové činnosti</w:t>
            </w:r>
            <w:r w:rsidR="00B31C51">
              <w:rPr>
                <w:rFonts w:ascii="Times New Roman" w:eastAsia="Times New Roman" w:hAnsi="Times New Roman" w:cs="Times New Roman"/>
                <w:sz w:val="24"/>
                <w:szCs w:val="24"/>
                <w:lang w:eastAsia="cs-CZ"/>
              </w:rPr>
              <w:t>,</w:t>
            </w:r>
          </w:p>
          <w:p w:rsidR="00F12635" w:rsidRPr="000F19FC" w:rsidRDefault="00F12635" w:rsidP="009520B4">
            <w:pPr>
              <w:numPr>
                <w:ilvl w:val="0"/>
                <w:numId w:val="67"/>
              </w:numPr>
              <w:spacing w:after="0" w:line="276" w:lineRule="auto"/>
              <w:ind w:left="434"/>
              <w:jc w:val="both"/>
              <w:rPr>
                <w:rFonts w:ascii="Times New Roman" w:eastAsia="Times New Roman" w:hAnsi="Times New Roman" w:cs="Times New Roman"/>
                <w:sz w:val="24"/>
                <w:szCs w:val="24"/>
                <w:lang w:eastAsia="cs-CZ"/>
              </w:rPr>
            </w:pPr>
            <w:r w:rsidRPr="000F19FC">
              <w:rPr>
                <w:rFonts w:ascii="Times New Roman" w:eastAsia="Times New Roman" w:hAnsi="Times New Roman" w:cs="Times New Roman"/>
                <w:sz w:val="24"/>
                <w:szCs w:val="24"/>
                <w:lang w:eastAsia="cs-CZ"/>
              </w:rPr>
              <w:t>sportovní soutěže</w:t>
            </w:r>
            <w:r w:rsidR="00B31C51">
              <w:rPr>
                <w:rFonts w:ascii="Times New Roman" w:eastAsia="Times New Roman" w:hAnsi="Times New Roman" w:cs="Times New Roman"/>
                <w:sz w:val="24"/>
                <w:szCs w:val="24"/>
                <w:lang w:eastAsia="cs-CZ"/>
              </w:rPr>
              <w:t>.</w:t>
            </w:r>
          </w:p>
        </w:tc>
      </w:tr>
      <w:tr w:rsidR="00F12635" w:rsidRPr="000F19FC" w:rsidTr="00F12635">
        <w:tc>
          <w:tcPr>
            <w:tcW w:w="4606" w:type="dxa"/>
          </w:tcPr>
          <w:p w:rsidR="00F12635" w:rsidRDefault="00F12635" w:rsidP="000F19FC">
            <w:pPr>
              <w:spacing w:after="0" w:line="276" w:lineRule="auto"/>
              <w:ind w:firstLine="425"/>
              <w:jc w:val="both"/>
              <w:rPr>
                <w:rFonts w:ascii="Times New Roman" w:eastAsia="Times New Roman" w:hAnsi="Times New Roman" w:cs="Times New Roman"/>
                <w:b/>
                <w:bCs/>
                <w:sz w:val="24"/>
                <w:szCs w:val="24"/>
                <w:lang w:eastAsia="cs-CZ"/>
              </w:rPr>
            </w:pPr>
          </w:p>
          <w:p w:rsidR="00B31C51" w:rsidRPr="000F19FC" w:rsidRDefault="00B31C51" w:rsidP="000F19FC">
            <w:pPr>
              <w:spacing w:after="0" w:line="276" w:lineRule="auto"/>
              <w:ind w:firstLine="425"/>
              <w:jc w:val="both"/>
              <w:rPr>
                <w:rFonts w:ascii="Times New Roman" w:eastAsia="Times New Roman" w:hAnsi="Times New Roman" w:cs="Times New Roman"/>
                <w:b/>
                <w:bCs/>
                <w:sz w:val="24"/>
                <w:szCs w:val="24"/>
                <w:lang w:eastAsia="cs-CZ"/>
              </w:rPr>
            </w:pPr>
          </w:p>
          <w:p w:rsidR="00F12635" w:rsidRDefault="00B31C51" w:rsidP="009520B4">
            <w:pPr>
              <w:numPr>
                <w:ilvl w:val="0"/>
                <w:numId w:val="68"/>
              </w:numPr>
              <w:spacing w:after="0" w:line="276"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Učit se </w:t>
            </w:r>
            <w:r w:rsidR="00F12635" w:rsidRPr="000F19FC">
              <w:rPr>
                <w:rFonts w:ascii="Times New Roman" w:eastAsia="Times New Roman" w:hAnsi="Times New Roman" w:cs="Times New Roman"/>
                <w:sz w:val="24"/>
                <w:szCs w:val="24"/>
                <w:lang w:eastAsia="cs-CZ"/>
              </w:rPr>
              <w:t>reagovat na základní pokyny a povely</w:t>
            </w:r>
            <w:r>
              <w:rPr>
                <w:rFonts w:ascii="Times New Roman" w:eastAsia="Times New Roman" w:hAnsi="Times New Roman" w:cs="Times New Roman"/>
                <w:sz w:val="24"/>
                <w:szCs w:val="24"/>
                <w:lang w:eastAsia="cs-CZ"/>
              </w:rPr>
              <w:t>,</w:t>
            </w:r>
          </w:p>
          <w:p w:rsidR="00B31C51" w:rsidRDefault="00B31C51" w:rsidP="00B31C51">
            <w:pPr>
              <w:spacing w:after="0" w:line="276" w:lineRule="auto"/>
              <w:jc w:val="both"/>
              <w:rPr>
                <w:rFonts w:ascii="Times New Roman" w:eastAsia="Times New Roman" w:hAnsi="Times New Roman" w:cs="Times New Roman"/>
                <w:sz w:val="24"/>
                <w:szCs w:val="24"/>
                <w:lang w:eastAsia="cs-CZ"/>
              </w:rPr>
            </w:pPr>
          </w:p>
          <w:p w:rsidR="00B31C51" w:rsidRDefault="00B31C51" w:rsidP="00B31C51">
            <w:pPr>
              <w:spacing w:after="0" w:line="276" w:lineRule="auto"/>
              <w:jc w:val="both"/>
              <w:rPr>
                <w:rFonts w:ascii="Times New Roman" w:eastAsia="Times New Roman" w:hAnsi="Times New Roman" w:cs="Times New Roman"/>
                <w:sz w:val="24"/>
                <w:szCs w:val="24"/>
                <w:lang w:eastAsia="cs-CZ"/>
              </w:rPr>
            </w:pPr>
          </w:p>
          <w:p w:rsidR="00B31C51" w:rsidRPr="00B31C51" w:rsidRDefault="00B31C51" w:rsidP="009520B4">
            <w:pPr>
              <w:pStyle w:val="Odstavecseseznamem"/>
              <w:numPr>
                <w:ilvl w:val="0"/>
                <w:numId w:val="68"/>
              </w:numPr>
              <w:spacing w:after="0" w:line="276"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Seznámit se se sportem ve svém městě a regionu, v ČR, ve světě,</w:t>
            </w:r>
          </w:p>
          <w:p w:rsidR="00B31C51" w:rsidRDefault="00B31C51" w:rsidP="00B31C51">
            <w:pPr>
              <w:spacing w:after="0" w:line="276" w:lineRule="auto"/>
              <w:ind w:left="720"/>
              <w:jc w:val="both"/>
              <w:rPr>
                <w:rFonts w:ascii="Times New Roman" w:eastAsia="Times New Roman" w:hAnsi="Times New Roman" w:cs="Times New Roman"/>
                <w:sz w:val="24"/>
                <w:szCs w:val="24"/>
                <w:lang w:eastAsia="cs-CZ"/>
              </w:rPr>
            </w:pPr>
          </w:p>
          <w:p w:rsidR="00B31C51" w:rsidRDefault="00B31C51" w:rsidP="00B31C51">
            <w:pPr>
              <w:spacing w:after="0" w:line="276" w:lineRule="auto"/>
              <w:jc w:val="both"/>
              <w:rPr>
                <w:rFonts w:ascii="Times New Roman" w:eastAsia="Times New Roman" w:hAnsi="Times New Roman" w:cs="Times New Roman"/>
                <w:sz w:val="24"/>
                <w:szCs w:val="24"/>
                <w:lang w:eastAsia="cs-CZ"/>
              </w:rPr>
            </w:pPr>
          </w:p>
          <w:p w:rsidR="00B31C51" w:rsidRPr="000F19FC" w:rsidRDefault="00B31C51" w:rsidP="00B31C51">
            <w:pPr>
              <w:spacing w:after="0" w:line="276" w:lineRule="auto"/>
              <w:jc w:val="both"/>
              <w:rPr>
                <w:rFonts w:ascii="Times New Roman" w:eastAsia="Times New Roman" w:hAnsi="Times New Roman" w:cs="Times New Roman"/>
                <w:sz w:val="24"/>
                <w:szCs w:val="24"/>
                <w:lang w:eastAsia="cs-CZ"/>
              </w:rPr>
            </w:pPr>
          </w:p>
          <w:p w:rsidR="00F12635" w:rsidRPr="000F19FC" w:rsidRDefault="00B31C51" w:rsidP="009520B4">
            <w:pPr>
              <w:numPr>
                <w:ilvl w:val="0"/>
                <w:numId w:val="68"/>
              </w:numPr>
              <w:spacing w:after="0" w:line="276"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učit se </w:t>
            </w:r>
            <w:r w:rsidR="00F12635" w:rsidRPr="000F19FC">
              <w:rPr>
                <w:rFonts w:ascii="Times New Roman" w:eastAsia="Times New Roman" w:hAnsi="Times New Roman" w:cs="Times New Roman"/>
                <w:sz w:val="24"/>
                <w:szCs w:val="24"/>
                <w:lang w:eastAsia="cs-CZ"/>
              </w:rPr>
              <w:t>znát zásady poskytování první pomoci při sportovních úrazech</w:t>
            </w:r>
            <w:r>
              <w:rPr>
                <w:rFonts w:ascii="Times New Roman" w:eastAsia="Times New Roman" w:hAnsi="Times New Roman" w:cs="Times New Roman"/>
                <w:sz w:val="24"/>
                <w:szCs w:val="24"/>
                <w:lang w:eastAsia="cs-CZ"/>
              </w:rPr>
              <w:t>.</w:t>
            </w:r>
          </w:p>
        </w:tc>
        <w:tc>
          <w:tcPr>
            <w:tcW w:w="4606" w:type="dxa"/>
          </w:tcPr>
          <w:p w:rsidR="00F12635" w:rsidRPr="000F19FC" w:rsidRDefault="00F12635" w:rsidP="009520B4">
            <w:pPr>
              <w:numPr>
                <w:ilvl w:val="0"/>
                <w:numId w:val="70"/>
              </w:numPr>
              <w:tabs>
                <w:tab w:val="num" w:pos="720"/>
              </w:tabs>
              <w:autoSpaceDE w:val="0"/>
              <w:autoSpaceDN w:val="0"/>
              <w:adjustRightInd w:val="0"/>
              <w:spacing w:after="0" w:line="276" w:lineRule="auto"/>
              <w:ind w:left="721" w:hanging="284"/>
              <w:jc w:val="both"/>
              <w:rPr>
                <w:rFonts w:ascii="Times New Roman" w:eastAsia="Times New Roman" w:hAnsi="Times New Roman" w:cs="Times New Roman"/>
                <w:color w:val="000000"/>
                <w:sz w:val="24"/>
                <w:szCs w:val="24"/>
                <w:lang w:eastAsia="cs-CZ"/>
              </w:rPr>
            </w:pPr>
            <w:r w:rsidRPr="000F19FC">
              <w:rPr>
                <w:rFonts w:ascii="Times New Roman" w:eastAsia="Times New Roman" w:hAnsi="Times New Roman" w:cs="Times New Roman"/>
                <w:b/>
                <w:bCs/>
                <w:color w:val="000000"/>
                <w:sz w:val="24"/>
                <w:szCs w:val="24"/>
                <w:lang w:eastAsia="cs-CZ"/>
              </w:rPr>
              <w:t>Činnosti podporující pohybové učení</w:t>
            </w:r>
          </w:p>
          <w:p w:rsidR="00F12635" w:rsidRPr="000F19FC" w:rsidRDefault="00F12635" w:rsidP="000F19FC">
            <w:pPr>
              <w:numPr>
                <w:ilvl w:val="0"/>
                <w:numId w:val="3"/>
              </w:numPr>
              <w:spacing w:after="0" w:line="276" w:lineRule="auto"/>
              <w:ind w:left="435" w:hanging="435"/>
              <w:jc w:val="both"/>
              <w:rPr>
                <w:rFonts w:ascii="Times New Roman" w:eastAsia="Times New Roman" w:hAnsi="Times New Roman" w:cs="Times New Roman"/>
                <w:sz w:val="24"/>
                <w:szCs w:val="24"/>
                <w:lang w:eastAsia="cs-CZ"/>
              </w:rPr>
            </w:pPr>
            <w:r w:rsidRPr="000F19FC">
              <w:rPr>
                <w:rFonts w:ascii="Times New Roman" w:eastAsia="Times New Roman" w:hAnsi="Times New Roman" w:cs="Times New Roman"/>
                <w:sz w:val="24"/>
                <w:szCs w:val="24"/>
                <w:lang w:eastAsia="cs-CZ"/>
              </w:rPr>
              <w:t>základní organizační činnosti</w:t>
            </w:r>
            <w:r w:rsidR="00B31C51">
              <w:rPr>
                <w:rFonts w:ascii="Times New Roman" w:eastAsia="Times New Roman" w:hAnsi="Times New Roman" w:cs="Times New Roman"/>
                <w:sz w:val="24"/>
                <w:szCs w:val="24"/>
                <w:lang w:eastAsia="cs-CZ"/>
              </w:rPr>
              <w:t>,</w:t>
            </w:r>
          </w:p>
          <w:p w:rsidR="00F12635" w:rsidRPr="000F19FC" w:rsidRDefault="00F12635" w:rsidP="000F19FC">
            <w:pPr>
              <w:numPr>
                <w:ilvl w:val="0"/>
                <w:numId w:val="3"/>
              </w:numPr>
              <w:spacing w:after="0" w:line="276" w:lineRule="auto"/>
              <w:ind w:left="435" w:hanging="435"/>
              <w:jc w:val="both"/>
              <w:rPr>
                <w:rFonts w:ascii="Times New Roman" w:eastAsia="Times New Roman" w:hAnsi="Times New Roman" w:cs="Times New Roman"/>
                <w:sz w:val="24"/>
                <w:szCs w:val="24"/>
                <w:lang w:eastAsia="cs-CZ"/>
              </w:rPr>
            </w:pPr>
            <w:r w:rsidRPr="000F19FC">
              <w:rPr>
                <w:rFonts w:ascii="Times New Roman" w:eastAsia="Times New Roman" w:hAnsi="Times New Roman" w:cs="Times New Roman"/>
                <w:sz w:val="24"/>
                <w:szCs w:val="24"/>
                <w:lang w:eastAsia="cs-CZ"/>
              </w:rPr>
              <w:t xml:space="preserve">komunikace v TV – smluvené povely </w:t>
            </w:r>
            <w:r w:rsidRPr="000F19FC">
              <w:rPr>
                <w:rFonts w:ascii="Times New Roman" w:eastAsia="Times New Roman" w:hAnsi="Times New Roman" w:cs="Times New Roman"/>
                <w:sz w:val="24"/>
                <w:szCs w:val="24"/>
                <w:lang w:eastAsia="cs-CZ"/>
              </w:rPr>
              <w:br/>
              <w:t>a signály, základní odborná tělocvičná terminologie osvojovaných činností</w:t>
            </w:r>
            <w:r w:rsidR="00B31C51">
              <w:rPr>
                <w:rFonts w:ascii="Times New Roman" w:eastAsia="Times New Roman" w:hAnsi="Times New Roman" w:cs="Times New Roman"/>
                <w:sz w:val="24"/>
                <w:szCs w:val="24"/>
                <w:lang w:eastAsia="cs-CZ"/>
              </w:rPr>
              <w:t>,</w:t>
            </w:r>
          </w:p>
          <w:p w:rsidR="00F12635" w:rsidRPr="000F19FC" w:rsidRDefault="00F12635" w:rsidP="000F19FC">
            <w:pPr>
              <w:numPr>
                <w:ilvl w:val="0"/>
                <w:numId w:val="3"/>
              </w:numPr>
              <w:spacing w:after="0" w:line="276" w:lineRule="auto"/>
              <w:ind w:left="435" w:hanging="435"/>
              <w:jc w:val="both"/>
              <w:rPr>
                <w:rFonts w:ascii="Times New Roman" w:eastAsia="Times New Roman" w:hAnsi="Times New Roman" w:cs="Times New Roman"/>
                <w:sz w:val="24"/>
                <w:szCs w:val="24"/>
                <w:lang w:eastAsia="cs-CZ"/>
              </w:rPr>
            </w:pPr>
            <w:r w:rsidRPr="000F19FC">
              <w:rPr>
                <w:rFonts w:ascii="Times New Roman" w:eastAsia="Times New Roman" w:hAnsi="Times New Roman" w:cs="Times New Roman"/>
                <w:sz w:val="24"/>
                <w:szCs w:val="24"/>
                <w:lang w:eastAsia="cs-CZ"/>
              </w:rPr>
              <w:t>aktuální informace ze sportu a zdroje informací</w:t>
            </w:r>
            <w:r w:rsidR="00B31C51">
              <w:rPr>
                <w:rFonts w:ascii="Times New Roman" w:eastAsia="Times New Roman" w:hAnsi="Times New Roman" w:cs="Times New Roman"/>
                <w:sz w:val="24"/>
                <w:szCs w:val="24"/>
                <w:lang w:eastAsia="cs-CZ"/>
              </w:rPr>
              <w:t>,</w:t>
            </w:r>
          </w:p>
          <w:p w:rsidR="00F12635" w:rsidRPr="000F19FC" w:rsidRDefault="00F12635" w:rsidP="000F19FC">
            <w:pPr>
              <w:numPr>
                <w:ilvl w:val="0"/>
                <w:numId w:val="3"/>
              </w:numPr>
              <w:spacing w:after="0" w:line="276" w:lineRule="auto"/>
              <w:ind w:left="435" w:hanging="435"/>
              <w:jc w:val="both"/>
              <w:rPr>
                <w:rFonts w:ascii="Times New Roman" w:eastAsia="Times New Roman" w:hAnsi="Times New Roman" w:cs="Times New Roman"/>
                <w:sz w:val="24"/>
                <w:szCs w:val="24"/>
                <w:lang w:eastAsia="cs-CZ"/>
              </w:rPr>
            </w:pPr>
            <w:r w:rsidRPr="000F19FC">
              <w:rPr>
                <w:rFonts w:ascii="Times New Roman" w:eastAsia="Times New Roman" w:hAnsi="Times New Roman" w:cs="Times New Roman"/>
                <w:sz w:val="24"/>
                <w:szCs w:val="24"/>
                <w:lang w:eastAsia="cs-CZ"/>
              </w:rPr>
              <w:t>sportovní tradice regionu</w:t>
            </w:r>
            <w:r w:rsidR="00B31C51">
              <w:rPr>
                <w:rFonts w:ascii="Times New Roman" w:eastAsia="Times New Roman" w:hAnsi="Times New Roman" w:cs="Times New Roman"/>
                <w:sz w:val="24"/>
                <w:szCs w:val="24"/>
                <w:lang w:eastAsia="cs-CZ"/>
              </w:rPr>
              <w:t>,</w:t>
            </w:r>
          </w:p>
          <w:p w:rsidR="00F12635" w:rsidRPr="000F19FC" w:rsidRDefault="00F12635" w:rsidP="000F19FC">
            <w:pPr>
              <w:numPr>
                <w:ilvl w:val="0"/>
                <w:numId w:val="3"/>
              </w:numPr>
              <w:spacing w:after="0" w:line="276" w:lineRule="auto"/>
              <w:ind w:left="435" w:hanging="435"/>
              <w:jc w:val="both"/>
              <w:rPr>
                <w:rFonts w:ascii="Times New Roman" w:eastAsia="Times New Roman" w:hAnsi="Times New Roman" w:cs="Times New Roman"/>
                <w:sz w:val="24"/>
                <w:szCs w:val="24"/>
                <w:lang w:eastAsia="cs-CZ"/>
              </w:rPr>
            </w:pPr>
            <w:r w:rsidRPr="000F19FC">
              <w:rPr>
                <w:rFonts w:ascii="Times New Roman" w:eastAsia="Times New Roman" w:hAnsi="Times New Roman" w:cs="Times New Roman"/>
                <w:sz w:val="24"/>
                <w:szCs w:val="24"/>
                <w:lang w:eastAsia="cs-CZ"/>
              </w:rPr>
              <w:t>zásady jednání a chování – fair play, olympijské symboly</w:t>
            </w:r>
            <w:r w:rsidR="00B31C51">
              <w:rPr>
                <w:rFonts w:ascii="Times New Roman" w:eastAsia="Times New Roman" w:hAnsi="Times New Roman" w:cs="Times New Roman"/>
                <w:sz w:val="24"/>
                <w:szCs w:val="24"/>
                <w:lang w:eastAsia="cs-CZ"/>
              </w:rPr>
              <w:t>,</w:t>
            </w:r>
          </w:p>
          <w:p w:rsidR="00F12635" w:rsidRPr="000F19FC" w:rsidRDefault="00F12635" w:rsidP="000F19FC">
            <w:pPr>
              <w:numPr>
                <w:ilvl w:val="0"/>
                <w:numId w:val="3"/>
              </w:numPr>
              <w:spacing w:after="120" w:line="276" w:lineRule="auto"/>
              <w:ind w:left="435" w:hanging="435"/>
              <w:jc w:val="both"/>
              <w:rPr>
                <w:rFonts w:ascii="Times New Roman" w:eastAsia="Times New Roman" w:hAnsi="Times New Roman" w:cs="Times New Roman"/>
                <w:sz w:val="24"/>
                <w:szCs w:val="24"/>
                <w:lang w:eastAsia="cs-CZ"/>
              </w:rPr>
            </w:pPr>
            <w:r w:rsidRPr="000F19FC">
              <w:rPr>
                <w:rFonts w:ascii="Times New Roman" w:eastAsia="Times New Roman" w:hAnsi="Times New Roman" w:cs="Times New Roman"/>
                <w:sz w:val="24"/>
                <w:szCs w:val="24"/>
                <w:lang w:eastAsia="cs-CZ"/>
              </w:rPr>
              <w:t>první pomoc při sportovních úrazech – praktická cvičení</w:t>
            </w:r>
            <w:r w:rsidR="00B31C51">
              <w:rPr>
                <w:rFonts w:ascii="Times New Roman" w:eastAsia="Times New Roman" w:hAnsi="Times New Roman" w:cs="Times New Roman"/>
                <w:sz w:val="24"/>
                <w:szCs w:val="24"/>
                <w:lang w:eastAsia="cs-CZ"/>
              </w:rPr>
              <w:t>.</w:t>
            </w:r>
          </w:p>
        </w:tc>
      </w:tr>
      <w:tr w:rsidR="00F12635" w:rsidRPr="000F19FC" w:rsidTr="00F12635">
        <w:tc>
          <w:tcPr>
            <w:tcW w:w="4606" w:type="dxa"/>
          </w:tcPr>
          <w:p w:rsidR="00F12635" w:rsidRPr="000F19FC" w:rsidRDefault="00F12635" w:rsidP="000F19FC">
            <w:pPr>
              <w:spacing w:after="0" w:line="276" w:lineRule="auto"/>
              <w:ind w:firstLine="425"/>
              <w:jc w:val="both"/>
              <w:rPr>
                <w:rFonts w:ascii="Times New Roman" w:eastAsia="Times New Roman" w:hAnsi="Times New Roman" w:cs="Times New Roman"/>
                <w:b/>
                <w:bCs/>
                <w:sz w:val="24"/>
                <w:szCs w:val="24"/>
                <w:lang w:eastAsia="cs-CZ"/>
              </w:rPr>
            </w:pPr>
          </w:p>
          <w:p w:rsidR="00F12635" w:rsidRPr="000F19FC" w:rsidRDefault="00F12635" w:rsidP="000F19FC">
            <w:pPr>
              <w:spacing w:after="0" w:line="276" w:lineRule="auto"/>
              <w:ind w:firstLine="425"/>
              <w:jc w:val="both"/>
              <w:rPr>
                <w:rFonts w:ascii="Times New Roman" w:eastAsia="Times New Roman" w:hAnsi="Times New Roman" w:cs="Times New Roman"/>
                <w:b/>
                <w:bCs/>
                <w:sz w:val="24"/>
                <w:szCs w:val="24"/>
                <w:lang w:eastAsia="cs-CZ"/>
              </w:rPr>
            </w:pPr>
            <w:r w:rsidRPr="000F19FC">
              <w:rPr>
                <w:rFonts w:ascii="Times New Roman" w:eastAsia="Times New Roman" w:hAnsi="Times New Roman" w:cs="Times New Roman"/>
                <w:b/>
                <w:bCs/>
                <w:sz w:val="24"/>
                <w:szCs w:val="24"/>
                <w:lang w:eastAsia="cs-CZ"/>
              </w:rPr>
              <w:t>Zdravotní tělesná výchova</w:t>
            </w:r>
          </w:p>
        </w:tc>
        <w:tc>
          <w:tcPr>
            <w:tcW w:w="4606" w:type="dxa"/>
          </w:tcPr>
          <w:p w:rsidR="00F12635" w:rsidRPr="000F19FC" w:rsidRDefault="00F12635" w:rsidP="000F19FC">
            <w:pPr>
              <w:keepNext/>
              <w:spacing w:before="240" w:after="60" w:line="276" w:lineRule="auto"/>
              <w:ind w:left="-180"/>
              <w:outlineLvl w:val="3"/>
              <w:rPr>
                <w:rFonts w:ascii="Times New Roman" w:eastAsia="Times New Roman" w:hAnsi="Times New Roman" w:cs="Times New Roman"/>
                <w:b/>
                <w:bCs/>
                <w:sz w:val="24"/>
                <w:szCs w:val="24"/>
                <w:lang w:eastAsia="cs-CZ"/>
              </w:rPr>
            </w:pPr>
            <w:bookmarkStart w:id="13" w:name="_Toc261508905"/>
            <w:r w:rsidRPr="000F19FC">
              <w:rPr>
                <w:rFonts w:ascii="Times New Roman" w:eastAsia="Times New Roman" w:hAnsi="Times New Roman" w:cs="Times New Roman"/>
                <w:b/>
                <w:bCs/>
                <w:sz w:val="24"/>
                <w:szCs w:val="24"/>
                <w:lang w:eastAsia="cs-CZ"/>
              </w:rPr>
              <w:t xml:space="preserve">             </w:t>
            </w:r>
            <w:bookmarkEnd w:id="13"/>
          </w:p>
          <w:p w:rsidR="00F12635" w:rsidRPr="000F19FC" w:rsidRDefault="00F12635" w:rsidP="000F19FC">
            <w:pPr>
              <w:autoSpaceDE w:val="0"/>
              <w:autoSpaceDN w:val="0"/>
              <w:adjustRightInd w:val="0"/>
              <w:spacing w:after="0" w:line="276" w:lineRule="auto"/>
              <w:ind w:left="721"/>
              <w:jc w:val="both"/>
              <w:rPr>
                <w:rFonts w:ascii="Times New Roman" w:eastAsia="Times New Roman" w:hAnsi="Times New Roman" w:cs="Times New Roman"/>
                <w:b/>
                <w:bCs/>
                <w:color w:val="000000"/>
                <w:sz w:val="24"/>
                <w:szCs w:val="24"/>
                <w:lang w:eastAsia="cs-CZ"/>
              </w:rPr>
            </w:pPr>
          </w:p>
        </w:tc>
      </w:tr>
    </w:tbl>
    <w:p w:rsidR="00F12635" w:rsidRPr="000F19FC" w:rsidRDefault="00F12635" w:rsidP="000F19FC">
      <w:pPr>
        <w:spacing w:after="0" w:line="276" w:lineRule="auto"/>
        <w:ind w:firstLine="425"/>
        <w:jc w:val="both"/>
        <w:rPr>
          <w:rFonts w:ascii="Times New Roman" w:eastAsia="Times New Roman" w:hAnsi="Times New Roman" w:cs="Times New Roman"/>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9"/>
        <w:gridCol w:w="4533"/>
      </w:tblGrid>
      <w:tr w:rsidR="00F12635" w:rsidRPr="000F19FC" w:rsidTr="00F12635">
        <w:tc>
          <w:tcPr>
            <w:tcW w:w="4606" w:type="dxa"/>
          </w:tcPr>
          <w:p w:rsidR="00F12635" w:rsidRPr="000F19FC" w:rsidRDefault="00F12635" w:rsidP="000F19FC">
            <w:pPr>
              <w:autoSpaceDE w:val="0"/>
              <w:autoSpaceDN w:val="0"/>
              <w:adjustRightInd w:val="0"/>
              <w:spacing w:after="0" w:line="276" w:lineRule="auto"/>
              <w:ind w:firstLine="425"/>
              <w:jc w:val="both"/>
              <w:rPr>
                <w:rFonts w:ascii="Times New Roman" w:eastAsia="Times New Roman" w:hAnsi="Times New Roman" w:cs="Times New Roman"/>
                <w:b/>
                <w:bCs/>
                <w:color w:val="000000"/>
                <w:sz w:val="24"/>
                <w:szCs w:val="24"/>
                <w:lang w:eastAsia="cs-CZ"/>
              </w:rPr>
            </w:pPr>
            <w:r w:rsidRPr="000F19FC">
              <w:rPr>
                <w:rFonts w:ascii="Times New Roman" w:eastAsia="Times New Roman" w:hAnsi="Times New Roman" w:cs="Times New Roman"/>
                <w:b/>
                <w:bCs/>
                <w:color w:val="000000"/>
                <w:sz w:val="24"/>
                <w:szCs w:val="24"/>
                <w:lang w:eastAsia="cs-CZ"/>
              </w:rPr>
              <w:t>Výsledky vzdělávání</w:t>
            </w:r>
          </w:p>
        </w:tc>
        <w:tc>
          <w:tcPr>
            <w:tcW w:w="4606" w:type="dxa"/>
          </w:tcPr>
          <w:p w:rsidR="00F12635" w:rsidRPr="000F19FC" w:rsidRDefault="00F12635" w:rsidP="000F19FC">
            <w:pPr>
              <w:spacing w:after="0" w:line="276" w:lineRule="auto"/>
              <w:ind w:left="434"/>
              <w:rPr>
                <w:rFonts w:ascii="Times New Roman" w:eastAsia="Times New Roman" w:hAnsi="Times New Roman" w:cs="Times New Roman"/>
                <w:b/>
                <w:bCs/>
                <w:sz w:val="24"/>
                <w:szCs w:val="24"/>
                <w:lang w:eastAsia="cs-CZ"/>
              </w:rPr>
            </w:pPr>
            <w:r w:rsidRPr="000F19FC">
              <w:rPr>
                <w:rFonts w:ascii="Times New Roman" w:eastAsia="Times New Roman" w:hAnsi="Times New Roman" w:cs="Times New Roman"/>
                <w:b/>
                <w:bCs/>
                <w:sz w:val="24"/>
                <w:szCs w:val="24"/>
                <w:lang w:eastAsia="cs-CZ"/>
              </w:rPr>
              <w:t>Učivo</w:t>
            </w:r>
          </w:p>
        </w:tc>
      </w:tr>
      <w:tr w:rsidR="00F12635" w:rsidRPr="000F19FC" w:rsidTr="00F12635">
        <w:tc>
          <w:tcPr>
            <w:tcW w:w="4606" w:type="dxa"/>
          </w:tcPr>
          <w:p w:rsidR="00F12635" w:rsidRPr="000F19FC" w:rsidRDefault="00F12635" w:rsidP="000F19FC">
            <w:pPr>
              <w:spacing w:after="0" w:line="276" w:lineRule="auto"/>
              <w:ind w:firstLine="425"/>
              <w:rPr>
                <w:rFonts w:ascii="Times New Roman" w:eastAsia="Times New Roman" w:hAnsi="Times New Roman" w:cs="Times New Roman"/>
                <w:b/>
                <w:bCs/>
                <w:sz w:val="24"/>
                <w:szCs w:val="24"/>
                <w:lang w:eastAsia="cs-CZ"/>
              </w:rPr>
            </w:pPr>
            <w:r w:rsidRPr="000F19FC">
              <w:rPr>
                <w:rFonts w:ascii="Times New Roman" w:eastAsia="Times New Roman" w:hAnsi="Times New Roman" w:cs="Times New Roman"/>
                <w:b/>
                <w:bCs/>
                <w:sz w:val="24"/>
                <w:szCs w:val="24"/>
                <w:lang w:eastAsia="cs-CZ"/>
              </w:rPr>
              <w:t xml:space="preserve">Žák by měl: </w:t>
            </w:r>
          </w:p>
          <w:p w:rsidR="00F12635" w:rsidRPr="000F19FC" w:rsidRDefault="00B31C51" w:rsidP="000F19FC">
            <w:pPr>
              <w:numPr>
                <w:ilvl w:val="0"/>
                <w:numId w:val="3"/>
              </w:numPr>
              <w:spacing w:after="0" w:line="276" w:lineRule="auto"/>
              <w:ind w:left="435" w:hanging="435"/>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Snažit se zaujímat </w:t>
            </w:r>
            <w:r w:rsidR="00F12635" w:rsidRPr="000F19FC">
              <w:rPr>
                <w:rFonts w:ascii="Times New Roman" w:eastAsia="Times New Roman" w:hAnsi="Times New Roman" w:cs="Times New Roman"/>
                <w:sz w:val="24"/>
                <w:szCs w:val="24"/>
                <w:lang w:eastAsia="cs-CZ"/>
              </w:rPr>
              <w:t>správné držení těla v různých polohách</w:t>
            </w:r>
            <w:r>
              <w:rPr>
                <w:rFonts w:ascii="Times New Roman" w:eastAsia="Times New Roman" w:hAnsi="Times New Roman" w:cs="Times New Roman"/>
                <w:sz w:val="24"/>
                <w:szCs w:val="24"/>
                <w:lang w:eastAsia="cs-CZ"/>
              </w:rPr>
              <w:t>,</w:t>
            </w:r>
          </w:p>
          <w:p w:rsidR="00B31C51" w:rsidRPr="00B31C51" w:rsidRDefault="00B31C51" w:rsidP="00B31C51">
            <w:pPr>
              <w:numPr>
                <w:ilvl w:val="0"/>
                <w:numId w:val="3"/>
              </w:numPr>
              <w:spacing w:after="0" w:line="276" w:lineRule="auto"/>
              <w:ind w:left="435" w:hanging="435"/>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snažit se </w:t>
            </w:r>
            <w:r w:rsidR="00F12635" w:rsidRPr="000F19FC">
              <w:rPr>
                <w:rFonts w:ascii="Times New Roman" w:eastAsia="Times New Roman" w:hAnsi="Times New Roman" w:cs="Times New Roman"/>
                <w:sz w:val="24"/>
                <w:szCs w:val="24"/>
                <w:lang w:eastAsia="cs-CZ"/>
              </w:rPr>
              <w:t>zaujímat správné základní cvičební polohy</w:t>
            </w:r>
            <w:r>
              <w:rPr>
                <w:rFonts w:ascii="Times New Roman" w:eastAsia="Times New Roman" w:hAnsi="Times New Roman" w:cs="Times New Roman"/>
                <w:sz w:val="24"/>
                <w:szCs w:val="24"/>
                <w:lang w:eastAsia="cs-CZ"/>
              </w:rPr>
              <w:t>,</w:t>
            </w:r>
          </w:p>
          <w:p w:rsidR="00F12635" w:rsidRPr="000F19FC" w:rsidRDefault="00B31C51" w:rsidP="000F19FC">
            <w:pPr>
              <w:numPr>
                <w:ilvl w:val="0"/>
                <w:numId w:val="3"/>
              </w:numPr>
              <w:spacing w:after="0" w:line="276" w:lineRule="auto"/>
              <w:ind w:left="435" w:hanging="435"/>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pokusit se </w:t>
            </w:r>
            <w:r w:rsidR="00F12635" w:rsidRPr="000F19FC">
              <w:rPr>
                <w:rFonts w:ascii="Times New Roman" w:eastAsia="Times New Roman" w:hAnsi="Times New Roman" w:cs="Times New Roman"/>
                <w:sz w:val="24"/>
                <w:szCs w:val="24"/>
                <w:lang w:eastAsia="cs-CZ"/>
              </w:rPr>
              <w:t>zvládat jednoduchá speciální cvičení související s vlastním oslabením</w:t>
            </w:r>
            <w:r>
              <w:rPr>
                <w:rFonts w:ascii="Times New Roman" w:eastAsia="Times New Roman" w:hAnsi="Times New Roman" w:cs="Times New Roman"/>
                <w:sz w:val="24"/>
                <w:szCs w:val="24"/>
                <w:lang w:eastAsia="cs-CZ"/>
              </w:rPr>
              <w:t>,</w:t>
            </w:r>
          </w:p>
          <w:p w:rsidR="00F12635" w:rsidRPr="000F19FC" w:rsidRDefault="00F12635" w:rsidP="000F19FC">
            <w:pPr>
              <w:autoSpaceDE w:val="0"/>
              <w:autoSpaceDN w:val="0"/>
              <w:adjustRightInd w:val="0"/>
              <w:spacing w:after="0" w:line="276" w:lineRule="auto"/>
              <w:rPr>
                <w:rFonts w:ascii="Times New Roman" w:eastAsia="Times New Roman" w:hAnsi="Times New Roman" w:cs="Times New Roman"/>
                <w:b/>
                <w:bCs/>
                <w:color w:val="000000"/>
                <w:sz w:val="24"/>
                <w:szCs w:val="24"/>
                <w:lang w:eastAsia="cs-CZ"/>
              </w:rPr>
            </w:pPr>
          </w:p>
        </w:tc>
        <w:tc>
          <w:tcPr>
            <w:tcW w:w="4606" w:type="dxa"/>
          </w:tcPr>
          <w:p w:rsidR="00F12635" w:rsidRPr="000F19FC" w:rsidRDefault="00F12635" w:rsidP="009520B4">
            <w:pPr>
              <w:numPr>
                <w:ilvl w:val="0"/>
                <w:numId w:val="71"/>
              </w:numPr>
              <w:autoSpaceDE w:val="0"/>
              <w:autoSpaceDN w:val="0"/>
              <w:adjustRightInd w:val="0"/>
              <w:spacing w:after="0" w:line="276" w:lineRule="auto"/>
              <w:ind w:left="721" w:hanging="284"/>
              <w:jc w:val="both"/>
              <w:rPr>
                <w:rFonts w:ascii="Times New Roman" w:eastAsia="Times New Roman" w:hAnsi="Times New Roman" w:cs="Times New Roman"/>
                <w:b/>
                <w:bCs/>
                <w:color w:val="000000"/>
                <w:sz w:val="24"/>
                <w:szCs w:val="24"/>
                <w:lang w:eastAsia="cs-CZ"/>
              </w:rPr>
            </w:pPr>
            <w:r w:rsidRPr="000F19FC">
              <w:rPr>
                <w:rFonts w:ascii="Times New Roman" w:eastAsia="Times New Roman" w:hAnsi="Times New Roman" w:cs="Times New Roman"/>
                <w:b/>
                <w:bCs/>
                <w:color w:val="000000"/>
                <w:sz w:val="24"/>
                <w:szCs w:val="24"/>
                <w:lang w:eastAsia="cs-CZ"/>
              </w:rPr>
              <w:t>Činnosti podporující korekce zdravotních oslabení</w:t>
            </w:r>
          </w:p>
          <w:p w:rsidR="00F12635" w:rsidRPr="000F19FC" w:rsidRDefault="00F12635" w:rsidP="009520B4">
            <w:pPr>
              <w:numPr>
                <w:ilvl w:val="0"/>
                <w:numId w:val="69"/>
              </w:numPr>
              <w:spacing w:after="0" w:line="276" w:lineRule="auto"/>
              <w:ind w:left="434" w:hanging="434"/>
              <w:jc w:val="both"/>
              <w:rPr>
                <w:rFonts w:ascii="Times New Roman" w:eastAsia="Times New Roman" w:hAnsi="Times New Roman" w:cs="Times New Roman"/>
                <w:b/>
                <w:bCs/>
                <w:sz w:val="24"/>
                <w:szCs w:val="24"/>
                <w:lang w:eastAsia="cs-CZ"/>
              </w:rPr>
            </w:pPr>
            <w:r w:rsidRPr="000F19FC">
              <w:rPr>
                <w:rFonts w:ascii="Times New Roman" w:eastAsia="Times New Roman" w:hAnsi="Times New Roman" w:cs="Times New Roman"/>
                <w:sz w:val="24"/>
                <w:szCs w:val="24"/>
                <w:lang w:eastAsia="cs-CZ"/>
              </w:rPr>
              <w:t>pohybový režim podle konkrétního zdravotního oslaben</w:t>
            </w:r>
            <w:r w:rsidR="00B31C51">
              <w:rPr>
                <w:rFonts w:ascii="Times New Roman" w:eastAsia="Times New Roman" w:hAnsi="Times New Roman" w:cs="Times New Roman"/>
                <w:sz w:val="24"/>
                <w:szCs w:val="24"/>
                <w:lang w:eastAsia="cs-CZ"/>
              </w:rPr>
              <w:t>í,</w:t>
            </w:r>
          </w:p>
          <w:p w:rsidR="00F12635" w:rsidRPr="000F19FC" w:rsidRDefault="00F12635" w:rsidP="009520B4">
            <w:pPr>
              <w:numPr>
                <w:ilvl w:val="0"/>
                <w:numId w:val="69"/>
              </w:numPr>
              <w:spacing w:after="0" w:line="276" w:lineRule="auto"/>
              <w:ind w:left="434" w:hanging="434"/>
              <w:jc w:val="both"/>
              <w:rPr>
                <w:rFonts w:ascii="Times New Roman" w:eastAsia="Times New Roman" w:hAnsi="Times New Roman" w:cs="Times New Roman"/>
                <w:b/>
                <w:bCs/>
                <w:sz w:val="24"/>
                <w:szCs w:val="24"/>
                <w:lang w:eastAsia="cs-CZ"/>
              </w:rPr>
            </w:pPr>
            <w:r w:rsidRPr="000F19FC">
              <w:rPr>
                <w:rFonts w:ascii="Times New Roman" w:eastAsia="Times New Roman" w:hAnsi="Times New Roman" w:cs="Times New Roman"/>
                <w:sz w:val="24"/>
                <w:szCs w:val="24"/>
                <w:lang w:eastAsia="cs-CZ"/>
              </w:rPr>
              <w:t>správné držení těla</w:t>
            </w:r>
            <w:r w:rsidR="00B31C51">
              <w:rPr>
                <w:rFonts w:ascii="Times New Roman" w:eastAsia="Times New Roman" w:hAnsi="Times New Roman" w:cs="Times New Roman"/>
                <w:sz w:val="24"/>
                <w:szCs w:val="24"/>
                <w:lang w:eastAsia="cs-CZ"/>
              </w:rPr>
              <w:t>,</w:t>
            </w:r>
          </w:p>
          <w:p w:rsidR="00F12635" w:rsidRPr="000F19FC" w:rsidRDefault="00F12635" w:rsidP="009520B4">
            <w:pPr>
              <w:numPr>
                <w:ilvl w:val="0"/>
                <w:numId w:val="69"/>
              </w:numPr>
              <w:spacing w:after="0" w:line="276" w:lineRule="auto"/>
              <w:ind w:left="434" w:hanging="434"/>
              <w:jc w:val="both"/>
              <w:rPr>
                <w:rFonts w:ascii="Times New Roman" w:eastAsia="Times New Roman" w:hAnsi="Times New Roman" w:cs="Times New Roman"/>
                <w:b/>
                <w:bCs/>
                <w:sz w:val="24"/>
                <w:szCs w:val="24"/>
                <w:lang w:eastAsia="cs-CZ"/>
              </w:rPr>
            </w:pPr>
            <w:r w:rsidRPr="000F19FC">
              <w:rPr>
                <w:rFonts w:ascii="Times New Roman" w:eastAsia="Times New Roman" w:hAnsi="Times New Roman" w:cs="Times New Roman"/>
                <w:sz w:val="24"/>
                <w:szCs w:val="24"/>
                <w:lang w:eastAsia="cs-CZ"/>
              </w:rPr>
              <w:t>dechová cvičení</w:t>
            </w:r>
            <w:r w:rsidR="00B31C51">
              <w:rPr>
                <w:rFonts w:ascii="Times New Roman" w:eastAsia="Times New Roman" w:hAnsi="Times New Roman" w:cs="Times New Roman"/>
                <w:sz w:val="24"/>
                <w:szCs w:val="24"/>
                <w:lang w:eastAsia="cs-CZ"/>
              </w:rPr>
              <w:t>,</w:t>
            </w:r>
          </w:p>
          <w:p w:rsidR="00F12635" w:rsidRPr="000F19FC" w:rsidRDefault="00F12635" w:rsidP="009520B4">
            <w:pPr>
              <w:numPr>
                <w:ilvl w:val="0"/>
                <w:numId w:val="69"/>
              </w:numPr>
              <w:spacing w:after="0" w:line="276" w:lineRule="auto"/>
              <w:ind w:left="434" w:hanging="434"/>
              <w:jc w:val="both"/>
              <w:rPr>
                <w:rFonts w:ascii="Times New Roman" w:eastAsia="Times New Roman" w:hAnsi="Times New Roman" w:cs="Times New Roman"/>
                <w:b/>
                <w:bCs/>
                <w:sz w:val="24"/>
                <w:szCs w:val="24"/>
                <w:lang w:eastAsia="cs-CZ"/>
              </w:rPr>
            </w:pPr>
            <w:r w:rsidRPr="000F19FC">
              <w:rPr>
                <w:rFonts w:ascii="Times New Roman" w:eastAsia="Times New Roman" w:hAnsi="Times New Roman" w:cs="Times New Roman"/>
                <w:sz w:val="24"/>
                <w:szCs w:val="24"/>
                <w:lang w:eastAsia="cs-CZ"/>
              </w:rPr>
              <w:t>kontraindikace zdravotních oslabení</w:t>
            </w:r>
            <w:r w:rsidR="00B31C51">
              <w:rPr>
                <w:rFonts w:ascii="Times New Roman" w:eastAsia="Times New Roman" w:hAnsi="Times New Roman" w:cs="Times New Roman"/>
                <w:sz w:val="24"/>
                <w:szCs w:val="24"/>
                <w:lang w:eastAsia="cs-CZ"/>
              </w:rPr>
              <w:t>,</w:t>
            </w:r>
          </w:p>
        </w:tc>
      </w:tr>
      <w:tr w:rsidR="00F12635" w:rsidRPr="000F19FC" w:rsidTr="00F12635">
        <w:tc>
          <w:tcPr>
            <w:tcW w:w="4606" w:type="dxa"/>
          </w:tcPr>
          <w:p w:rsidR="00F12635" w:rsidRPr="000F19FC" w:rsidRDefault="00B31C51" w:rsidP="000F19FC">
            <w:pPr>
              <w:numPr>
                <w:ilvl w:val="0"/>
                <w:numId w:val="3"/>
              </w:numPr>
              <w:spacing w:after="0" w:line="276" w:lineRule="auto"/>
              <w:ind w:left="435" w:hanging="435"/>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pokusit se </w:t>
            </w:r>
            <w:r w:rsidR="00F12635" w:rsidRPr="000F19FC">
              <w:rPr>
                <w:rFonts w:ascii="Times New Roman" w:eastAsia="Times New Roman" w:hAnsi="Times New Roman" w:cs="Times New Roman"/>
                <w:sz w:val="24"/>
                <w:szCs w:val="24"/>
                <w:lang w:eastAsia="cs-CZ"/>
              </w:rPr>
              <w:t>zvládat základní techniku speciálního cvičení, korigovat techniku cvičení podle obrazu v zrcadle, podle pokynů učitele</w:t>
            </w:r>
            <w:r>
              <w:rPr>
                <w:rFonts w:ascii="Times New Roman" w:eastAsia="Times New Roman" w:hAnsi="Times New Roman" w:cs="Times New Roman"/>
                <w:sz w:val="24"/>
                <w:szCs w:val="24"/>
                <w:lang w:eastAsia="cs-CZ"/>
              </w:rPr>
              <w:t>,</w:t>
            </w:r>
          </w:p>
          <w:p w:rsidR="00F12635" w:rsidRPr="000F19FC" w:rsidRDefault="00B31C51" w:rsidP="000F19FC">
            <w:pPr>
              <w:numPr>
                <w:ilvl w:val="0"/>
                <w:numId w:val="3"/>
              </w:numPr>
              <w:spacing w:after="0" w:line="276" w:lineRule="auto"/>
              <w:ind w:left="435" w:hanging="435"/>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snažit se </w:t>
            </w:r>
            <w:r w:rsidR="00F12635" w:rsidRPr="000F19FC">
              <w:rPr>
                <w:rFonts w:ascii="Times New Roman" w:eastAsia="Times New Roman" w:hAnsi="Times New Roman" w:cs="Times New Roman"/>
                <w:sz w:val="24"/>
                <w:szCs w:val="24"/>
                <w:lang w:eastAsia="cs-CZ"/>
              </w:rPr>
              <w:t>uplatňovat odpovídající vytrvalost a cílevědomost při korekci zdravotních oslabení</w:t>
            </w:r>
            <w:r>
              <w:rPr>
                <w:rFonts w:ascii="Times New Roman" w:eastAsia="Times New Roman" w:hAnsi="Times New Roman" w:cs="Times New Roman"/>
                <w:sz w:val="24"/>
                <w:szCs w:val="24"/>
                <w:lang w:eastAsia="cs-CZ"/>
              </w:rPr>
              <w:t>,</w:t>
            </w:r>
          </w:p>
          <w:p w:rsidR="00F12635" w:rsidRPr="000F19FC" w:rsidRDefault="00B31C51" w:rsidP="000F19FC">
            <w:pPr>
              <w:numPr>
                <w:ilvl w:val="0"/>
                <w:numId w:val="3"/>
              </w:numPr>
              <w:spacing w:after="0" w:line="276" w:lineRule="auto"/>
              <w:ind w:left="435" w:hanging="435"/>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pokusit se </w:t>
            </w:r>
            <w:r w:rsidR="00F12635" w:rsidRPr="000F19FC">
              <w:rPr>
                <w:rFonts w:ascii="Times New Roman" w:eastAsia="Times New Roman" w:hAnsi="Times New Roman" w:cs="Times New Roman"/>
                <w:sz w:val="24"/>
                <w:szCs w:val="24"/>
                <w:lang w:eastAsia="cs-CZ"/>
              </w:rPr>
              <w:t>zařazovat pravidelně a samostatně do svého pohybového režimu speciální vyrovnávací cvičení související s vlastním oslabením, usilovat o jejich optimální provedení</w:t>
            </w:r>
            <w:r>
              <w:rPr>
                <w:rFonts w:ascii="Times New Roman" w:eastAsia="Times New Roman" w:hAnsi="Times New Roman" w:cs="Times New Roman"/>
                <w:sz w:val="24"/>
                <w:szCs w:val="24"/>
                <w:lang w:eastAsia="cs-CZ"/>
              </w:rPr>
              <w:t>,</w:t>
            </w:r>
          </w:p>
        </w:tc>
        <w:tc>
          <w:tcPr>
            <w:tcW w:w="4606" w:type="dxa"/>
          </w:tcPr>
          <w:p w:rsidR="00F12635" w:rsidRDefault="00F12635" w:rsidP="009520B4">
            <w:pPr>
              <w:numPr>
                <w:ilvl w:val="0"/>
                <w:numId w:val="71"/>
              </w:numPr>
              <w:autoSpaceDE w:val="0"/>
              <w:autoSpaceDN w:val="0"/>
              <w:adjustRightInd w:val="0"/>
              <w:spacing w:after="0" w:line="276" w:lineRule="auto"/>
              <w:ind w:left="721" w:hanging="284"/>
              <w:jc w:val="both"/>
              <w:rPr>
                <w:rFonts w:ascii="Times New Roman" w:eastAsia="Times New Roman" w:hAnsi="Times New Roman" w:cs="Times New Roman"/>
                <w:b/>
                <w:bCs/>
                <w:sz w:val="24"/>
                <w:szCs w:val="24"/>
                <w:lang w:eastAsia="cs-CZ"/>
              </w:rPr>
            </w:pPr>
            <w:r w:rsidRPr="000F19FC">
              <w:rPr>
                <w:rFonts w:ascii="Times New Roman" w:eastAsia="Times New Roman" w:hAnsi="Times New Roman" w:cs="Times New Roman"/>
                <w:b/>
                <w:bCs/>
                <w:sz w:val="24"/>
                <w:szCs w:val="24"/>
                <w:lang w:eastAsia="cs-CZ"/>
              </w:rPr>
              <w:t>Speciální cvičení</w:t>
            </w:r>
          </w:p>
          <w:p w:rsidR="00B31C51" w:rsidRDefault="00B31C51" w:rsidP="00B31C51">
            <w:pPr>
              <w:autoSpaceDE w:val="0"/>
              <w:autoSpaceDN w:val="0"/>
              <w:adjustRightInd w:val="0"/>
              <w:spacing w:after="0" w:line="276" w:lineRule="auto"/>
              <w:ind w:left="721"/>
              <w:jc w:val="both"/>
              <w:rPr>
                <w:rFonts w:ascii="Times New Roman" w:eastAsia="Times New Roman" w:hAnsi="Times New Roman" w:cs="Times New Roman"/>
                <w:b/>
                <w:bCs/>
                <w:sz w:val="24"/>
                <w:szCs w:val="24"/>
                <w:lang w:eastAsia="cs-CZ"/>
              </w:rPr>
            </w:pPr>
          </w:p>
          <w:p w:rsidR="00B31C51" w:rsidRPr="000F19FC" w:rsidRDefault="00B31C51" w:rsidP="00B31C51">
            <w:pPr>
              <w:autoSpaceDE w:val="0"/>
              <w:autoSpaceDN w:val="0"/>
              <w:adjustRightInd w:val="0"/>
              <w:spacing w:after="0" w:line="276" w:lineRule="auto"/>
              <w:ind w:left="721"/>
              <w:jc w:val="both"/>
              <w:rPr>
                <w:rFonts w:ascii="Times New Roman" w:eastAsia="Times New Roman" w:hAnsi="Times New Roman" w:cs="Times New Roman"/>
                <w:b/>
                <w:bCs/>
                <w:sz w:val="24"/>
                <w:szCs w:val="24"/>
                <w:lang w:eastAsia="cs-CZ"/>
              </w:rPr>
            </w:pPr>
          </w:p>
          <w:p w:rsidR="00F12635" w:rsidRPr="000F19FC" w:rsidRDefault="00F12635" w:rsidP="009520B4">
            <w:pPr>
              <w:numPr>
                <w:ilvl w:val="0"/>
                <w:numId w:val="66"/>
              </w:numPr>
              <w:autoSpaceDE w:val="0"/>
              <w:autoSpaceDN w:val="0"/>
              <w:adjustRightInd w:val="0"/>
              <w:spacing w:after="0" w:line="276" w:lineRule="auto"/>
              <w:ind w:left="434" w:hanging="434"/>
              <w:jc w:val="both"/>
              <w:rPr>
                <w:rFonts w:ascii="Times New Roman" w:eastAsia="Times New Roman" w:hAnsi="Times New Roman" w:cs="Times New Roman"/>
                <w:sz w:val="24"/>
                <w:szCs w:val="24"/>
                <w:lang w:eastAsia="cs-CZ"/>
              </w:rPr>
            </w:pPr>
            <w:r w:rsidRPr="000F19FC">
              <w:rPr>
                <w:rFonts w:ascii="Times New Roman" w:eastAsia="Times New Roman" w:hAnsi="Times New Roman" w:cs="Times New Roman"/>
                <w:sz w:val="24"/>
                <w:szCs w:val="24"/>
                <w:lang w:eastAsia="cs-CZ"/>
              </w:rPr>
              <w:t>speciální korektivní cvičení podle druhu oslabení</w:t>
            </w:r>
            <w:r w:rsidR="00B31C51">
              <w:rPr>
                <w:rFonts w:ascii="Times New Roman" w:eastAsia="Times New Roman" w:hAnsi="Times New Roman" w:cs="Times New Roman"/>
                <w:sz w:val="24"/>
                <w:szCs w:val="24"/>
                <w:lang w:eastAsia="cs-CZ"/>
              </w:rPr>
              <w:t>,</w:t>
            </w:r>
            <w:r w:rsidRPr="000F19FC">
              <w:rPr>
                <w:rFonts w:ascii="Times New Roman" w:eastAsia="Times New Roman" w:hAnsi="Times New Roman" w:cs="Times New Roman"/>
                <w:sz w:val="24"/>
                <w:szCs w:val="24"/>
                <w:lang w:eastAsia="cs-CZ"/>
              </w:rPr>
              <w:t xml:space="preserve"> </w:t>
            </w:r>
          </w:p>
          <w:p w:rsidR="00F12635" w:rsidRPr="000F19FC" w:rsidRDefault="00F12635" w:rsidP="009520B4">
            <w:pPr>
              <w:numPr>
                <w:ilvl w:val="0"/>
                <w:numId w:val="66"/>
              </w:numPr>
              <w:autoSpaceDE w:val="0"/>
              <w:autoSpaceDN w:val="0"/>
              <w:adjustRightInd w:val="0"/>
              <w:spacing w:after="0" w:line="276" w:lineRule="auto"/>
              <w:ind w:left="434" w:hanging="434"/>
              <w:jc w:val="both"/>
              <w:rPr>
                <w:rFonts w:ascii="Times New Roman" w:eastAsia="Times New Roman" w:hAnsi="Times New Roman" w:cs="Times New Roman"/>
                <w:color w:val="000000"/>
                <w:sz w:val="24"/>
                <w:szCs w:val="24"/>
                <w:lang w:eastAsia="cs-CZ"/>
              </w:rPr>
            </w:pPr>
            <w:r w:rsidRPr="000F19FC">
              <w:rPr>
                <w:rFonts w:ascii="Times New Roman" w:eastAsia="Times New Roman" w:hAnsi="Times New Roman" w:cs="Times New Roman"/>
                <w:sz w:val="24"/>
                <w:szCs w:val="24"/>
                <w:lang w:eastAsia="cs-CZ"/>
              </w:rPr>
              <w:t>relaxační cvičení</w:t>
            </w:r>
            <w:r w:rsidR="00B31C51">
              <w:rPr>
                <w:rFonts w:ascii="Times New Roman" w:eastAsia="Times New Roman" w:hAnsi="Times New Roman" w:cs="Times New Roman"/>
                <w:sz w:val="24"/>
                <w:szCs w:val="24"/>
                <w:lang w:eastAsia="cs-CZ"/>
              </w:rPr>
              <w:t>,</w:t>
            </w:r>
          </w:p>
          <w:p w:rsidR="00F12635" w:rsidRPr="000F19FC" w:rsidRDefault="00F12635" w:rsidP="000F19FC">
            <w:pPr>
              <w:autoSpaceDE w:val="0"/>
              <w:autoSpaceDN w:val="0"/>
              <w:adjustRightInd w:val="0"/>
              <w:spacing w:after="0" w:line="276" w:lineRule="auto"/>
              <w:ind w:left="434"/>
              <w:rPr>
                <w:rFonts w:ascii="Times New Roman" w:eastAsia="Times New Roman" w:hAnsi="Times New Roman" w:cs="Times New Roman"/>
                <w:sz w:val="24"/>
                <w:szCs w:val="24"/>
                <w:lang w:eastAsia="cs-CZ"/>
              </w:rPr>
            </w:pPr>
          </w:p>
          <w:p w:rsidR="00F12635" w:rsidRPr="000F19FC" w:rsidRDefault="00F12635" w:rsidP="000F19FC">
            <w:pPr>
              <w:autoSpaceDE w:val="0"/>
              <w:autoSpaceDN w:val="0"/>
              <w:adjustRightInd w:val="0"/>
              <w:spacing w:after="0" w:line="276" w:lineRule="auto"/>
              <w:ind w:left="434"/>
              <w:rPr>
                <w:rFonts w:ascii="Times New Roman" w:eastAsia="Times New Roman" w:hAnsi="Times New Roman" w:cs="Times New Roman"/>
                <w:sz w:val="24"/>
                <w:szCs w:val="24"/>
                <w:lang w:eastAsia="cs-CZ"/>
              </w:rPr>
            </w:pPr>
          </w:p>
          <w:p w:rsidR="00F12635" w:rsidRPr="000F19FC" w:rsidRDefault="00F12635" w:rsidP="000F19FC">
            <w:pPr>
              <w:autoSpaceDE w:val="0"/>
              <w:autoSpaceDN w:val="0"/>
              <w:adjustRightInd w:val="0"/>
              <w:spacing w:after="0" w:line="276" w:lineRule="auto"/>
              <w:ind w:left="434"/>
              <w:rPr>
                <w:rFonts w:ascii="Times New Roman" w:eastAsia="Times New Roman" w:hAnsi="Times New Roman" w:cs="Times New Roman"/>
                <w:sz w:val="24"/>
                <w:szCs w:val="24"/>
                <w:lang w:eastAsia="cs-CZ"/>
              </w:rPr>
            </w:pPr>
          </w:p>
          <w:p w:rsidR="00F12635" w:rsidRPr="000F19FC" w:rsidRDefault="00F12635" w:rsidP="000F19FC">
            <w:pPr>
              <w:autoSpaceDE w:val="0"/>
              <w:autoSpaceDN w:val="0"/>
              <w:adjustRightInd w:val="0"/>
              <w:spacing w:after="0" w:line="276" w:lineRule="auto"/>
              <w:ind w:left="434"/>
              <w:rPr>
                <w:rFonts w:ascii="Times New Roman" w:eastAsia="Times New Roman" w:hAnsi="Times New Roman" w:cs="Times New Roman"/>
                <w:sz w:val="24"/>
                <w:szCs w:val="24"/>
                <w:lang w:eastAsia="cs-CZ"/>
              </w:rPr>
            </w:pPr>
          </w:p>
          <w:p w:rsidR="00F12635" w:rsidRPr="000F19FC" w:rsidRDefault="00F12635" w:rsidP="000F19FC">
            <w:pPr>
              <w:autoSpaceDE w:val="0"/>
              <w:autoSpaceDN w:val="0"/>
              <w:adjustRightInd w:val="0"/>
              <w:spacing w:after="0" w:line="276" w:lineRule="auto"/>
              <w:ind w:left="434"/>
              <w:rPr>
                <w:rFonts w:ascii="Times New Roman" w:eastAsia="Times New Roman" w:hAnsi="Times New Roman" w:cs="Times New Roman"/>
                <w:sz w:val="24"/>
                <w:szCs w:val="24"/>
                <w:lang w:eastAsia="cs-CZ"/>
              </w:rPr>
            </w:pPr>
          </w:p>
          <w:p w:rsidR="00F12635" w:rsidRPr="000F19FC" w:rsidRDefault="00F12635" w:rsidP="000F19FC">
            <w:pPr>
              <w:autoSpaceDE w:val="0"/>
              <w:autoSpaceDN w:val="0"/>
              <w:adjustRightInd w:val="0"/>
              <w:spacing w:after="0" w:line="276" w:lineRule="auto"/>
              <w:ind w:left="434"/>
              <w:rPr>
                <w:rFonts w:ascii="Times New Roman" w:eastAsia="Times New Roman" w:hAnsi="Times New Roman" w:cs="Times New Roman"/>
                <w:sz w:val="24"/>
                <w:szCs w:val="24"/>
                <w:lang w:eastAsia="cs-CZ"/>
              </w:rPr>
            </w:pPr>
          </w:p>
          <w:p w:rsidR="00F12635" w:rsidRPr="000F19FC" w:rsidRDefault="00F12635" w:rsidP="000F19FC">
            <w:pPr>
              <w:autoSpaceDE w:val="0"/>
              <w:autoSpaceDN w:val="0"/>
              <w:adjustRightInd w:val="0"/>
              <w:spacing w:after="0" w:line="276" w:lineRule="auto"/>
              <w:ind w:left="434"/>
              <w:rPr>
                <w:rFonts w:ascii="Times New Roman" w:eastAsia="Times New Roman" w:hAnsi="Times New Roman" w:cs="Times New Roman"/>
                <w:color w:val="000000"/>
                <w:sz w:val="24"/>
                <w:szCs w:val="24"/>
                <w:lang w:eastAsia="cs-CZ"/>
              </w:rPr>
            </w:pPr>
          </w:p>
        </w:tc>
      </w:tr>
      <w:tr w:rsidR="00F12635" w:rsidRPr="000F19FC" w:rsidTr="00F12635">
        <w:tc>
          <w:tcPr>
            <w:tcW w:w="4606" w:type="dxa"/>
          </w:tcPr>
          <w:p w:rsidR="00F12635" w:rsidRPr="000F19FC" w:rsidRDefault="00F12635" w:rsidP="000F19FC">
            <w:pPr>
              <w:autoSpaceDE w:val="0"/>
              <w:autoSpaceDN w:val="0"/>
              <w:adjustRightInd w:val="0"/>
              <w:spacing w:after="0" w:line="276" w:lineRule="auto"/>
              <w:ind w:left="360"/>
              <w:rPr>
                <w:rFonts w:ascii="Times New Roman" w:eastAsia="Times New Roman" w:hAnsi="Times New Roman" w:cs="Times New Roman"/>
                <w:b/>
                <w:bCs/>
                <w:color w:val="000000"/>
                <w:sz w:val="24"/>
                <w:szCs w:val="24"/>
                <w:lang w:eastAsia="cs-CZ"/>
              </w:rPr>
            </w:pPr>
          </w:p>
          <w:p w:rsidR="00F12635" w:rsidRPr="000F19FC" w:rsidRDefault="00B31C51" w:rsidP="000F19FC">
            <w:pPr>
              <w:numPr>
                <w:ilvl w:val="0"/>
                <w:numId w:val="3"/>
              </w:numPr>
              <w:spacing w:after="0" w:line="276" w:lineRule="auto"/>
              <w:ind w:left="435" w:hanging="435"/>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pokusit se a snažit se </w:t>
            </w:r>
            <w:r w:rsidR="00F12635" w:rsidRPr="000F19FC">
              <w:rPr>
                <w:rFonts w:ascii="Times New Roman" w:eastAsia="Times New Roman" w:hAnsi="Times New Roman" w:cs="Times New Roman"/>
                <w:sz w:val="24"/>
                <w:szCs w:val="24"/>
                <w:lang w:eastAsia="cs-CZ"/>
              </w:rPr>
              <w:t>vyhýbat činnostem, které jsou kontraindikací zdravotního stavu</w:t>
            </w:r>
            <w:r>
              <w:rPr>
                <w:rFonts w:ascii="Times New Roman" w:eastAsia="Times New Roman" w:hAnsi="Times New Roman" w:cs="Times New Roman"/>
                <w:sz w:val="24"/>
                <w:szCs w:val="24"/>
                <w:lang w:eastAsia="cs-CZ"/>
              </w:rPr>
              <w:t>.</w:t>
            </w:r>
          </w:p>
          <w:p w:rsidR="00F12635" w:rsidRPr="000F19FC" w:rsidRDefault="00F12635" w:rsidP="000F19FC">
            <w:pPr>
              <w:autoSpaceDE w:val="0"/>
              <w:autoSpaceDN w:val="0"/>
              <w:adjustRightInd w:val="0"/>
              <w:spacing w:after="0" w:line="276" w:lineRule="auto"/>
              <w:ind w:left="360"/>
              <w:rPr>
                <w:rFonts w:ascii="Times New Roman" w:eastAsia="Times New Roman" w:hAnsi="Times New Roman" w:cs="Times New Roman"/>
                <w:b/>
                <w:bCs/>
                <w:color w:val="000000"/>
                <w:sz w:val="24"/>
                <w:szCs w:val="24"/>
                <w:lang w:eastAsia="cs-CZ"/>
              </w:rPr>
            </w:pPr>
          </w:p>
        </w:tc>
        <w:tc>
          <w:tcPr>
            <w:tcW w:w="4606" w:type="dxa"/>
          </w:tcPr>
          <w:p w:rsidR="00F12635" w:rsidRPr="000F19FC" w:rsidRDefault="00F12635" w:rsidP="009520B4">
            <w:pPr>
              <w:numPr>
                <w:ilvl w:val="0"/>
                <w:numId w:val="71"/>
              </w:numPr>
              <w:autoSpaceDE w:val="0"/>
              <w:autoSpaceDN w:val="0"/>
              <w:adjustRightInd w:val="0"/>
              <w:spacing w:after="0" w:line="276" w:lineRule="auto"/>
              <w:ind w:left="721" w:hanging="284"/>
              <w:jc w:val="both"/>
              <w:rPr>
                <w:rFonts w:ascii="Times New Roman" w:eastAsia="Times New Roman" w:hAnsi="Times New Roman" w:cs="Times New Roman"/>
                <w:b/>
                <w:bCs/>
                <w:sz w:val="24"/>
                <w:szCs w:val="24"/>
                <w:lang w:eastAsia="cs-CZ"/>
              </w:rPr>
            </w:pPr>
            <w:r w:rsidRPr="000F19FC">
              <w:rPr>
                <w:rFonts w:ascii="Times New Roman" w:eastAsia="Times New Roman" w:hAnsi="Times New Roman" w:cs="Times New Roman"/>
                <w:b/>
                <w:bCs/>
                <w:sz w:val="24"/>
                <w:szCs w:val="24"/>
                <w:lang w:eastAsia="cs-CZ"/>
              </w:rPr>
              <w:t>Všeobecně rozvíjející pohybové činnosti</w:t>
            </w:r>
          </w:p>
          <w:p w:rsidR="00F12635" w:rsidRPr="000F19FC" w:rsidRDefault="00F12635" w:rsidP="009520B4">
            <w:pPr>
              <w:numPr>
                <w:ilvl w:val="0"/>
                <w:numId w:val="66"/>
              </w:numPr>
              <w:autoSpaceDE w:val="0"/>
              <w:autoSpaceDN w:val="0"/>
              <w:adjustRightInd w:val="0"/>
              <w:spacing w:after="120" w:line="276" w:lineRule="auto"/>
              <w:ind w:left="434" w:hanging="434"/>
              <w:jc w:val="both"/>
              <w:rPr>
                <w:rFonts w:ascii="Times New Roman" w:eastAsia="Times New Roman" w:hAnsi="Times New Roman" w:cs="Times New Roman"/>
                <w:sz w:val="24"/>
                <w:szCs w:val="24"/>
                <w:lang w:eastAsia="cs-CZ"/>
              </w:rPr>
            </w:pPr>
            <w:r w:rsidRPr="000F19FC">
              <w:rPr>
                <w:rFonts w:ascii="Times New Roman" w:eastAsia="Times New Roman" w:hAnsi="Times New Roman" w:cs="Times New Roman"/>
                <w:sz w:val="24"/>
                <w:szCs w:val="24"/>
                <w:lang w:eastAsia="cs-CZ"/>
              </w:rPr>
              <w:t>pohybové č</w:t>
            </w:r>
            <w:r w:rsidR="00B31C51">
              <w:rPr>
                <w:rFonts w:ascii="Times New Roman" w:eastAsia="Times New Roman" w:hAnsi="Times New Roman" w:cs="Times New Roman"/>
                <w:sz w:val="24"/>
                <w:szCs w:val="24"/>
                <w:lang w:eastAsia="cs-CZ"/>
              </w:rPr>
              <w:t xml:space="preserve">innosti a aktivity v návaznosti </w:t>
            </w:r>
            <w:r w:rsidR="00B31C51" w:rsidRPr="000F19FC">
              <w:rPr>
                <w:rFonts w:ascii="Times New Roman" w:eastAsia="Times New Roman" w:hAnsi="Times New Roman" w:cs="Times New Roman"/>
                <w:sz w:val="24"/>
                <w:szCs w:val="24"/>
                <w:lang w:eastAsia="cs-CZ"/>
              </w:rPr>
              <w:t>na obsah TV s přihlédnutím ke konkrétn</w:t>
            </w:r>
            <w:r w:rsidR="00B31C51">
              <w:rPr>
                <w:rFonts w:ascii="Times New Roman" w:eastAsia="Times New Roman" w:hAnsi="Times New Roman" w:cs="Times New Roman"/>
                <w:sz w:val="24"/>
                <w:szCs w:val="24"/>
                <w:lang w:eastAsia="cs-CZ"/>
              </w:rPr>
              <w:t xml:space="preserve">ímu zdravotnímu stavu a druhu a </w:t>
            </w:r>
            <w:r w:rsidR="00B31C51" w:rsidRPr="000F19FC">
              <w:rPr>
                <w:rFonts w:ascii="Times New Roman" w:eastAsia="Times New Roman" w:hAnsi="Times New Roman" w:cs="Times New Roman"/>
                <w:sz w:val="24"/>
                <w:szCs w:val="24"/>
                <w:lang w:eastAsia="cs-CZ"/>
              </w:rPr>
              <w:t>stupni oslabení</w:t>
            </w:r>
            <w:r w:rsidR="00B31C51">
              <w:rPr>
                <w:rFonts w:ascii="Times New Roman" w:eastAsia="Times New Roman" w:hAnsi="Times New Roman" w:cs="Times New Roman"/>
                <w:sz w:val="24"/>
                <w:szCs w:val="24"/>
                <w:lang w:eastAsia="cs-CZ"/>
              </w:rPr>
              <w:t>.</w:t>
            </w:r>
            <w:r w:rsidRPr="000F19FC">
              <w:rPr>
                <w:rFonts w:ascii="Times New Roman" w:eastAsia="Times New Roman" w:hAnsi="Times New Roman" w:cs="Times New Roman"/>
                <w:sz w:val="24"/>
                <w:szCs w:val="24"/>
                <w:lang w:eastAsia="cs-CZ"/>
              </w:rPr>
              <w:br/>
            </w:r>
          </w:p>
        </w:tc>
      </w:tr>
    </w:tbl>
    <w:p w:rsidR="00AE274E" w:rsidRPr="000F19FC" w:rsidRDefault="00AE274E" w:rsidP="000F19FC">
      <w:pPr>
        <w:pStyle w:val="Default"/>
        <w:spacing w:line="360" w:lineRule="auto"/>
        <w:ind w:firstLine="0"/>
        <w:rPr>
          <w:sz w:val="24"/>
          <w:szCs w:val="24"/>
        </w:rPr>
      </w:pPr>
    </w:p>
    <w:p w:rsidR="007117FC" w:rsidRPr="00186C09" w:rsidRDefault="00B31C51" w:rsidP="000F19FC">
      <w:pPr>
        <w:pStyle w:val="Default"/>
        <w:spacing w:line="360" w:lineRule="auto"/>
        <w:ind w:firstLine="0"/>
        <w:rPr>
          <w:b/>
          <w:sz w:val="24"/>
          <w:szCs w:val="24"/>
        </w:rPr>
      </w:pPr>
      <w:r w:rsidRPr="00B31C51">
        <w:rPr>
          <w:b/>
          <w:sz w:val="24"/>
          <w:szCs w:val="24"/>
        </w:rPr>
        <w:t>2. ročník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8"/>
        <w:gridCol w:w="4534"/>
      </w:tblGrid>
      <w:tr w:rsidR="00186C09" w:rsidRPr="00186C09" w:rsidTr="00186C09">
        <w:tc>
          <w:tcPr>
            <w:tcW w:w="4528" w:type="dxa"/>
          </w:tcPr>
          <w:p w:rsidR="00186C09" w:rsidRPr="00186C09" w:rsidRDefault="00186C09" w:rsidP="007512CA">
            <w:pPr>
              <w:autoSpaceDE w:val="0"/>
              <w:autoSpaceDN w:val="0"/>
              <w:adjustRightInd w:val="0"/>
              <w:spacing w:after="0" w:line="276" w:lineRule="auto"/>
              <w:ind w:firstLine="425"/>
              <w:jc w:val="both"/>
              <w:rPr>
                <w:rFonts w:ascii="Times New Roman" w:eastAsia="Times New Roman" w:hAnsi="Times New Roman" w:cs="Times New Roman"/>
                <w:b/>
                <w:bCs/>
                <w:color w:val="000000"/>
                <w:sz w:val="24"/>
                <w:szCs w:val="24"/>
                <w:lang w:eastAsia="cs-CZ"/>
              </w:rPr>
            </w:pPr>
            <w:r w:rsidRPr="00186C09">
              <w:rPr>
                <w:rFonts w:ascii="Times New Roman" w:eastAsia="Times New Roman" w:hAnsi="Times New Roman" w:cs="Times New Roman"/>
                <w:b/>
                <w:bCs/>
                <w:color w:val="000000"/>
                <w:sz w:val="24"/>
                <w:szCs w:val="24"/>
                <w:lang w:eastAsia="cs-CZ"/>
              </w:rPr>
              <w:t xml:space="preserve">Výsledky vzdělávání  </w:t>
            </w:r>
          </w:p>
        </w:tc>
        <w:tc>
          <w:tcPr>
            <w:tcW w:w="4534" w:type="dxa"/>
          </w:tcPr>
          <w:p w:rsidR="00186C09" w:rsidRPr="00186C09" w:rsidRDefault="00186C09" w:rsidP="007512CA">
            <w:pPr>
              <w:autoSpaceDE w:val="0"/>
              <w:autoSpaceDN w:val="0"/>
              <w:adjustRightInd w:val="0"/>
              <w:spacing w:after="0" w:line="276" w:lineRule="auto"/>
              <w:ind w:firstLine="425"/>
              <w:jc w:val="both"/>
              <w:rPr>
                <w:rFonts w:ascii="Times New Roman" w:eastAsia="Times New Roman" w:hAnsi="Times New Roman" w:cs="Times New Roman"/>
                <w:b/>
                <w:bCs/>
                <w:color w:val="000000"/>
                <w:sz w:val="24"/>
                <w:szCs w:val="24"/>
                <w:lang w:eastAsia="cs-CZ"/>
              </w:rPr>
            </w:pPr>
            <w:r w:rsidRPr="00186C09">
              <w:rPr>
                <w:rFonts w:ascii="Times New Roman" w:eastAsia="Times New Roman" w:hAnsi="Times New Roman" w:cs="Times New Roman"/>
                <w:b/>
                <w:bCs/>
                <w:color w:val="000000"/>
                <w:sz w:val="24"/>
                <w:szCs w:val="24"/>
                <w:lang w:eastAsia="cs-CZ"/>
              </w:rPr>
              <w:t>Učivo</w:t>
            </w:r>
          </w:p>
        </w:tc>
      </w:tr>
      <w:tr w:rsidR="00186C09" w:rsidRPr="00186C09" w:rsidTr="00186C09">
        <w:tc>
          <w:tcPr>
            <w:tcW w:w="4528" w:type="dxa"/>
          </w:tcPr>
          <w:p w:rsidR="00186C09" w:rsidRPr="00186C09" w:rsidRDefault="00186C09" w:rsidP="007512CA">
            <w:pPr>
              <w:spacing w:after="0" w:line="276" w:lineRule="auto"/>
              <w:ind w:firstLine="425"/>
              <w:rPr>
                <w:rFonts w:ascii="Times New Roman" w:eastAsia="Times New Roman" w:hAnsi="Times New Roman" w:cs="Times New Roman"/>
                <w:b/>
                <w:bCs/>
                <w:sz w:val="24"/>
                <w:szCs w:val="24"/>
                <w:lang w:eastAsia="cs-CZ"/>
              </w:rPr>
            </w:pPr>
            <w:r w:rsidRPr="00186C09">
              <w:rPr>
                <w:rFonts w:ascii="Times New Roman" w:eastAsia="Times New Roman" w:hAnsi="Times New Roman" w:cs="Times New Roman"/>
                <w:b/>
                <w:bCs/>
                <w:sz w:val="24"/>
                <w:szCs w:val="24"/>
                <w:lang w:eastAsia="cs-CZ"/>
              </w:rPr>
              <w:t>Žák by měl:</w:t>
            </w:r>
          </w:p>
          <w:p w:rsidR="00186C09" w:rsidRPr="00186C09" w:rsidRDefault="00186C09" w:rsidP="007512CA">
            <w:pPr>
              <w:numPr>
                <w:ilvl w:val="0"/>
                <w:numId w:val="3"/>
              </w:numPr>
              <w:spacing w:after="0" w:line="276" w:lineRule="auto"/>
              <w:ind w:left="435" w:hanging="435"/>
              <w:jc w:val="both"/>
              <w:rPr>
                <w:rFonts w:ascii="Times New Roman" w:eastAsia="Times New Roman" w:hAnsi="Times New Roman" w:cs="Times New Roman"/>
                <w:sz w:val="24"/>
                <w:szCs w:val="24"/>
                <w:lang w:eastAsia="cs-CZ"/>
              </w:rPr>
            </w:pPr>
            <w:r w:rsidRPr="00186C09">
              <w:rPr>
                <w:rFonts w:ascii="Times New Roman" w:eastAsia="Times New Roman" w:hAnsi="Times New Roman" w:cs="Times New Roman"/>
                <w:sz w:val="24"/>
                <w:szCs w:val="24"/>
                <w:lang w:eastAsia="cs-CZ"/>
              </w:rPr>
              <w:t xml:space="preserve">zvládat podle pokynu základní přípravu organismu před pohybovou činností </w:t>
            </w:r>
            <w:r w:rsidRPr="00186C09">
              <w:rPr>
                <w:rFonts w:ascii="Times New Roman" w:eastAsia="Times New Roman" w:hAnsi="Times New Roman" w:cs="Times New Roman"/>
                <w:sz w:val="24"/>
                <w:szCs w:val="24"/>
                <w:lang w:eastAsia="cs-CZ"/>
              </w:rPr>
              <w:br/>
              <w:t>i uklidnění organismu po ukončení činnosti a umět využívat cviky na odstranění únavy</w:t>
            </w:r>
            <w:r w:rsidR="007512CA">
              <w:rPr>
                <w:rFonts w:ascii="Times New Roman" w:eastAsia="Times New Roman" w:hAnsi="Times New Roman" w:cs="Times New Roman"/>
                <w:sz w:val="24"/>
                <w:szCs w:val="24"/>
                <w:lang w:eastAsia="cs-CZ"/>
              </w:rPr>
              <w:t>,</w:t>
            </w:r>
          </w:p>
          <w:p w:rsidR="00186C09" w:rsidRPr="00186C09" w:rsidRDefault="00186C09" w:rsidP="007512CA">
            <w:pPr>
              <w:numPr>
                <w:ilvl w:val="0"/>
                <w:numId w:val="3"/>
              </w:numPr>
              <w:spacing w:after="0" w:line="276" w:lineRule="auto"/>
              <w:ind w:left="435" w:hanging="435"/>
              <w:jc w:val="both"/>
              <w:rPr>
                <w:rFonts w:ascii="Times New Roman" w:eastAsia="Times New Roman" w:hAnsi="Times New Roman" w:cs="Times New Roman"/>
                <w:sz w:val="24"/>
                <w:szCs w:val="24"/>
                <w:lang w:eastAsia="cs-CZ"/>
              </w:rPr>
            </w:pPr>
            <w:r w:rsidRPr="00186C09">
              <w:rPr>
                <w:rFonts w:ascii="Times New Roman" w:eastAsia="Times New Roman" w:hAnsi="Times New Roman" w:cs="Times New Roman"/>
                <w:sz w:val="24"/>
                <w:szCs w:val="24"/>
                <w:lang w:eastAsia="cs-CZ"/>
              </w:rPr>
              <w:t>využívat kompenzační a relaxační cvičení k regeneraci v jednostranné zátěži</w:t>
            </w:r>
            <w:r w:rsidR="007512CA">
              <w:rPr>
                <w:rFonts w:ascii="Times New Roman" w:eastAsia="Times New Roman" w:hAnsi="Times New Roman" w:cs="Times New Roman"/>
                <w:sz w:val="24"/>
                <w:szCs w:val="24"/>
                <w:lang w:eastAsia="cs-CZ"/>
              </w:rPr>
              <w:t>,</w:t>
            </w:r>
            <w:r w:rsidRPr="00186C09">
              <w:rPr>
                <w:rFonts w:ascii="Times New Roman" w:eastAsia="Times New Roman" w:hAnsi="Times New Roman" w:cs="Times New Roman"/>
                <w:sz w:val="24"/>
                <w:szCs w:val="24"/>
                <w:lang w:eastAsia="cs-CZ"/>
              </w:rPr>
              <w:t xml:space="preserve"> </w:t>
            </w:r>
            <w:r w:rsidRPr="00186C09">
              <w:rPr>
                <w:rFonts w:ascii="Times New Roman" w:eastAsia="Times New Roman" w:hAnsi="Times New Roman" w:cs="Times New Roman"/>
                <w:sz w:val="24"/>
                <w:szCs w:val="24"/>
                <w:lang w:eastAsia="cs-CZ"/>
              </w:rPr>
              <w:br/>
              <w:t>při praktických pracovních činnostech</w:t>
            </w:r>
          </w:p>
          <w:p w:rsidR="00186C09" w:rsidRPr="00186C09" w:rsidRDefault="00186C09" w:rsidP="007512CA">
            <w:pPr>
              <w:numPr>
                <w:ilvl w:val="0"/>
                <w:numId w:val="3"/>
              </w:numPr>
              <w:spacing w:after="0" w:line="276" w:lineRule="auto"/>
              <w:ind w:left="435" w:hanging="435"/>
              <w:jc w:val="both"/>
              <w:rPr>
                <w:rFonts w:ascii="Times New Roman" w:eastAsia="Times New Roman" w:hAnsi="Times New Roman" w:cs="Times New Roman"/>
                <w:sz w:val="24"/>
                <w:szCs w:val="24"/>
                <w:lang w:eastAsia="cs-CZ"/>
              </w:rPr>
            </w:pPr>
            <w:r w:rsidRPr="00186C09">
              <w:rPr>
                <w:rFonts w:ascii="Times New Roman" w:eastAsia="Times New Roman" w:hAnsi="Times New Roman" w:cs="Times New Roman"/>
                <w:sz w:val="24"/>
                <w:szCs w:val="24"/>
                <w:lang w:eastAsia="cs-CZ"/>
              </w:rPr>
              <w:t>zlepšovat tělesnou kondici, pohybový projev a správné držení těla</w:t>
            </w:r>
            <w:r w:rsidR="007512CA">
              <w:rPr>
                <w:rFonts w:ascii="Times New Roman" w:eastAsia="Times New Roman" w:hAnsi="Times New Roman" w:cs="Times New Roman"/>
                <w:sz w:val="24"/>
                <w:szCs w:val="24"/>
                <w:lang w:eastAsia="cs-CZ"/>
              </w:rPr>
              <w:t>,</w:t>
            </w:r>
          </w:p>
          <w:p w:rsidR="00186C09" w:rsidRPr="00186C09" w:rsidRDefault="00186C09" w:rsidP="007512CA">
            <w:pPr>
              <w:numPr>
                <w:ilvl w:val="0"/>
                <w:numId w:val="3"/>
              </w:numPr>
              <w:spacing w:after="0" w:line="276" w:lineRule="auto"/>
              <w:ind w:left="435" w:hanging="435"/>
              <w:jc w:val="both"/>
              <w:rPr>
                <w:rFonts w:ascii="Times New Roman" w:eastAsia="Times New Roman" w:hAnsi="Times New Roman" w:cs="Times New Roman"/>
                <w:sz w:val="24"/>
                <w:szCs w:val="24"/>
                <w:lang w:eastAsia="cs-CZ"/>
              </w:rPr>
            </w:pPr>
            <w:r w:rsidRPr="00186C09">
              <w:rPr>
                <w:rFonts w:ascii="Times New Roman" w:eastAsia="Times New Roman" w:hAnsi="Times New Roman" w:cs="Times New Roman"/>
                <w:sz w:val="24"/>
                <w:szCs w:val="24"/>
                <w:lang w:eastAsia="cs-CZ"/>
              </w:rPr>
              <w:t>zdokonalovat základní pohybové dovednosti, zlepšovat a udržovat úroveň pohybových schopností</w:t>
            </w:r>
            <w:r w:rsidR="007512CA">
              <w:rPr>
                <w:rFonts w:ascii="Times New Roman" w:eastAsia="Times New Roman" w:hAnsi="Times New Roman" w:cs="Times New Roman"/>
                <w:sz w:val="24"/>
                <w:szCs w:val="24"/>
                <w:lang w:eastAsia="cs-CZ"/>
              </w:rPr>
              <w:t>,</w:t>
            </w:r>
          </w:p>
          <w:p w:rsidR="00186C09" w:rsidRPr="00186C09" w:rsidRDefault="00186C09" w:rsidP="007512CA">
            <w:pPr>
              <w:numPr>
                <w:ilvl w:val="0"/>
                <w:numId w:val="3"/>
              </w:numPr>
              <w:spacing w:after="0" w:line="276" w:lineRule="auto"/>
              <w:ind w:left="435" w:hanging="435"/>
              <w:jc w:val="both"/>
              <w:rPr>
                <w:rFonts w:ascii="Times New Roman" w:eastAsia="Times New Roman" w:hAnsi="Times New Roman" w:cs="Times New Roman"/>
                <w:sz w:val="24"/>
                <w:szCs w:val="24"/>
                <w:lang w:eastAsia="cs-CZ"/>
              </w:rPr>
            </w:pPr>
            <w:r w:rsidRPr="00186C09">
              <w:rPr>
                <w:rFonts w:ascii="Times New Roman" w:eastAsia="Times New Roman" w:hAnsi="Times New Roman" w:cs="Times New Roman"/>
                <w:sz w:val="24"/>
                <w:szCs w:val="24"/>
                <w:lang w:eastAsia="cs-CZ"/>
              </w:rPr>
              <w:t xml:space="preserve">dodržovat základní zásady bezpečnosti </w:t>
            </w:r>
            <w:r w:rsidRPr="00186C09">
              <w:rPr>
                <w:rFonts w:ascii="Times New Roman" w:eastAsia="Times New Roman" w:hAnsi="Times New Roman" w:cs="Times New Roman"/>
                <w:sz w:val="24"/>
                <w:szCs w:val="24"/>
                <w:lang w:eastAsia="cs-CZ"/>
              </w:rPr>
              <w:br/>
              <w:t>a hygienické návyky při pohybových aktivitách</w:t>
            </w:r>
            <w:r w:rsidR="007512CA">
              <w:rPr>
                <w:rFonts w:ascii="Times New Roman" w:eastAsia="Times New Roman" w:hAnsi="Times New Roman" w:cs="Times New Roman"/>
                <w:sz w:val="24"/>
                <w:szCs w:val="24"/>
                <w:lang w:eastAsia="cs-CZ"/>
              </w:rPr>
              <w:t>,</w:t>
            </w:r>
          </w:p>
        </w:tc>
        <w:tc>
          <w:tcPr>
            <w:tcW w:w="4534" w:type="dxa"/>
          </w:tcPr>
          <w:p w:rsidR="00186C09" w:rsidRPr="00186C09" w:rsidRDefault="00186C09" w:rsidP="007512CA">
            <w:pPr>
              <w:autoSpaceDE w:val="0"/>
              <w:autoSpaceDN w:val="0"/>
              <w:adjustRightInd w:val="0"/>
              <w:spacing w:after="0" w:line="276" w:lineRule="auto"/>
              <w:ind w:left="785"/>
              <w:jc w:val="both"/>
              <w:rPr>
                <w:rFonts w:ascii="Times New Roman" w:eastAsia="Times New Roman" w:hAnsi="Times New Roman" w:cs="Times New Roman"/>
                <w:b/>
                <w:bCs/>
                <w:color w:val="000000"/>
                <w:sz w:val="24"/>
                <w:szCs w:val="24"/>
                <w:lang w:eastAsia="cs-CZ"/>
              </w:rPr>
            </w:pPr>
            <w:r w:rsidRPr="007512CA">
              <w:rPr>
                <w:rFonts w:ascii="Times New Roman" w:eastAsia="Times New Roman" w:hAnsi="Times New Roman" w:cs="Times New Roman"/>
                <w:b/>
                <w:bCs/>
                <w:color w:val="000000"/>
                <w:sz w:val="24"/>
                <w:szCs w:val="24"/>
                <w:lang w:eastAsia="cs-CZ"/>
              </w:rPr>
              <w:t xml:space="preserve">1. </w:t>
            </w:r>
            <w:r w:rsidRPr="00186C09">
              <w:rPr>
                <w:rFonts w:ascii="Times New Roman" w:eastAsia="Times New Roman" w:hAnsi="Times New Roman" w:cs="Times New Roman"/>
                <w:b/>
                <w:bCs/>
                <w:color w:val="000000"/>
                <w:sz w:val="24"/>
                <w:szCs w:val="24"/>
                <w:lang w:eastAsia="cs-CZ"/>
              </w:rPr>
              <w:t>Činnosti ovlivňující zdraví</w:t>
            </w:r>
          </w:p>
          <w:p w:rsidR="00186C09" w:rsidRPr="00186C09" w:rsidRDefault="00186C09" w:rsidP="009520B4">
            <w:pPr>
              <w:numPr>
                <w:ilvl w:val="0"/>
                <w:numId w:val="67"/>
              </w:numPr>
              <w:spacing w:after="0" w:line="276" w:lineRule="auto"/>
              <w:ind w:left="434"/>
              <w:jc w:val="both"/>
              <w:rPr>
                <w:rFonts w:ascii="Times New Roman" w:eastAsia="Times New Roman" w:hAnsi="Times New Roman" w:cs="Times New Roman"/>
                <w:sz w:val="24"/>
                <w:szCs w:val="24"/>
                <w:lang w:eastAsia="cs-CZ"/>
              </w:rPr>
            </w:pPr>
            <w:r w:rsidRPr="00186C09">
              <w:rPr>
                <w:rFonts w:ascii="Times New Roman" w:eastAsia="Times New Roman" w:hAnsi="Times New Roman" w:cs="Times New Roman"/>
                <w:sz w:val="24"/>
                <w:szCs w:val="24"/>
                <w:lang w:eastAsia="cs-CZ"/>
              </w:rPr>
              <w:t>význam pohybu pro zdraví – pohybový režim, pohybové činnosti, rekreační sport</w:t>
            </w:r>
            <w:r w:rsidR="007512CA">
              <w:rPr>
                <w:rFonts w:ascii="Times New Roman" w:eastAsia="Times New Roman" w:hAnsi="Times New Roman" w:cs="Times New Roman"/>
                <w:sz w:val="24"/>
                <w:szCs w:val="24"/>
                <w:lang w:eastAsia="cs-CZ"/>
              </w:rPr>
              <w:t>,</w:t>
            </w:r>
          </w:p>
          <w:p w:rsidR="00186C09" w:rsidRPr="00186C09" w:rsidRDefault="00186C09" w:rsidP="009520B4">
            <w:pPr>
              <w:numPr>
                <w:ilvl w:val="0"/>
                <w:numId w:val="67"/>
              </w:numPr>
              <w:spacing w:after="0" w:line="276" w:lineRule="auto"/>
              <w:ind w:left="434"/>
              <w:jc w:val="both"/>
              <w:rPr>
                <w:rFonts w:ascii="Times New Roman" w:eastAsia="Times New Roman" w:hAnsi="Times New Roman" w:cs="Times New Roman"/>
                <w:sz w:val="24"/>
                <w:szCs w:val="24"/>
                <w:lang w:eastAsia="cs-CZ"/>
              </w:rPr>
            </w:pPr>
            <w:r w:rsidRPr="00186C09">
              <w:rPr>
                <w:rFonts w:ascii="Times New Roman" w:eastAsia="Times New Roman" w:hAnsi="Times New Roman" w:cs="Times New Roman"/>
                <w:sz w:val="24"/>
                <w:szCs w:val="24"/>
                <w:lang w:eastAsia="cs-CZ"/>
              </w:rPr>
              <w:t>příprava organismu před pohybovou zátěží, uklidnění po skončení činnosti, protahovací cvičení</w:t>
            </w:r>
            <w:r w:rsidR="007512CA">
              <w:rPr>
                <w:rFonts w:ascii="Times New Roman" w:eastAsia="Times New Roman" w:hAnsi="Times New Roman" w:cs="Times New Roman"/>
                <w:sz w:val="24"/>
                <w:szCs w:val="24"/>
                <w:lang w:eastAsia="cs-CZ"/>
              </w:rPr>
              <w:t>,</w:t>
            </w:r>
          </w:p>
          <w:p w:rsidR="00186C09" w:rsidRPr="00186C09" w:rsidRDefault="00186C09" w:rsidP="009520B4">
            <w:pPr>
              <w:numPr>
                <w:ilvl w:val="0"/>
                <w:numId w:val="67"/>
              </w:numPr>
              <w:spacing w:after="0" w:line="276" w:lineRule="auto"/>
              <w:ind w:left="434"/>
              <w:jc w:val="both"/>
              <w:rPr>
                <w:rFonts w:ascii="Times New Roman" w:eastAsia="Times New Roman" w:hAnsi="Times New Roman" w:cs="Times New Roman"/>
                <w:sz w:val="24"/>
                <w:szCs w:val="24"/>
                <w:lang w:eastAsia="cs-CZ"/>
              </w:rPr>
            </w:pPr>
            <w:r w:rsidRPr="00186C09">
              <w:rPr>
                <w:rFonts w:ascii="Times New Roman" w:eastAsia="Times New Roman" w:hAnsi="Times New Roman" w:cs="Times New Roman"/>
                <w:sz w:val="24"/>
                <w:szCs w:val="24"/>
                <w:lang w:eastAsia="cs-CZ"/>
              </w:rPr>
              <w:t>zdravotně zaměřené činnosti – správné držení těla, průpravná, koordinační, kompenzační, relaxační, psychomotorická, dechová a jiná zdravotně zaměřená cvičení</w:t>
            </w:r>
            <w:r w:rsidR="007512CA">
              <w:rPr>
                <w:rFonts w:ascii="Times New Roman" w:eastAsia="Times New Roman" w:hAnsi="Times New Roman" w:cs="Times New Roman"/>
                <w:sz w:val="24"/>
                <w:szCs w:val="24"/>
                <w:lang w:eastAsia="cs-CZ"/>
              </w:rPr>
              <w:t>,</w:t>
            </w:r>
          </w:p>
          <w:p w:rsidR="00186C09" w:rsidRDefault="00186C09" w:rsidP="009520B4">
            <w:pPr>
              <w:numPr>
                <w:ilvl w:val="0"/>
                <w:numId w:val="67"/>
              </w:numPr>
              <w:spacing w:after="0" w:line="276" w:lineRule="auto"/>
              <w:ind w:left="434"/>
              <w:jc w:val="both"/>
              <w:rPr>
                <w:rFonts w:ascii="Times New Roman" w:eastAsia="Times New Roman" w:hAnsi="Times New Roman" w:cs="Times New Roman"/>
                <w:sz w:val="24"/>
                <w:szCs w:val="24"/>
                <w:lang w:eastAsia="cs-CZ"/>
              </w:rPr>
            </w:pPr>
            <w:r w:rsidRPr="00186C09">
              <w:rPr>
                <w:rFonts w:ascii="Times New Roman" w:eastAsia="Times New Roman" w:hAnsi="Times New Roman" w:cs="Times New Roman"/>
                <w:sz w:val="24"/>
                <w:szCs w:val="24"/>
                <w:lang w:eastAsia="cs-CZ"/>
              </w:rPr>
              <w:t>rozvoj koordinačních schopností</w:t>
            </w:r>
            <w:r w:rsidR="007512CA">
              <w:rPr>
                <w:rFonts w:ascii="Times New Roman" w:eastAsia="Times New Roman" w:hAnsi="Times New Roman" w:cs="Times New Roman"/>
                <w:sz w:val="24"/>
                <w:szCs w:val="24"/>
                <w:lang w:eastAsia="cs-CZ"/>
              </w:rPr>
              <w:t>,</w:t>
            </w:r>
          </w:p>
          <w:p w:rsidR="007512CA" w:rsidRDefault="007512CA" w:rsidP="007512CA">
            <w:pPr>
              <w:spacing w:after="0" w:line="276" w:lineRule="auto"/>
              <w:ind w:left="434"/>
              <w:jc w:val="both"/>
              <w:rPr>
                <w:rFonts w:ascii="Times New Roman" w:eastAsia="Times New Roman" w:hAnsi="Times New Roman" w:cs="Times New Roman"/>
                <w:sz w:val="24"/>
                <w:szCs w:val="24"/>
                <w:lang w:eastAsia="cs-CZ"/>
              </w:rPr>
            </w:pPr>
          </w:p>
          <w:p w:rsidR="007512CA" w:rsidRPr="00186C09" w:rsidRDefault="007512CA" w:rsidP="007512CA">
            <w:pPr>
              <w:spacing w:after="0" w:line="276" w:lineRule="auto"/>
              <w:ind w:left="434"/>
              <w:jc w:val="both"/>
              <w:rPr>
                <w:rFonts w:ascii="Times New Roman" w:eastAsia="Times New Roman" w:hAnsi="Times New Roman" w:cs="Times New Roman"/>
                <w:sz w:val="24"/>
                <w:szCs w:val="24"/>
                <w:lang w:eastAsia="cs-CZ"/>
              </w:rPr>
            </w:pPr>
          </w:p>
          <w:p w:rsidR="00186C09" w:rsidRPr="00186C09" w:rsidRDefault="00186C09" w:rsidP="009520B4">
            <w:pPr>
              <w:numPr>
                <w:ilvl w:val="0"/>
                <w:numId w:val="67"/>
              </w:numPr>
              <w:spacing w:after="0" w:line="276" w:lineRule="auto"/>
              <w:ind w:left="434"/>
              <w:jc w:val="both"/>
              <w:rPr>
                <w:rFonts w:ascii="Times New Roman" w:eastAsia="Times New Roman" w:hAnsi="Times New Roman" w:cs="Times New Roman"/>
                <w:sz w:val="24"/>
                <w:szCs w:val="24"/>
                <w:lang w:eastAsia="cs-CZ"/>
              </w:rPr>
            </w:pPr>
            <w:r w:rsidRPr="00186C09">
              <w:rPr>
                <w:rFonts w:ascii="Times New Roman" w:eastAsia="Times New Roman" w:hAnsi="Times New Roman" w:cs="Times New Roman"/>
                <w:sz w:val="24"/>
                <w:szCs w:val="24"/>
                <w:lang w:eastAsia="cs-CZ"/>
              </w:rPr>
              <w:t>hygiena a bezpečnost při pohybových činnostech</w:t>
            </w:r>
          </w:p>
          <w:p w:rsidR="00186C09" w:rsidRPr="00186C09" w:rsidRDefault="00186C09" w:rsidP="007512CA">
            <w:pPr>
              <w:spacing w:after="0" w:line="276" w:lineRule="auto"/>
              <w:rPr>
                <w:rFonts w:ascii="Times New Roman" w:eastAsia="Times New Roman" w:hAnsi="Times New Roman" w:cs="Times New Roman"/>
                <w:b/>
                <w:bCs/>
                <w:sz w:val="24"/>
                <w:szCs w:val="24"/>
                <w:lang w:eastAsia="cs-CZ"/>
              </w:rPr>
            </w:pPr>
          </w:p>
        </w:tc>
      </w:tr>
      <w:tr w:rsidR="00186C09" w:rsidRPr="00186C09" w:rsidTr="00186C09">
        <w:tc>
          <w:tcPr>
            <w:tcW w:w="4528" w:type="dxa"/>
          </w:tcPr>
          <w:p w:rsidR="00186C09" w:rsidRPr="00186C09" w:rsidRDefault="00186C09" w:rsidP="007512CA">
            <w:pPr>
              <w:spacing w:after="0" w:line="276" w:lineRule="auto"/>
              <w:rPr>
                <w:rFonts w:ascii="Times New Roman" w:eastAsia="Times New Roman" w:hAnsi="Times New Roman" w:cs="Times New Roman"/>
                <w:sz w:val="24"/>
                <w:szCs w:val="24"/>
                <w:lang w:eastAsia="cs-CZ"/>
              </w:rPr>
            </w:pPr>
          </w:p>
          <w:p w:rsidR="00186C09" w:rsidRPr="00186C09" w:rsidRDefault="00186C09" w:rsidP="007512CA">
            <w:pPr>
              <w:spacing w:after="0" w:line="276" w:lineRule="auto"/>
              <w:rPr>
                <w:rFonts w:ascii="Times New Roman" w:eastAsia="Times New Roman" w:hAnsi="Times New Roman" w:cs="Times New Roman"/>
                <w:sz w:val="24"/>
                <w:szCs w:val="24"/>
                <w:lang w:eastAsia="cs-CZ"/>
              </w:rPr>
            </w:pPr>
          </w:p>
          <w:p w:rsidR="00186C09" w:rsidRPr="00186C09" w:rsidRDefault="00186C09" w:rsidP="009520B4">
            <w:pPr>
              <w:numPr>
                <w:ilvl w:val="0"/>
                <w:numId w:val="67"/>
              </w:numPr>
              <w:spacing w:after="0" w:line="276" w:lineRule="auto"/>
              <w:ind w:left="360"/>
              <w:jc w:val="both"/>
              <w:rPr>
                <w:rFonts w:ascii="Times New Roman" w:eastAsia="Times New Roman" w:hAnsi="Times New Roman" w:cs="Times New Roman"/>
                <w:sz w:val="24"/>
                <w:szCs w:val="24"/>
                <w:lang w:eastAsia="cs-CZ"/>
              </w:rPr>
            </w:pPr>
            <w:r w:rsidRPr="00186C09">
              <w:rPr>
                <w:rFonts w:ascii="Times New Roman" w:eastAsia="Times New Roman" w:hAnsi="Times New Roman" w:cs="Times New Roman"/>
                <w:sz w:val="24"/>
                <w:szCs w:val="24"/>
                <w:lang w:eastAsia="cs-CZ"/>
              </w:rPr>
              <w:t>usilovat o co nejsprávnější provedení pohybové činnosti v souladu s individuálními předpoklady a možnostmi</w:t>
            </w:r>
            <w:r w:rsidR="007512CA">
              <w:rPr>
                <w:rFonts w:ascii="Times New Roman" w:eastAsia="Times New Roman" w:hAnsi="Times New Roman" w:cs="Times New Roman"/>
                <w:sz w:val="24"/>
                <w:szCs w:val="24"/>
                <w:lang w:eastAsia="cs-CZ"/>
              </w:rPr>
              <w:t>,</w:t>
            </w:r>
          </w:p>
          <w:p w:rsidR="00186C09" w:rsidRPr="00186C09" w:rsidRDefault="00186C09" w:rsidP="009520B4">
            <w:pPr>
              <w:numPr>
                <w:ilvl w:val="0"/>
                <w:numId w:val="67"/>
              </w:numPr>
              <w:spacing w:after="0" w:line="276" w:lineRule="auto"/>
              <w:ind w:left="360"/>
              <w:jc w:val="both"/>
              <w:rPr>
                <w:rFonts w:ascii="Times New Roman" w:eastAsia="Times New Roman" w:hAnsi="Times New Roman" w:cs="Times New Roman"/>
                <w:sz w:val="24"/>
                <w:szCs w:val="24"/>
                <w:lang w:eastAsia="cs-CZ"/>
              </w:rPr>
            </w:pPr>
            <w:r w:rsidRPr="00186C09">
              <w:rPr>
                <w:rFonts w:ascii="Times New Roman" w:eastAsia="Times New Roman" w:hAnsi="Times New Roman" w:cs="Times New Roman"/>
                <w:sz w:val="24"/>
                <w:szCs w:val="24"/>
                <w:lang w:eastAsia="cs-CZ"/>
              </w:rPr>
              <w:t>aplikovat osvojované pohybové dovednosti ve hře, soutěži, při rekreačních činnostech</w:t>
            </w:r>
            <w:r w:rsidR="007512CA">
              <w:rPr>
                <w:rFonts w:ascii="Times New Roman" w:eastAsia="Times New Roman" w:hAnsi="Times New Roman" w:cs="Times New Roman"/>
                <w:sz w:val="24"/>
                <w:szCs w:val="24"/>
                <w:lang w:eastAsia="cs-CZ"/>
              </w:rPr>
              <w:t>,</w:t>
            </w:r>
          </w:p>
          <w:p w:rsidR="00186C09" w:rsidRPr="00186C09" w:rsidRDefault="00186C09" w:rsidP="009520B4">
            <w:pPr>
              <w:numPr>
                <w:ilvl w:val="0"/>
                <w:numId w:val="67"/>
              </w:numPr>
              <w:spacing w:after="0" w:line="276" w:lineRule="auto"/>
              <w:ind w:left="360"/>
              <w:jc w:val="both"/>
              <w:rPr>
                <w:rFonts w:ascii="Times New Roman" w:eastAsia="Times New Roman" w:hAnsi="Times New Roman" w:cs="Times New Roman"/>
                <w:sz w:val="24"/>
                <w:szCs w:val="24"/>
                <w:lang w:eastAsia="cs-CZ"/>
              </w:rPr>
            </w:pPr>
            <w:r w:rsidRPr="00186C09">
              <w:rPr>
                <w:rFonts w:ascii="Times New Roman" w:eastAsia="Times New Roman" w:hAnsi="Times New Roman" w:cs="Times New Roman"/>
                <w:sz w:val="24"/>
                <w:szCs w:val="24"/>
                <w:lang w:eastAsia="cs-CZ"/>
              </w:rPr>
              <w:t>ovládat zákl</w:t>
            </w:r>
            <w:r w:rsidR="007512CA">
              <w:rPr>
                <w:rFonts w:ascii="Times New Roman" w:eastAsia="Times New Roman" w:hAnsi="Times New Roman" w:cs="Times New Roman"/>
                <w:sz w:val="24"/>
                <w:szCs w:val="24"/>
                <w:lang w:eastAsia="cs-CZ"/>
              </w:rPr>
              <w:t>adní herní činnosti jednotlivce,</w:t>
            </w:r>
            <w:r w:rsidRPr="00186C09">
              <w:rPr>
                <w:rFonts w:ascii="Times New Roman" w:eastAsia="Times New Roman" w:hAnsi="Times New Roman" w:cs="Times New Roman"/>
                <w:sz w:val="24"/>
                <w:szCs w:val="24"/>
                <w:lang w:eastAsia="cs-CZ"/>
              </w:rPr>
              <w:br/>
              <w:t xml:space="preserve">a dodržovat spolupráci v družstvu </w:t>
            </w:r>
            <w:r w:rsidRPr="00186C09">
              <w:rPr>
                <w:rFonts w:ascii="Times New Roman" w:eastAsia="Times New Roman" w:hAnsi="Times New Roman" w:cs="Times New Roman"/>
                <w:sz w:val="24"/>
                <w:szCs w:val="24"/>
                <w:lang w:eastAsia="cs-CZ"/>
              </w:rPr>
              <w:br/>
              <w:t>při kolektivních hrách</w:t>
            </w:r>
            <w:r w:rsidR="007512CA">
              <w:rPr>
                <w:rFonts w:ascii="Times New Roman" w:eastAsia="Times New Roman" w:hAnsi="Times New Roman" w:cs="Times New Roman"/>
                <w:sz w:val="24"/>
                <w:szCs w:val="24"/>
                <w:lang w:eastAsia="cs-CZ"/>
              </w:rPr>
              <w:t>,</w:t>
            </w:r>
          </w:p>
          <w:p w:rsidR="007512CA" w:rsidRDefault="00186C09" w:rsidP="009520B4">
            <w:pPr>
              <w:numPr>
                <w:ilvl w:val="0"/>
                <w:numId w:val="67"/>
              </w:numPr>
              <w:spacing w:after="0" w:line="276" w:lineRule="auto"/>
              <w:ind w:left="360"/>
              <w:jc w:val="both"/>
              <w:rPr>
                <w:rFonts w:ascii="Times New Roman" w:eastAsia="Times New Roman" w:hAnsi="Times New Roman" w:cs="Times New Roman"/>
                <w:sz w:val="24"/>
                <w:szCs w:val="24"/>
                <w:lang w:eastAsia="cs-CZ"/>
              </w:rPr>
            </w:pPr>
            <w:r w:rsidRPr="00186C09">
              <w:rPr>
                <w:rFonts w:ascii="Times New Roman" w:eastAsia="Times New Roman" w:hAnsi="Times New Roman" w:cs="Times New Roman"/>
                <w:sz w:val="24"/>
                <w:szCs w:val="24"/>
                <w:lang w:eastAsia="cs-CZ"/>
              </w:rPr>
              <w:t>dodržovat pravidla her a soutěží</w:t>
            </w:r>
            <w:r w:rsidR="007512CA">
              <w:rPr>
                <w:rFonts w:ascii="Times New Roman" w:eastAsia="Times New Roman" w:hAnsi="Times New Roman" w:cs="Times New Roman"/>
                <w:sz w:val="24"/>
                <w:szCs w:val="24"/>
                <w:lang w:eastAsia="cs-CZ"/>
              </w:rPr>
              <w:t>,</w:t>
            </w:r>
            <w:r w:rsidRPr="00186C09">
              <w:rPr>
                <w:rFonts w:ascii="Times New Roman" w:eastAsia="Times New Roman" w:hAnsi="Times New Roman" w:cs="Times New Roman"/>
                <w:sz w:val="24"/>
                <w:szCs w:val="24"/>
                <w:lang w:eastAsia="cs-CZ"/>
              </w:rPr>
              <w:br/>
            </w:r>
          </w:p>
          <w:p w:rsidR="007512CA" w:rsidRDefault="007512CA" w:rsidP="007512CA">
            <w:pPr>
              <w:spacing w:after="0" w:line="276" w:lineRule="auto"/>
              <w:jc w:val="both"/>
              <w:rPr>
                <w:rFonts w:ascii="Times New Roman" w:eastAsia="Times New Roman" w:hAnsi="Times New Roman" w:cs="Times New Roman"/>
                <w:sz w:val="24"/>
                <w:szCs w:val="24"/>
                <w:lang w:eastAsia="cs-CZ"/>
              </w:rPr>
            </w:pPr>
          </w:p>
          <w:p w:rsidR="007512CA" w:rsidRDefault="007512CA" w:rsidP="007512CA">
            <w:pPr>
              <w:spacing w:after="0" w:line="276" w:lineRule="auto"/>
              <w:jc w:val="both"/>
              <w:rPr>
                <w:rFonts w:ascii="Times New Roman" w:eastAsia="Times New Roman" w:hAnsi="Times New Roman" w:cs="Times New Roman"/>
                <w:sz w:val="24"/>
                <w:szCs w:val="24"/>
                <w:lang w:eastAsia="cs-CZ"/>
              </w:rPr>
            </w:pPr>
          </w:p>
          <w:p w:rsidR="007512CA" w:rsidRDefault="007512CA" w:rsidP="007512CA">
            <w:pPr>
              <w:spacing w:after="0" w:line="276" w:lineRule="auto"/>
              <w:jc w:val="both"/>
              <w:rPr>
                <w:rFonts w:ascii="Times New Roman" w:eastAsia="Times New Roman" w:hAnsi="Times New Roman" w:cs="Times New Roman"/>
                <w:sz w:val="24"/>
                <w:szCs w:val="24"/>
                <w:lang w:eastAsia="cs-CZ"/>
              </w:rPr>
            </w:pPr>
          </w:p>
          <w:p w:rsidR="007512CA" w:rsidRDefault="007512CA" w:rsidP="007512CA">
            <w:pPr>
              <w:spacing w:after="0" w:line="276" w:lineRule="auto"/>
              <w:jc w:val="both"/>
              <w:rPr>
                <w:rFonts w:ascii="Times New Roman" w:eastAsia="Times New Roman" w:hAnsi="Times New Roman" w:cs="Times New Roman"/>
                <w:sz w:val="24"/>
                <w:szCs w:val="24"/>
                <w:lang w:eastAsia="cs-CZ"/>
              </w:rPr>
            </w:pPr>
          </w:p>
          <w:p w:rsidR="007512CA" w:rsidRDefault="007512CA" w:rsidP="007512CA">
            <w:pPr>
              <w:spacing w:after="0" w:line="276" w:lineRule="auto"/>
              <w:jc w:val="both"/>
              <w:rPr>
                <w:rFonts w:ascii="Times New Roman" w:eastAsia="Times New Roman" w:hAnsi="Times New Roman" w:cs="Times New Roman"/>
                <w:sz w:val="24"/>
                <w:szCs w:val="24"/>
                <w:lang w:eastAsia="cs-CZ"/>
              </w:rPr>
            </w:pPr>
          </w:p>
          <w:p w:rsidR="007512CA" w:rsidRDefault="007512CA" w:rsidP="007512CA">
            <w:pPr>
              <w:spacing w:after="0" w:line="276" w:lineRule="auto"/>
              <w:jc w:val="both"/>
              <w:rPr>
                <w:rFonts w:ascii="Times New Roman" w:eastAsia="Times New Roman" w:hAnsi="Times New Roman" w:cs="Times New Roman"/>
                <w:sz w:val="24"/>
                <w:szCs w:val="24"/>
                <w:lang w:eastAsia="cs-CZ"/>
              </w:rPr>
            </w:pPr>
          </w:p>
          <w:p w:rsidR="007512CA" w:rsidRDefault="007512CA" w:rsidP="007512CA">
            <w:pPr>
              <w:spacing w:after="0" w:line="276" w:lineRule="auto"/>
              <w:jc w:val="both"/>
              <w:rPr>
                <w:rFonts w:ascii="Times New Roman" w:eastAsia="Times New Roman" w:hAnsi="Times New Roman" w:cs="Times New Roman"/>
                <w:sz w:val="24"/>
                <w:szCs w:val="24"/>
                <w:lang w:eastAsia="cs-CZ"/>
              </w:rPr>
            </w:pPr>
          </w:p>
          <w:p w:rsidR="007512CA" w:rsidRDefault="007512CA" w:rsidP="007512CA">
            <w:pPr>
              <w:spacing w:after="0" w:line="276" w:lineRule="auto"/>
              <w:jc w:val="both"/>
              <w:rPr>
                <w:rFonts w:ascii="Times New Roman" w:eastAsia="Times New Roman" w:hAnsi="Times New Roman" w:cs="Times New Roman"/>
                <w:sz w:val="24"/>
                <w:szCs w:val="24"/>
                <w:lang w:eastAsia="cs-CZ"/>
              </w:rPr>
            </w:pPr>
          </w:p>
          <w:p w:rsidR="00186C09" w:rsidRPr="00186C09" w:rsidRDefault="00186C09" w:rsidP="007512CA">
            <w:pPr>
              <w:spacing w:after="0" w:line="276" w:lineRule="auto"/>
              <w:jc w:val="both"/>
              <w:rPr>
                <w:rFonts w:ascii="Times New Roman" w:eastAsia="Times New Roman" w:hAnsi="Times New Roman" w:cs="Times New Roman"/>
                <w:sz w:val="24"/>
                <w:szCs w:val="24"/>
                <w:lang w:eastAsia="cs-CZ"/>
              </w:rPr>
            </w:pPr>
            <w:r w:rsidRPr="00186C09">
              <w:rPr>
                <w:rFonts w:ascii="Times New Roman" w:eastAsia="Times New Roman" w:hAnsi="Times New Roman" w:cs="Times New Roman"/>
                <w:sz w:val="24"/>
                <w:szCs w:val="24"/>
                <w:lang w:eastAsia="cs-CZ"/>
              </w:rPr>
              <w:br/>
            </w:r>
          </w:p>
          <w:p w:rsidR="00186C09" w:rsidRPr="00186C09" w:rsidRDefault="00186C09" w:rsidP="009520B4">
            <w:pPr>
              <w:numPr>
                <w:ilvl w:val="0"/>
                <w:numId w:val="67"/>
              </w:numPr>
              <w:spacing w:after="0" w:line="276" w:lineRule="auto"/>
              <w:ind w:left="360"/>
              <w:jc w:val="both"/>
              <w:rPr>
                <w:rFonts w:ascii="Times New Roman" w:eastAsia="Times New Roman" w:hAnsi="Times New Roman" w:cs="Times New Roman"/>
                <w:sz w:val="24"/>
                <w:szCs w:val="24"/>
                <w:lang w:eastAsia="cs-CZ"/>
              </w:rPr>
            </w:pPr>
            <w:r w:rsidRPr="00186C09">
              <w:rPr>
                <w:rFonts w:ascii="Times New Roman" w:eastAsia="Times New Roman" w:hAnsi="Times New Roman" w:cs="Times New Roman"/>
                <w:sz w:val="24"/>
                <w:szCs w:val="24"/>
                <w:lang w:eastAsia="cs-CZ"/>
              </w:rPr>
              <w:t>uplatňovat zásady ekologického chování v přírodě a bezpečného chování v silničním provozu</w:t>
            </w:r>
            <w:r w:rsidR="007512CA">
              <w:rPr>
                <w:rFonts w:ascii="Times New Roman" w:eastAsia="Times New Roman" w:hAnsi="Times New Roman" w:cs="Times New Roman"/>
                <w:sz w:val="24"/>
                <w:szCs w:val="24"/>
                <w:lang w:eastAsia="cs-CZ"/>
              </w:rPr>
              <w:t>,</w:t>
            </w:r>
          </w:p>
        </w:tc>
        <w:tc>
          <w:tcPr>
            <w:tcW w:w="4534" w:type="dxa"/>
          </w:tcPr>
          <w:p w:rsidR="00186C09" w:rsidRPr="00186C09" w:rsidRDefault="00186C09" w:rsidP="007512CA">
            <w:pPr>
              <w:autoSpaceDE w:val="0"/>
              <w:autoSpaceDN w:val="0"/>
              <w:adjustRightInd w:val="0"/>
              <w:spacing w:after="0" w:line="276" w:lineRule="auto"/>
              <w:ind w:left="721"/>
              <w:jc w:val="both"/>
              <w:rPr>
                <w:rFonts w:ascii="Times New Roman" w:eastAsia="Times New Roman" w:hAnsi="Times New Roman" w:cs="Times New Roman"/>
                <w:b/>
                <w:bCs/>
                <w:color w:val="000000"/>
                <w:sz w:val="24"/>
                <w:szCs w:val="24"/>
                <w:lang w:eastAsia="cs-CZ"/>
              </w:rPr>
            </w:pPr>
            <w:r w:rsidRPr="007512CA">
              <w:rPr>
                <w:rFonts w:ascii="Times New Roman" w:eastAsia="Times New Roman" w:hAnsi="Times New Roman" w:cs="Times New Roman"/>
                <w:b/>
                <w:bCs/>
                <w:color w:val="000000"/>
                <w:sz w:val="24"/>
                <w:szCs w:val="24"/>
                <w:lang w:eastAsia="cs-CZ"/>
              </w:rPr>
              <w:t xml:space="preserve">2. </w:t>
            </w:r>
            <w:r w:rsidRPr="00186C09">
              <w:rPr>
                <w:rFonts w:ascii="Times New Roman" w:eastAsia="Times New Roman" w:hAnsi="Times New Roman" w:cs="Times New Roman"/>
                <w:b/>
                <w:bCs/>
                <w:color w:val="000000"/>
                <w:sz w:val="24"/>
                <w:szCs w:val="24"/>
                <w:lang w:eastAsia="cs-CZ"/>
              </w:rPr>
              <w:t>Činnosti ovlivňující úroveň pohybových dovedností</w:t>
            </w:r>
          </w:p>
          <w:p w:rsidR="00186C09" w:rsidRPr="00186C09" w:rsidRDefault="00186C09" w:rsidP="009520B4">
            <w:pPr>
              <w:numPr>
                <w:ilvl w:val="0"/>
                <w:numId w:val="67"/>
              </w:numPr>
              <w:spacing w:after="0" w:line="276" w:lineRule="auto"/>
              <w:ind w:left="434"/>
              <w:jc w:val="both"/>
              <w:rPr>
                <w:rFonts w:ascii="Times New Roman" w:eastAsia="Times New Roman" w:hAnsi="Times New Roman" w:cs="Times New Roman"/>
                <w:sz w:val="24"/>
                <w:szCs w:val="24"/>
                <w:lang w:eastAsia="cs-CZ"/>
              </w:rPr>
            </w:pPr>
            <w:r w:rsidRPr="00186C09">
              <w:rPr>
                <w:rFonts w:ascii="Times New Roman" w:eastAsia="Times New Roman" w:hAnsi="Times New Roman" w:cs="Times New Roman"/>
                <w:sz w:val="24"/>
                <w:szCs w:val="24"/>
                <w:lang w:eastAsia="cs-CZ"/>
              </w:rPr>
              <w:t xml:space="preserve">pohybové hry – s různým zaměřením </w:t>
            </w:r>
            <w:r w:rsidRPr="00186C09">
              <w:rPr>
                <w:rFonts w:ascii="Times New Roman" w:eastAsia="Times New Roman" w:hAnsi="Times New Roman" w:cs="Times New Roman"/>
                <w:sz w:val="24"/>
                <w:szCs w:val="24"/>
                <w:lang w:eastAsia="cs-CZ"/>
              </w:rPr>
              <w:br/>
              <w:t>a využitím tradičního a netradičního náčiní, bez náčiní, motivační a napodobivé hry, modifikace osvojených pohybových her</w:t>
            </w:r>
            <w:r w:rsidR="007512CA">
              <w:rPr>
                <w:rFonts w:ascii="Times New Roman" w:eastAsia="Times New Roman" w:hAnsi="Times New Roman" w:cs="Times New Roman"/>
                <w:sz w:val="24"/>
                <w:szCs w:val="24"/>
                <w:lang w:eastAsia="cs-CZ"/>
              </w:rPr>
              <w:t>,</w:t>
            </w:r>
          </w:p>
          <w:p w:rsidR="00186C09" w:rsidRPr="00186C09" w:rsidRDefault="00186C09" w:rsidP="009520B4">
            <w:pPr>
              <w:numPr>
                <w:ilvl w:val="0"/>
                <w:numId w:val="67"/>
              </w:numPr>
              <w:spacing w:after="0" w:line="276" w:lineRule="auto"/>
              <w:ind w:left="434"/>
              <w:jc w:val="both"/>
              <w:rPr>
                <w:rFonts w:ascii="Times New Roman" w:eastAsia="Times New Roman" w:hAnsi="Times New Roman" w:cs="Times New Roman"/>
                <w:sz w:val="24"/>
                <w:szCs w:val="24"/>
                <w:lang w:eastAsia="cs-CZ"/>
              </w:rPr>
            </w:pPr>
            <w:r w:rsidRPr="00186C09">
              <w:rPr>
                <w:rFonts w:ascii="Times New Roman" w:eastAsia="Times New Roman" w:hAnsi="Times New Roman" w:cs="Times New Roman"/>
                <w:sz w:val="24"/>
                <w:szCs w:val="24"/>
                <w:lang w:eastAsia="cs-CZ"/>
              </w:rPr>
              <w:t>základy gymnastiky – průpravná cvičení, jednoduchá akrobatická cvičení, cvičení s náčiním a na nářadí</w:t>
            </w:r>
            <w:r w:rsidR="007512CA">
              <w:rPr>
                <w:rFonts w:ascii="Times New Roman" w:eastAsia="Times New Roman" w:hAnsi="Times New Roman" w:cs="Times New Roman"/>
                <w:sz w:val="24"/>
                <w:szCs w:val="24"/>
                <w:lang w:eastAsia="cs-CZ"/>
              </w:rPr>
              <w:t>,</w:t>
            </w:r>
          </w:p>
          <w:p w:rsidR="00186C09" w:rsidRPr="00186C09" w:rsidRDefault="00186C09" w:rsidP="009520B4">
            <w:pPr>
              <w:numPr>
                <w:ilvl w:val="0"/>
                <w:numId w:val="67"/>
              </w:numPr>
              <w:spacing w:after="0" w:line="276" w:lineRule="auto"/>
              <w:ind w:left="434"/>
              <w:jc w:val="both"/>
              <w:rPr>
                <w:rFonts w:ascii="Times New Roman" w:eastAsia="Times New Roman" w:hAnsi="Times New Roman" w:cs="Times New Roman"/>
                <w:sz w:val="24"/>
                <w:szCs w:val="24"/>
                <w:lang w:eastAsia="cs-CZ"/>
              </w:rPr>
            </w:pPr>
            <w:r w:rsidRPr="00186C09">
              <w:rPr>
                <w:rFonts w:ascii="Times New Roman" w:eastAsia="Times New Roman" w:hAnsi="Times New Roman" w:cs="Times New Roman"/>
                <w:sz w:val="24"/>
                <w:szCs w:val="24"/>
                <w:lang w:eastAsia="cs-CZ"/>
              </w:rPr>
              <w:t>rytmická a kondiční cvičení – vyjádření rytmu pohybem, sladění jednoduchého pohybu s hudbou, jednoduché tanečky</w:t>
            </w:r>
            <w:r w:rsidR="007512CA">
              <w:rPr>
                <w:rFonts w:ascii="Times New Roman" w:eastAsia="Times New Roman" w:hAnsi="Times New Roman" w:cs="Times New Roman"/>
                <w:sz w:val="24"/>
                <w:szCs w:val="24"/>
                <w:lang w:eastAsia="cs-CZ"/>
              </w:rPr>
              <w:t>,</w:t>
            </w:r>
            <w:r w:rsidRPr="00186C09">
              <w:rPr>
                <w:rFonts w:ascii="Times New Roman" w:eastAsia="Times New Roman" w:hAnsi="Times New Roman" w:cs="Times New Roman"/>
                <w:sz w:val="24"/>
                <w:szCs w:val="24"/>
                <w:lang w:eastAsia="cs-CZ"/>
              </w:rPr>
              <w:br/>
            </w:r>
          </w:p>
          <w:p w:rsidR="00186C09" w:rsidRPr="00186C09" w:rsidRDefault="00186C09" w:rsidP="009520B4">
            <w:pPr>
              <w:numPr>
                <w:ilvl w:val="0"/>
                <w:numId w:val="67"/>
              </w:numPr>
              <w:spacing w:after="0" w:line="276" w:lineRule="auto"/>
              <w:ind w:left="434"/>
              <w:jc w:val="both"/>
              <w:rPr>
                <w:rFonts w:ascii="Times New Roman" w:eastAsia="Times New Roman" w:hAnsi="Times New Roman" w:cs="Times New Roman"/>
                <w:sz w:val="24"/>
                <w:szCs w:val="24"/>
                <w:lang w:eastAsia="cs-CZ"/>
              </w:rPr>
            </w:pPr>
            <w:r w:rsidRPr="00186C09">
              <w:rPr>
                <w:rFonts w:ascii="Times New Roman" w:eastAsia="Times New Roman" w:hAnsi="Times New Roman" w:cs="Times New Roman"/>
                <w:sz w:val="24"/>
                <w:szCs w:val="24"/>
                <w:lang w:eastAsia="cs-CZ"/>
              </w:rPr>
              <w:t>průpravná cvičení – přetahy, přetlaky</w:t>
            </w:r>
            <w:r w:rsidR="007512CA">
              <w:rPr>
                <w:rFonts w:ascii="Times New Roman" w:eastAsia="Times New Roman" w:hAnsi="Times New Roman" w:cs="Times New Roman"/>
                <w:sz w:val="24"/>
                <w:szCs w:val="24"/>
                <w:lang w:eastAsia="cs-CZ"/>
              </w:rPr>
              <w:t>,</w:t>
            </w:r>
          </w:p>
          <w:p w:rsidR="00186C09" w:rsidRPr="00186C09" w:rsidRDefault="00186C09" w:rsidP="009520B4">
            <w:pPr>
              <w:numPr>
                <w:ilvl w:val="0"/>
                <w:numId w:val="67"/>
              </w:numPr>
              <w:spacing w:after="0" w:line="276" w:lineRule="auto"/>
              <w:ind w:left="434"/>
              <w:jc w:val="both"/>
              <w:rPr>
                <w:rFonts w:ascii="Times New Roman" w:eastAsia="Times New Roman" w:hAnsi="Times New Roman" w:cs="Times New Roman"/>
                <w:sz w:val="24"/>
                <w:szCs w:val="24"/>
                <w:lang w:eastAsia="cs-CZ"/>
              </w:rPr>
            </w:pPr>
            <w:r w:rsidRPr="00186C09">
              <w:rPr>
                <w:rFonts w:ascii="Times New Roman" w:eastAsia="Times New Roman" w:hAnsi="Times New Roman" w:cs="Times New Roman"/>
                <w:sz w:val="24"/>
                <w:szCs w:val="24"/>
                <w:lang w:eastAsia="cs-CZ"/>
              </w:rPr>
              <w:t>základy atletiky – průpravné atletické činnosti, běhy, skoky (do dálky, do výšky), hod kriketovým míčkem</w:t>
            </w:r>
            <w:r w:rsidR="007512CA">
              <w:rPr>
                <w:rFonts w:ascii="Times New Roman" w:eastAsia="Times New Roman" w:hAnsi="Times New Roman" w:cs="Times New Roman"/>
                <w:sz w:val="24"/>
                <w:szCs w:val="24"/>
                <w:lang w:eastAsia="cs-CZ"/>
              </w:rPr>
              <w:t>,</w:t>
            </w:r>
          </w:p>
          <w:p w:rsidR="00186C09" w:rsidRPr="00186C09" w:rsidRDefault="00186C09" w:rsidP="009520B4">
            <w:pPr>
              <w:numPr>
                <w:ilvl w:val="0"/>
                <w:numId w:val="67"/>
              </w:numPr>
              <w:spacing w:after="0" w:line="276" w:lineRule="auto"/>
              <w:ind w:left="434"/>
              <w:jc w:val="both"/>
              <w:rPr>
                <w:rFonts w:ascii="Times New Roman" w:eastAsia="Times New Roman" w:hAnsi="Times New Roman" w:cs="Times New Roman"/>
                <w:sz w:val="24"/>
                <w:szCs w:val="24"/>
                <w:lang w:eastAsia="cs-CZ"/>
              </w:rPr>
            </w:pPr>
            <w:r w:rsidRPr="00186C09">
              <w:rPr>
                <w:rFonts w:ascii="Times New Roman" w:eastAsia="Times New Roman" w:hAnsi="Times New Roman" w:cs="Times New Roman"/>
                <w:sz w:val="24"/>
                <w:szCs w:val="24"/>
                <w:lang w:eastAsia="cs-CZ"/>
              </w:rPr>
              <w:t xml:space="preserve">základy sportovních her – průpravné hry, manipulace s herním náčiním, hry </w:t>
            </w:r>
            <w:r w:rsidRPr="00186C09">
              <w:rPr>
                <w:rFonts w:ascii="Times New Roman" w:eastAsia="Times New Roman" w:hAnsi="Times New Roman" w:cs="Times New Roman"/>
                <w:sz w:val="24"/>
                <w:szCs w:val="24"/>
                <w:lang w:eastAsia="cs-CZ"/>
              </w:rPr>
              <w:br/>
              <w:t>se zjednodušenými nebo upravenými pravidly, základní herní činnosti jednotlivce</w:t>
            </w:r>
            <w:r w:rsidR="007512CA">
              <w:rPr>
                <w:rFonts w:ascii="Times New Roman" w:eastAsia="Times New Roman" w:hAnsi="Times New Roman" w:cs="Times New Roman"/>
                <w:sz w:val="24"/>
                <w:szCs w:val="24"/>
                <w:lang w:eastAsia="cs-CZ"/>
              </w:rPr>
              <w:t>,</w:t>
            </w:r>
          </w:p>
          <w:p w:rsidR="00186C09" w:rsidRPr="00186C09" w:rsidRDefault="00186C09" w:rsidP="009520B4">
            <w:pPr>
              <w:numPr>
                <w:ilvl w:val="0"/>
                <w:numId w:val="67"/>
              </w:numPr>
              <w:spacing w:after="0" w:line="276" w:lineRule="auto"/>
              <w:ind w:left="434"/>
              <w:jc w:val="both"/>
              <w:rPr>
                <w:rFonts w:ascii="Times New Roman" w:eastAsia="Times New Roman" w:hAnsi="Times New Roman" w:cs="Times New Roman"/>
                <w:sz w:val="24"/>
                <w:szCs w:val="24"/>
                <w:lang w:eastAsia="cs-CZ"/>
              </w:rPr>
            </w:pPr>
            <w:r w:rsidRPr="00186C09">
              <w:rPr>
                <w:rFonts w:ascii="Times New Roman" w:eastAsia="Times New Roman" w:hAnsi="Times New Roman" w:cs="Times New Roman"/>
                <w:sz w:val="24"/>
                <w:szCs w:val="24"/>
                <w:lang w:eastAsia="cs-CZ"/>
              </w:rPr>
              <w:t>turistika a pobyt v přírodě – chůze a pohyb v terénu, pohybové činnosti v přírodě, ochrana přírody</w:t>
            </w:r>
            <w:r w:rsidR="007512CA">
              <w:rPr>
                <w:rFonts w:ascii="Times New Roman" w:eastAsia="Times New Roman" w:hAnsi="Times New Roman" w:cs="Times New Roman"/>
                <w:sz w:val="24"/>
                <w:szCs w:val="24"/>
                <w:lang w:eastAsia="cs-CZ"/>
              </w:rPr>
              <w:t>,</w:t>
            </w:r>
          </w:p>
          <w:p w:rsidR="00186C09" w:rsidRPr="00186C09" w:rsidRDefault="00186C09" w:rsidP="009520B4">
            <w:pPr>
              <w:numPr>
                <w:ilvl w:val="0"/>
                <w:numId w:val="67"/>
              </w:numPr>
              <w:spacing w:after="0" w:line="276" w:lineRule="auto"/>
              <w:ind w:left="434"/>
              <w:jc w:val="both"/>
              <w:rPr>
                <w:rFonts w:ascii="Times New Roman" w:eastAsia="Times New Roman" w:hAnsi="Times New Roman" w:cs="Times New Roman"/>
                <w:sz w:val="24"/>
                <w:szCs w:val="24"/>
                <w:lang w:eastAsia="cs-CZ"/>
              </w:rPr>
            </w:pPr>
            <w:r w:rsidRPr="00186C09">
              <w:rPr>
                <w:rFonts w:ascii="Times New Roman" w:eastAsia="Times New Roman" w:hAnsi="Times New Roman" w:cs="Times New Roman"/>
                <w:sz w:val="24"/>
                <w:szCs w:val="24"/>
                <w:lang w:eastAsia="cs-CZ"/>
              </w:rPr>
              <w:t>netradiční pohybové činnosti</w:t>
            </w:r>
            <w:r w:rsidR="007512CA">
              <w:rPr>
                <w:rFonts w:ascii="Times New Roman" w:eastAsia="Times New Roman" w:hAnsi="Times New Roman" w:cs="Times New Roman"/>
                <w:sz w:val="24"/>
                <w:szCs w:val="24"/>
                <w:lang w:eastAsia="cs-CZ"/>
              </w:rPr>
              <w:t>,</w:t>
            </w:r>
          </w:p>
          <w:p w:rsidR="00186C09" w:rsidRPr="00186C09" w:rsidRDefault="00186C09" w:rsidP="009520B4">
            <w:pPr>
              <w:numPr>
                <w:ilvl w:val="0"/>
                <w:numId w:val="67"/>
              </w:numPr>
              <w:spacing w:after="0" w:line="276" w:lineRule="auto"/>
              <w:ind w:left="434"/>
              <w:jc w:val="both"/>
              <w:rPr>
                <w:rFonts w:ascii="Times New Roman" w:eastAsia="Times New Roman" w:hAnsi="Times New Roman" w:cs="Times New Roman"/>
                <w:sz w:val="24"/>
                <w:szCs w:val="24"/>
                <w:lang w:eastAsia="cs-CZ"/>
              </w:rPr>
            </w:pPr>
            <w:r w:rsidRPr="00186C09">
              <w:rPr>
                <w:rFonts w:ascii="Times New Roman" w:eastAsia="Times New Roman" w:hAnsi="Times New Roman" w:cs="Times New Roman"/>
                <w:sz w:val="24"/>
                <w:szCs w:val="24"/>
                <w:lang w:eastAsia="cs-CZ"/>
              </w:rPr>
              <w:t>sportovní soutěže</w:t>
            </w:r>
            <w:r w:rsidR="007512CA">
              <w:rPr>
                <w:rFonts w:ascii="Times New Roman" w:eastAsia="Times New Roman" w:hAnsi="Times New Roman" w:cs="Times New Roman"/>
                <w:sz w:val="24"/>
                <w:szCs w:val="24"/>
                <w:lang w:eastAsia="cs-CZ"/>
              </w:rPr>
              <w:t>,</w:t>
            </w:r>
          </w:p>
        </w:tc>
      </w:tr>
      <w:tr w:rsidR="00186C09" w:rsidRPr="00186C09" w:rsidTr="00186C09">
        <w:tc>
          <w:tcPr>
            <w:tcW w:w="4528" w:type="dxa"/>
          </w:tcPr>
          <w:p w:rsidR="00186C09" w:rsidRPr="00186C09" w:rsidRDefault="00186C09" w:rsidP="007512CA">
            <w:pPr>
              <w:spacing w:after="0" w:line="276" w:lineRule="auto"/>
              <w:ind w:firstLine="425"/>
              <w:jc w:val="both"/>
              <w:rPr>
                <w:rFonts w:ascii="Times New Roman" w:eastAsia="Times New Roman" w:hAnsi="Times New Roman" w:cs="Times New Roman"/>
                <w:b/>
                <w:bCs/>
                <w:sz w:val="24"/>
                <w:szCs w:val="24"/>
                <w:lang w:eastAsia="cs-CZ"/>
              </w:rPr>
            </w:pPr>
          </w:p>
          <w:p w:rsidR="00186C09" w:rsidRDefault="00186C09" w:rsidP="009520B4">
            <w:pPr>
              <w:numPr>
                <w:ilvl w:val="0"/>
                <w:numId w:val="68"/>
              </w:numPr>
              <w:spacing w:after="0" w:line="276" w:lineRule="auto"/>
              <w:jc w:val="both"/>
              <w:rPr>
                <w:rFonts w:ascii="Times New Roman" w:eastAsia="Times New Roman" w:hAnsi="Times New Roman" w:cs="Times New Roman"/>
                <w:sz w:val="24"/>
                <w:szCs w:val="24"/>
                <w:lang w:eastAsia="cs-CZ"/>
              </w:rPr>
            </w:pPr>
            <w:r w:rsidRPr="00186C09">
              <w:rPr>
                <w:rFonts w:ascii="Times New Roman" w:eastAsia="Times New Roman" w:hAnsi="Times New Roman" w:cs="Times New Roman"/>
                <w:sz w:val="24"/>
                <w:szCs w:val="24"/>
                <w:lang w:eastAsia="cs-CZ"/>
              </w:rPr>
              <w:t>reagovat na základní pokyny a povely</w:t>
            </w:r>
            <w:r w:rsidR="007512CA">
              <w:rPr>
                <w:rFonts w:ascii="Times New Roman" w:eastAsia="Times New Roman" w:hAnsi="Times New Roman" w:cs="Times New Roman"/>
                <w:sz w:val="24"/>
                <w:szCs w:val="24"/>
                <w:lang w:eastAsia="cs-CZ"/>
              </w:rPr>
              <w:t>,</w:t>
            </w:r>
          </w:p>
          <w:p w:rsidR="002C068A" w:rsidRDefault="002C068A" w:rsidP="002C068A">
            <w:pPr>
              <w:spacing w:after="0" w:line="276" w:lineRule="auto"/>
              <w:jc w:val="both"/>
              <w:rPr>
                <w:rFonts w:ascii="Times New Roman" w:eastAsia="Times New Roman" w:hAnsi="Times New Roman" w:cs="Times New Roman"/>
                <w:sz w:val="24"/>
                <w:szCs w:val="24"/>
                <w:lang w:eastAsia="cs-CZ"/>
              </w:rPr>
            </w:pPr>
          </w:p>
          <w:p w:rsidR="002C068A" w:rsidRDefault="002C068A" w:rsidP="002C068A">
            <w:pPr>
              <w:spacing w:after="0" w:line="276" w:lineRule="auto"/>
              <w:jc w:val="both"/>
              <w:rPr>
                <w:rFonts w:ascii="Times New Roman" w:eastAsia="Times New Roman" w:hAnsi="Times New Roman" w:cs="Times New Roman"/>
                <w:sz w:val="24"/>
                <w:szCs w:val="24"/>
                <w:lang w:eastAsia="cs-CZ"/>
              </w:rPr>
            </w:pPr>
          </w:p>
          <w:p w:rsidR="002C068A" w:rsidRDefault="002C068A" w:rsidP="002C068A">
            <w:pPr>
              <w:spacing w:after="0" w:line="276" w:lineRule="auto"/>
              <w:jc w:val="both"/>
              <w:rPr>
                <w:rFonts w:ascii="Times New Roman" w:eastAsia="Times New Roman" w:hAnsi="Times New Roman" w:cs="Times New Roman"/>
                <w:sz w:val="24"/>
                <w:szCs w:val="24"/>
                <w:lang w:eastAsia="cs-CZ"/>
              </w:rPr>
            </w:pPr>
          </w:p>
          <w:p w:rsidR="002C068A" w:rsidRDefault="002C068A" w:rsidP="002C068A">
            <w:pPr>
              <w:spacing w:after="0" w:line="276" w:lineRule="auto"/>
              <w:jc w:val="both"/>
              <w:rPr>
                <w:rFonts w:ascii="Times New Roman" w:eastAsia="Times New Roman" w:hAnsi="Times New Roman" w:cs="Times New Roman"/>
                <w:sz w:val="24"/>
                <w:szCs w:val="24"/>
                <w:lang w:eastAsia="cs-CZ"/>
              </w:rPr>
            </w:pPr>
          </w:p>
          <w:p w:rsidR="002C068A" w:rsidRDefault="002C068A" w:rsidP="002C068A">
            <w:pPr>
              <w:spacing w:after="0" w:line="276" w:lineRule="auto"/>
              <w:jc w:val="both"/>
              <w:rPr>
                <w:rFonts w:ascii="Times New Roman" w:eastAsia="Times New Roman" w:hAnsi="Times New Roman" w:cs="Times New Roman"/>
                <w:sz w:val="24"/>
                <w:szCs w:val="24"/>
                <w:lang w:eastAsia="cs-CZ"/>
              </w:rPr>
            </w:pPr>
          </w:p>
          <w:p w:rsidR="002C068A" w:rsidRPr="004D1F35" w:rsidRDefault="004D1F35" w:rsidP="009520B4">
            <w:pPr>
              <w:pStyle w:val="Odstavecseseznamem"/>
              <w:numPr>
                <w:ilvl w:val="0"/>
                <w:numId w:val="68"/>
              </w:numPr>
              <w:spacing w:after="0" w:line="276"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seznámit se se sportem ve svém městě a regionu, v ČR, ve světě,</w:t>
            </w:r>
          </w:p>
          <w:p w:rsidR="002C068A" w:rsidRDefault="002C068A" w:rsidP="002C068A">
            <w:pPr>
              <w:spacing w:after="0" w:line="276" w:lineRule="auto"/>
              <w:jc w:val="both"/>
              <w:rPr>
                <w:rFonts w:ascii="Times New Roman" w:eastAsia="Times New Roman" w:hAnsi="Times New Roman" w:cs="Times New Roman"/>
                <w:sz w:val="24"/>
                <w:szCs w:val="24"/>
                <w:lang w:eastAsia="cs-CZ"/>
              </w:rPr>
            </w:pPr>
          </w:p>
          <w:p w:rsidR="002C068A" w:rsidRPr="00186C09" w:rsidRDefault="002C068A" w:rsidP="002C068A">
            <w:pPr>
              <w:spacing w:after="0" w:line="276" w:lineRule="auto"/>
              <w:jc w:val="both"/>
              <w:rPr>
                <w:rFonts w:ascii="Times New Roman" w:eastAsia="Times New Roman" w:hAnsi="Times New Roman" w:cs="Times New Roman"/>
                <w:sz w:val="24"/>
                <w:szCs w:val="24"/>
                <w:lang w:eastAsia="cs-CZ"/>
              </w:rPr>
            </w:pPr>
          </w:p>
          <w:p w:rsidR="00186C09" w:rsidRPr="00186C09" w:rsidRDefault="00186C09" w:rsidP="009520B4">
            <w:pPr>
              <w:numPr>
                <w:ilvl w:val="0"/>
                <w:numId w:val="68"/>
              </w:numPr>
              <w:spacing w:after="0" w:line="276" w:lineRule="auto"/>
              <w:jc w:val="both"/>
              <w:rPr>
                <w:rFonts w:ascii="Times New Roman" w:eastAsia="Times New Roman" w:hAnsi="Times New Roman" w:cs="Times New Roman"/>
                <w:sz w:val="24"/>
                <w:szCs w:val="24"/>
                <w:lang w:eastAsia="cs-CZ"/>
              </w:rPr>
            </w:pPr>
            <w:r w:rsidRPr="00186C09">
              <w:rPr>
                <w:rFonts w:ascii="Times New Roman" w:eastAsia="Times New Roman" w:hAnsi="Times New Roman" w:cs="Times New Roman"/>
                <w:sz w:val="24"/>
                <w:szCs w:val="24"/>
                <w:lang w:eastAsia="cs-CZ"/>
              </w:rPr>
              <w:t>znát zásady poskytování první pomoci při sportovních úrazech</w:t>
            </w:r>
            <w:r w:rsidR="007512CA">
              <w:rPr>
                <w:rFonts w:ascii="Times New Roman" w:eastAsia="Times New Roman" w:hAnsi="Times New Roman" w:cs="Times New Roman"/>
                <w:sz w:val="24"/>
                <w:szCs w:val="24"/>
                <w:lang w:eastAsia="cs-CZ"/>
              </w:rPr>
              <w:t>,</w:t>
            </w:r>
          </w:p>
        </w:tc>
        <w:tc>
          <w:tcPr>
            <w:tcW w:w="4534" w:type="dxa"/>
          </w:tcPr>
          <w:p w:rsidR="00186C09" w:rsidRPr="00186C09" w:rsidRDefault="00186C09" w:rsidP="007512CA">
            <w:pPr>
              <w:autoSpaceDE w:val="0"/>
              <w:autoSpaceDN w:val="0"/>
              <w:adjustRightInd w:val="0"/>
              <w:spacing w:after="0" w:line="276" w:lineRule="auto"/>
              <w:ind w:left="721"/>
              <w:jc w:val="both"/>
              <w:rPr>
                <w:rFonts w:ascii="Times New Roman" w:eastAsia="Times New Roman" w:hAnsi="Times New Roman" w:cs="Times New Roman"/>
                <w:color w:val="000000"/>
                <w:sz w:val="24"/>
                <w:szCs w:val="24"/>
                <w:lang w:eastAsia="cs-CZ"/>
              </w:rPr>
            </w:pPr>
            <w:r w:rsidRPr="007512CA">
              <w:rPr>
                <w:rFonts w:ascii="Times New Roman" w:eastAsia="Times New Roman" w:hAnsi="Times New Roman" w:cs="Times New Roman"/>
                <w:b/>
                <w:bCs/>
                <w:color w:val="000000"/>
                <w:sz w:val="24"/>
                <w:szCs w:val="24"/>
                <w:lang w:eastAsia="cs-CZ"/>
              </w:rPr>
              <w:t xml:space="preserve">3. </w:t>
            </w:r>
            <w:r w:rsidRPr="00186C09">
              <w:rPr>
                <w:rFonts w:ascii="Times New Roman" w:eastAsia="Times New Roman" w:hAnsi="Times New Roman" w:cs="Times New Roman"/>
                <w:b/>
                <w:bCs/>
                <w:color w:val="000000"/>
                <w:sz w:val="24"/>
                <w:szCs w:val="24"/>
                <w:lang w:eastAsia="cs-CZ"/>
              </w:rPr>
              <w:t>Činnosti podporující pohybové učení</w:t>
            </w:r>
          </w:p>
          <w:p w:rsidR="00186C09" w:rsidRPr="00186C09" w:rsidRDefault="00186C09" w:rsidP="007512CA">
            <w:pPr>
              <w:numPr>
                <w:ilvl w:val="0"/>
                <w:numId w:val="3"/>
              </w:numPr>
              <w:spacing w:after="0" w:line="276" w:lineRule="auto"/>
              <w:ind w:left="435" w:hanging="435"/>
              <w:jc w:val="both"/>
              <w:rPr>
                <w:rFonts w:ascii="Times New Roman" w:eastAsia="Times New Roman" w:hAnsi="Times New Roman" w:cs="Times New Roman"/>
                <w:sz w:val="24"/>
                <w:szCs w:val="24"/>
                <w:lang w:eastAsia="cs-CZ"/>
              </w:rPr>
            </w:pPr>
            <w:r w:rsidRPr="00186C09">
              <w:rPr>
                <w:rFonts w:ascii="Times New Roman" w:eastAsia="Times New Roman" w:hAnsi="Times New Roman" w:cs="Times New Roman"/>
                <w:sz w:val="24"/>
                <w:szCs w:val="24"/>
                <w:lang w:eastAsia="cs-CZ"/>
              </w:rPr>
              <w:t>základní organizační činnosti</w:t>
            </w:r>
            <w:r w:rsidR="002C068A">
              <w:rPr>
                <w:rFonts w:ascii="Times New Roman" w:eastAsia="Times New Roman" w:hAnsi="Times New Roman" w:cs="Times New Roman"/>
                <w:sz w:val="24"/>
                <w:szCs w:val="24"/>
                <w:lang w:eastAsia="cs-CZ"/>
              </w:rPr>
              <w:t>,</w:t>
            </w:r>
          </w:p>
          <w:p w:rsidR="00186C09" w:rsidRPr="00186C09" w:rsidRDefault="00186C09" w:rsidP="007512CA">
            <w:pPr>
              <w:numPr>
                <w:ilvl w:val="0"/>
                <w:numId w:val="3"/>
              </w:numPr>
              <w:spacing w:after="0" w:line="276" w:lineRule="auto"/>
              <w:ind w:left="435" w:hanging="435"/>
              <w:jc w:val="both"/>
              <w:rPr>
                <w:rFonts w:ascii="Times New Roman" w:eastAsia="Times New Roman" w:hAnsi="Times New Roman" w:cs="Times New Roman"/>
                <w:sz w:val="24"/>
                <w:szCs w:val="24"/>
                <w:lang w:eastAsia="cs-CZ"/>
              </w:rPr>
            </w:pPr>
            <w:r w:rsidRPr="00186C09">
              <w:rPr>
                <w:rFonts w:ascii="Times New Roman" w:eastAsia="Times New Roman" w:hAnsi="Times New Roman" w:cs="Times New Roman"/>
                <w:sz w:val="24"/>
                <w:szCs w:val="24"/>
                <w:lang w:eastAsia="cs-CZ"/>
              </w:rPr>
              <w:t xml:space="preserve">komunikace v TV – smluvené povely </w:t>
            </w:r>
            <w:r w:rsidRPr="00186C09">
              <w:rPr>
                <w:rFonts w:ascii="Times New Roman" w:eastAsia="Times New Roman" w:hAnsi="Times New Roman" w:cs="Times New Roman"/>
                <w:sz w:val="24"/>
                <w:szCs w:val="24"/>
                <w:lang w:eastAsia="cs-CZ"/>
              </w:rPr>
              <w:br/>
              <w:t>a signály, základní odborná tělocvičná terminologie osvojovaných činností</w:t>
            </w:r>
          </w:p>
          <w:p w:rsidR="00186C09" w:rsidRPr="00186C09" w:rsidRDefault="00186C09" w:rsidP="007512CA">
            <w:pPr>
              <w:numPr>
                <w:ilvl w:val="0"/>
                <w:numId w:val="3"/>
              </w:numPr>
              <w:spacing w:after="0" w:line="276" w:lineRule="auto"/>
              <w:ind w:left="435" w:hanging="435"/>
              <w:jc w:val="both"/>
              <w:rPr>
                <w:rFonts w:ascii="Times New Roman" w:eastAsia="Times New Roman" w:hAnsi="Times New Roman" w:cs="Times New Roman"/>
                <w:sz w:val="24"/>
                <w:szCs w:val="24"/>
                <w:lang w:eastAsia="cs-CZ"/>
              </w:rPr>
            </w:pPr>
            <w:r w:rsidRPr="00186C09">
              <w:rPr>
                <w:rFonts w:ascii="Times New Roman" w:eastAsia="Times New Roman" w:hAnsi="Times New Roman" w:cs="Times New Roman"/>
                <w:sz w:val="24"/>
                <w:szCs w:val="24"/>
                <w:lang w:eastAsia="cs-CZ"/>
              </w:rPr>
              <w:t>aktuální informace ze sportu a zdroje informací</w:t>
            </w:r>
            <w:r w:rsidR="002C068A">
              <w:rPr>
                <w:rFonts w:ascii="Times New Roman" w:eastAsia="Times New Roman" w:hAnsi="Times New Roman" w:cs="Times New Roman"/>
                <w:sz w:val="24"/>
                <w:szCs w:val="24"/>
                <w:lang w:eastAsia="cs-CZ"/>
              </w:rPr>
              <w:t>,</w:t>
            </w:r>
          </w:p>
          <w:p w:rsidR="00186C09" w:rsidRPr="00186C09" w:rsidRDefault="00186C09" w:rsidP="007512CA">
            <w:pPr>
              <w:numPr>
                <w:ilvl w:val="0"/>
                <w:numId w:val="3"/>
              </w:numPr>
              <w:spacing w:after="0" w:line="276" w:lineRule="auto"/>
              <w:ind w:left="435" w:hanging="435"/>
              <w:jc w:val="both"/>
              <w:rPr>
                <w:rFonts w:ascii="Times New Roman" w:eastAsia="Times New Roman" w:hAnsi="Times New Roman" w:cs="Times New Roman"/>
                <w:sz w:val="24"/>
                <w:szCs w:val="24"/>
                <w:lang w:eastAsia="cs-CZ"/>
              </w:rPr>
            </w:pPr>
            <w:r w:rsidRPr="00186C09">
              <w:rPr>
                <w:rFonts w:ascii="Times New Roman" w:eastAsia="Times New Roman" w:hAnsi="Times New Roman" w:cs="Times New Roman"/>
                <w:sz w:val="24"/>
                <w:szCs w:val="24"/>
                <w:lang w:eastAsia="cs-CZ"/>
              </w:rPr>
              <w:t>sportovní tradice regionu</w:t>
            </w:r>
            <w:r w:rsidR="002C068A">
              <w:rPr>
                <w:rFonts w:ascii="Times New Roman" w:eastAsia="Times New Roman" w:hAnsi="Times New Roman" w:cs="Times New Roman"/>
                <w:sz w:val="24"/>
                <w:szCs w:val="24"/>
                <w:lang w:eastAsia="cs-CZ"/>
              </w:rPr>
              <w:t>,</w:t>
            </w:r>
          </w:p>
          <w:p w:rsidR="00186C09" w:rsidRDefault="00186C09" w:rsidP="007512CA">
            <w:pPr>
              <w:numPr>
                <w:ilvl w:val="0"/>
                <w:numId w:val="3"/>
              </w:numPr>
              <w:spacing w:after="0" w:line="276" w:lineRule="auto"/>
              <w:ind w:left="435" w:hanging="435"/>
              <w:jc w:val="both"/>
              <w:rPr>
                <w:rFonts w:ascii="Times New Roman" w:eastAsia="Times New Roman" w:hAnsi="Times New Roman" w:cs="Times New Roman"/>
                <w:sz w:val="24"/>
                <w:szCs w:val="24"/>
                <w:lang w:eastAsia="cs-CZ"/>
              </w:rPr>
            </w:pPr>
            <w:r w:rsidRPr="00186C09">
              <w:rPr>
                <w:rFonts w:ascii="Times New Roman" w:eastAsia="Times New Roman" w:hAnsi="Times New Roman" w:cs="Times New Roman"/>
                <w:sz w:val="24"/>
                <w:szCs w:val="24"/>
                <w:lang w:eastAsia="cs-CZ"/>
              </w:rPr>
              <w:t>zásady jednání a chování – fair play, olympijské symboly</w:t>
            </w:r>
            <w:r w:rsidR="002C068A">
              <w:rPr>
                <w:rFonts w:ascii="Times New Roman" w:eastAsia="Times New Roman" w:hAnsi="Times New Roman" w:cs="Times New Roman"/>
                <w:sz w:val="24"/>
                <w:szCs w:val="24"/>
                <w:lang w:eastAsia="cs-CZ"/>
              </w:rPr>
              <w:t>,</w:t>
            </w:r>
          </w:p>
          <w:p w:rsidR="004D1F35" w:rsidRPr="00186C09" w:rsidRDefault="004D1F35" w:rsidP="004D1F35">
            <w:pPr>
              <w:spacing w:after="0" w:line="276" w:lineRule="auto"/>
              <w:ind w:left="435"/>
              <w:jc w:val="both"/>
              <w:rPr>
                <w:rFonts w:ascii="Times New Roman" w:eastAsia="Times New Roman" w:hAnsi="Times New Roman" w:cs="Times New Roman"/>
                <w:sz w:val="24"/>
                <w:szCs w:val="24"/>
                <w:lang w:eastAsia="cs-CZ"/>
              </w:rPr>
            </w:pPr>
          </w:p>
          <w:p w:rsidR="00186C09" w:rsidRPr="00186C09" w:rsidRDefault="00186C09" w:rsidP="007512CA">
            <w:pPr>
              <w:numPr>
                <w:ilvl w:val="0"/>
                <w:numId w:val="3"/>
              </w:numPr>
              <w:spacing w:after="120" w:line="276" w:lineRule="auto"/>
              <w:ind w:left="435" w:hanging="435"/>
              <w:jc w:val="both"/>
              <w:rPr>
                <w:rFonts w:ascii="Times New Roman" w:eastAsia="Times New Roman" w:hAnsi="Times New Roman" w:cs="Times New Roman"/>
                <w:sz w:val="24"/>
                <w:szCs w:val="24"/>
                <w:lang w:eastAsia="cs-CZ"/>
              </w:rPr>
            </w:pPr>
            <w:r w:rsidRPr="00186C09">
              <w:rPr>
                <w:rFonts w:ascii="Times New Roman" w:eastAsia="Times New Roman" w:hAnsi="Times New Roman" w:cs="Times New Roman"/>
                <w:sz w:val="24"/>
                <w:szCs w:val="24"/>
                <w:lang w:eastAsia="cs-CZ"/>
              </w:rPr>
              <w:t>první pomoc při sportovních úrazech – praktická cvičení</w:t>
            </w:r>
            <w:r w:rsidR="002C068A">
              <w:rPr>
                <w:rFonts w:ascii="Times New Roman" w:eastAsia="Times New Roman" w:hAnsi="Times New Roman" w:cs="Times New Roman"/>
                <w:sz w:val="24"/>
                <w:szCs w:val="24"/>
                <w:lang w:eastAsia="cs-CZ"/>
              </w:rPr>
              <w:t>.</w:t>
            </w:r>
          </w:p>
        </w:tc>
      </w:tr>
      <w:tr w:rsidR="00186C09" w:rsidRPr="00186C09" w:rsidTr="00186C09">
        <w:tc>
          <w:tcPr>
            <w:tcW w:w="4528" w:type="dxa"/>
            <w:tcBorders>
              <w:top w:val="single" w:sz="4" w:space="0" w:color="auto"/>
              <w:left w:val="single" w:sz="4" w:space="0" w:color="auto"/>
              <w:bottom w:val="single" w:sz="4" w:space="0" w:color="auto"/>
              <w:right w:val="single" w:sz="4" w:space="0" w:color="auto"/>
            </w:tcBorders>
          </w:tcPr>
          <w:p w:rsidR="00186C09" w:rsidRPr="00186C09" w:rsidRDefault="00186C09" w:rsidP="00186C09">
            <w:pPr>
              <w:spacing w:after="0" w:line="240" w:lineRule="auto"/>
              <w:ind w:firstLine="425"/>
              <w:jc w:val="both"/>
              <w:rPr>
                <w:rFonts w:ascii="Times New Roman" w:eastAsia="Times New Roman" w:hAnsi="Times New Roman" w:cs="Times New Roman"/>
                <w:b/>
                <w:bCs/>
                <w:lang w:eastAsia="cs-CZ"/>
              </w:rPr>
            </w:pPr>
            <w:r w:rsidRPr="00186C09">
              <w:rPr>
                <w:rFonts w:ascii="Times New Roman" w:eastAsia="Times New Roman" w:hAnsi="Times New Roman" w:cs="Times New Roman"/>
                <w:b/>
                <w:bCs/>
                <w:lang w:eastAsia="cs-CZ"/>
              </w:rPr>
              <w:t>Zdravotní tělesná výchova</w:t>
            </w:r>
          </w:p>
          <w:p w:rsidR="00186C09" w:rsidRPr="00186C09" w:rsidRDefault="00186C09" w:rsidP="00186C09">
            <w:pPr>
              <w:spacing w:after="0" w:line="240" w:lineRule="auto"/>
              <w:ind w:firstLine="425"/>
              <w:jc w:val="both"/>
              <w:rPr>
                <w:rFonts w:ascii="Times New Roman" w:eastAsia="Times New Roman" w:hAnsi="Times New Roman" w:cs="Times New Roman"/>
                <w:b/>
                <w:bCs/>
                <w:lang w:eastAsia="cs-CZ"/>
              </w:rPr>
            </w:pPr>
          </w:p>
        </w:tc>
        <w:tc>
          <w:tcPr>
            <w:tcW w:w="4534" w:type="dxa"/>
            <w:tcBorders>
              <w:top w:val="single" w:sz="4" w:space="0" w:color="auto"/>
              <w:left w:val="single" w:sz="4" w:space="0" w:color="auto"/>
              <w:bottom w:val="single" w:sz="4" w:space="0" w:color="auto"/>
              <w:right w:val="single" w:sz="4" w:space="0" w:color="auto"/>
            </w:tcBorders>
          </w:tcPr>
          <w:p w:rsidR="00186C09" w:rsidRPr="00186C09" w:rsidRDefault="00186C09" w:rsidP="00186C09">
            <w:pPr>
              <w:autoSpaceDE w:val="0"/>
              <w:autoSpaceDN w:val="0"/>
              <w:adjustRightInd w:val="0"/>
              <w:spacing w:after="0" w:line="240" w:lineRule="auto"/>
              <w:ind w:left="721"/>
              <w:jc w:val="both"/>
              <w:rPr>
                <w:rFonts w:ascii="Times New Roman" w:eastAsia="Times New Roman" w:hAnsi="Times New Roman" w:cs="Times New Roman"/>
                <w:b/>
                <w:bCs/>
                <w:color w:val="000000"/>
                <w:lang w:eastAsia="cs-CZ"/>
              </w:rPr>
            </w:pPr>
          </w:p>
        </w:tc>
      </w:tr>
      <w:tr w:rsidR="00186C09" w:rsidRPr="00186C09" w:rsidTr="00186C09">
        <w:tc>
          <w:tcPr>
            <w:tcW w:w="4528" w:type="dxa"/>
            <w:tcBorders>
              <w:top w:val="single" w:sz="4" w:space="0" w:color="auto"/>
              <w:left w:val="single" w:sz="4" w:space="0" w:color="auto"/>
              <w:bottom w:val="single" w:sz="4" w:space="0" w:color="auto"/>
              <w:right w:val="single" w:sz="4" w:space="0" w:color="auto"/>
            </w:tcBorders>
          </w:tcPr>
          <w:p w:rsidR="00186C09" w:rsidRPr="00186C09" w:rsidRDefault="00186C09" w:rsidP="00186C09">
            <w:pPr>
              <w:spacing w:after="0" w:line="240" w:lineRule="auto"/>
              <w:ind w:firstLine="425"/>
              <w:jc w:val="both"/>
              <w:rPr>
                <w:rFonts w:ascii="Times New Roman" w:eastAsia="Times New Roman" w:hAnsi="Times New Roman" w:cs="Times New Roman"/>
                <w:b/>
                <w:bCs/>
                <w:lang w:eastAsia="cs-CZ"/>
              </w:rPr>
            </w:pPr>
            <w:r w:rsidRPr="00186C09">
              <w:rPr>
                <w:rFonts w:ascii="Times New Roman" w:eastAsia="Times New Roman" w:hAnsi="Times New Roman" w:cs="Times New Roman"/>
                <w:b/>
                <w:bCs/>
                <w:lang w:eastAsia="cs-CZ"/>
              </w:rPr>
              <w:t>Výsledky vzdělávání</w:t>
            </w:r>
          </w:p>
        </w:tc>
        <w:tc>
          <w:tcPr>
            <w:tcW w:w="4534" w:type="dxa"/>
            <w:tcBorders>
              <w:top w:val="single" w:sz="4" w:space="0" w:color="auto"/>
              <w:left w:val="single" w:sz="4" w:space="0" w:color="auto"/>
              <w:bottom w:val="single" w:sz="4" w:space="0" w:color="auto"/>
              <w:right w:val="single" w:sz="4" w:space="0" w:color="auto"/>
            </w:tcBorders>
          </w:tcPr>
          <w:p w:rsidR="00186C09" w:rsidRPr="00186C09" w:rsidRDefault="00186C09" w:rsidP="00186C09">
            <w:pPr>
              <w:autoSpaceDE w:val="0"/>
              <w:autoSpaceDN w:val="0"/>
              <w:adjustRightInd w:val="0"/>
              <w:spacing w:after="0" w:line="240" w:lineRule="auto"/>
              <w:ind w:left="721"/>
              <w:jc w:val="both"/>
              <w:rPr>
                <w:rFonts w:ascii="Times New Roman" w:eastAsia="Times New Roman" w:hAnsi="Times New Roman" w:cs="Times New Roman"/>
                <w:b/>
                <w:bCs/>
                <w:color w:val="000000"/>
                <w:lang w:eastAsia="cs-CZ"/>
              </w:rPr>
            </w:pPr>
            <w:r w:rsidRPr="00186C09">
              <w:rPr>
                <w:rFonts w:ascii="Times New Roman" w:eastAsia="Times New Roman" w:hAnsi="Times New Roman" w:cs="Times New Roman"/>
                <w:b/>
                <w:bCs/>
                <w:color w:val="000000"/>
                <w:lang w:eastAsia="cs-CZ"/>
              </w:rPr>
              <w:t>Učivo</w:t>
            </w:r>
          </w:p>
        </w:tc>
      </w:tr>
      <w:tr w:rsidR="00186C09" w:rsidRPr="00186C09" w:rsidTr="00186C09">
        <w:tc>
          <w:tcPr>
            <w:tcW w:w="4528" w:type="dxa"/>
            <w:tcBorders>
              <w:top w:val="single" w:sz="4" w:space="0" w:color="auto"/>
              <w:left w:val="single" w:sz="4" w:space="0" w:color="auto"/>
              <w:bottom w:val="single" w:sz="4" w:space="0" w:color="auto"/>
              <w:right w:val="single" w:sz="4" w:space="0" w:color="auto"/>
            </w:tcBorders>
          </w:tcPr>
          <w:p w:rsidR="00186C09" w:rsidRPr="00186C09" w:rsidRDefault="00186C09" w:rsidP="00186C09">
            <w:pPr>
              <w:spacing w:after="0" w:line="276" w:lineRule="auto"/>
              <w:ind w:firstLine="425"/>
              <w:jc w:val="both"/>
              <w:rPr>
                <w:rFonts w:ascii="Times New Roman" w:eastAsia="Times New Roman" w:hAnsi="Times New Roman" w:cs="Times New Roman"/>
                <w:bCs/>
                <w:sz w:val="24"/>
                <w:szCs w:val="24"/>
                <w:lang w:eastAsia="cs-CZ"/>
              </w:rPr>
            </w:pPr>
            <w:r w:rsidRPr="00186C09">
              <w:rPr>
                <w:rFonts w:ascii="Times New Roman" w:eastAsia="Times New Roman" w:hAnsi="Times New Roman" w:cs="Times New Roman"/>
                <w:bCs/>
                <w:sz w:val="24"/>
                <w:szCs w:val="24"/>
                <w:lang w:eastAsia="cs-CZ"/>
              </w:rPr>
              <w:t xml:space="preserve">Žák by měl: </w:t>
            </w:r>
          </w:p>
          <w:p w:rsidR="00186C09" w:rsidRPr="00186C09" w:rsidRDefault="00186C09" w:rsidP="00186C09">
            <w:pPr>
              <w:numPr>
                <w:ilvl w:val="0"/>
                <w:numId w:val="3"/>
              </w:numPr>
              <w:spacing w:after="0" w:line="276" w:lineRule="auto"/>
              <w:ind w:left="435" w:hanging="435"/>
              <w:jc w:val="both"/>
              <w:rPr>
                <w:rFonts w:ascii="Times New Roman" w:eastAsia="Times New Roman" w:hAnsi="Times New Roman" w:cs="Times New Roman"/>
                <w:bCs/>
                <w:sz w:val="24"/>
                <w:szCs w:val="24"/>
                <w:lang w:eastAsia="cs-CZ"/>
              </w:rPr>
            </w:pPr>
            <w:r w:rsidRPr="00186C09">
              <w:rPr>
                <w:rFonts w:ascii="Times New Roman" w:eastAsia="Times New Roman" w:hAnsi="Times New Roman" w:cs="Times New Roman"/>
                <w:bCs/>
                <w:sz w:val="24"/>
                <w:szCs w:val="24"/>
                <w:lang w:eastAsia="cs-CZ"/>
              </w:rPr>
              <w:t>uplatňovat správné držení těla v různých polohách</w:t>
            </w:r>
            <w:r>
              <w:rPr>
                <w:rFonts w:ascii="Times New Roman" w:eastAsia="Times New Roman" w:hAnsi="Times New Roman" w:cs="Times New Roman"/>
                <w:bCs/>
                <w:sz w:val="24"/>
                <w:szCs w:val="24"/>
                <w:lang w:eastAsia="cs-CZ"/>
              </w:rPr>
              <w:t>,</w:t>
            </w:r>
          </w:p>
          <w:p w:rsidR="00186C09" w:rsidRPr="00186C09" w:rsidRDefault="00186C09" w:rsidP="00186C09">
            <w:pPr>
              <w:numPr>
                <w:ilvl w:val="0"/>
                <w:numId w:val="3"/>
              </w:numPr>
              <w:spacing w:after="0" w:line="276" w:lineRule="auto"/>
              <w:ind w:left="435" w:hanging="435"/>
              <w:jc w:val="both"/>
              <w:rPr>
                <w:rFonts w:ascii="Times New Roman" w:eastAsia="Times New Roman" w:hAnsi="Times New Roman" w:cs="Times New Roman"/>
                <w:bCs/>
                <w:sz w:val="24"/>
                <w:szCs w:val="24"/>
                <w:lang w:eastAsia="cs-CZ"/>
              </w:rPr>
            </w:pPr>
            <w:r w:rsidRPr="00186C09">
              <w:rPr>
                <w:rFonts w:ascii="Times New Roman" w:eastAsia="Times New Roman" w:hAnsi="Times New Roman" w:cs="Times New Roman"/>
                <w:bCs/>
                <w:sz w:val="24"/>
                <w:szCs w:val="24"/>
                <w:lang w:eastAsia="cs-CZ"/>
              </w:rPr>
              <w:t>zaujímat správné základní cvičební polohy</w:t>
            </w:r>
            <w:r>
              <w:rPr>
                <w:rFonts w:ascii="Times New Roman" w:eastAsia="Times New Roman" w:hAnsi="Times New Roman" w:cs="Times New Roman"/>
                <w:bCs/>
                <w:sz w:val="24"/>
                <w:szCs w:val="24"/>
                <w:lang w:eastAsia="cs-CZ"/>
              </w:rPr>
              <w:t>,</w:t>
            </w:r>
          </w:p>
          <w:p w:rsidR="00186C09" w:rsidRPr="00186C09" w:rsidRDefault="00186C09" w:rsidP="00186C09">
            <w:pPr>
              <w:numPr>
                <w:ilvl w:val="0"/>
                <w:numId w:val="3"/>
              </w:numPr>
              <w:spacing w:after="0" w:line="276" w:lineRule="auto"/>
              <w:ind w:left="435" w:hanging="435"/>
              <w:jc w:val="both"/>
              <w:rPr>
                <w:rFonts w:ascii="Times New Roman" w:eastAsia="Times New Roman" w:hAnsi="Times New Roman" w:cs="Times New Roman"/>
                <w:bCs/>
                <w:sz w:val="24"/>
                <w:szCs w:val="24"/>
                <w:lang w:eastAsia="cs-CZ"/>
              </w:rPr>
            </w:pPr>
            <w:r w:rsidRPr="00186C09">
              <w:rPr>
                <w:rFonts w:ascii="Times New Roman" w:eastAsia="Times New Roman" w:hAnsi="Times New Roman" w:cs="Times New Roman"/>
                <w:bCs/>
                <w:sz w:val="24"/>
                <w:szCs w:val="24"/>
                <w:lang w:eastAsia="cs-CZ"/>
              </w:rPr>
              <w:t>zvládat jednoduchá speciální cvičení související s vlastním oslabením</w:t>
            </w:r>
            <w:r>
              <w:rPr>
                <w:rFonts w:ascii="Times New Roman" w:eastAsia="Times New Roman" w:hAnsi="Times New Roman" w:cs="Times New Roman"/>
                <w:bCs/>
                <w:sz w:val="24"/>
                <w:szCs w:val="24"/>
                <w:lang w:eastAsia="cs-CZ"/>
              </w:rPr>
              <w:t>,</w:t>
            </w:r>
          </w:p>
          <w:p w:rsidR="00186C09" w:rsidRPr="00186C09" w:rsidRDefault="00186C09" w:rsidP="00186C09">
            <w:pPr>
              <w:spacing w:after="0" w:line="276" w:lineRule="auto"/>
              <w:ind w:firstLine="425"/>
              <w:jc w:val="both"/>
              <w:rPr>
                <w:rFonts w:ascii="Times New Roman" w:eastAsia="Times New Roman" w:hAnsi="Times New Roman" w:cs="Times New Roman"/>
                <w:bCs/>
                <w:sz w:val="24"/>
                <w:szCs w:val="24"/>
                <w:lang w:eastAsia="cs-CZ"/>
              </w:rPr>
            </w:pPr>
          </w:p>
        </w:tc>
        <w:tc>
          <w:tcPr>
            <w:tcW w:w="4534" w:type="dxa"/>
            <w:tcBorders>
              <w:top w:val="single" w:sz="4" w:space="0" w:color="auto"/>
              <w:left w:val="single" w:sz="4" w:space="0" w:color="auto"/>
              <w:bottom w:val="single" w:sz="4" w:space="0" w:color="auto"/>
              <w:right w:val="single" w:sz="4" w:space="0" w:color="auto"/>
            </w:tcBorders>
          </w:tcPr>
          <w:p w:rsidR="00186C09" w:rsidRPr="00186C09" w:rsidRDefault="00186C09" w:rsidP="00186C09">
            <w:pPr>
              <w:autoSpaceDE w:val="0"/>
              <w:autoSpaceDN w:val="0"/>
              <w:adjustRightInd w:val="0"/>
              <w:spacing w:after="0" w:line="276" w:lineRule="auto"/>
              <w:ind w:left="721"/>
              <w:jc w:val="both"/>
              <w:rPr>
                <w:rFonts w:ascii="Times New Roman" w:eastAsia="Times New Roman" w:hAnsi="Times New Roman" w:cs="Times New Roman"/>
                <w:bCs/>
                <w:color w:val="000000"/>
                <w:sz w:val="24"/>
                <w:szCs w:val="24"/>
                <w:lang w:eastAsia="cs-CZ"/>
              </w:rPr>
            </w:pPr>
            <w:r w:rsidRPr="00186C09">
              <w:rPr>
                <w:rFonts w:ascii="Times New Roman" w:eastAsia="Times New Roman" w:hAnsi="Times New Roman" w:cs="Times New Roman"/>
                <w:b/>
                <w:bCs/>
                <w:color w:val="000000"/>
                <w:sz w:val="24"/>
                <w:szCs w:val="24"/>
                <w:lang w:eastAsia="cs-CZ"/>
              </w:rPr>
              <w:t>1.</w:t>
            </w:r>
            <w:r w:rsidRPr="00186C09">
              <w:rPr>
                <w:rFonts w:ascii="Times New Roman" w:eastAsia="Times New Roman" w:hAnsi="Times New Roman" w:cs="Times New Roman"/>
                <w:bCs/>
                <w:color w:val="000000"/>
                <w:sz w:val="24"/>
                <w:szCs w:val="24"/>
                <w:lang w:eastAsia="cs-CZ"/>
              </w:rPr>
              <w:t xml:space="preserve"> </w:t>
            </w:r>
            <w:r w:rsidRPr="00186C09">
              <w:rPr>
                <w:rFonts w:ascii="Times New Roman" w:eastAsia="Times New Roman" w:hAnsi="Times New Roman" w:cs="Times New Roman"/>
                <w:b/>
                <w:bCs/>
                <w:color w:val="000000"/>
                <w:sz w:val="24"/>
                <w:szCs w:val="24"/>
                <w:lang w:eastAsia="cs-CZ"/>
              </w:rPr>
              <w:t>Činnosti podporující korekce zdravotních oslabení</w:t>
            </w:r>
          </w:p>
          <w:p w:rsidR="00186C09" w:rsidRPr="00186C09" w:rsidRDefault="00186C09" w:rsidP="009520B4">
            <w:pPr>
              <w:numPr>
                <w:ilvl w:val="0"/>
                <w:numId w:val="69"/>
              </w:numPr>
              <w:spacing w:after="0" w:line="276" w:lineRule="auto"/>
              <w:ind w:left="434" w:hanging="434"/>
              <w:jc w:val="both"/>
              <w:rPr>
                <w:rFonts w:ascii="Times New Roman" w:eastAsia="Times New Roman" w:hAnsi="Times New Roman" w:cs="Times New Roman"/>
                <w:bCs/>
                <w:color w:val="000000"/>
                <w:sz w:val="24"/>
                <w:szCs w:val="24"/>
                <w:lang w:eastAsia="cs-CZ"/>
              </w:rPr>
            </w:pPr>
            <w:r w:rsidRPr="00186C09">
              <w:rPr>
                <w:rFonts w:ascii="Times New Roman" w:eastAsia="Times New Roman" w:hAnsi="Times New Roman" w:cs="Times New Roman"/>
                <w:bCs/>
                <w:color w:val="000000"/>
                <w:sz w:val="24"/>
                <w:szCs w:val="24"/>
                <w:lang w:eastAsia="cs-CZ"/>
              </w:rPr>
              <w:t>pohybový režim podle konkrétního zdravotního oslabení</w:t>
            </w:r>
            <w:r>
              <w:rPr>
                <w:rFonts w:ascii="Times New Roman" w:eastAsia="Times New Roman" w:hAnsi="Times New Roman" w:cs="Times New Roman"/>
                <w:bCs/>
                <w:color w:val="000000"/>
                <w:sz w:val="24"/>
                <w:szCs w:val="24"/>
                <w:lang w:eastAsia="cs-CZ"/>
              </w:rPr>
              <w:t>,</w:t>
            </w:r>
          </w:p>
          <w:p w:rsidR="00186C09" w:rsidRPr="00186C09" w:rsidRDefault="00186C09" w:rsidP="009520B4">
            <w:pPr>
              <w:numPr>
                <w:ilvl w:val="0"/>
                <w:numId w:val="69"/>
              </w:numPr>
              <w:spacing w:after="0" w:line="276" w:lineRule="auto"/>
              <w:ind w:left="434" w:hanging="434"/>
              <w:jc w:val="both"/>
              <w:rPr>
                <w:rFonts w:ascii="Times New Roman" w:eastAsia="Times New Roman" w:hAnsi="Times New Roman" w:cs="Times New Roman"/>
                <w:bCs/>
                <w:color w:val="000000"/>
                <w:sz w:val="24"/>
                <w:szCs w:val="24"/>
                <w:lang w:eastAsia="cs-CZ"/>
              </w:rPr>
            </w:pPr>
            <w:r w:rsidRPr="00186C09">
              <w:rPr>
                <w:rFonts w:ascii="Times New Roman" w:eastAsia="Times New Roman" w:hAnsi="Times New Roman" w:cs="Times New Roman"/>
                <w:bCs/>
                <w:color w:val="000000"/>
                <w:sz w:val="24"/>
                <w:szCs w:val="24"/>
                <w:lang w:eastAsia="cs-CZ"/>
              </w:rPr>
              <w:t>správné držení těla</w:t>
            </w:r>
            <w:r>
              <w:rPr>
                <w:rFonts w:ascii="Times New Roman" w:eastAsia="Times New Roman" w:hAnsi="Times New Roman" w:cs="Times New Roman"/>
                <w:bCs/>
                <w:color w:val="000000"/>
                <w:sz w:val="24"/>
                <w:szCs w:val="24"/>
                <w:lang w:eastAsia="cs-CZ"/>
              </w:rPr>
              <w:t>,</w:t>
            </w:r>
          </w:p>
          <w:p w:rsidR="00186C09" w:rsidRPr="00186C09" w:rsidRDefault="00186C09" w:rsidP="009520B4">
            <w:pPr>
              <w:numPr>
                <w:ilvl w:val="0"/>
                <w:numId w:val="69"/>
              </w:numPr>
              <w:spacing w:after="0" w:line="276" w:lineRule="auto"/>
              <w:ind w:left="434" w:hanging="434"/>
              <w:jc w:val="both"/>
              <w:rPr>
                <w:rFonts w:ascii="Times New Roman" w:eastAsia="Times New Roman" w:hAnsi="Times New Roman" w:cs="Times New Roman"/>
                <w:bCs/>
                <w:color w:val="000000"/>
                <w:sz w:val="24"/>
                <w:szCs w:val="24"/>
                <w:lang w:eastAsia="cs-CZ"/>
              </w:rPr>
            </w:pPr>
            <w:r w:rsidRPr="00186C09">
              <w:rPr>
                <w:rFonts w:ascii="Times New Roman" w:eastAsia="Times New Roman" w:hAnsi="Times New Roman" w:cs="Times New Roman"/>
                <w:bCs/>
                <w:color w:val="000000"/>
                <w:sz w:val="24"/>
                <w:szCs w:val="24"/>
                <w:lang w:eastAsia="cs-CZ"/>
              </w:rPr>
              <w:t>dechová cvičení</w:t>
            </w:r>
            <w:r>
              <w:rPr>
                <w:rFonts w:ascii="Times New Roman" w:eastAsia="Times New Roman" w:hAnsi="Times New Roman" w:cs="Times New Roman"/>
                <w:bCs/>
                <w:color w:val="000000"/>
                <w:sz w:val="24"/>
                <w:szCs w:val="24"/>
                <w:lang w:eastAsia="cs-CZ"/>
              </w:rPr>
              <w:t>,</w:t>
            </w:r>
          </w:p>
          <w:p w:rsidR="00186C09" w:rsidRPr="00186C09" w:rsidRDefault="00186C09" w:rsidP="009520B4">
            <w:pPr>
              <w:numPr>
                <w:ilvl w:val="0"/>
                <w:numId w:val="69"/>
              </w:numPr>
              <w:spacing w:after="0" w:line="276" w:lineRule="auto"/>
              <w:ind w:left="434" w:hanging="434"/>
              <w:jc w:val="both"/>
              <w:rPr>
                <w:rFonts w:ascii="Times New Roman" w:eastAsia="Times New Roman" w:hAnsi="Times New Roman" w:cs="Times New Roman"/>
                <w:bCs/>
                <w:color w:val="000000"/>
                <w:sz w:val="24"/>
                <w:szCs w:val="24"/>
                <w:lang w:eastAsia="cs-CZ"/>
              </w:rPr>
            </w:pPr>
            <w:r w:rsidRPr="00186C09">
              <w:rPr>
                <w:rFonts w:ascii="Times New Roman" w:eastAsia="Times New Roman" w:hAnsi="Times New Roman" w:cs="Times New Roman"/>
                <w:bCs/>
                <w:color w:val="000000"/>
                <w:sz w:val="24"/>
                <w:szCs w:val="24"/>
                <w:lang w:eastAsia="cs-CZ"/>
              </w:rPr>
              <w:t>kontraindikace zdravotních oslabení</w:t>
            </w:r>
            <w:r>
              <w:rPr>
                <w:rFonts w:ascii="Times New Roman" w:eastAsia="Times New Roman" w:hAnsi="Times New Roman" w:cs="Times New Roman"/>
                <w:bCs/>
                <w:color w:val="000000"/>
                <w:sz w:val="24"/>
                <w:szCs w:val="24"/>
                <w:lang w:eastAsia="cs-CZ"/>
              </w:rPr>
              <w:t>,</w:t>
            </w:r>
          </w:p>
        </w:tc>
      </w:tr>
      <w:tr w:rsidR="00186C09" w:rsidRPr="00186C09" w:rsidTr="00186C09">
        <w:tc>
          <w:tcPr>
            <w:tcW w:w="4528" w:type="dxa"/>
            <w:tcBorders>
              <w:top w:val="single" w:sz="4" w:space="0" w:color="auto"/>
              <w:left w:val="single" w:sz="4" w:space="0" w:color="auto"/>
              <w:bottom w:val="single" w:sz="4" w:space="0" w:color="auto"/>
              <w:right w:val="single" w:sz="4" w:space="0" w:color="auto"/>
            </w:tcBorders>
          </w:tcPr>
          <w:p w:rsidR="00186C09" w:rsidRPr="00186C09" w:rsidRDefault="00186C09" w:rsidP="00186C09">
            <w:pPr>
              <w:numPr>
                <w:ilvl w:val="0"/>
                <w:numId w:val="3"/>
              </w:numPr>
              <w:spacing w:after="0" w:line="276" w:lineRule="auto"/>
              <w:ind w:left="435" w:hanging="435"/>
              <w:jc w:val="both"/>
              <w:rPr>
                <w:rFonts w:ascii="Times New Roman" w:eastAsia="Times New Roman" w:hAnsi="Times New Roman" w:cs="Times New Roman"/>
                <w:bCs/>
                <w:sz w:val="24"/>
                <w:szCs w:val="24"/>
                <w:lang w:eastAsia="cs-CZ"/>
              </w:rPr>
            </w:pPr>
            <w:r w:rsidRPr="00186C09">
              <w:rPr>
                <w:rFonts w:ascii="Times New Roman" w:eastAsia="Times New Roman" w:hAnsi="Times New Roman" w:cs="Times New Roman"/>
                <w:bCs/>
                <w:sz w:val="24"/>
                <w:szCs w:val="24"/>
                <w:lang w:eastAsia="cs-CZ"/>
              </w:rPr>
              <w:t>zvládat základní techniku speciálního cvičení, korigovat techniku cvičení podle obrazu v zrcadle, podle pokynů učitele</w:t>
            </w:r>
            <w:r>
              <w:rPr>
                <w:rFonts w:ascii="Times New Roman" w:eastAsia="Times New Roman" w:hAnsi="Times New Roman" w:cs="Times New Roman"/>
                <w:bCs/>
                <w:sz w:val="24"/>
                <w:szCs w:val="24"/>
                <w:lang w:eastAsia="cs-CZ"/>
              </w:rPr>
              <w:t>,</w:t>
            </w:r>
          </w:p>
          <w:p w:rsidR="00186C09" w:rsidRPr="00186C09" w:rsidRDefault="00186C09" w:rsidP="00186C09">
            <w:pPr>
              <w:numPr>
                <w:ilvl w:val="0"/>
                <w:numId w:val="3"/>
              </w:numPr>
              <w:spacing w:after="0" w:line="276" w:lineRule="auto"/>
              <w:ind w:left="435" w:hanging="435"/>
              <w:jc w:val="both"/>
              <w:rPr>
                <w:rFonts w:ascii="Times New Roman" w:eastAsia="Times New Roman" w:hAnsi="Times New Roman" w:cs="Times New Roman"/>
                <w:bCs/>
                <w:sz w:val="24"/>
                <w:szCs w:val="24"/>
                <w:lang w:eastAsia="cs-CZ"/>
              </w:rPr>
            </w:pPr>
            <w:r w:rsidRPr="00186C09">
              <w:rPr>
                <w:rFonts w:ascii="Times New Roman" w:eastAsia="Times New Roman" w:hAnsi="Times New Roman" w:cs="Times New Roman"/>
                <w:bCs/>
                <w:sz w:val="24"/>
                <w:szCs w:val="24"/>
                <w:lang w:eastAsia="cs-CZ"/>
              </w:rPr>
              <w:t>uplatňovat odpovídající vytrvalost a cílevědomost při korekci zdravotních oslabení</w:t>
            </w:r>
            <w:r>
              <w:rPr>
                <w:rFonts w:ascii="Times New Roman" w:eastAsia="Times New Roman" w:hAnsi="Times New Roman" w:cs="Times New Roman"/>
                <w:bCs/>
                <w:sz w:val="24"/>
                <w:szCs w:val="24"/>
                <w:lang w:eastAsia="cs-CZ"/>
              </w:rPr>
              <w:t>,</w:t>
            </w:r>
          </w:p>
          <w:p w:rsidR="00186C09" w:rsidRPr="00186C09" w:rsidRDefault="00186C09" w:rsidP="00186C09">
            <w:pPr>
              <w:numPr>
                <w:ilvl w:val="0"/>
                <w:numId w:val="3"/>
              </w:numPr>
              <w:spacing w:after="0" w:line="276" w:lineRule="auto"/>
              <w:ind w:left="435" w:hanging="435"/>
              <w:jc w:val="both"/>
              <w:rPr>
                <w:rFonts w:ascii="Times New Roman" w:eastAsia="Times New Roman" w:hAnsi="Times New Roman" w:cs="Times New Roman"/>
                <w:bCs/>
                <w:sz w:val="24"/>
                <w:szCs w:val="24"/>
                <w:lang w:eastAsia="cs-CZ"/>
              </w:rPr>
            </w:pPr>
            <w:r w:rsidRPr="00186C09">
              <w:rPr>
                <w:rFonts w:ascii="Times New Roman" w:eastAsia="Times New Roman" w:hAnsi="Times New Roman" w:cs="Times New Roman"/>
                <w:bCs/>
                <w:sz w:val="24"/>
                <w:szCs w:val="24"/>
                <w:lang w:eastAsia="cs-CZ"/>
              </w:rPr>
              <w:t>zařazovat pravidelně a samostatně do svého pohybového režimu speciální vyrovnávací cvičení související s vlastním oslabením, usilovat o jejich optimální provedení</w:t>
            </w:r>
            <w:r>
              <w:rPr>
                <w:rFonts w:ascii="Times New Roman" w:eastAsia="Times New Roman" w:hAnsi="Times New Roman" w:cs="Times New Roman"/>
                <w:bCs/>
                <w:sz w:val="24"/>
                <w:szCs w:val="24"/>
                <w:lang w:eastAsia="cs-CZ"/>
              </w:rPr>
              <w:t>,</w:t>
            </w:r>
          </w:p>
        </w:tc>
        <w:tc>
          <w:tcPr>
            <w:tcW w:w="4534" w:type="dxa"/>
            <w:tcBorders>
              <w:top w:val="single" w:sz="4" w:space="0" w:color="auto"/>
              <w:left w:val="single" w:sz="4" w:space="0" w:color="auto"/>
              <w:bottom w:val="single" w:sz="4" w:space="0" w:color="auto"/>
              <w:right w:val="single" w:sz="4" w:space="0" w:color="auto"/>
            </w:tcBorders>
          </w:tcPr>
          <w:p w:rsidR="00186C09" w:rsidRPr="00186C09" w:rsidRDefault="00186C09" w:rsidP="00186C09">
            <w:pPr>
              <w:pStyle w:val="Odstavecseseznamem"/>
              <w:numPr>
                <w:ilvl w:val="0"/>
                <w:numId w:val="7"/>
              </w:numPr>
              <w:autoSpaceDE w:val="0"/>
              <w:autoSpaceDN w:val="0"/>
              <w:adjustRightInd w:val="0"/>
              <w:spacing w:after="0" w:line="276" w:lineRule="auto"/>
              <w:jc w:val="both"/>
              <w:rPr>
                <w:rFonts w:ascii="Times New Roman" w:eastAsia="Times New Roman" w:hAnsi="Times New Roman" w:cs="Times New Roman"/>
                <w:b/>
                <w:bCs/>
                <w:color w:val="000000"/>
                <w:sz w:val="24"/>
                <w:szCs w:val="24"/>
                <w:lang w:eastAsia="cs-CZ"/>
              </w:rPr>
            </w:pPr>
            <w:r w:rsidRPr="00186C09">
              <w:rPr>
                <w:rFonts w:ascii="Times New Roman" w:eastAsia="Times New Roman" w:hAnsi="Times New Roman" w:cs="Times New Roman"/>
                <w:b/>
                <w:bCs/>
                <w:color w:val="000000"/>
                <w:sz w:val="24"/>
                <w:szCs w:val="24"/>
                <w:lang w:eastAsia="cs-CZ"/>
              </w:rPr>
              <w:t>Speciální cvičení</w:t>
            </w:r>
          </w:p>
          <w:p w:rsidR="00186C09" w:rsidRDefault="00186C09" w:rsidP="00186C09">
            <w:pPr>
              <w:autoSpaceDE w:val="0"/>
              <w:autoSpaceDN w:val="0"/>
              <w:adjustRightInd w:val="0"/>
              <w:spacing w:after="0" w:line="276" w:lineRule="auto"/>
              <w:jc w:val="both"/>
              <w:rPr>
                <w:rFonts w:ascii="Times New Roman" w:eastAsia="Times New Roman" w:hAnsi="Times New Roman" w:cs="Times New Roman"/>
                <w:b/>
                <w:bCs/>
                <w:color w:val="000000"/>
                <w:sz w:val="24"/>
                <w:szCs w:val="24"/>
                <w:lang w:eastAsia="cs-CZ"/>
              </w:rPr>
            </w:pPr>
          </w:p>
          <w:p w:rsidR="00186C09" w:rsidRDefault="00186C09" w:rsidP="00186C09">
            <w:pPr>
              <w:autoSpaceDE w:val="0"/>
              <w:autoSpaceDN w:val="0"/>
              <w:adjustRightInd w:val="0"/>
              <w:spacing w:after="0" w:line="276" w:lineRule="auto"/>
              <w:jc w:val="both"/>
              <w:rPr>
                <w:rFonts w:ascii="Times New Roman" w:eastAsia="Times New Roman" w:hAnsi="Times New Roman" w:cs="Times New Roman"/>
                <w:b/>
                <w:bCs/>
                <w:color w:val="000000"/>
                <w:sz w:val="24"/>
                <w:szCs w:val="24"/>
                <w:lang w:eastAsia="cs-CZ"/>
              </w:rPr>
            </w:pPr>
          </w:p>
          <w:p w:rsidR="00186C09" w:rsidRPr="00186C09" w:rsidRDefault="00186C09" w:rsidP="00186C09">
            <w:pPr>
              <w:autoSpaceDE w:val="0"/>
              <w:autoSpaceDN w:val="0"/>
              <w:adjustRightInd w:val="0"/>
              <w:spacing w:after="0" w:line="276" w:lineRule="auto"/>
              <w:jc w:val="both"/>
              <w:rPr>
                <w:rFonts w:ascii="Times New Roman" w:eastAsia="Times New Roman" w:hAnsi="Times New Roman" w:cs="Times New Roman"/>
                <w:b/>
                <w:bCs/>
                <w:color w:val="000000"/>
                <w:sz w:val="24"/>
                <w:szCs w:val="24"/>
                <w:lang w:eastAsia="cs-CZ"/>
              </w:rPr>
            </w:pPr>
          </w:p>
          <w:p w:rsidR="00186C09" w:rsidRPr="00186C09" w:rsidRDefault="00186C09" w:rsidP="00186C09">
            <w:pPr>
              <w:autoSpaceDE w:val="0"/>
              <w:autoSpaceDN w:val="0"/>
              <w:adjustRightInd w:val="0"/>
              <w:spacing w:after="0" w:line="276" w:lineRule="auto"/>
              <w:ind w:left="721"/>
              <w:jc w:val="both"/>
              <w:rPr>
                <w:rFonts w:ascii="Times New Roman" w:eastAsia="Times New Roman" w:hAnsi="Times New Roman" w:cs="Times New Roman"/>
                <w:bCs/>
                <w:color w:val="000000"/>
                <w:sz w:val="24"/>
                <w:szCs w:val="24"/>
                <w:lang w:eastAsia="cs-CZ"/>
              </w:rPr>
            </w:pPr>
            <w:r w:rsidRPr="00186C09">
              <w:rPr>
                <w:rFonts w:ascii="Times New Roman" w:eastAsia="Times New Roman" w:hAnsi="Times New Roman" w:cs="Times New Roman"/>
                <w:bCs/>
                <w:color w:val="000000"/>
                <w:sz w:val="24"/>
                <w:szCs w:val="24"/>
                <w:lang w:eastAsia="cs-CZ"/>
              </w:rPr>
              <w:t>1. speciální korektivní cvičení podle druhu oslabení</w:t>
            </w:r>
            <w:r>
              <w:rPr>
                <w:rFonts w:ascii="Times New Roman" w:eastAsia="Times New Roman" w:hAnsi="Times New Roman" w:cs="Times New Roman"/>
                <w:bCs/>
                <w:color w:val="000000"/>
                <w:sz w:val="24"/>
                <w:szCs w:val="24"/>
                <w:lang w:eastAsia="cs-CZ"/>
              </w:rPr>
              <w:t>,</w:t>
            </w:r>
            <w:r w:rsidRPr="00186C09">
              <w:rPr>
                <w:rFonts w:ascii="Times New Roman" w:eastAsia="Times New Roman" w:hAnsi="Times New Roman" w:cs="Times New Roman"/>
                <w:bCs/>
                <w:color w:val="000000"/>
                <w:sz w:val="24"/>
                <w:szCs w:val="24"/>
                <w:lang w:eastAsia="cs-CZ"/>
              </w:rPr>
              <w:t xml:space="preserve"> </w:t>
            </w:r>
          </w:p>
          <w:p w:rsidR="00186C09" w:rsidRPr="00186C09" w:rsidRDefault="00186C09" w:rsidP="00186C09">
            <w:pPr>
              <w:autoSpaceDE w:val="0"/>
              <w:autoSpaceDN w:val="0"/>
              <w:adjustRightInd w:val="0"/>
              <w:spacing w:after="0" w:line="276" w:lineRule="auto"/>
              <w:ind w:left="721"/>
              <w:jc w:val="both"/>
              <w:rPr>
                <w:rFonts w:ascii="Times New Roman" w:eastAsia="Times New Roman" w:hAnsi="Times New Roman" w:cs="Times New Roman"/>
                <w:bCs/>
                <w:color w:val="000000"/>
                <w:sz w:val="24"/>
                <w:szCs w:val="24"/>
                <w:lang w:eastAsia="cs-CZ"/>
              </w:rPr>
            </w:pPr>
            <w:r w:rsidRPr="00186C09">
              <w:rPr>
                <w:rFonts w:ascii="Times New Roman" w:eastAsia="Times New Roman" w:hAnsi="Times New Roman" w:cs="Times New Roman"/>
                <w:bCs/>
                <w:color w:val="000000"/>
                <w:sz w:val="24"/>
                <w:szCs w:val="24"/>
                <w:lang w:eastAsia="cs-CZ"/>
              </w:rPr>
              <w:t>2. relaxační cvičení</w:t>
            </w:r>
            <w:r>
              <w:rPr>
                <w:rFonts w:ascii="Times New Roman" w:eastAsia="Times New Roman" w:hAnsi="Times New Roman" w:cs="Times New Roman"/>
                <w:bCs/>
                <w:color w:val="000000"/>
                <w:sz w:val="24"/>
                <w:szCs w:val="24"/>
                <w:lang w:eastAsia="cs-CZ"/>
              </w:rPr>
              <w:t>,</w:t>
            </w:r>
          </w:p>
          <w:p w:rsidR="00186C09" w:rsidRPr="00186C09" w:rsidRDefault="00186C09" w:rsidP="00186C09">
            <w:pPr>
              <w:autoSpaceDE w:val="0"/>
              <w:autoSpaceDN w:val="0"/>
              <w:adjustRightInd w:val="0"/>
              <w:spacing w:after="0" w:line="276" w:lineRule="auto"/>
              <w:ind w:left="721"/>
              <w:jc w:val="both"/>
              <w:rPr>
                <w:rFonts w:ascii="Times New Roman" w:eastAsia="Times New Roman" w:hAnsi="Times New Roman" w:cs="Times New Roman"/>
                <w:bCs/>
                <w:color w:val="000000"/>
                <w:sz w:val="24"/>
                <w:szCs w:val="24"/>
                <w:lang w:eastAsia="cs-CZ"/>
              </w:rPr>
            </w:pPr>
          </w:p>
          <w:p w:rsidR="00186C09" w:rsidRPr="00186C09" w:rsidRDefault="00186C09" w:rsidP="00186C09">
            <w:pPr>
              <w:autoSpaceDE w:val="0"/>
              <w:autoSpaceDN w:val="0"/>
              <w:adjustRightInd w:val="0"/>
              <w:spacing w:after="0" w:line="276" w:lineRule="auto"/>
              <w:ind w:left="721"/>
              <w:jc w:val="both"/>
              <w:rPr>
                <w:rFonts w:ascii="Times New Roman" w:eastAsia="Times New Roman" w:hAnsi="Times New Roman" w:cs="Times New Roman"/>
                <w:bCs/>
                <w:color w:val="000000"/>
                <w:sz w:val="24"/>
                <w:szCs w:val="24"/>
                <w:lang w:eastAsia="cs-CZ"/>
              </w:rPr>
            </w:pPr>
          </w:p>
          <w:p w:rsidR="00186C09" w:rsidRPr="00186C09" w:rsidRDefault="00186C09" w:rsidP="00186C09">
            <w:pPr>
              <w:autoSpaceDE w:val="0"/>
              <w:autoSpaceDN w:val="0"/>
              <w:adjustRightInd w:val="0"/>
              <w:spacing w:after="0" w:line="276" w:lineRule="auto"/>
              <w:ind w:left="721"/>
              <w:jc w:val="both"/>
              <w:rPr>
                <w:rFonts w:ascii="Times New Roman" w:eastAsia="Times New Roman" w:hAnsi="Times New Roman" w:cs="Times New Roman"/>
                <w:bCs/>
                <w:color w:val="000000"/>
                <w:sz w:val="24"/>
                <w:szCs w:val="24"/>
                <w:lang w:eastAsia="cs-CZ"/>
              </w:rPr>
            </w:pPr>
          </w:p>
          <w:p w:rsidR="00186C09" w:rsidRPr="00186C09" w:rsidRDefault="00186C09" w:rsidP="00186C09">
            <w:pPr>
              <w:autoSpaceDE w:val="0"/>
              <w:autoSpaceDN w:val="0"/>
              <w:adjustRightInd w:val="0"/>
              <w:spacing w:after="0" w:line="276" w:lineRule="auto"/>
              <w:ind w:left="721"/>
              <w:jc w:val="both"/>
              <w:rPr>
                <w:rFonts w:ascii="Times New Roman" w:eastAsia="Times New Roman" w:hAnsi="Times New Roman" w:cs="Times New Roman"/>
                <w:bCs/>
                <w:color w:val="000000"/>
                <w:sz w:val="24"/>
                <w:szCs w:val="24"/>
                <w:lang w:eastAsia="cs-CZ"/>
              </w:rPr>
            </w:pPr>
          </w:p>
          <w:p w:rsidR="00186C09" w:rsidRPr="00186C09" w:rsidRDefault="00186C09" w:rsidP="00186C09">
            <w:pPr>
              <w:autoSpaceDE w:val="0"/>
              <w:autoSpaceDN w:val="0"/>
              <w:adjustRightInd w:val="0"/>
              <w:spacing w:after="0" w:line="276" w:lineRule="auto"/>
              <w:ind w:left="721"/>
              <w:jc w:val="both"/>
              <w:rPr>
                <w:rFonts w:ascii="Times New Roman" w:eastAsia="Times New Roman" w:hAnsi="Times New Roman" w:cs="Times New Roman"/>
                <w:bCs/>
                <w:color w:val="000000"/>
                <w:sz w:val="24"/>
                <w:szCs w:val="24"/>
                <w:lang w:eastAsia="cs-CZ"/>
              </w:rPr>
            </w:pPr>
          </w:p>
          <w:p w:rsidR="00186C09" w:rsidRPr="00186C09" w:rsidRDefault="00186C09" w:rsidP="00186C09">
            <w:pPr>
              <w:autoSpaceDE w:val="0"/>
              <w:autoSpaceDN w:val="0"/>
              <w:adjustRightInd w:val="0"/>
              <w:spacing w:after="0" w:line="276" w:lineRule="auto"/>
              <w:ind w:left="721"/>
              <w:jc w:val="both"/>
              <w:rPr>
                <w:rFonts w:ascii="Times New Roman" w:eastAsia="Times New Roman" w:hAnsi="Times New Roman" w:cs="Times New Roman"/>
                <w:bCs/>
                <w:color w:val="000000"/>
                <w:sz w:val="24"/>
                <w:szCs w:val="24"/>
                <w:lang w:eastAsia="cs-CZ"/>
              </w:rPr>
            </w:pPr>
          </w:p>
          <w:p w:rsidR="00186C09" w:rsidRPr="00186C09" w:rsidRDefault="00186C09" w:rsidP="00186C09">
            <w:pPr>
              <w:autoSpaceDE w:val="0"/>
              <w:autoSpaceDN w:val="0"/>
              <w:adjustRightInd w:val="0"/>
              <w:spacing w:after="0" w:line="276" w:lineRule="auto"/>
              <w:ind w:left="721"/>
              <w:jc w:val="both"/>
              <w:rPr>
                <w:rFonts w:ascii="Times New Roman" w:eastAsia="Times New Roman" w:hAnsi="Times New Roman" w:cs="Times New Roman"/>
                <w:bCs/>
                <w:color w:val="000000"/>
                <w:sz w:val="24"/>
                <w:szCs w:val="24"/>
                <w:lang w:eastAsia="cs-CZ"/>
              </w:rPr>
            </w:pPr>
          </w:p>
        </w:tc>
      </w:tr>
      <w:tr w:rsidR="00186C09" w:rsidRPr="00186C09" w:rsidTr="00186C09">
        <w:tc>
          <w:tcPr>
            <w:tcW w:w="4528" w:type="dxa"/>
            <w:tcBorders>
              <w:top w:val="single" w:sz="4" w:space="0" w:color="auto"/>
              <w:left w:val="single" w:sz="4" w:space="0" w:color="auto"/>
              <w:bottom w:val="single" w:sz="4" w:space="0" w:color="auto"/>
              <w:right w:val="single" w:sz="4" w:space="0" w:color="auto"/>
            </w:tcBorders>
          </w:tcPr>
          <w:p w:rsidR="00186C09" w:rsidRPr="00186C09" w:rsidRDefault="00186C09" w:rsidP="00186C09">
            <w:pPr>
              <w:spacing w:after="0" w:line="276" w:lineRule="auto"/>
              <w:ind w:firstLine="425"/>
              <w:jc w:val="both"/>
              <w:rPr>
                <w:rFonts w:ascii="Times New Roman" w:eastAsia="Times New Roman" w:hAnsi="Times New Roman" w:cs="Times New Roman"/>
                <w:bCs/>
                <w:sz w:val="24"/>
                <w:szCs w:val="24"/>
                <w:lang w:eastAsia="cs-CZ"/>
              </w:rPr>
            </w:pPr>
          </w:p>
          <w:p w:rsidR="00186C09" w:rsidRPr="00186C09" w:rsidRDefault="00186C09" w:rsidP="00186C09">
            <w:pPr>
              <w:numPr>
                <w:ilvl w:val="0"/>
                <w:numId w:val="3"/>
              </w:numPr>
              <w:spacing w:after="0" w:line="276" w:lineRule="auto"/>
              <w:ind w:left="435" w:hanging="435"/>
              <w:jc w:val="both"/>
              <w:rPr>
                <w:rFonts w:ascii="Times New Roman" w:eastAsia="Times New Roman" w:hAnsi="Times New Roman" w:cs="Times New Roman"/>
                <w:bCs/>
                <w:sz w:val="24"/>
                <w:szCs w:val="24"/>
                <w:lang w:eastAsia="cs-CZ"/>
              </w:rPr>
            </w:pPr>
            <w:r w:rsidRPr="00186C09">
              <w:rPr>
                <w:rFonts w:ascii="Times New Roman" w:eastAsia="Times New Roman" w:hAnsi="Times New Roman" w:cs="Times New Roman"/>
                <w:bCs/>
                <w:sz w:val="24"/>
                <w:szCs w:val="24"/>
                <w:lang w:eastAsia="cs-CZ"/>
              </w:rPr>
              <w:t>vyhýbat se činnostem, které jsou kontraindikací zdravotního stavu</w:t>
            </w:r>
            <w:r>
              <w:rPr>
                <w:rFonts w:ascii="Times New Roman" w:eastAsia="Times New Roman" w:hAnsi="Times New Roman" w:cs="Times New Roman"/>
                <w:bCs/>
                <w:sz w:val="24"/>
                <w:szCs w:val="24"/>
                <w:lang w:eastAsia="cs-CZ"/>
              </w:rPr>
              <w:t>.</w:t>
            </w:r>
          </w:p>
          <w:p w:rsidR="00186C09" w:rsidRPr="00186C09" w:rsidRDefault="00186C09" w:rsidP="00186C09">
            <w:pPr>
              <w:spacing w:after="0" w:line="276" w:lineRule="auto"/>
              <w:ind w:firstLine="425"/>
              <w:jc w:val="both"/>
              <w:rPr>
                <w:rFonts w:ascii="Times New Roman" w:eastAsia="Times New Roman" w:hAnsi="Times New Roman" w:cs="Times New Roman"/>
                <w:bCs/>
                <w:sz w:val="24"/>
                <w:szCs w:val="24"/>
                <w:lang w:eastAsia="cs-CZ"/>
              </w:rPr>
            </w:pPr>
          </w:p>
        </w:tc>
        <w:tc>
          <w:tcPr>
            <w:tcW w:w="4534" w:type="dxa"/>
            <w:tcBorders>
              <w:top w:val="single" w:sz="4" w:space="0" w:color="auto"/>
              <w:left w:val="single" w:sz="4" w:space="0" w:color="auto"/>
              <w:bottom w:val="single" w:sz="4" w:space="0" w:color="auto"/>
              <w:right w:val="single" w:sz="4" w:space="0" w:color="auto"/>
            </w:tcBorders>
          </w:tcPr>
          <w:p w:rsidR="00186C09" w:rsidRPr="00186C09" w:rsidRDefault="00186C09" w:rsidP="00186C09">
            <w:pPr>
              <w:autoSpaceDE w:val="0"/>
              <w:autoSpaceDN w:val="0"/>
              <w:adjustRightInd w:val="0"/>
              <w:spacing w:after="0" w:line="276" w:lineRule="auto"/>
              <w:ind w:left="721"/>
              <w:jc w:val="both"/>
              <w:rPr>
                <w:rFonts w:ascii="Times New Roman" w:eastAsia="Times New Roman" w:hAnsi="Times New Roman" w:cs="Times New Roman"/>
                <w:b/>
                <w:bCs/>
                <w:color w:val="000000"/>
                <w:sz w:val="24"/>
                <w:szCs w:val="24"/>
                <w:lang w:eastAsia="cs-CZ"/>
              </w:rPr>
            </w:pPr>
            <w:r w:rsidRPr="00186C09">
              <w:rPr>
                <w:rFonts w:ascii="Times New Roman" w:eastAsia="Times New Roman" w:hAnsi="Times New Roman" w:cs="Times New Roman"/>
                <w:b/>
                <w:bCs/>
                <w:color w:val="000000"/>
                <w:sz w:val="24"/>
                <w:szCs w:val="24"/>
                <w:lang w:eastAsia="cs-CZ"/>
              </w:rPr>
              <w:t>3. Všeobecně rozvíjející pohybové činnosti</w:t>
            </w:r>
          </w:p>
          <w:p w:rsidR="00186C09" w:rsidRPr="00186C09" w:rsidRDefault="00186C09" w:rsidP="00186C09">
            <w:pPr>
              <w:autoSpaceDE w:val="0"/>
              <w:autoSpaceDN w:val="0"/>
              <w:adjustRightInd w:val="0"/>
              <w:spacing w:after="0" w:line="276" w:lineRule="auto"/>
              <w:ind w:left="721"/>
              <w:jc w:val="both"/>
              <w:rPr>
                <w:rFonts w:ascii="Times New Roman" w:eastAsia="Times New Roman" w:hAnsi="Times New Roman" w:cs="Times New Roman"/>
                <w:bCs/>
                <w:color w:val="000000"/>
                <w:sz w:val="24"/>
                <w:szCs w:val="24"/>
                <w:lang w:eastAsia="cs-CZ"/>
              </w:rPr>
            </w:pPr>
            <w:r w:rsidRPr="00186C09">
              <w:rPr>
                <w:rFonts w:ascii="Times New Roman" w:eastAsia="Times New Roman" w:hAnsi="Times New Roman" w:cs="Times New Roman"/>
                <w:bCs/>
                <w:color w:val="000000"/>
                <w:sz w:val="24"/>
                <w:szCs w:val="24"/>
                <w:lang w:eastAsia="cs-CZ"/>
              </w:rPr>
              <w:t>3. pohybové činnosti a aktivity v</w:t>
            </w:r>
            <w:r>
              <w:rPr>
                <w:rFonts w:ascii="Times New Roman" w:eastAsia="Times New Roman" w:hAnsi="Times New Roman" w:cs="Times New Roman"/>
                <w:bCs/>
                <w:color w:val="000000"/>
                <w:sz w:val="24"/>
                <w:szCs w:val="24"/>
                <w:lang w:eastAsia="cs-CZ"/>
              </w:rPr>
              <w:t> </w:t>
            </w:r>
            <w:r w:rsidRPr="00186C09">
              <w:rPr>
                <w:rFonts w:ascii="Times New Roman" w:eastAsia="Times New Roman" w:hAnsi="Times New Roman" w:cs="Times New Roman"/>
                <w:bCs/>
                <w:color w:val="000000"/>
                <w:sz w:val="24"/>
                <w:szCs w:val="24"/>
                <w:lang w:eastAsia="cs-CZ"/>
              </w:rPr>
              <w:t>návaznosti</w:t>
            </w:r>
            <w:r>
              <w:rPr>
                <w:rFonts w:ascii="Times New Roman" w:eastAsia="Times New Roman" w:hAnsi="Times New Roman" w:cs="Times New Roman"/>
                <w:bCs/>
                <w:color w:val="000000"/>
                <w:sz w:val="24"/>
                <w:szCs w:val="24"/>
                <w:lang w:eastAsia="cs-CZ"/>
              </w:rPr>
              <w:t>,</w:t>
            </w:r>
            <w:r w:rsidRPr="00186C09">
              <w:rPr>
                <w:rFonts w:ascii="Times New Roman" w:eastAsia="Times New Roman" w:hAnsi="Times New Roman" w:cs="Times New Roman"/>
                <w:bCs/>
                <w:color w:val="000000"/>
                <w:sz w:val="24"/>
                <w:szCs w:val="24"/>
                <w:lang w:eastAsia="cs-CZ"/>
              </w:rPr>
              <w:t xml:space="preserve"> na obsah TV s přihlédnutím ke konkrétnímu zdravotnímu stavu a druhu a stupni oslabení</w:t>
            </w:r>
            <w:r>
              <w:rPr>
                <w:rFonts w:ascii="Times New Roman" w:eastAsia="Times New Roman" w:hAnsi="Times New Roman" w:cs="Times New Roman"/>
                <w:bCs/>
                <w:color w:val="000000"/>
                <w:sz w:val="24"/>
                <w:szCs w:val="24"/>
                <w:lang w:eastAsia="cs-CZ"/>
              </w:rPr>
              <w:t>.</w:t>
            </w:r>
          </w:p>
        </w:tc>
      </w:tr>
    </w:tbl>
    <w:p w:rsidR="00186C09" w:rsidRDefault="00186C09" w:rsidP="00186C09">
      <w:pPr>
        <w:keepNext/>
        <w:spacing w:before="240" w:after="60" w:line="240" w:lineRule="auto"/>
        <w:ind w:left="-180"/>
        <w:outlineLvl w:val="3"/>
        <w:rPr>
          <w:rFonts w:ascii="Times New Roman" w:eastAsia="Times New Roman" w:hAnsi="Times New Roman" w:cs="Times New Roman"/>
          <w:b/>
          <w:bCs/>
          <w:sz w:val="28"/>
          <w:szCs w:val="28"/>
          <w:lang w:eastAsia="cs-CZ"/>
        </w:rPr>
      </w:pPr>
    </w:p>
    <w:p w:rsidR="00734493" w:rsidRDefault="00734493" w:rsidP="00186C09">
      <w:pPr>
        <w:keepNext/>
        <w:spacing w:before="240" w:after="60" w:line="240" w:lineRule="auto"/>
        <w:ind w:left="-180"/>
        <w:outlineLvl w:val="3"/>
        <w:rPr>
          <w:rFonts w:ascii="Times New Roman" w:eastAsia="Times New Roman" w:hAnsi="Times New Roman" w:cs="Times New Roman"/>
          <w:b/>
          <w:bCs/>
          <w:sz w:val="24"/>
          <w:szCs w:val="24"/>
          <w:lang w:eastAsia="cs-CZ"/>
        </w:rPr>
      </w:pPr>
      <w:r w:rsidRPr="00734493">
        <w:rPr>
          <w:rFonts w:ascii="Times New Roman" w:eastAsia="Times New Roman" w:hAnsi="Times New Roman" w:cs="Times New Roman"/>
          <w:b/>
          <w:bCs/>
          <w:sz w:val="24"/>
          <w:szCs w:val="24"/>
          <w:lang w:eastAsia="cs-CZ"/>
        </w:rPr>
        <w:t>5.10</w:t>
      </w:r>
      <w:r>
        <w:rPr>
          <w:rFonts w:ascii="Times New Roman" w:eastAsia="Times New Roman" w:hAnsi="Times New Roman" w:cs="Times New Roman"/>
          <w:b/>
          <w:bCs/>
          <w:sz w:val="24"/>
          <w:szCs w:val="24"/>
          <w:lang w:eastAsia="cs-CZ"/>
        </w:rPr>
        <w:t xml:space="preserve"> RODINNÁ VÝCHOVA</w:t>
      </w:r>
      <w:r w:rsidR="00263172">
        <w:rPr>
          <w:rFonts w:ascii="Times New Roman" w:eastAsia="Times New Roman" w:hAnsi="Times New Roman" w:cs="Times New Roman"/>
          <w:b/>
          <w:bCs/>
          <w:sz w:val="24"/>
          <w:szCs w:val="24"/>
          <w:lang w:eastAsia="cs-CZ"/>
        </w:rPr>
        <w:t xml:space="preserve"> (Odborné činnosti)</w:t>
      </w:r>
    </w:p>
    <w:p w:rsidR="00D03D1F" w:rsidRDefault="00D03D1F" w:rsidP="00D03D1F">
      <w:pPr>
        <w:autoSpaceDE w:val="0"/>
        <w:autoSpaceDN w:val="0"/>
        <w:adjustRightInd w:val="0"/>
        <w:spacing w:after="0" w:line="276" w:lineRule="auto"/>
        <w:jc w:val="both"/>
        <w:rPr>
          <w:rFonts w:ascii="Times New Roman" w:hAnsi="Times New Roman" w:cs="Times New Roman"/>
          <w:sz w:val="24"/>
          <w:szCs w:val="24"/>
        </w:rPr>
      </w:pPr>
    </w:p>
    <w:p w:rsidR="00D03D1F" w:rsidRDefault="008D647F" w:rsidP="00D03D1F">
      <w:pPr>
        <w:autoSpaceDE w:val="0"/>
        <w:autoSpaceDN w:val="0"/>
        <w:adjustRightInd w:val="0"/>
        <w:spacing w:after="0" w:line="276" w:lineRule="auto"/>
        <w:jc w:val="both"/>
        <w:rPr>
          <w:rFonts w:ascii="Times New Roman" w:eastAsia="Times New Roman" w:hAnsi="Times New Roman" w:cs="Times New Roman"/>
          <w:color w:val="000000"/>
          <w:sz w:val="24"/>
          <w:szCs w:val="24"/>
          <w:lang w:eastAsia="cs-CZ"/>
        </w:rPr>
      </w:pPr>
      <w:r w:rsidRPr="00D03D1F">
        <w:rPr>
          <w:rFonts w:ascii="Times New Roman" w:hAnsi="Times New Roman" w:cs="Times New Roman"/>
          <w:sz w:val="24"/>
          <w:szCs w:val="24"/>
        </w:rPr>
        <w:t xml:space="preserve">Vzdělávací oblast </w:t>
      </w:r>
      <w:r w:rsidRPr="00D03D1F">
        <w:rPr>
          <w:rFonts w:ascii="Times New Roman" w:hAnsi="Times New Roman" w:cs="Times New Roman"/>
          <w:b/>
          <w:bCs/>
          <w:sz w:val="24"/>
          <w:szCs w:val="24"/>
        </w:rPr>
        <w:t>Odborné činnosti</w:t>
      </w:r>
      <w:r w:rsidRPr="00D03D1F">
        <w:rPr>
          <w:rFonts w:ascii="Times New Roman" w:hAnsi="Times New Roman" w:cs="Times New Roman"/>
          <w:sz w:val="24"/>
          <w:szCs w:val="24"/>
        </w:rPr>
        <w:t xml:space="preserve"> je jednou ze stěžejních vzdělávacích oblastí, která vede k utváření odborných kompetencí potřebných pro výkon praktických činností. Cílem odborného vzdělávání je připravit žáka na úspěšný, smysluplný a odpovědný osobní, občanský i pracovní život </w:t>
      </w:r>
      <w:r w:rsidR="00106D62" w:rsidRPr="00D03D1F">
        <w:rPr>
          <w:rFonts w:ascii="Times New Roman" w:hAnsi="Times New Roman" w:cs="Times New Roman"/>
          <w:sz w:val="24"/>
          <w:szCs w:val="24"/>
        </w:rPr>
        <w:t xml:space="preserve">v podmínkách měnícího se světa. Vzdělávací oblast Odborné činnosti zahrnuje </w:t>
      </w:r>
      <w:r w:rsidR="00D03D1F" w:rsidRPr="00D03D1F">
        <w:rPr>
          <w:rFonts w:ascii="Times New Roman" w:hAnsi="Times New Roman" w:cs="Times New Roman"/>
          <w:sz w:val="24"/>
          <w:szCs w:val="24"/>
        </w:rPr>
        <w:t>předměty</w:t>
      </w:r>
      <w:r w:rsidR="00106D62" w:rsidRPr="00D03D1F">
        <w:rPr>
          <w:rFonts w:ascii="Times New Roman" w:hAnsi="Times New Roman" w:cs="Times New Roman"/>
          <w:sz w:val="24"/>
          <w:szCs w:val="24"/>
        </w:rPr>
        <w:t xml:space="preserve">: </w:t>
      </w:r>
      <w:r w:rsidR="00106D62" w:rsidRPr="00D03D1F">
        <w:rPr>
          <w:rFonts w:ascii="Times New Roman" w:hAnsi="Times New Roman" w:cs="Times New Roman"/>
          <w:b/>
          <w:bCs/>
          <w:sz w:val="24"/>
          <w:szCs w:val="24"/>
        </w:rPr>
        <w:t>Rodinná výchova</w:t>
      </w:r>
      <w:r w:rsidR="00106D62" w:rsidRPr="00D03D1F">
        <w:rPr>
          <w:rFonts w:ascii="Times New Roman" w:hAnsi="Times New Roman" w:cs="Times New Roman"/>
          <w:sz w:val="24"/>
          <w:szCs w:val="24"/>
        </w:rPr>
        <w:t xml:space="preserve">, </w:t>
      </w:r>
      <w:r w:rsidR="00263172">
        <w:rPr>
          <w:rFonts w:ascii="Times New Roman" w:hAnsi="Times New Roman" w:cs="Times New Roman"/>
          <w:b/>
          <w:bCs/>
          <w:sz w:val="24"/>
          <w:szCs w:val="24"/>
        </w:rPr>
        <w:t>Příprava pokrmů</w:t>
      </w:r>
      <w:r w:rsidR="00106D62" w:rsidRPr="00D03D1F">
        <w:rPr>
          <w:rFonts w:ascii="Times New Roman" w:hAnsi="Times New Roman" w:cs="Times New Roman"/>
          <w:b/>
          <w:bCs/>
          <w:sz w:val="24"/>
          <w:szCs w:val="24"/>
        </w:rPr>
        <w:t xml:space="preserve"> a Práce v domácnosti. </w:t>
      </w:r>
      <w:r w:rsidR="00D03D1F" w:rsidRPr="00D03D1F">
        <w:rPr>
          <w:rFonts w:ascii="Times New Roman" w:eastAsia="Times New Roman" w:hAnsi="Times New Roman" w:cs="Times New Roman"/>
          <w:color w:val="000000"/>
          <w:sz w:val="24"/>
          <w:szCs w:val="24"/>
          <w:lang w:eastAsia="cs-CZ"/>
        </w:rPr>
        <w:t xml:space="preserve">Předmět </w:t>
      </w:r>
      <w:r w:rsidR="00D03D1F" w:rsidRPr="00D03D1F">
        <w:rPr>
          <w:rFonts w:ascii="Times New Roman" w:eastAsia="Times New Roman" w:hAnsi="Times New Roman" w:cs="Times New Roman"/>
          <w:b/>
          <w:bCs/>
          <w:color w:val="000000"/>
          <w:sz w:val="24"/>
          <w:szCs w:val="24"/>
          <w:lang w:eastAsia="cs-CZ"/>
        </w:rPr>
        <w:t>Rodinná výchova</w:t>
      </w:r>
      <w:r w:rsidR="00D03D1F" w:rsidRPr="00D03D1F">
        <w:rPr>
          <w:rFonts w:ascii="Times New Roman" w:eastAsia="Times New Roman" w:hAnsi="Times New Roman" w:cs="Times New Roman"/>
          <w:color w:val="000000"/>
          <w:sz w:val="24"/>
          <w:szCs w:val="24"/>
          <w:lang w:eastAsia="cs-CZ"/>
        </w:rPr>
        <w:t xml:space="preserve"> se zabývá výchovou k rodičovství a rodinnému životu. Respektuje osobnost žáka, rovnoměrně rozvíjí fyzické i psychické předpoklady pro založení rodiny i jeho sociální adaptaci. Pomáhá žákům v získávání a upevňování znalostí a dovedností nutných pro fungování rodiny, partnerských vztahů, péči o domácnost, řešení ekonomických činností, rodinné soužití, péči o děti a jejich výchovu. Cílem vzdělávacího okruhu je zaměření na vztahy mezi lidmi, získání základních dovedností o domácnost a naučit žáky znát svá práva i povinnosti v oblasti rodinného života, ale také kde vyhledat pomoc v případě krizových situací. </w:t>
      </w:r>
    </w:p>
    <w:p w:rsidR="0053077E" w:rsidRPr="00D03D1F" w:rsidRDefault="0053077E" w:rsidP="00D03D1F">
      <w:pPr>
        <w:autoSpaceDE w:val="0"/>
        <w:autoSpaceDN w:val="0"/>
        <w:adjustRightInd w:val="0"/>
        <w:spacing w:after="0" w:line="276" w:lineRule="auto"/>
        <w:jc w:val="both"/>
        <w:rPr>
          <w:rFonts w:ascii="Times New Roman" w:eastAsia="Times New Roman" w:hAnsi="Times New Roman" w:cs="Times New Roman"/>
          <w:color w:val="000000"/>
          <w:lang w:eastAsia="cs-CZ"/>
        </w:rPr>
      </w:pPr>
    </w:p>
    <w:p w:rsidR="0053077E" w:rsidRPr="0053077E" w:rsidRDefault="0053077E" w:rsidP="0053077E">
      <w:pPr>
        <w:spacing w:after="200" w:line="276" w:lineRule="auto"/>
        <w:rPr>
          <w:rFonts w:ascii="Times New Roman" w:eastAsia="Calibri" w:hAnsi="Times New Roman" w:cs="Times New Roman"/>
          <w:b/>
          <w:bCs/>
          <w:sz w:val="24"/>
          <w:szCs w:val="24"/>
        </w:rPr>
      </w:pPr>
      <w:r w:rsidRPr="0053077E">
        <w:rPr>
          <w:rFonts w:ascii="Times New Roman" w:eastAsia="Calibri" w:hAnsi="Times New Roman" w:cs="Times New Roman"/>
          <w:b/>
          <w:bCs/>
          <w:sz w:val="24"/>
          <w:szCs w:val="24"/>
        </w:rPr>
        <w:t>Časová dotace</w:t>
      </w:r>
    </w:p>
    <w:p w:rsidR="0053077E" w:rsidRPr="0053077E" w:rsidRDefault="0053077E" w:rsidP="0053077E">
      <w:pPr>
        <w:spacing w:after="200" w:line="276" w:lineRule="auto"/>
        <w:rPr>
          <w:rFonts w:ascii="Times New Roman" w:eastAsia="Calibri" w:hAnsi="Times New Roman" w:cs="Times New Roman"/>
          <w:sz w:val="24"/>
          <w:szCs w:val="24"/>
        </w:rPr>
      </w:pPr>
      <w:r w:rsidRPr="0053077E">
        <w:rPr>
          <w:rFonts w:ascii="Times New Roman" w:eastAsia="Calibri" w:hAnsi="Times New Roman" w:cs="Times New Roman"/>
          <w:b/>
          <w:bCs/>
          <w:sz w:val="24"/>
          <w:szCs w:val="24"/>
        </w:rPr>
        <w:t>Počet hodin:</w:t>
      </w:r>
      <w:r w:rsidRPr="0053077E">
        <w:rPr>
          <w:rFonts w:ascii="Times New Roman" w:eastAsia="Calibri" w:hAnsi="Times New Roman" w:cs="Times New Roman"/>
          <w:bCs/>
          <w:sz w:val="24"/>
          <w:szCs w:val="24"/>
        </w:rPr>
        <w:t xml:space="preserve"> 3</w:t>
      </w:r>
      <w:r w:rsidRPr="0053077E">
        <w:rPr>
          <w:rFonts w:ascii="Times New Roman" w:eastAsia="Calibri" w:hAnsi="Times New Roman" w:cs="Times New Roman"/>
          <w:sz w:val="24"/>
          <w:szCs w:val="24"/>
        </w:rPr>
        <w:t xml:space="preserve"> hodiny týdně </w:t>
      </w:r>
    </w:p>
    <w:p w:rsidR="0053077E" w:rsidRDefault="0053077E" w:rsidP="009520B4">
      <w:pPr>
        <w:pStyle w:val="Default"/>
        <w:spacing w:line="276" w:lineRule="auto"/>
        <w:ind w:firstLine="0"/>
        <w:rPr>
          <w:rFonts w:eastAsia="Calibri"/>
          <w:sz w:val="24"/>
          <w:szCs w:val="24"/>
        </w:rPr>
      </w:pPr>
      <w:r w:rsidRPr="0053077E">
        <w:rPr>
          <w:rFonts w:eastAsia="Calibri"/>
          <w:sz w:val="24"/>
          <w:szCs w:val="24"/>
        </w:rPr>
        <w:t xml:space="preserve">Předmět Rodinná výchova </w:t>
      </w:r>
      <w:r>
        <w:rPr>
          <w:rFonts w:eastAsia="Calibri"/>
          <w:sz w:val="24"/>
          <w:szCs w:val="24"/>
        </w:rPr>
        <w:t xml:space="preserve">je </w:t>
      </w:r>
      <w:r w:rsidRPr="0053077E">
        <w:rPr>
          <w:rFonts w:eastAsia="Calibri"/>
          <w:sz w:val="24"/>
          <w:szCs w:val="24"/>
        </w:rPr>
        <w:t xml:space="preserve">vyučován v kmenové třídě, v odborných učebnách i mimo prostory školy. </w:t>
      </w:r>
      <w:r w:rsidRPr="00202D09">
        <w:rPr>
          <w:rFonts w:eastAsia="Calibri"/>
          <w:sz w:val="24"/>
          <w:szCs w:val="24"/>
        </w:rPr>
        <w:t>Vždy je třeba přihlížet ke konkrétním potřebám a schopnostem daných žáků</w:t>
      </w:r>
      <w:r>
        <w:rPr>
          <w:rFonts w:eastAsia="Calibri"/>
          <w:sz w:val="24"/>
          <w:szCs w:val="24"/>
        </w:rPr>
        <w:t>.</w:t>
      </w:r>
    </w:p>
    <w:p w:rsidR="009520B4" w:rsidRPr="0053077E" w:rsidRDefault="009520B4" w:rsidP="009520B4">
      <w:pPr>
        <w:pStyle w:val="Default"/>
        <w:spacing w:line="276" w:lineRule="auto"/>
        <w:ind w:firstLine="0"/>
        <w:rPr>
          <w:rFonts w:eastAsia="Calibri"/>
          <w:b/>
          <w:sz w:val="24"/>
          <w:szCs w:val="24"/>
        </w:rPr>
      </w:pPr>
      <w:r w:rsidRPr="009520B4">
        <w:rPr>
          <w:rFonts w:eastAsia="Calibri"/>
          <w:b/>
          <w:sz w:val="24"/>
          <w:szCs w:val="24"/>
        </w:rPr>
        <w:t>1. ročník</w:t>
      </w:r>
    </w:p>
    <w:p w:rsidR="00FA2F5C" w:rsidRPr="00FA2F5C" w:rsidRDefault="00FA2F5C" w:rsidP="00FA2F5C">
      <w:pPr>
        <w:autoSpaceDE w:val="0"/>
        <w:autoSpaceDN w:val="0"/>
        <w:adjustRightInd w:val="0"/>
        <w:spacing w:after="0" w:line="240" w:lineRule="auto"/>
        <w:ind w:firstLine="425"/>
        <w:jc w:val="both"/>
        <w:rPr>
          <w:rFonts w:ascii="Times New Roman" w:eastAsia="Times New Roman" w:hAnsi="Times New Roman" w:cs="Times New Roman"/>
          <w:b/>
          <w:bCs/>
          <w:color w:val="000000"/>
          <w:u w:val="single"/>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2"/>
        <w:gridCol w:w="4530"/>
      </w:tblGrid>
      <w:tr w:rsidR="00FA2F5C" w:rsidRPr="00FA2F5C" w:rsidTr="005B5CD4">
        <w:tc>
          <w:tcPr>
            <w:tcW w:w="4532" w:type="dxa"/>
          </w:tcPr>
          <w:p w:rsidR="00FA2F5C" w:rsidRPr="00FA2F5C" w:rsidRDefault="00FA2F5C" w:rsidP="00FA2F5C">
            <w:pPr>
              <w:autoSpaceDE w:val="0"/>
              <w:autoSpaceDN w:val="0"/>
              <w:adjustRightInd w:val="0"/>
              <w:spacing w:after="0" w:line="240" w:lineRule="auto"/>
              <w:ind w:firstLine="425"/>
              <w:jc w:val="both"/>
              <w:rPr>
                <w:rFonts w:ascii="Times New Roman" w:eastAsia="Times New Roman" w:hAnsi="Times New Roman" w:cs="Times New Roman"/>
                <w:b/>
                <w:bCs/>
                <w:color w:val="000000"/>
                <w:lang w:eastAsia="cs-CZ"/>
              </w:rPr>
            </w:pPr>
            <w:r w:rsidRPr="00FA2F5C">
              <w:rPr>
                <w:rFonts w:ascii="Times New Roman" w:eastAsia="Times New Roman" w:hAnsi="Times New Roman" w:cs="Times New Roman"/>
                <w:b/>
                <w:bCs/>
                <w:color w:val="000000"/>
                <w:lang w:eastAsia="cs-CZ"/>
              </w:rPr>
              <w:t xml:space="preserve">Výsledky vzdělávání </w:t>
            </w:r>
          </w:p>
        </w:tc>
        <w:tc>
          <w:tcPr>
            <w:tcW w:w="4530" w:type="dxa"/>
          </w:tcPr>
          <w:p w:rsidR="00FA2F5C" w:rsidRPr="00FA2F5C" w:rsidRDefault="00FA2F5C" w:rsidP="00FA2F5C">
            <w:pPr>
              <w:autoSpaceDE w:val="0"/>
              <w:autoSpaceDN w:val="0"/>
              <w:adjustRightInd w:val="0"/>
              <w:spacing w:after="0" w:line="240" w:lineRule="auto"/>
              <w:ind w:left="397"/>
              <w:jc w:val="both"/>
              <w:rPr>
                <w:rFonts w:ascii="Times New Roman" w:eastAsia="Times New Roman" w:hAnsi="Times New Roman" w:cs="Times New Roman"/>
                <w:b/>
                <w:bCs/>
                <w:color w:val="000000"/>
                <w:lang w:eastAsia="cs-CZ"/>
              </w:rPr>
            </w:pPr>
            <w:r w:rsidRPr="00FA2F5C">
              <w:rPr>
                <w:rFonts w:ascii="Times New Roman" w:eastAsia="Times New Roman" w:hAnsi="Times New Roman" w:cs="Times New Roman"/>
                <w:b/>
                <w:bCs/>
                <w:color w:val="000000"/>
                <w:lang w:eastAsia="cs-CZ"/>
              </w:rPr>
              <w:t>Učivo</w:t>
            </w:r>
          </w:p>
        </w:tc>
      </w:tr>
      <w:tr w:rsidR="00FA2F5C" w:rsidRPr="00FA2F5C" w:rsidTr="005B5CD4">
        <w:tc>
          <w:tcPr>
            <w:tcW w:w="4532" w:type="dxa"/>
          </w:tcPr>
          <w:p w:rsidR="00FA2F5C" w:rsidRPr="00E463B5" w:rsidRDefault="00FA2F5C" w:rsidP="00E463B5">
            <w:pPr>
              <w:spacing w:after="0" w:line="276" w:lineRule="auto"/>
              <w:ind w:firstLine="425"/>
              <w:jc w:val="both"/>
              <w:rPr>
                <w:rFonts w:ascii="Times New Roman" w:eastAsia="Times New Roman" w:hAnsi="Times New Roman" w:cs="Times New Roman"/>
                <w:b/>
                <w:bCs/>
                <w:sz w:val="24"/>
                <w:szCs w:val="24"/>
                <w:lang w:eastAsia="cs-CZ"/>
              </w:rPr>
            </w:pPr>
            <w:r w:rsidRPr="00E463B5">
              <w:rPr>
                <w:rFonts w:ascii="Times New Roman" w:eastAsia="Times New Roman" w:hAnsi="Times New Roman" w:cs="Times New Roman"/>
                <w:b/>
                <w:bCs/>
                <w:sz w:val="24"/>
                <w:szCs w:val="24"/>
                <w:lang w:eastAsia="cs-CZ"/>
              </w:rPr>
              <w:t>Žák by měl:</w:t>
            </w:r>
          </w:p>
          <w:p w:rsidR="00FA2F5C" w:rsidRPr="00E463B5" w:rsidRDefault="00FA2F5C" w:rsidP="00E463B5">
            <w:pPr>
              <w:numPr>
                <w:ilvl w:val="0"/>
                <w:numId w:val="3"/>
              </w:numPr>
              <w:spacing w:after="0" w:line="276" w:lineRule="auto"/>
              <w:ind w:left="435" w:hanging="435"/>
              <w:jc w:val="both"/>
              <w:rPr>
                <w:rFonts w:ascii="Times New Roman" w:eastAsia="Times New Roman" w:hAnsi="Times New Roman" w:cs="Times New Roman"/>
                <w:sz w:val="24"/>
                <w:szCs w:val="24"/>
                <w:lang w:eastAsia="cs-CZ"/>
              </w:rPr>
            </w:pPr>
            <w:r w:rsidRPr="00E463B5">
              <w:rPr>
                <w:rFonts w:ascii="Times New Roman" w:eastAsia="Times New Roman" w:hAnsi="Times New Roman" w:cs="Times New Roman"/>
                <w:sz w:val="24"/>
                <w:szCs w:val="24"/>
                <w:lang w:eastAsia="cs-CZ"/>
              </w:rPr>
              <w:t xml:space="preserve">být seznámen s podmínkami pro </w:t>
            </w:r>
            <w:r w:rsidR="005B5CD4" w:rsidRPr="00E463B5">
              <w:rPr>
                <w:rFonts w:ascii="Times New Roman" w:eastAsia="Times New Roman" w:hAnsi="Times New Roman" w:cs="Times New Roman"/>
                <w:sz w:val="24"/>
                <w:szCs w:val="24"/>
                <w:lang w:eastAsia="cs-CZ"/>
              </w:rPr>
              <w:t>uzavření manželství,</w:t>
            </w:r>
          </w:p>
          <w:p w:rsidR="00FA2F5C" w:rsidRPr="00E463B5" w:rsidRDefault="00FA2F5C" w:rsidP="00E463B5">
            <w:pPr>
              <w:spacing w:after="0" w:line="276" w:lineRule="auto"/>
              <w:ind w:left="435"/>
              <w:jc w:val="both"/>
              <w:rPr>
                <w:rFonts w:ascii="Times New Roman" w:eastAsia="Times New Roman" w:hAnsi="Times New Roman" w:cs="Times New Roman"/>
                <w:sz w:val="24"/>
                <w:szCs w:val="24"/>
                <w:lang w:eastAsia="cs-CZ"/>
              </w:rPr>
            </w:pPr>
          </w:p>
          <w:p w:rsidR="00FA2F5C" w:rsidRDefault="00FA2F5C" w:rsidP="00E463B5">
            <w:pPr>
              <w:spacing w:after="0" w:line="276" w:lineRule="auto"/>
              <w:jc w:val="both"/>
              <w:rPr>
                <w:rFonts w:ascii="Times New Roman" w:eastAsia="Times New Roman" w:hAnsi="Times New Roman" w:cs="Times New Roman"/>
                <w:sz w:val="24"/>
                <w:szCs w:val="24"/>
                <w:lang w:eastAsia="cs-CZ"/>
              </w:rPr>
            </w:pPr>
          </w:p>
          <w:p w:rsidR="00E463B5" w:rsidRPr="00E463B5" w:rsidRDefault="00E463B5" w:rsidP="00E463B5">
            <w:pPr>
              <w:spacing w:after="0" w:line="276" w:lineRule="auto"/>
              <w:jc w:val="both"/>
              <w:rPr>
                <w:rFonts w:ascii="Times New Roman" w:eastAsia="Times New Roman" w:hAnsi="Times New Roman" w:cs="Times New Roman"/>
                <w:sz w:val="24"/>
                <w:szCs w:val="24"/>
                <w:lang w:eastAsia="cs-CZ"/>
              </w:rPr>
            </w:pPr>
          </w:p>
          <w:p w:rsidR="00FA2F5C" w:rsidRPr="00E463B5" w:rsidRDefault="00FA2F5C" w:rsidP="00E463B5">
            <w:pPr>
              <w:numPr>
                <w:ilvl w:val="0"/>
                <w:numId w:val="3"/>
              </w:numPr>
              <w:spacing w:after="0" w:line="276" w:lineRule="auto"/>
              <w:ind w:left="435" w:hanging="435"/>
              <w:jc w:val="both"/>
              <w:rPr>
                <w:rFonts w:ascii="Times New Roman" w:eastAsia="Times New Roman" w:hAnsi="Times New Roman" w:cs="Times New Roman"/>
                <w:sz w:val="24"/>
                <w:szCs w:val="24"/>
                <w:lang w:eastAsia="cs-CZ"/>
              </w:rPr>
            </w:pPr>
            <w:r w:rsidRPr="00E463B5">
              <w:rPr>
                <w:rFonts w:ascii="Times New Roman" w:eastAsia="Times New Roman" w:hAnsi="Times New Roman" w:cs="Times New Roman"/>
                <w:sz w:val="24"/>
                <w:szCs w:val="24"/>
                <w:lang w:eastAsia="cs-CZ"/>
              </w:rPr>
              <w:t>zdůvodnit funkci rodiny ve společnosti</w:t>
            </w:r>
            <w:r w:rsidR="005B5CD4" w:rsidRPr="00E463B5">
              <w:rPr>
                <w:rFonts w:ascii="Times New Roman" w:eastAsia="Times New Roman" w:hAnsi="Times New Roman" w:cs="Times New Roman"/>
                <w:sz w:val="24"/>
                <w:szCs w:val="24"/>
                <w:lang w:eastAsia="cs-CZ"/>
              </w:rPr>
              <w:t>,</w:t>
            </w:r>
          </w:p>
          <w:p w:rsidR="005B5CD4" w:rsidRPr="00E463B5" w:rsidRDefault="005B5CD4" w:rsidP="00E463B5">
            <w:pPr>
              <w:spacing w:after="0" w:line="276" w:lineRule="auto"/>
              <w:ind w:left="435"/>
              <w:jc w:val="both"/>
              <w:rPr>
                <w:rFonts w:ascii="Times New Roman" w:eastAsia="Times New Roman" w:hAnsi="Times New Roman" w:cs="Times New Roman"/>
                <w:sz w:val="24"/>
                <w:szCs w:val="24"/>
                <w:lang w:eastAsia="cs-CZ"/>
              </w:rPr>
            </w:pPr>
          </w:p>
          <w:p w:rsidR="005B5CD4" w:rsidRPr="00E463B5" w:rsidRDefault="005B5CD4" w:rsidP="00E463B5">
            <w:pPr>
              <w:spacing w:after="0" w:line="276" w:lineRule="auto"/>
              <w:ind w:left="435"/>
              <w:jc w:val="both"/>
              <w:rPr>
                <w:rFonts w:ascii="Times New Roman" w:eastAsia="Times New Roman" w:hAnsi="Times New Roman" w:cs="Times New Roman"/>
                <w:sz w:val="24"/>
                <w:szCs w:val="24"/>
                <w:lang w:eastAsia="cs-CZ"/>
              </w:rPr>
            </w:pPr>
          </w:p>
          <w:p w:rsidR="005B5CD4" w:rsidRPr="00E463B5" w:rsidRDefault="005B5CD4" w:rsidP="00E463B5">
            <w:pPr>
              <w:spacing w:after="0" w:line="276" w:lineRule="auto"/>
              <w:ind w:left="435"/>
              <w:jc w:val="both"/>
              <w:rPr>
                <w:rFonts w:ascii="Times New Roman" w:eastAsia="Times New Roman" w:hAnsi="Times New Roman" w:cs="Times New Roman"/>
                <w:sz w:val="24"/>
                <w:szCs w:val="24"/>
                <w:lang w:eastAsia="cs-CZ"/>
              </w:rPr>
            </w:pPr>
          </w:p>
          <w:p w:rsidR="00FA2F5C" w:rsidRPr="00E463B5" w:rsidRDefault="00FA2F5C" w:rsidP="00E463B5">
            <w:pPr>
              <w:numPr>
                <w:ilvl w:val="0"/>
                <w:numId w:val="3"/>
              </w:numPr>
              <w:spacing w:after="0" w:line="276" w:lineRule="auto"/>
              <w:ind w:left="435" w:hanging="435"/>
              <w:jc w:val="both"/>
              <w:rPr>
                <w:rFonts w:ascii="Times New Roman" w:eastAsia="Times New Roman" w:hAnsi="Times New Roman" w:cs="Times New Roman"/>
                <w:sz w:val="24"/>
                <w:szCs w:val="24"/>
                <w:lang w:eastAsia="cs-CZ"/>
              </w:rPr>
            </w:pPr>
            <w:r w:rsidRPr="00E463B5">
              <w:rPr>
                <w:rFonts w:ascii="Times New Roman" w:eastAsia="Times New Roman" w:hAnsi="Times New Roman" w:cs="Times New Roman"/>
                <w:sz w:val="24"/>
                <w:szCs w:val="24"/>
                <w:lang w:eastAsia="cs-CZ"/>
              </w:rPr>
              <w:t>rozlišovat postavení jednotlivých členů v širší rodině</w:t>
            </w:r>
            <w:r w:rsidR="005B5CD4" w:rsidRPr="00E463B5">
              <w:rPr>
                <w:rFonts w:ascii="Times New Roman" w:eastAsia="Times New Roman" w:hAnsi="Times New Roman" w:cs="Times New Roman"/>
                <w:sz w:val="24"/>
                <w:szCs w:val="24"/>
                <w:lang w:eastAsia="cs-CZ"/>
              </w:rPr>
              <w:t>,</w:t>
            </w:r>
          </w:p>
          <w:p w:rsidR="005B5CD4" w:rsidRDefault="005B5CD4" w:rsidP="00E463B5">
            <w:pPr>
              <w:spacing w:after="0" w:line="276" w:lineRule="auto"/>
              <w:ind w:left="435"/>
              <w:jc w:val="both"/>
              <w:rPr>
                <w:rFonts w:ascii="Times New Roman" w:eastAsia="Times New Roman" w:hAnsi="Times New Roman" w:cs="Times New Roman"/>
                <w:sz w:val="24"/>
                <w:szCs w:val="24"/>
                <w:lang w:eastAsia="cs-CZ"/>
              </w:rPr>
            </w:pPr>
          </w:p>
          <w:p w:rsidR="00E463B5" w:rsidRDefault="00E463B5" w:rsidP="00E463B5">
            <w:pPr>
              <w:spacing w:after="0" w:line="276" w:lineRule="auto"/>
              <w:ind w:left="435"/>
              <w:jc w:val="both"/>
              <w:rPr>
                <w:rFonts w:ascii="Times New Roman" w:eastAsia="Times New Roman" w:hAnsi="Times New Roman" w:cs="Times New Roman"/>
                <w:sz w:val="24"/>
                <w:szCs w:val="24"/>
                <w:lang w:eastAsia="cs-CZ"/>
              </w:rPr>
            </w:pPr>
          </w:p>
          <w:p w:rsidR="00E463B5" w:rsidRPr="00E463B5" w:rsidRDefault="00E463B5" w:rsidP="00E463B5">
            <w:pPr>
              <w:spacing w:after="0" w:line="276" w:lineRule="auto"/>
              <w:ind w:left="435"/>
              <w:jc w:val="both"/>
              <w:rPr>
                <w:rFonts w:ascii="Times New Roman" w:eastAsia="Times New Roman" w:hAnsi="Times New Roman" w:cs="Times New Roman"/>
                <w:sz w:val="24"/>
                <w:szCs w:val="24"/>
                <w:lang w:eastAsia="cs-CZ"/>
              </w:rPr>
            </w:pPr>
          </w:p>
          <w:p w:rsidR="00FA2F5C" w:rsidRPr="00E463B5" w:rsidRDefault="005B5CD4" w:rsidP="00E463B5">
            <w:pPr>
              <w:numPr>
                <w:ilvl w:val="0"/>
                <w:numId w:val="3"/>
              </w:numPr>
              <w:spacing w:after="0" w:line="276" w:lineRule="auto"/>
              <w:ind w:left="435" w:hanging="435"/>
              <w:jc w:val="both"/>
              <w:rPr>
                <w:rFonts w:ascii="Times New Roman" w:eastAsia="Times New Roman" w:hAnsi="Times New Roman" w:cs="Times New Roman"/>
                <w:sz w:val="24"/>
                <w:szCs w:val="24"/>
                <w:lang w:eastAsia="cs-CZ"/>
              </w:rPr>
            </w:pPr>
            <w:r w:rsidRPr="00E463B5">
              <w:rPr>
                <w:rFonts w:ascii="Times New Roman" w:eastAsia="Times New Roman" w:hAnsi="Times New Roman" w:cs="Times New Roman"/>
                <w:sz w:val="24"/>
                <w:szCs w:val="24"/>
                <w:lang w:eastAsia="cs-CZ"/>
              </w:rPr>
              <w:t xml:space="preserve">být informován </w:t>
            </w:r>
            <w:r w:rsidR="00FA2F5C" w:rsidRPr="00E463B5">
              <w:rPr>
                <w:rFonts w:ascii="Times New Roman" w:eastAsia="Times New Roman" w:hAnsi="Times New Roman" w:cs="Times New Roman"/>
                <w:sz w:val="24"/>
                <w:szCs w:val="24"/>
                <w:lang w:eastAsia="cs-CZ"/>
              </w:rPr>
              <w:t>co znamená náhradní rodinná péče</w:t>
            </w:r>
            <w:r w:rsidRPr="00E463B5">
              <w:rPr>
                <w:rFonts w:ascii="Times New Roman" w:eastAsia="Times New Roman" w:hAnsi="Times New Roman" w:cs="Times New Roman"/>
                <w:sz w:val="24"/>
                <w:szCs w:val="24"/>
                <w:lang w:eastAsia="cs-CZ"/>
              </w:rPr>
              <w:t>,</w:t>
            </w:r>
          </w:p>
          <w:p w:rsidR="005B5CD4" w:rsidRPr="00E463B5" w:rsidRDefault="005B5CD4" w:rsidP="00E463B5">
            <w:pPr>
              <w:spacing w:after="0" w:line="276" w:lineRule="auto"/>
              <w:ind w:left="435"/>
              <w:jc w:val="both"/>
              <w:rPr>
                <w:rFonts w:ascii="Times New Roman" w:eastAsia="Times New Roman" w:hAnsi="Times New Roman" w:cs="Times New Roman"/>
                <w:sz w:val="24"/>
                <w:szCs w:val="24"/>
                <w:lang w:eastAsia="cs-CZ"/>
              </w:rPr>
            </w:pPr>
          </w:p>
          <w:p w:rsidR="005B5CD4" w:rsidRPr="00E463B5" w:rsidRDefault="005B5CD4" w:rsidP="00E463B5">
            <w:pPr>
              <w:spacing w:after="0" w:line="276" w:lineRule="auto"/>
              <w:ind w:left="435"/>
              <w:jc w:val="both"/>
              <w:rPr>
                <w:rFonts w:ascii="Times New Roman" w:eastAsia="Times New Roman" w:hAnsi="Times New Roman" w:cs="Times New Roman"/>
                <w:sz w:val="24"/>
                <w:szCs w:val="24"/>
                <w:lang w:eastAsia="cs-CZ"/>
              </w:rPr>
            </w:pPr>
          </w:p>
          <w:p w:rsidR="00FA2F5C" w:rsidRPr="00E463B5" w:rsidRDefault="005B5CD4" w:rsidP="00E463B5">
            <w:pPr>
              <w:numPr>
                <w:ilvl w:val="0"/>
                <w:numId w:val="3"/>
              </w:numPr>
              <w:spacing w:after="0" w:line="276" w:lineRule="auto"/>
              <w:ind w:left="435" w:hanging="435"/>
              <w:jc w:val="both"/>
              <w:rPr>
                <w:rFonts w:ascii="Times New Roman" w:eastAsia="Times New Roman" w:hAnsi="Times New Roman" w:cs="Times New Roman"/>
                <w:sz w:val="24"/>
                <w:szCs w:val="24"/>
                <w:lang w:eastAsia="cs-CZ"/>
              </w:rPr>
            </w:pPr>
            <w:r w:rsidRPr="00E463B5">
              <w:rPr>
                <w:rFonts w:ascii="Times New Roman" w:eastAsia="Times New Roman" w:hAnsi="Times New Roman" w:cs="Times New Roman"/>
                <w:sz w:val="24"/>
                <w:szCs w:val="24"/>
                <w:lang w:eastAsia="cs-CZ"/>
              </w:rPr>
              <w:t>být seznámen</w:t>
            </w:r>
            <w:r w:rsidR="00FA2F5C" w:rsidRPr="00E463B5">
              <w:rPr>
                <w:rFonts w:ascii="Times New Roman" w:eastAsia="Times New Roman" w:hAnsi="Times New Roman" w:cs="Times New Roman"/>
                <w:sz w:val="24"/>
                <w:szCs w:val="24"/>
                <w:lang w:eastAsia="cs-CZ"/>
              </w:rPr>
              <w:t>, na koho se obrátit v případě osobního ohrožení</w:t>
            </w:r>
          </w:p>
          <w:p w:rsidR="00FA2F5C" w:rsidRPr="00E463B5" w:rsidRDefault="00FA2F5C" w:rsidP="00E463B5">
            <w:pPr>
              <w:spacing w:after="0" w:line="276" w:lineRule="auto"/>
              <w:rPr>
                <w:rFonts w:ascii="Times New Roman" w:eastAsia="Times New Roman" w:hAnsi="Times New Roman" w:cs="Times New Roman"/>
                <w:sz w:val="24"/>
                <w:szCs w:val="24"/>
                <w:lang w:eastAsia="cs-CZ"/>
              </w:rPr>
            </w:pPr>
          </w:p>
        </w:tc>
        <w:tc>
          <w:tcPr>
            <w:tcW w:w="4530" w:type="dxa"/>
          </w:tcPr>
          <w:p w:rsidR="00FA2F5C" w:rsidRPr="00E463B5" w:rsidRDefault="00FA2F5C" w:rsidP="00E463B5">
            <w:pPr>
              <w:numPr>
                <w:ilvl w:val="0"/>
                <w:numId w:val="73"/>
              </w:numPr>
              <w:autoSpaceDE w:val="0"/>
              <w:autoSpaceDN w:val="0"/>
              <w:adjustRightInd w:val="0"/>
              <w:spacing w:after="0" w:line="276" w:lineRule="auto"/>
              <w:ind w:left="721" w:hanging="284"/>
              <w:jc w:val="both"/>
              <w:rPr>
                <w:rFonts w:ascii="Times New Roman" w:eastAsia="Times New Roman" w:hAnsi="Times New Roman" w:cs="Times New Roman"/>
                <w:b/>
                <w:bCs/>
                <w:color w:val="000000"/>
                <w:sz w:val="24"/>
                <w:szCs w:val="24"/>
                <w:lang w:eastAsia="cs-CZ"/>
              </w:rPr>
            </w:pPr>
            <w:r w:rsidRPr="00E463B5">
              <w:rPr>
                <w:rFonts w:ascii="Times New Roman" w:eastAsia="Times New Roman" w:hAnsi="Times New Roman" w:cs="Times New Roman"/>
                <w:b/>
                <w:bCs/>
                <w:color w:val="000000"/>
                <w:sz w:val="24"/>
                <w:szCs w:val="24"/>
                <w:lang w:eastAsia="cs-CZ"/>
              </w:rPr>
              <w:t>Rodina a rodinné soužití</w:t>
            </w:r>
          </w:p>
          <w:p w:rsidR="005B5CD4" w:rsidRPr="00E463B5" w:rsidRDefault="00FA2F5C" w:rsidP="00E463B5">
            <w:pPr>
              <w:pStyle w:val="Default"/>
              <w:numPr>
                <w:ilvl w:val="0"/>
                <w:numId w:val="66"/>
              </w:numPr>
              <w:spacing w:line="276" w:lineRule="auto"/>
              <w:ind w:left="434" w:hanging="434"/>
              <w:jc w:val="left"/>
              <w:rPr>
                <w:color w:val="auto"/>
                <w:sz w:val="24"/>
                <w:szCs w:val="24"/>
              </w:rPr>
            </w:pPr>
            <w:r w:rsidRPr="00E463B5">
              <w:rPr>
                <w:color w:val="auto"/>
                <w:sz w:val="24"/>
                <w:szCs w:val="24"/>
              </w:rPr>
              <w:t xml:space="preserve">podmínky vzniku rodiny, formování vztahů, založení rodiny – výběr životního partnera, požadavky </w:t>
            </w:r>
            <w:r w:rsidR="005B5CD4" w:rsidRPr="00E463B5">
              <w:rPr>
                <w:color w:val="auto"/>
                <w:sz w:val="24"/>
                <w:szCs w:val="24"/>
              </w:rPr>
              <w:t>na partnera, manželství, podmínky uzavření manželství,</w:t>
            </w:r>
          </w:p>
          <w:p w:rsidR="005B5CD4" w:rsidRDefault="005B5CD4" w:rsidP="00E463B5">
            <w:pPr>
              <w:pStyle w:val="Default"/>
              <w:numPr>
                <w:ilvl w:val="0"/>
                <w:numId w:val="66"/>
              </w:numPr>
              <w:spacing w:line="276" w:lineRule="auto"/>
              <w:ind w:left="434" w:hanging="434"/>
              <w:rPr>
                <w:sz w:val="24"/>
                <w:szCs w:val="24"/>
              </w:rPr>
            </w:pPr>
            <w:r w:rsidRPr="00E463B5">
              <w:rPr>
                <w:sz w:val="24"/>
                <w:szCs w:val="24"/>
              </w:rPr>
              <w:t>rodina jako základ společnosti, funkce rodiny, typy rodiny (úplná, neúplná rodina) systém hospodaření,</w:t>
            </w:r>
          </w:p>
          <w:p w:rsidR="00E463B5" w:rsidRPr="00E463B5" w:rsidRDefault="00E463B5" w:rsidP="00E463B5">
            <w:pPr>
              <w:pStyle w:val="Default"/>
              <w:spacing w:line="276" w:lineRule="auto"/>
              <w:ind w:left="434" w:firstLine="0"/>
              <w:rPr>
                <w:sz w:val="24"/>
                <w:szCs w:val="24"/>
              </w:rPr>
            </w:pPr>
          </w:p>
          <w:p w:rsidR="005B5CD4" w:rsidRPr="00E463B5" w:rsidRDefault="005B5CD4" w:rsidP="00E463B5">
            <w:pPr>
              <w:pStyle w:val="Default"/>
              <w:numPr>
                <w:ilvl w:val="0"/>
                <w:numId w:val="66"/>
              </w:numPr>
              <w:spacing w:line="276" w:lineRule="auto"/>
              <w:ind w:left="434" w:hanging="434"/>
              <w:rPr>
                <w:sz w:val="24"/>
                <w:szCs w:val="24"/>
              </w:rPr>
            </w:pPr>
            <w:r w:rsidRPr="00E463B5">
              <w:rPr>
                <w:color w:val="auto"/>
                <w:sz w:val="24"/>
                <w:szCs w:val="24"/>
              </w:rPr>
              <w:t>blízcí příbuzní, vzdálení příbuzní, úloha matky a</w:t>
            </w:r>
            <w:r w:rsidRPr="00E463B5">
              <w:rPr>
                <w:sz w:val="24"/>
                <w:szCs w:val="24"/>
              </w:rPr>
              <w:t xml:space="preserve"> </w:t>
            </w:r>
            <w:r w:rsidRPr="00E463B5">
              <w:rPr>
                <w:color w:val="auto"/>
                <w:sz w:val="24"/>
                <w:szCs w:val="24"/>
              </w:rPr>
              <w:t>otce, rodina s více dětmi, jedináček, sourozenci,</w:t>
            </w:r>
            <w:r w:rsidRPr="00E463B5">
              <w:rPr>
                <w:sz w:val="24"/>
                <w:szCs w:val="24"/>
              </w:rPr>
              <w:t xml:space="preserve"> </w:t>
            </w:r>
            <w:r w:rsidRPr="00E463B5">
              <w:rPr>
                <w:color w:val="auto"/>
                <w:sz w:val="24"/>
                <w:szCs w:val="24"/>
              </w:rPr>
              <w:t>sourozenecký vztah, soužití více generací,</w:t>
            </w:r>
            <w:r w:rsidRPr="00E463B5">
              <w:rPr>
                <w:sz w:val="24"/>
                <w:szCs w:val="24"/>
              </w:rPr>
              <w:t xml:space="preserve"> </w:t>
            </w:r>
            <w:r w:rsidRPr="00E463B5">
              <w:rPr>
                <w:color w:val="auto"/>
                <w:sz w:val="24"/>
                <w:szCs w:val="24"/>
              </w:rPr>
              <w:t>generační vztahy,</w:t>
            </w:r>
          </w:p>
          <w:p w:rsidR="005B5CD4" w:rsidRPr="00E463B5" w:rsidRDefault="005B5CD4" w:rsidP="00E463B5">
            <w:pPr>
              <w:pStyle w:val="Default"/>
              <w:numPr>
                <w:ilvl w:val="0"/>
                <w:numId w:val="66"/>
              </w:numPr>
              <w:spacing w:line="276" w:lineRule="auto"/>
              <w:ind w:left="434" w:hanging="434"/>
              <w:jc w:val="left"/>
              <w:rPr>
                <w:color w:val="auto"/>
                <w:sz w:val="24"/>
                <w:szCs w:val="24"/>
              </w:rPr>
            </w:pPr>
            <w:r w:rsidRPr="00E463B5">
              <w:rPr>
                <w:color w:val="auto"/>
                <w:sz w:val="24"/>
                <w:szCs w:val="24"/>
              </w:rPr>
              <w:t xml:space="preserve">úplná a neúplná rodina, formy náhradní rodinné péče, </w:t>
            </w:r>
          </w:p>
          <w:p w:rsidR="005B5CD4" w:rsidRPr="00E463B5" w:rsidRDefault="005B5CD4" w:rsidP="00E463B5">
            <w:pPr>
              <w:pStyle w:val="Default"/>
              <w:spacing w:line="276" w:lineRule="auto"/>
              <w:jc w:val="left"/>
              <w:rPr>
                <w:color w:val="auto"/>
                <w:sz w:val="24"/>
                <w:szCs w:val="24"/>
              </w:rPr>
            </w:pPr>
          </w:p>
          <w:p w:rsidR="005B5CD4" w:rsidRPr="00E463B5" w:rsidRDefault="005B5CD4" w:rsidP="00E463B5">
            <w:pPr>
              <w:pStyle w:val="Default"/>
              <w:spacing w:line="276" w:lineRule="auto"/>
              <w:jc w:val="left"/>
              <w:rPr>
                <w:color w:val="auto"/>
                <w:sz w:val="24"/>
                <w:szCs w:val="24"/>
              </w:rPr>
            </w:pPr>
          </w:p>
          <w:p w:rsidR="005B5CD4" w:rsidRPr="00E463B5" w:rsidRDefault="005B5CD4" w:rsidP="00E463B5">
            <w:pPr>
              <w:pStyle w:val="Default"/>
              <w:numPr>
                <w:ilvl w:val="0"/>
                <w:numId w:val="66"/>
              </w:numPr>
              <w:spacing w:line="276" w:lineRule="auto"/>
              <w:ind w:left="434" w:hanging="434"/>
              <w:jc w:val="left"/>
              <w:rPr>
                <w:color w:val="auto"/>
                <w:sz w:val="24"/>
                <w:szCs w:val="24"/>
              </w:rPr>
            </w:pPr>
            <w:r w:rsidRPr="00E463B5">
              <w:rPr>
                <w:sz w:val="24"/>
                <w:szCs w:val="24"/>
              </w:rPr>
              <w:t>důležitá telefonní čísla, krizové linky, linky</w:t>
            </w:r>
          </w:p>
          <w:p w:rsidR="005B5CD4" w:rsidRPr="00E463B5" w:rsidRDefault="005B5CD4" w:rsidP="00E463B5">
            <w:pPr>
              <w:autoSpaceDE w:val="0"/>
              <w:autoSpaceDN w:val="0"/>
              <w:adjustRightInd w:val="0"/>
              <w:spacing w:after="0" w:line="276" w:lineRule="auto"/>
              <w:ind w:left="434"/>
              <w:jc w:val="both"/>
              <w:rPr>
                <w:rFonts w:ascii="Times New Roman" w:eastAsia="Times New Roman" w:hAnsi="Times New Roman" w:cs="Times New Roman"/>
                <w:sz w:val="24"/>
                <w:szCs w:val="24"/>
                <w:lang w:eastAsia="cs-CZ"/>
              </w:rPr>
            </w:pPr>
            <w:r w:rsidRPr="00E463B5">
              <w:rPr>
                <w:rFonts w:ascii="Times New Roman" w:eastAsia="Times New Roman" w:hAnsi="Times New Roman" w:cs="Times New Roman"/>
                <w:sz w:val="24"/>
                <w:szCs w:val="24"/>
                <w:lang w:eastAsia="cs-CZ"/>
              </w:rPr>
              <w:t>bezpečí (zneužívání, týrání dětí), poradny, instituce zaměřené na</w:t>
            </w:r>
          </w:p>
          <w:p w:rsidR="005B5CD4" w:rsidRPr="00E463B5" w:rsidRDefault="005B5CD4" w:rsidP="00E463B5">
            <w:pPr>
              <w:autoSpaceDE w:val="0"/>
              <w:autoSpaceDN w:val="0"/>
              <w:adjustRightInd w:val="0"/>
              <w:spacing w:after="0" w:line="276" w:lineRule="auto"/>
              <w:jc w:val="both"/>
              <w:rPr>
                <w:rFonts w:ascii="Times New Roman" w:eastAsia="Times New Roman" w:hAnsi="Times New Roman" w:cs="Times New Roman"/>
                <w:sz w:val="24"/>
                <w:szCs w:val="24"/>
                <w:lang w:eastAsia="cs-CZ"/>
              </w:rPr>
            </w:pPr>
            <w:r w:rsidRPr="00E463B5">
              <w:rPr>
                <w:rFonts w:ascii="Times New Roman" w:eastAsia="Times New Roman" w:hAnsi="Times New Roman" w:cs="Times New Roman"/>
                <w:sz w:val="24"/>
                <w:szCs w:val="24"/>
                <w:lang w:eastAsia="cs-CZ"/>
              </w:rPr>
              <w:t xml:space="preserve">      </w:t>
            </w:r>
            <w:r w:rsidR="009B059E">
              <w:rPr>
                <w:rFonts w:ascii="Times New Roman" w:eastAsia="Times New Roman" w:hAnsi="Times New Roman" w:cs="Times New Roman"/>
                <w:sz w:val="24"/>
                <w:szCs w:val="24"/>
                <w:lang w:eastAsia="cs-CZ"/>
              </w:rPr>
              <w:t xml:space="preserve"> </w:t>
            </w:r>
            <w:r w:rsidRPr="00E463B5">
              <w:rPr>
                <w:rFonts w:ascii="Times New Roman" w:eastAsia="Times New Roman" w:hAnsi="Times New Roman" w:cs="Times New Roman"/>
                <w:sz w:val="24"/>
                <w:szCs w:val="24"/>
                <w:lang w:eastAsia="cs-CZ"/>
              </w:rPr>
              <w:t>problematiku krizových situací, správné</w:t>
            </w:r>
          </w:p>
          <w:p w:rsidR="005B5CD4" w:rsidRPr="00E463B5" w:rsidRDefault="009B059E" w:rsidP="00E463B5">
            <w:pPr>
              <w:autoSpaceDE w:val="0"/>
              <w:autoSpaceDN w:val="0"/>
              <w:adjustRightInd w:val="0"/>
              <w:spacing w:after="0" w:line="276"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005B5CD4" w:rsidRPr="00E463B5">
              <w:rPr>
                <w:rFonts w:ascii="Times New Roman" w:eastAsia="Times New Roman" w:hAnsi="Times New Roman" w:cs="Times New Roman"/>
                <w:sz w:val="24"/>
                <w:szCs w:val="24"/>
                <w:lang w:eastAsia="cs-CZ"/>
              </w:rPr>
              <w:t xml:space="preserve">chování v krizových situacích – požár,   </w:t>
            </w:r>
          </w:p>
          <w:p w:rsidR="005B5CD4" w:rsidRDefault="009B059E" w:rsidP="00E463B5">
            <w:pPr>
              <w:autoSpaceDE w:val="0"/>
              <w:autoSpaceDN w:val="0"/>
              <w:adjustRightInd w:val="0"/>
              <w:spacing w:after="0" w:line="276"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005B5CD4" w:rsidRPr="00E463B5">
              <w:rPr>
                <w:rFonts w:ascii="Times New Roman" w:eastAsia="Times New Roman" w:hAnsi="Times New Roman" w:cs="Times New Roman"/>
                <w:sz w:val="24"/>
                <w:szCs w:val="24"/>
                <w:lang w:eastAsia="cs-CZ"/>
              </w:rPr>
              <w:t>zemětřesení, povodně,</w:t>
            </w:r>
          </w:p>
          <w:p w:rsidR="000B1168" w:rsidRPr="000B1168" w:rsidRDefault="000B1168" w:rsidP="009F788F">
            <w:pPr>
              <w:pStyle w:val="Odstavecseseznamem"/>
              <w:numPr>
                <w:ilvl w:val="0"/>
                <w:numId w:val="75"/>
              </w:numPr>
              <w:autoSpaceDE w:val="0"/>
              <w:autoSpaceDN w:val="0"/>
              <w:adjustRightInd w:val="0"/>
              <w:spacing w:after="0" w:line="276" w:lineRule="auto"/>
              <w:jc w:val="both"/>
              <w:rPr>
                <w:rFonts w:ascii="Times New Roman" w:eastAsia="Times New Roman" w:hAnsi="Times New Roman" w:cs="Times New Roman"/>
                <w:sz w:val="24"/>
                <w:szCs w:val="24"/>
                <w:lang w:eastAsia="cs-CZ"/>
              </w:rPr>
            </w:pPr>
            <w:r w:rsidRPr="000B1168">
              <w:rPr>
                <w:rFonts w:ascii="Times New Roman" w:eastAsia="Times New Roman" w:hAnsi="Times New Roman" w:cs="Times New Roman"/>
                <w:sz w:val="24"/>
                <w:szCs w:val="24"/>
                <w:lang w:eastAsia="cs-CZ"/>
              </w:rPr>
              <w:t>praktická cvičení,</w:t>
            </w:r>
          </w:p>
          <w:p w:rsidR="00FA2F5C" w:rsidRPr="00E463B5" w:rsidRDefault="005B5CD4" w:rsidP="00E463B5">
            <w:pPr>
              <w:autoSpaceDE w:val="0"/>
              <w:autoSpaceDN w:val="0"/>
              <w:adjustRightInd w:val="0"/>
              <w:spacing w:after="0" w:line="276" w:lineRule="auto"/>
              <w:jc w:val="both"/>
              <w:rPr>
                <w:rFonts w:ascii="Times New Roman" w:eastAsia="Times New Roman" w:hAnsi="Times New Roman" w:cs="Times New Roman"/>
                <w:sz w:val="24"/>
                <w:szCs w:val="24"/>
                <w:lang w:eastAsia="cs-CZ"/>
              </w:rPr>
            </w:pPr>
            <w:r w:rsidRPr="00E463B5">
              <w:rPr>
                <w:rFonts w:ascii="Times New Roman" w:eastAsia="Times New Roman" w:hAnsi="Times New Roman" w:cs="Times New Roman"/>
                <w:sz w:val="24"/>
                <w:szCs w:val="24"/>
                <w:lang w:eastAsia="cs-CZ"/>
              </w:rPr>
              <w:t xml:space="preserve">        </w:t>
            </w:r>
          </w:p>
          <w:p w:rsidR="00FA2F5C" w:rsidRPr="00E463B5" w:rsidRDefault="00FA2F5C" w:rsidP="00E463B5">
            <w:pPr>
              <w:autoSpaceDE w:val="0"/>
              <w:autoSpaceDN w:val="0"/>
              <w:adjustRightInd w:val="0"/>
              <w:spacing w:after="0" w:line="276" w:lineRule="auto"/>
              <w:jc w:val="both"/>
              <w:rPr>
                <w:rFonts w:ascii="Times New Roman" w:eastAsia="Times New Roman" w:hAnsi="Times New Roman" w:cs="Times New Roman"/>
                <w:sz w:val="24"/>
                <w:szCs w:val="24"/>
                <w:lang w:eastAsia="cs-CZ"/>
              </w:rPr>
            </w:pPr>
          </w:p>
        </w:tc>
      </w:tr>
      <w:tr w:rsidR="00FA2F5C" w:rsidRPr="00FA2F5C" w:rsidTr="005B5CD4">
        <w:tc>
          <w:tcPr>
            <w:tcW w:w="4532" w:type="dxa"/>
          </w:tcPr>
          <w:p w:rsidR="00FA2F5C" w:rsidRPr="00E463B5" w:rsidRDefault="00FA2F5C" w:rsidP="00E463B5">
            <w:pPr>
              <w:spacing w:after="0" w:line="276" w:lineRule="auto"/>
              <w:rPr>
                <w:rFonts w:ascii="Times New Roman" w:eastAsia="Times New Roman" w:hAnsi="Times New Roman" w:cs="Times New Roman"/>
                <w:sz w:val="24"/>
                <w:szCs w:val="24"/>
                <w:lang w:eastAsia="cs-CZ"/>
              </w:rPr>
            </w:pPr>
          </w:p>
          <w:p w:rsidR="00FA2F5C" w:rsidRPr="00E463B5" w:rsidRDefault="00E463B5" w:rsidP="009F788F">
            <w:pPr>
              <w:pStyle w:val="Odstavecseseznamem"/>
              <w:numPr>
                <w:ilvl w:val="0"/>
                <w:numId w:val="74"/>
              </w:numPr>
              <w:spacing w:after="0" w:line="276" w:lineRule="auto"/>
              <w:jc w:val="both"/>
              <w:rPr>
                <w:rFonts w:ascii="Times New Roman" w:eastAsia="Times New Roman" w:hAnsi="Times New Roman" w:cs="Times New Roman"/>
                <w:sz w:val="24"/>
                <w:szCs w:val="24"/>
                <w:lang w:eastAsia="cs-CZ"/>
              </w:rPr>
            </w:pPr>
            <w:r w:rsidRPr="00E463B5">
              <w:rPr>
                <w:rFonts w:ascii="Times New Roman" w:eastAsia="Times New Roman" w:hAnsi="Times New Roman" w:cs="Times New Roman"/>
                <w:sz w:val="24"/>
                <w:szCs w:val="24"/>
                <w:lang w:eastAsia="cs-CZ"/>
              </w:rPr>
              <w:t xml:space="preserve">získat a mít základní poznatky z oblasti biologie člověk a uvědomit si </w:t>
            </w:r>
            <w:r w:rsidR="00FA2F5C" w:rsidRPr="00E463B5">
              <w:rPr>
                <w:rFonts w:ascii="Times New Roman" w:eastAsia="Times New Roman" w:hAnsi="Times New Roman" w:cs="Times New Roman"/>
                <w:sz w:val="24"/>
                <w:szCs w:val="24"/>
                <w:lang w:eastAsia="cs-CZ"/>
              </w:rPr>
              <w:t>důležitost prevence a dodržovat preventivní opatření</w:t>
            </w:r>
            <w:r w:rsidRPr="00E463B5">
              <w:rPr>
                <w:rFonts w:ascii="Times New Roman" w:eastAsia="Times New Roman" w:hAnsi="Times New Roman" w:cs="Times New Roman"/>
                <w:sz w:val="24"/>
                <w:szCs w:val="24"/>
                <w:lang w:eastAsia="cs-CZ"/>
              </w:rPr>
              <w:t>,</w:t>
            </w:r>
            <w:r w:rsidR="00FA2F5C" w:rsidRPr="00E463B5">
              <w:rPr>
                <w:rFonts w:ascii="Times New Roman" w:eastAsia="Times New Roman" w:hAnsi="Times New Roman" w:cs="Times New Roman"/>
                <w:sz w:val="24"/>
                <w:szCs w:val="24"/>
                <w:lang w:eastAsia="cs-CZ"/>
              </w:rPr>
              <w:t xml:space="preserve"> </w:t>
            </w:r>
          </w:p>
          <w:p w:rsidR="00FA2F5C" w:rsidRPr="00E463B5" w:rsidRDefault="00FA2F5C" w:rsidP="00E463B5">
            <w:pPr>
              <w:numPr>
                <w:ilvl w:val="0"/>
                <w:numId w:val="3"/>
              </w:numPr>
              <w:spacing w:after="0" w:line="276" w:lineRule="auto"/>
              <w:ind w:left="731" w:hanging="435"/>
              <w:jc w:val="both"/>
              <w:rPr>
                <w:rFonts w:ascii="Times New Roman" w:eastAsia="Times New Roman" w:hAnsi="Times New Roman" w:cs="Times New Roman"/>
                <w:sz w:val="24"/>
                <w:szCs w:val="24"/>
                <w:lang w:eastAsia="cs-CZ"/>
              </w:rPr>
            </w:pPr>
            <w:r w:rsidRPr="00E463B5">
              <w:rPr>
                <w:rFonts w:ascii="Times New Roman" w:eastAsia="Times New Roman" w:hAnsi="Times New Roman" w:cs="Times New Roman"/>
                <w:sz w:val="24"/>
                <w:szCs w:val="24"/>
                <w:lang w:eastAsia="cs-CZ"/>
              </w:rPr>
              <w:t>umět do d</w:t>
            </w:r>
            <w:r w:rsidR="00E463B5">
              <w:rPr>
                <w:rFonts w:ascii="Times New Roman" w:eastAsia="Times New Roman" w:hAnsi="Times New Roman" w:cs="Times New Roman"/>
                <w:sz w:val="24"/>
                <w:szCs w:val="24"/>
                <w:lang w:eastAsia="cs-CZ"/>
              </w:rPr>
              <w:t xml:space="preserve">enního režimu zařadit odpočinek </w:t>
            </w:r>
            <w:r w:rsidR="00E463B5" w:rsidRPr="00E463B5">
              <w:rPr>
                <w:rFonts w:ascii="Times New Roman" w:eastAsia="Times New Roman" w:hAnsi="Times New Roman" w:cs="Times New Roman"/>
                <w:sz w:val="24"/>
                <w:szCs w:val="24"/>
                <w:lang w:eastAsia="cs-CZ"/>
              </w:rPr>
              <w:t>a relaxaci</w:t>
            </w:r>
            <w:r w:rsidRPr="00E463B5">
              <w:rPr>
                <w:rFonts w:ascii="Times New Roman" w:eastAsia="Times New Roman" w:hAnsi="Times New Roman" w:cs="Times New Roman"/>
                <w:sz w:val="24"/>
                <w:szCs w:val="24"/>
                <w:lang w:eastAsia="cs-CZ"/>
              </w:rPr>
              <w:br/>
            </w:r>
          </w:p>
        </w:tc>
        <w:tc>
          <w:tcPr>
            <w:tcW w:w="4530" w:type="dxa"/>
          </w:tcPr>
          <w:p w:rsidR="00E463B5" w:rsidRPr="00E463B5" w:rsidRDefault="00FA2F5C" w:rsidP="00E463B5">
            <w:pPr>
              <w:numPr>
                <w:ilvl w:val="0"/>
                <w:numId w:val="73"/>
              </w:numPr>
              <w:autoSpaceDE w:val="0"/>
              <w:autoSpaceDN w:val="0"/>
              <w:adjustRightInd w:val="0"/>
              <w:spacing w:after="0" w:line="276" w:lineRule="auto"/>
              <w:ind w:left="721" w:hanging="284"/>
              <w:jc w:val="both"/>
              <w:rPr>
                <w:rFonts w:ascii="Times New Roman" w:eastAsia="Times New Roman" w:hAnsi="Times New Roman" w:cs="Times New Roman"/>
                <w:b/>
                <w:bCs/>
                <w:color w:val="000000"/>
                <w:sz w:val="24"/>
                <w:szCs w:val="24"/>
                <w:lang w:eastAsia="cs-CZ"/>
              </w:rPr>
            </w:pPr>
            <w:r w:rsidRPr="00E463B5">
              <w:rPr>
                <w:rFonts w:ascii="Times New Roman" w:eastAsia="Times New Roman" w:hAnsi="Times New Roman" w:cs="Times New Roman"/>
                <w:b/>
                <w:bCs/>
                <w:color w:val="000000"/>
                <w:sz w:val="24"/>
                <w:szCs w:val="24"/>
                <w:lang w:eastAsia="cs-CZ"/>
              </w:rPr>
              <w:t>Biologie člověka</w:t>
            </w:r>
          </w:p>
          <w:p w:rsidR="00E463B5" w:rsidRDefault="00E463B5" w:rsidP="00E463B5">
            <w:pPr>
              <w:numPr>
                <w:ilvl w:val="0"/>
                <w:numId w:val="66"/>
              </w:numPr>
              <w:tabs>
                <w:tab w:val="num" w:pos="454"/>
              </w:tabs>
              <w:autoSpaceDE w:val="0"/>
              <w:autoSpaceDN w:val="0"/>
              <w:adjustRightInd w:val="0"/>
              <w:spacing w:after="0" w:line="276"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stavba lidského a jeho soustavy</w:t>
            </w:r>
          </w:p>
          <w:p w:rsidR="00E463B5" w:rsidRDefault="00FA2F5C" w:rsidP="00E463B5">
            <w:pPr>
              <w:numPr>
                <w:ilvl w:val="0"/>
                <w:numId w:val="66"/>
              </w:numPr>
              <w:tabs>
                <w:tab w:val="num" w:pos="454"/>
              </w:tabs>
              <w:autoSpaceDE w:val="0"/>
              <w:autoSpaceDN w:val="0"/>
              <w:adjustRightInd w:val="0"/>
              <w:spacing w:after="0" w:line="276" w:lineRule="auto"/>
              <w:jc w:val="both"/>
              <w:rPr>
                <w:rFonts w:ascii="Times New Roman" w:eastAsia="Times New Roman" w:hAnsi="Times New Roman" w:cs="Times New Roman"/>
                <w:sz w:val="24"/>
                <w:szCs w:val="24"/>
                <w:lang w:eastAsia="cs-CZ"/>
              </w:rPr>
            </w:pPr>
            <w:r w:rsidRPr="00E463B5">
              <w:rPr>
                <w:rFonts w:ascii="Times New Roman" w:eastAsia="Times New Roman" w:hAnsi="Times New Roman" w:cs="Times New Roman"/>
                <w:sz w:val="24"/>
                <w:szCs w:val="24"/>
                <w:lang w:eastAsia="cs-CZ"/>
              </w:rPr>
              <w:t>prevence nemocí</w:t>
            </w:r>
            <w:r w:rsidR="00E463B5">
              <w:rPr>
                <w:rFonts w:ascii="Times New Roman" w:eastAsia="Times New Roman" w:hAnsi="Times New Roman" w:cs="Times New Roman"/>
                <w:sz w:val="24"/>
                <w:szCs w:val="24"/>
                <w:lang w:eastAsia="cs-CZ"/>
              </w:rPr>
              <w:t>,</w:t>
            </w:r>
          </w:p>
          <w:p w:rsidR="00E463B5" w:rsidRDefault="00E463B5" w:rsidP="00E463B5">
            <w:pPr>
              <w:autoSpaceDE w:val="0"/>
              <w:autoSpaceDN w:val="0"/>
              <w:adjustRightInd w:val="0"/>
              <w:spacing w:after="0" w:line="276" w:lineRule="auto"/>
              <w:jc w:val="both"/>
              <w:rPr>
                <w:rFonts w:ascii="Times New Roman" w:eastAsia="Times New Roman" w:hAnsi="Times New Roman" w:cs="Times New Roman"/>
                <w:sz w:val="24"/>
                <w:szCs w:val="24"/>
                <w:lang w:eastAsia="cs-CZ"/>
              </w:rPr>
            </w:pPr>
          </w:p>
          <w:p w:rsidR="00E463B5" w:rsidRDefault="00E463B5" w:rsidP="00E463B5">
            <w:pPr>
              <w:autoSpaceDE w:val="0"/>
              <w:autoSpaceDN w:val="0"/>
              <w:adjustRightInd w:val="0"/>
              <w:spacing w:after="0" w:line="276" w:lineRule="auto"/>
              <w:jc w:val="both"/>
              <w:rPr>
                <w:rFonts w:ascii="Times New Roman" w:eastAsia="Times New Roman" w:hAnsi="Times New Roman" w:cs="Times New Roman"/>
                <w:sz w:val="24"/>
                <w:szCs w:val="24"/>
                <w:lang w:eastAsia="cs-CZ"/>
              </w:rPr>
            </w:pPr>
          </w:p>
          <w:p w:rsidR="00FA2F5C" w:rsidRPr="00E463B5" w:rsidRDefault="00FA2F5C" w:rsidP="00623480">
            <w:pPr>
              <w:numPr>
                <w:ilvl w:val="0"/>
                <w:numId w:val="66"/>
              </w:numPr>
              <w:tabs>
                <w:tab w:val="num" w:pos="313"/>
              </w:tabs>
              <w:autoSpaceDE w:val="0"/>
              <w:autoSpaceDN w:val="0"/>
              <w:adjustRightInd w:val="0"/>
              <w:spacing w:after="0" w:line="276" w:lineRule="auto"/>
              <w:jc w:val="both"/>
              <w:rPr>
                <w:rFonts w:ascii="Times New Roman" w:eastAsia="Times New Roman" w:hAnsi="Times New Roman" w:cs="Times New Roman"/>
                <w:sz w:val="24"/>
                <w:szCs w:val="24"/>
                <w:lang w:eastAsia="cs-CZ"/>
              </w:rPr>
            </w:pPr>
            <w:r w:rsidRPr="00E463B5">
              <w:rPr>
                <w:rFonts w:ascii="Times New Roman" w:eastAsia="Times New Roman" w:hAnsi="Times New Roman" w:cs="Times New Roman"/>
                <w:sz w:val="24"/>
                <w:szCs w:val="24"/>
                <w:lang w:eastAsia="cs-CZ"/>
              </w:rPr>
              <w:t>režim dne, aktivní činnost, odpočinek</w:t>
            </w:r>
            <w:r w:rsidR="00E463B5">
              <w:rPr>
                <w:rFonts w:ascii="Times New Roman" w:eastAsia="Times New Roman" w:hAnsi="Times New Roman" w:cs="Times New Roman"/>
                <w:sz w:val="24"/>
                <w:szCs w:val="24"/>
                <w:lang w:eastAsia="cs-CZ"/>
              </w:rPr>
              <w:t>,</w:t>
            </w:r>
          </w:p>
          <w:p w:rsidR="00FA2F5C" w:rsidRPr="00E463B5" w:rsidRDefault="00FA2F5C" w:rsidP="00E463B5">
            <w:pPr>
              <w:spacing w:after="0" w:line="276" w:lineRule="auto"/>
              <w:ind w:left="360"/>
              <w:jc w:val="both"/>
              <w:rPr>
                <w:rFonts w:ascii="Times New Roman" w:eastAsia="Times New Roman" w:hAnsi="Times New Roman" w:cs="Times New Roman"/>
                <w:b/>
                <w:bCs/>
                <w:sz w:val="24"/>
                <w:szCs w:val="24"/>
                <w:lang w:eastAsia="cs-CZ"/>
              </w:rPr>
            </w:pPr>
          </w:p>
        </w:tc>
      </w:tr>
      <w:tr w:rsidR="00FA2F5C" w:rsidRPr="00FA2F5C" w:rsidTr="005B5CD4">
        <w:tc>
          <w:tcPr>
            <w:tcW w:w="4532" w:type="dxa"/>
          </w:tcPr>
          <w:p w:rsidR="00FA2F5C" w:rsidRPr="00E463B5" w:rsidRDefault="00FA2F5C" w:rsidP="00E463B5">
            <w:pPr>
              <w:spacing w:after="0" w:line="276" w:lineRule="auto"/>
              <w:rPr>
                <w:rFonts w:ascii="Times New Roman" w:eastAsia="Times New Roman" w:hAnsi="Times New Roman" w:cs="Times New Roman"/>
                <w:sz w:val="24"/>
                <w:szCs w:val="24"/>
                <w:lang w:eastAsia="cs-CZ"/>
              </w:rPr>
            </w:pPr>
          </w:p>
          <w:p w:rsidR="00E463B5" w:rsidRPr="00E463B5" w:rsidRDefault="00E463B5" w:rsidP="00E463B5">
            <w:pPr>
              <w:numPr>
                <w:ilvl w:val="0"/>
                <w:numId w:val="3"/>
              </w:numPr>
              <w:spacing w:after="0" w:line="276" w:lineRule="auto"/>
              <w:ind w:left="435" w:hanging="435"/>
              <w:jc w:val="both"/>
              <w:rPr>
                <w:rFonts w:ascii="Times New Roman" w:eastAsia="Times New Roman" w:hAnsi="Times New Roman" w:cs="Times New Roman"/>
                <w:sz w:val="24"/>
                <w:szCs w:val="24"/>
                <w:lang w:eastAsia="cs-CZ"/>
              </w:rPr>
            </w:pPr>
            <w:r w:rsidRPr="00E463B5">
              <w:rPr>
                <w:rFonts w:ascii="Times New Roman" w:eastAsia="Times New Roman" w:hAnsi="Times New Roman" w:cs="Times New Roman"/>
                <w:sz w:val="24"/>
                <w:szCs w:val="24"/>
                <w:lang w:eastAsia="cs-CZ"/>
              </w:rPr>
              <w:t>být informován o</w:t>
            </w:r>
            <w:r>
              <w:rPr>
                <w:rFonts w:ascii="Times New Roman" w:eastAsia="Times New Roman" w:hAnsi="Times New Roman" w:cs="Times New Roman"/>
                <w:sz w:val="24"/>
                <w:szCs w:val="24"/>
                <w:lang w:eastAsia="cs-CZ"/>
              </w:rPr>
              <w:t xml:space="preserve"> </w:t>
            </w:r>
            <w:r w:rsidRPr="00E463B5">
              <w:rPr>
                <w:rFonts w:ascii="Times New Roman" w:eastAsia="Times New Roman" w:hAnsi="Times New Roman" w:cs="Times New Roman"/>
                <w:sz w:val="24"/>
                <w:szCs w:val="24"/>
                <w:lang w:eastAsia="cs-CZ"/>
              </w:rPr>
              <w:t>nevhodném a</w:t>
            </w:r>
            <w:r>
              <w:rPr>
                <w:rFonts w:ascii="Times New Roman" w:eastAsia="Times New Roman" w:hAnsi="Times New Roman" w:cs="Times New Roman"/>
                <w:sz w:val="24"/>
                <w:szCs w:val="24"/>
                <w:lang w:eastAsia="cs-CZ"/>
              </w:rPr>
              <w:t xml:space="preserve"> </w:t>
            </w:r>
            <w:r w:rsidRPr="00E463B5">
              <w:rPr>
                <w:rFonts w:ascii="Times New Roman" w:eastAsia="Times New Roman" w:hAnsi="Times New Roman" w:cs="Times New Roman"/>
                <w:sz w:val="24"/>
                <w:szCs w:val="24"/>
                <w:lang w:eastAsia="cs-CZ"/>
              </w:rPr>
              <w:t>rizikovém chování a jeho důsledcích</w:t>
            </w:r>
            <w:r>
              <w:rPr>
                <w:rFonts w:ascii="Times New Roman" w:eastAsia="Times New Roman" w:hAnsi="Times New Roman" w:cs="Times New Roman"/>
                <w:sz w:val="24"/>
                <w:szCs w:val="24"/>
                <w:lang w:eastAsia="cs-CZ"/>
              </w:rPr>
              <w:t xml:space="preserve"> </w:t>
            </w:r>
            <w:r w:rsidRPr="00E463B5">
              <w:rPr>
                <w:rFonts w:ascii="Times New Roman" w:eastAsia="Times New Roman" w:hAnsi="Times New Roman" w:cs="Times New Roman"/>
                <w:sz w:val="24"/>
                <w:szCs w:val="24"/>
                <w:lang w:eastAsia="cs-CZ"/>
              </w:rPr>
              <w:t>rozpoznat nevhodné a rizikové chování</w:t>
            </w:r>
            <w:r>
              <w:rPr>
                <w:rFonts w:ascii="Times New Roman" w:eastAsia="Times New Roman" w:hAnsi="Times New Roman" w:cs="Times New Roman"/>
                <w:sz w:val="24"/>
                <w:szCs w:val="24"/>
                <w:lang w:eastAsia="cs-CZ"/>
              </w:rPr>
              <w:t>,</w:t>
            </w:r>
          </w:p>
          <w:p w:rsidR="00E463B5" w:rsidRPr="00E463B5" w:rsidRDefault="00E463B5" w:rsidP="00E463B5">
            <w:pPr>
              <w:spacing w:after="0" w:line="276" w:lineRule="auto"/>
              <w:ind w:left="435"/>
              <w:jc w:val="both"/>
              <w:rPr>
                <w:rFonts w:ascii="Times New Roman" w:eastAsia="Times New Roman" w:hAnsi="Times New Roman" w:cs="Times New Roman"/>
                <w:sz w:val="24"/>
                <w:szCs w:val="24"/>
                <w:lang w:eastAsia="cs-CZ"/>
              </w:rPr>
            </w:pPr>
          </w:p>
          <w:p w:rsidR="00FA2F5C" w:rsidRDefault="00FA2F5C" w:rsidP="00E463B5">
            <w:pPr>
              <w:numPr>
                <w:ilvl w:val="0"/>
                <w:numId w:val="3"/>
              </w:numPr>
              <w:spacing w:after="0" w:line="276" w:lineRule="auto"/>
              <w:ind w:left="435" w:hanging="435"/>
              <w:jc w:val="both"/>
              <w:rPr>
                <w:rFonts w:ascii="Times New Roman" w:eastAsia="Times New Roman" w:hAnsi="Times New Roman" w:cs="Times New Roman"/>
                <w:sz w:val="24"/>
                <w:szCs w:val="24"/>
                <w:lang w:eastAsia="cs-CZ"/>
              </w:rPr>
            </w:pPr>
            <w:r w:rsidRPr="00E463B5">
              <w:rPr>
                <w:rFonts w:ascii="Times New Roman" w:eastAsia="Times New Roman" w:hAnsi="Times New Roman" w:cs="Times New Roman"/>
                <w:sz w:val="24"/>
                <w:szCs w:val="24"/>
                <w:lang w:eastAsia="cs-CZ"/>
              </w:rPr>
              <w:t>znát nebezpečí so</w:t>
            </w:r>
            <w:r w:rsidR="00623480">
              <w:rPr>
                <w:rFonts w:ascii="Times New Roman" w:eastAsia="Times New Roman" w:hAnsi="Times New Roman" w:cs="Times New Roman"/>
                <w:sz w:val="24"/>
                <w:szCs w:val="24"/>
                <w:lang w:eastAsia="cs-CZ"/>
              </w:rPr>
              <w:t>uvisející s nebezpečnými návyky,</w:t>
            </w:r>
          </w:p>
          <w:p w:rsidR="00623480" w:rsidRDefault="00623480" w:rsidP="00623480">
            <w:pPr>
              <w:pStyle w:val="Odstavecseseznamem"/>
              <w:rPr>
                <w:rFonts w:ascii="Times New Roman" w:eastAsia="Times New Roman" w:hAnsi="Times New Roman" w:cs="Times New Roman"/>
                <w:sz w:val="24"/>
                <w:szCs w:val="24"/>
                <w:lang w:eastAsia="cs-CZ"/>
              </w:rPr>
            </w:pPr>
          </w:p>
          <w:p w:rsidR="00623480" w:rsidRPr="00E463B5" w:rsidRDefault="00623480" w:rsidP="00623480">
            <w:pPr>
              <w:spacing w:after="0" w:line="276" w:lineRule="auto"/>
              <w:ind w:left="435"/>
              <w:jc w:val="both"/>
              <w:rPr>
                <w:rFonts w:ascii="Times New Roman" w:eastAsia="Times New Roman" w:hAnsi="Times New Roman" w:cs="Times New Roman"/>
                <w:sz w:val="24"/>
                <w:szCs w:val="24"/>
                <w:lang w:eastAsia="cs-CZ"/>
              </w:rPr>
            </w:pPr>
          </w:p>
          <w:p w:rsidR="00FA2F5C" w:rsidRPr="00E463B5" w:rsidRDefault="00FA2F5C" w:rsidP="00E463B5">
            <w:pPr>
              <w:numPr>
                <w:ilvl w:val="0"/>
                <w:numId w:val="3"/>
              </w:numPr>
              <w:spacing w:after="0" w:line="276" w:lineRule="auto"/>
              <w:ind w:left="435" w:hanging="435"/>
              <w:jc w:val="both"/>
              <w:rPr>
                <w:rFonts w:ascii="Times New Roman" w:eastAsia="Times New Roman" w:hAnsi="Times New Roman" w:cs="Times New Roman"/>
                <w:sz w:val="24"/>
                <w:szCs w:val="24"/>
                <w:lang w:eastAsia="cs-CZ"/>
              </w:rPr>
            </w:pPr>
            <w:r w:rsidRPr="00E463B5">
              <w:rPr>
                <w:rFonts w:ascii="Times New Roman" w:eastAsia="Times New Roman" w:hAnsi="Times New Roman" w:cs="Times New Roman"/>
                <w:sz w:val="24"/>
                <w:szCs w:val="24"/>
                <w:lang w:eastAsia="cs-CZ"/>
              </w:rPr>
              <w:t>uvědomovat si odpovědnost za sexuální chování a znát důsledky rizikového sexuálního chování</w:t>
            </w:r>
            <w:r w:rsidR="004F227F">
              <w:rPr>
                <w:rFonts w:ascii="Times New Roman" w:eastAsia="Times New Roman" w:hAnsi="Times New Roman" w:cs="Times New Roman"/>
                <w:sz w:val="24"/>
                <w:szCs w:val="24"/>
                <w:lang w:eastAsia="cs-CZ"/>
              </w:rPr>
              <w:t>,</w:t>
            </w:r>
          </w:p>
          <w:p w:rsidR="002562CA" w:rsidRDefault="00FA2F5C" w:rsidP="002562CA">
            <w:pPr>
              <w:numPr>
                <w:ilvl w:val="0"/>
                <w:numId w:val="3"/>
              </w:numPr>
              <w:spacing w:after="0" w:line="276" w:lineRule="auto"/>
              <w:ind w:left="435" w:hanging="435"/>
              <w:jc w:val="both"/>
              <w:rPr>
                <w:rFonts w:ascii="Times New Roman" w:eastAsia="Times New Roman" w:hAnsi="Times New Roman" w:cs="Times New Roman"/>
                <w:sz w:val="24"/>
                <w:szCs w:val="24"/>
                <w:lang w:eastAsia="cs-CZ"/>
              </w:rPr>
            </w:pPr>
            <w:r w:rsidRPr="00E463B5">
              <w:rPr>
                <w:rFonts w:ascii="Times New Roman" w:eastAsia="Times New Roman" w:hAnsi="Times New Roman" w:cs="Times New Roman"/>
                <w:sz w:val="24"/>
                <w:szCs w:val="24"/>
                <w:lang w:eastAsia="cs-CZ"/>
              </w:rPr>
              <w:t>umět se chránit před pohlavně přenosnými chorobami</w:t>
            </w:r>
            <w:r w:rsidR="002562CA">
              <w:rPr>
                <w:rFonts w:ascii="Times New Roman" w:eastAsia="Times New Roman" w:hAnsi="Times New Roman" w:cs="Times New Roman"/>
                <w:sz w:val="24"/>
                <w:szCs w:val="24"/>
                <w:lang w:eastAsia="cs-CZ"/>
              </w:rPr>
              <w:t>,</w:t>
            </w:r>
          </w:p>
          <w:p w:rsidR="002562CA" w:rsidRPr="002562CA" w:rsidRDefault="002562CA" w:rsidP="002562CA">
            <w:pPr>
              <w:spacing w:after="0" w:line="276" w:lineRule="auto"/>
              <w:ind w:left="435"/>
              <w:jc w:val="both"/>
              <w:rPr>
                <w:rFonts w:ascii="Times New Roman" w:eastAsia="Times New Roman" w:hAnsi="Times New Roman" w:cs="Times New Roman"/>
                <w:sz w:val="24"/>
                <w:szCs w:val="24"/>
                <w:lang w:eastAsia="cs-CZ"/>
              </w:rPr>
            </w:pPr>
          </w:p>
          <w:p w:rsidR="002562CA" w:rsidRPr="002562CA" w:rsidRDefault="002562CA" w:rsidP="002562CA">
            <w:pPr>
              <w:numPr>
                <w:ilvl w:val="0"/>
                <w:numId w:val="3"/>
              </w:numPr>
              <w:spacing w:after="0" w:line="276" w:lineRule="auto"/>
              <w:ind w:left="435" w:hanging="435"/>
              <w:jc w:val="both"/>
              <w:rPr>
                <w:rFonts w:ascii="Times New Roman" w:eastAsia="Times New Roman" w:hAnsi="Times New Roman" w:cs="Times New Roman"/>
                <w:sz w:val="24"/>
                <w:szCs w:val="24"/>
                <w:lang w:eastAsia="cs-CZ"/>
              </w:rPr>
            </w:pPr>
            <w:r w:rsidRPr="002562CA">
              <w:rPr>
                <w:rFonts w:ascii="Times New Roman" w:hAnsi="Times New Roman" w:cs="Times New Roman"/>
                <w:sz w:val="24"/>
                <w:szCs w:val="24"/>
              </w:rPr>
              <w:t>znát význam a důležitost rodičovství</w:t>
            </w:r>
          </w:p>
        </w:tc>
        <w:tc>
          <w:tcPr>
            <w:tcW w:w="4530" w:type="dxa"/>
          </w:tcPr>
          <w:p w:rsidR="00FA2F5C" w:rsidRPr="00E463B5" w:rsidRDefault="00FA2F5C" w:rsidP="00E463B5">
            <w:pPr>
              <w:numPr>
                <w:ilvl w:val="0"/>
                <w:numId w:val="73"/>
              </w:numPr>
              <w:autoSpaceDE w:val="0"/>
              <w:autoSpaceDN w:val="0"/>
              <w:adjustRightInd w:val="0"/>
              <w:spacing w:after="0" w:line="276" w:lineRule="auto"/>
              <w:ind w:left="721" w:hanging="284"/>
              <w:jc w:val="both"/>
              <w:rPr>
                <w:rFonts w:ascii="Times New Roman" w:eastAsia="Times New Roman" w:hAnsi="Times New Roman" w:cs="Times New Roman"/>
                <w:b/>
                <w:bCs/>
                <w:color w:val="000000"/>
                <w:sz w:val="24"/>
                <w:szCs w:val="24"/>
                <w:lang w:eastAsia="cs-CZ"/>
              </w:rPr>
            </w:pPr>
            <w:r w:rsidRPr="00E463B5">
              <w:rPr>
                <w:rFonts w:ascii="Times New Roman" w:eastAsia="Times New Roman" w:hAnsi="Times New Roman" w:cs="Times New Roman"/>
                <w:b/>
                <w:bCs/>
                <w:color w:val="000000"/>
                <w:sz w:val="24"/>
                <w:szCs w:val="24"/>
                <w:lang w:eastAsia="cs-CZ"/>
              </w:rPr>
              <w:t>Sexuální výchova</w:t>
            </w:r>
          </w:p>
          <w:p w:rsidR="002562CA" w:rsidRDefault="00623480" w:rsidP="002562CA">
            <w:pPr>
              <w:numPr>
                <w:ilvl w:val="0"/>
                <w:numId w:val="66"/>
              </w:numPr>
              <w:autoSpaceDE w:val="0"/>
              <w:autoSpaceDN w:val="0"/>
              <w:adjustRightInd w:val="0"/>
              <w:spacing w:after="0" w:line="276" w:lineRule="auto"/>
              <w:jc w:val="both"/>
              <w:rPr>
                <w:rFonts w:ascii="Times New Roman" w:eastAsia="Times New Roman" w:hAnsi="Times New Roman" w:cs="Times New Roman"/>
                <w:sz w:val="24"/>
                <w:szCs w:val="24"/>
                <w:lang w:eastAsia="cs-CZ"/>
              </w:rPr>
            </w:pPr>
            <w:r w:rsidRPr="00623480">
              <w:rPr>
                <w:rFonts w:ascii="Times New Roman" w:eastAsia="Times New Roman" w:hAnsi="Times New Roman" w:cs="Times New Roman"/>
                <w:sz w:val="24"/>
                <w:szCs w:val="24"/>
                <w:lang w:eastAsia="cs-CZ"/>
              </w:rPr>
              <w:t xml:space="preserve">nebezpečí závislostí na alkoholu, drogách, </w:t>
            </w:r>
            <w:r w:rsidRPr="00623480">
              <w:rPr>
                <w:rFonts w:ascii="Times New Roman" w:hAnsi="Times New Roman" w:cs="Times New Roman"/>
                <w:sz w:val="24"/>
                <w:szCs w:val="24"/>
              </w:rPr>
              <w:t>poruchy v mezilidských vztazích, prevence kriminality</w:t>
            </w:r>
            <w:r>
              <w:rPr>
                <w:rFonts w:ascii="Times New Roman" w:hAnsi="Times New Roman" w:cs="Times New Roman"/>
                <w:sz w:val="24"/>
                <w:szCs w:val="24"/>
              </w:rPr>
              <w:t>, důsledky rizikového chování, trestná činnost,</w:t>
            </w:r>
          </w:p>
          <w:p w:rsidR="002562CA" w:rsidRDefault="002562CA" w:rsidP="002562CA">
            <w:pPr>
              <w:autoSpaceDE w:val="0"/>
              <w:autoSpaceDN w:val="0"/>
              <w:adjustRightInd w:val="0"/>
              <w:spacing w:after="0" w:line="240" w:lineRule="auto"/>
              <w:rPr>
                <w:rFonts w:ascii="TimesNewRomanPSMT" w:hAnsi="TimesNewRomanPSMT" w:cs="TimesNewRomanPSMT"/>
                <w:sz w:val="24"/>
                <w:szCs w:val="24"/>
              </w:rPr>
            </w:pPr>
          </w:p>
          <w:p w:rsidR="002562CA" w:rsidRDefault="002562CA" w:rsidP="002562CA">
            <w:pPr>
              <w:autoSpaceDE w:val="0"/>
              <w:autoSpaceDN w:val="0"/>
              <w:adjustRightInd w:val="0"/>
              <w:spacing w:after="0" w:line="240" w:lineRule="auto"/>
              <w:rPr>
                <w:rFonts w:ascii="TimesNewRomanPSMT" w:hAnsi="TimesNewRomanPSMT" w:cs="TimesNewRomanPSMT"/>
                <w:sz w:val="24"/>
                <w:szCs w:val="24"/>
              </w:rPr>
            </w:pPr>
          </w:p>
          <w:p w:rsidR="002562CA" w:rsidRDefault="002562CA" w:rsidP="002562CA">
            <w:pPr>
              <w:autoSpaceDE w:val="0"/>
              <w:autoSpaceDN w:val="0"/>
              <w:adjustRightInd w:val="0"/>
              <w:spacing w:after="0" w:line="240" w:lineRule="auto"/>
              <w:rPr>
                <w:rFonts w:ascii="TimesNewRomanPSMT" w:hAnsi="TimesNewRomanPSMT" w:cs="TimesNewRomanPSMT"/>
                <w:sz w:val="24"/>
                <w:szCs w:val="24"/>
              </w:rPr>
            </w:pPr>
          </w:p>
          <w:p w:rsidR="00623480" w:rsidRPr="002562CA" w:rsidRDefault="002562CA" w:rsidP="009F788F">
            <w:pPr>
              <w:pStyle w:val="Odstavecseseznamem"/>
              <w:numPr>
                <w:ilvl w:val="0"/>
                <w:numId w:val="74"/>
              </w:numPr>
              <w:autoSpaceDE w:val="0"/>
              <w:autoSpaceDN w:val="0"/>
              <w:adjustRightInd w:val="0"/>
              <w:spacing w:after="0" w:line="240" w:lineRule="auto"/>
              <w:ind w:hanging="691"/>
              <w:rPr>
                <w:rFonts w:ascii="Times New Roman" w:hAnsi="Times New Roman" w:cs="Times New Roman"/>
                <w:sz w:val="24"/>
                <w:szCs w:val="24"/>
              </w:rPr>
            </w:pPr>
            <w:r w:rsidRPr="002562CA">
              <w:rPr>
                <w:rFonts w:ascii="Times New Roman" w:hAnsi="Times New Roman" w:cs="Times New Roman"/>
                <w:sz w:val="24"/>
                <w:szCs w:val="24"/>
              </w:rPr>
              <w:t>význam antikoncepce, sexuálně přenosné nemoci,</w:t>
            </w:r>
            <w:r>
              <w:rPr>
                <w:rFonts w:ascii="Times New Roman" w:hAnsi="Times New Roman" w:cs="Times New Roman"/>
                <w:sz w:val="24"/>
                <w:szCs w:val="24"/>
              </w:rPr>
              <w:t xml:space="preserve"> </w:t>
            </w:r>
            <w:r w:rsidRPr="002562CA">
              <w:rPr>
                <w:rFonts w:ascii="Times New Roman" w:hAnsi="Times New Roman" w:cs="Times New Roman"/>
                <w:sz w:val="24"/>
                <w:szCs w:val="24"/>
              </w:rPr>
              <w:t>důležitost pravidelných návštěv u gynekologa,</w:t>
            </w:r>
          </w:p>
          <w:p w:rsidR="004F227F" w:rsidRPr="00623480" w:rsidRDefault="004F227F" w:rsidP="00623480">
            <w:pPr>
              <w:autoSpaceDE w:val="0"/>
              <w:autoSpaceDN w:val="0"/>
              <w:adjustRightInd w:val="0"/>
              <w:spacing w:after="0" w:line="276" w:lineRule="auto"/>
              <w:jc w:val="both"/>
              <w:rPr>
                <w:rFonts w:ascii="Times New Roman" w:eastAsia="Times New Roman" w:hAnsi="Times New Roman" w:cs="Times New Roman"/>
                <w:sz w:val="24"/>
                <w:szCs w:val="24"/>
                <w:lang w:eastAsia="cs-CZ"/>
              </w:rPr>
            </w:pPr>
          </w:p>
          <w:p w:rsidR="004F227F" w:rsidRDefault="002562CA" w:rsidP="002562CA">
            <w:pPr>
              <w:numPr>
                <w:ilvl w:val="0"/>
                <w:numId w:val="66"/>
              </w:numPr>
              <w:tabs>
                <w:tab w:val="num" w:pos="454"/>
              </w:tabs>
              <w:autoSpaceDE w:val="0"/>
              <w:autoSpaceDN w:val="0"/>
              <w:adjustRightInd w:val="0"/>
              <w:spacing w:after="0" w:line="276" w:lineRule="auto"/>
              <w:jc w:val="both"/>
              <w:rPr>
                <w:rFonts w:ascii="Times New Roman" w:eastAsia="Times New Roman" w:hAnsi="Times New Roman" w:cs="Times New Roman"/>
                <w:sz w:val="24"/>
                <w:szCs w:val="24"/>
                <w:lang w:eastAsia="cs-CZ"/>
              </w:rPr>
            </w:pPr>
            <w:r>
              <w:rPr>
                <w:rFonts w:ascii="TimesNewRomanPSMT" w:hAnsi="TimesNewRomanPSMT" w:cs="TimesNewRomanPSMT"/>
                <w:sz w:val="24"/>
                <w:szCs w:val="24"/>
              </w:rPr>
              <w:t xml:space="preserve">   </w:t>
            </w:r>
            <w:r>
              <w:rPr>
                <w:rFonts w:ascii="Times New Roman" w:hAnsi="Times New Roman" w:cs="Times New Roman"/>
                <w:sz w:val="24"/>
                <w:szCs w:val="24"/>
              </w:rPr>
              <w:t xml:space="preserve">sexuální </w:t>
            </w:r>
            <w:r w:rsidR="004F227F">
              <w:rPr>
                <w:rFonts w:ascii="Times New Roman" w:eastAsia="Times New Roman" w:hAnsi="Times New Roman" w:cs="Times New Roman"/>
                <w:sz w:val="24"/>
                <w:szCs w:val="24"/>
                <w:lang w:eastAsia="cs-CZ"/>
              </w:rPr>
              <w:t xml:space="preserve"> úchylky, poruchy pohlavní </w:t>
            </w:r>
          </w:p>
          <w:p w:rsidR="004F227F" w:rsidRDefault="004F227F" w:rsidP="004F227F">
            <w:pPr>
              <w:autoSpaceDE w:val="0"/>
              <w:autoSpaceDN w:val="0"/>
              <w:adjustRightInd w:val="0"/>
              <w:spacing w:after="0" w:line="276"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002562CA">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 xml:space="preserve"> identity,</w:t>
            </w:r>
          </w:p>
          <w:p w:rsidR="00623480" w:rsidRPr="004F227F" w:rsidRDefault="004F227F" w:rsidP="009F788F">
            <w:pPr>
              <w:pStyle w:val="Odstavecseseznamem"/>
              <w:numPr>
                <w:ilvl w:val="0"/>
                <w:numId w:val="74"/>
              </w:numPr>
              <w:autoSpaceDE w:val="0"/>
              <w:autoSpaceDN w:val="0"/>
              <w:adjustRightInd w:val="0"/>
              <w:spacing w:after="0" w:line="276" w:lineRule="auto"/>
              <w:jc w:val="both"/>
              <w:rPr>
                <w:rFonts w:ascii="Times New Roman" w:eastAsia="Times New Roman" w:hAnsi="Times New Roman" w:cs="Times New Roman"/>
                <w:sz w:val="24"/>
                <w:szCs w:val="24"/>
                <w:lang w:eastAsia="cs-CZ"/>
              </w:rPr>
            </w:pPr>
            <w:r w:rsidRPr="004F227F">
              <w:rPr>
                <w:rFonts w:ascii="Times New Roman" w:eastAsia="Times New Roman" w:hAnsi="Times New Roman" w:cs="Times New Roman"/>
                <w:sz w:val="24"/>
                <w:szCs w:val="24"/>
                <w:lang w:eastAsia="cs-CZ"/>
              </w:rPr>
              <w:t>těhotenství, lékařská péče o těhotnou</w:t>
            </w:r>
          </w:p>
          <w:p w:rsidR="00623480" w:rsidRPr="00623480" w:rsidRDefault="00623480" w:rsidP="002562CA">
            <w:pPr>
              <w:autoSpaceDE w:val="0"/>
              <w:autoSpaceDN w:val="0"/>
              <w:adjustRightInd w:val="0"/>
              <w:spacing w:after="0" w:line="276"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p>
        </w:tc>
      </w:tr>
      <w:tr w:rsidR="00FA2F5C" w:rsidRPr="00FA2F5C" w:rsidTr="005B5CD4">
        <w:tc>
          <w:tcPr>
            <w:tcW w:w="4532" w:type="dxa"/>
          </w:tcPr>
          <w:p w:rsidR="00FA2F5C" w:rsidRPr="00E463B5" w:rsidRDefault="00FA2F5C" w:rsidP="00E463B5">
            <w:pPr>
              <w:spacing w:after="0" w:line="276" w:lineRule="auto"/>
              <w:rPr>
                <w:rFonts w:ascii="Times New Roman" w:eastAsia="Times New Roman" w:hAnsi="Times New Roman" w:cs="Times New Roman"/>
                <w:sz w:val="24"/>
                <w:szCs w:val="24"/>
                <w:lang w:eastAsia="cs-CZ"/>
              </w:rPr>
            </w:pPr>
          </w:p>
          <w:p w:rsidR="00FA2F5C" w:rsidRPr="00E463B5" w:rsidRDefault="00FA2F5C" w:rsidP="00E463B5">
            <w:pPr>
              <w:numPr>
                <w:ilvl w:val="0"/>
                <w:numId w:val="3"/>
              </w:numPr>
              <w:spacing w:after="0" w:line="276" w:lineRule="auto"/>
              <w:ind w:left="435" w:hanging="435"/>
              <w:jc w:val="both"/>
              <w:rPr>
                <w:rFonts w:ascii="Times New Roman" w:eastAsia="Times New Roman" w:hAnsi="Times New Roman" w:cs="Times New Roman"/>
                <w:sz w:val="24"/>
                <w:szCs w:val="24"/>
                <w:lang w:eastAsia="cs-CZ"/>
              </w:rPr>
            </w:pPr>
            <w:r w:rsidRPr="00E463B5">
              <w:rPr>
                <w:rFonts w:ascii="Times New Roman" w:eastAsia="Times New Roman" w:hAnsi="Times New Roman" w:cs="Times New Roman"/>
                <w:sz w:val="24"/>
                <w:szCs w:val="24"/>
                <w:lang w:eastAsia="cs-CZ"/>
              </w:rPr>
              <w:t>znát význam a důležitost rodičovství</w:t>
            </w:r>
          </w:p>
          <w:p w:rsidR="00FA2F5C" w:rsidRPr="00E463B5" w:rsidRDefault="00FA2F5C" w:rsidP="00E463B5">
            <w:pPr>
              <w:numPr>
                <w:ilvl w:val="0"/>
                <w:numId w:val="3"/>
              </w:numPr>
              <w:spacing w:after="0" w:line="276" w:lineRule="auto"/>
              <w:ind w:left="435" w:hanging="435"/>
              <w:jc w:val="both"/>
              <w:rPr>
                <w:rFonts w:ascii="Times New Roman" w:eastAsia="Times New Roman" w:hAnsi="Times New Roman" w:cs="Times New Roman"/>
                <w:sz w:val="24"/>
                <w:szCs w:val="24"/>
                <w:lang w:eastAsia="cs-CZ"/>
              </w:rPr>
            </w:pPr>
            <w:r w:rsidRPr="00E463B5">
              <w:rPr>
                <w:rFonts w:ascii="Times New Roman" w:eastAsia="Times New Roman" w:hAnsi="Times New Roman" w:cs="Times New Roman"/>
                <w:sz w:val="24"/>
                <w:szCs w:val="24"/>
                <w:lang w:eastAsia="cs-CZ"/>
              </w:rPr>
              <w:t xml:space="preserve">ukázat na modelu základní péči </w:t>
            </w:r>
            <w:r w:rsidRPr="00E463B5">
              <w:rPr>
                <w:rFonts w:ascii="Times New Roman" w:eastAsia="Times New Roman" w:hAnsi="Times New Roman" w:cs="Times New Roman"/>
                <w:sz w:val="24"/>
                <w:szCs w:val="24"/>
                <w:lang w:eastAsia="cs-CZ"/>
              </w:rPr>
              <w:br/>
              <w:t xml:space="preserve">o novorozence a kojence </w:t>
            </w:r>
          </w:p>
          <w:p w:rsidR="00FA2F5C" w:rsidRPr="00E463B5" w:rsidRDefault="00FA2F5C" w:rsidP="00E463B5">
            <w:pPr>
              <w:numPr>
                <w:ilvl w:val="0"/>
                <w:numId w:val="3"/>
              </w:numPr>
              <w:spacing w:after="0" w:line="276" w:lineRule="auto"/>
              <w:ind w:left="435" w:hanging="435"/>
              <w:jc w:val="both"/>
              <w:rPr>
                <w:rFonts w:ascii="Times New Roman" w:eastAsia="Times New Roman" w:hAnsi="Times New Roman" w:cs="Times New Roman"/>
                <w:sz w:val="24"/>
                <w:szCs w:val="24"/>
                <w:lang w:eastAsia="cs-CZ"/>
              </w:rPr>
            </w:pPr>
            <w:r w:rsidRPr="00E463B5">
              <w:rPr>
                <w:rFonts w:ascii="Times New Roman" w:eastAsia="Times New Roman" w:hAnsi="Times New Roman" w:cs="Times New Roman"/>
                <w:sz w:val="24"/>
                <w:szCs w:val="24"/>
                <w:lang w:eastAsia="cs-CZ"/>
              </w:rPr>
              <w:t xml:space="preserve">podle svých možností charakterizovat jednotlivá vývojová období dítěte </w:t>
            </w:r>
          </w:p>
        </w:tc>
        <w:tc>
          <w:tcPr>
            <w:tcW w:w="4530" w:type="dxa"/>
          </w:tcPr>
          <w:p w:rsidR="00FA2F5C" w:rsidRPr="00E463B5" w:rsidRDefault="00FA2F5C" w:rsidP="00E463B5">
            <w:pPr>
              <w:numPr>
                <w:ilvl w:val="0"/>
                <w:numId w:val="73"/>
              </w:numPr>
              <w:autoSpaceDE w:val="0"/>
              <w:autoSpaceDN w:val="0"/>
              <w:adjustRightInd w:val="0"/>
              <w:spacing w:after="0" w:line="276" w:lineRule="auto"/>
              <w:ind w:left="721" w:hanging="284"/>
              <w:jc w:val="both"/>
              <w:rPr>
                <w:rFonts w:ascii="Times New Roman" w:eastAsia="Times New Roman" w:hAnsi="Times New Roman" w:cs="Times New Roman"/>
                <w:b/>
                <w:bCs/>
                <w:color w:val="000000"/>
                <w:sz w:val="24"/>
                <w:szCs w:val="24"/>
                <w:lang w:eastAsia="cs-CZ"/>
              </w:rPr>
            </w:pPr>
            <w:r w:rsidRPr="00E463B5">
              <w:rPr>
                <w:rFonts w:ascii="Times New Roman" w:eastAsia="Times New Roman" w:hAnsi="Times New Roman" w:cs="Times New Roman"/>
                <w:b/>
                <w:bCs/>
                <w:color w:val="000000"/>
                <w:sz w:val="24"/>
                <w:szCs w:val="24"/>
                <w:lang w:eastAsia="cs-CZ"/>
              </w:rPr>
              <w:t>Péče o dítě</w:t>
            </w:r>
          </w:p>
          <w:p w:rsidR="009B059E" w:rsidRDefault="002562CA" w:rsidP="002562CA">
            <w:pPr>
              <w:numPr>
                <w:ilvl w:val="0"/>
                <w:numId w:val="66"/>
              </w:numPr>
              <w:tabs>
                <w:tab w:val="num" w:pos="720"/>
              </w:tabs>
              <w:autoSpaceDE w:val="0"/>
              <w:autoSpaceDN w:val="0"/>
              <w:adjustRightInd w:val="0"/>
              <w:spacing w:after="0" w:line="276"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početí,</w:t>
            </w:r>
            <w:r w:rsidR="009B059E">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těhotenství, lékařská péče</w:t>
            </w:r>
            <w:r w:rsidRPr="002562CA">
              <w:rPr>
                <w:rFonts w:ascii="Times New Roman" w:eastAsia="Times New Roman" w:hAnsi="Times New Roman" w:cs="Times New Roman"/>
                <w:sz w:val="24"/>
                <w:szCs w:val="24"/>
                <w:lang w:eastAsia="cs-CZ"/>
              </w:rPr>
              <w:t xml:space="preserve"> o</w:t>
            </w:r>
          </w:p>
          <w:p w:rsidR="002562CA" w:rsidRDefault="009B059E" w:rsidP="009B059E">
            <w:pPr>
              <w:autoSpaceDE w:val="0"/>
              <w:autoSpaceDN w:val="0"/>
              <w:adjustRightInd w:val="0"/>
              <w:spacing w:after="0" w:line="276"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002562CA" w:rsidRPr="002562CA">
              <w:rPr>
                <w:rFonts w:ascii="Times New Roman" w:eastAsia="Times New Roman" w:hAnsi="Times New Roman" w:cs="Times New Roman"/>
                <w:sz w:val="24"/>
                <w:szCs w:val="24"/>
                <w:lang w:eastAsia="cs-CZ"/>
              </w:rPr>
              <w:t xml:space="preserve"> </w:t>
            </w:r>
            <w:r w:rsidR="002562CA">
              <w:rPr>
                <w:rFonts w:ascii="Times New Roman" w:eastAsia="Times New Roman" w:hAnsi="Times New Roman" w:cs="Times New Roman"/>
                <w:sz w:val="24"/>
                <w:szCs w:val="24"/>
                <w:lang w:eastAsia="cs-CZ"/>
              </w:rPr>
              <w:t xml:space="preserve">   těhotn</w:t>
            </w:r>
            <w:r w:rsidR="002562CA" w:rsidRPr="002562CA">
              <w:rPr>
                <w:rFonts w:ascii="Times New Roman" w:eastAsia="Times New Roman" w:hAnsi="Times New Roman" w:cs="Times New Roman"/>
                <w:sz w:val="24"/>
                <w:szCs w:val="24"/>
                <w:lang w:eastAsia="cs-CZ"/>
              </w:rPr>
              <w:t>ou</w:t>
            </w:r>
            <w:r w:rsidR="002562CA">
              <w:rPr>
                <w:rFonts w:ascii="Times New Roman" w:eastAsia="Times New Roman" w:hAnsi="Times New Roman" w:cs="Times New Roman"/>
                <w:sz w:val="24"/>
                <w:szCs w:val="24"/>
                <w:lang w:eastAsia="cs-CZ"/>
              </w:rPr>
              <w:t xml:space="preserve"> ženu, porod, narození dítěte,</w:t>
            </w:r>
          </w:p>
          <w:p w:rsidR="009B059E" w:rsidRDefault="002562CA" w:rsidP="002562CA">
            <w:pPr>
              <w:autoSpaceDE w:val="0"/>
              <w:autoSpaceDN w:val="0"/>
              <w:adjustRightInd w:val="0"/>
              <w:spacing w:after="0" w:line="276"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ženu, </w:t>
            </w:r>
            <w:r w:rsidR="009B059E">
              <w:rPr>
                <w:rFonts w:ascii="Times New Roman" w:eastAsia="Times New Roman" w:hAnsi="Times New Roman" w:cs="Times New Roman"/>
                <w:sz w:val="24"/>
                <w:szCs w:val="24"/>
                <w:lang w:eastAsia="cs-CZ"/>
              </w:rPr>
              <w:t>pravidelná lékařská péče,</w:t>
            </w:r>
          </w:p>
          <w:p w:rsidR="00FA2F5C" w:rsidRDefault="009B059E" w:rsidP="002562CA">
            <w:pPr>
              <w:autoSpaceDE w:val="0"/>
              <w:autoSpaceDN w:val="0"/>
              <w:adjustRightInd w:val="0"/>
              <w:spacing w:after="0" w:line="276"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šestinedělí, role </w:t>
            </w:r>
            <w:r w:rsidR="00FA2F5C" w:rsidRPr="002562CA">
              <w:rPr>
                <w:rFonts w:ascii="Times New Roman" w:eastAsia="Times New Roman" w:hAnsi="Times New Roman" w:cs="Times New Roman"/>
                <w:sz w:val="24"/>
                <w:szCs w:val="24"/>
                <w:lang w:eastAsia="cs-CZ"/>
              </w:rPr>
              <w:t xml:space="preserve">matky a otce, </w:t>
            </w:r>
            <w:r>
              <w:rPr>
                <w:rFonts w:ascii="Times New Roman" w:eastAsia="Times New Roman" w:hAnsi="Times New Roman" w:cs="Times New Roman"/>
                <w:sz w:val="24"/>
                <w:szCs w:val="24"/>
                <w:lang w:eastAsia="cs-CZ"/>
              </w:rPr>
              <w:t xml:space="preserve"> </w:t>
            </w:r>
          </w:p>
          <w:p w:rsidR="009B059E" w:rsidRPr="002562CA" w:rsidRDefault="009B059E" w:rsidP="002562CA">
            <w:pPr>
              <w:autoSpaceDE w:val="0"/>
              <w:autoSpaceDN w:val="0"/>
              <w:adjustRightInd w:val="0"/>
              <w:spacing w:after="0" w:line="276"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povinnosti matky a otce vůči dětem,</w:t>
            </w:r>
          </w:p>
          <w:p w:rsidR="00FA2F5C" w:rsidRPr="00E463B5" w:rsidRDefault="00FA2F5C" w:rsidP="00E463B5">
            <w:pPr>
              <w:numPr>
                <w:ilvl w:val="0"/>
                <w:numId w:val="66"/>
              </w:numPr>
              <w:tabs>
                <w:tab w:val="num" w:pos="720"/>
              </w:tabs>
              <w:autoSpaceDE w:val="0"/>
              <w:autoSpaceDN w:val="0"/>
              <w:adjustRightInd w:val="0"/>
              <w:spacing w:after="0" w:line="276" w:lineRule="auto"/>
              <w:jc w:val="both"/>
              <w:rPr>
                <w:rFonts w:ascii="Times New Roman" w:eastAsia="Times New Roman" w:hAnsi="Times New Roman" w:cs="Times New Roman"/>
                <w:sz w:val="24"/>
                <w:szCs w:val="24"/>
                <w:lang w:eastAsia="cs-CZ"/>
              </w:rPr>
            </w:pPr>
            <w:r w:rsidRPr="00E463B5">
              <w:rPr>
                <w:rFonts w:ascii="Times New Roman" w:eastAsia="Times New Roman" w:hAnsi="Times New Roman" w:cs="Times New Roman"/>
                <w:sz w:val="24"/>
                <w:szCs w:val="24"/>
                <w:lang w:eastAsia="cs-CZ"/>
              </w:rPr>
              <w:t>vývojové etapy dítěte</w:t>
            </w:r>
          </w:p>
          <w:p w:rsidR="00FA2F5C" w:rsidRPr="00E463B5" w:rsidRDefault="00FA2F5C" w:rsidP="00E463B5">
            <w:pPr>
              <w:numPr>
                <w:ilvl w:val="0"/>
                <w:numId w:val="66"/>
              </w:numPr>
              <w:tabs>
                <w:tab w:val="num" w:pos="720"/>
              </w:tabs>
              <w:autoSpaceDE w:val="0"/>
              <w:autoSpaceDN w:val="0"/>
              <w:adjustRightInd w:val="0"/>
              <w:spacing w:after="0" w:line="276" w:lineRule="auto"/>
              <w:jc w:val="both"/>
              <w:rPr>
                <w:rFonts w:ascii="Times New Roman" w:eastAsia="Times New Roman" w:hAnsi="Times New Roman" w:cs="Times New Roman"/>
                <w:sz w:val="24"/>
                <w:szCs w:val="24"/>
                <w:lang w:eastAsia="cs-CZ"/>
              </w:rPr>
            </w:pPr>
            <w:r w:rsidRPr="00E463B5">
              <w:rPr>
                <w:rFonts w:ascii="Times New Roman" w:eastAsia="Times New Roman" w:hAnsi="Times New Roman" w:cs="Times New Roman"/>
                <w:sz w:val="24"/>
                <w:szCs w:val="24"/>
                <w:lang w:eastAsia="cs-CZ"/>
              </w:rPr>
              <w:t>péče o dítě, dětské nemoci</w:t>
            </w:r>
          </w:p>
          <w:p w:rsidR="00FA2F5C" w:rsidRPr="00E463B5" w:rsidRDefault="00FA2F5C" w:rsidP="00E463B5">
            <w:pPr>
              <w:numPr>
                <w:ilvl w:val="0"/>
                <w:numId w:val="66"/>
              </w:numPr>
              <w:tabs>
                <w:tab w:val="num" w:pos="720"/>
              </w:tabs>
              <w:autoSpaceDE w:val="0"/>
              <w:autoSpaceDN w:val="0"/>
              <w:adjustRightInd w:val="0"/>
              <w:spacing w:after="0" w:line="276" w:lineRule="auto"/>
              <w:jc w:val="both"/>
              <w:rPr>
                <w:rFonts w:ascii="Times New Roman" w:eastAsia="Times New Roman" w:hAnsi="Times New Roman" w:cs="Times New Roman"/>
                <w:sz w:val="24"/>
                <w:szCs w:val="24"/>
                <w:lang w:eastAsia="cs-CZ"/>
              </w:rPr>
            </w:pPr>
            <w:r w:rsidRPr="00E463B5">
              <w:rPr>
                <w:rFonts w:ascii="Times New Roman" w:eastAsia="Times New Roman" w:hAnsi="Times New Roman" w:cs="Times New Roman"/>
                <w:sz w:val="24"/>
                <w:szCs w:val="24"/>
                <w:lang w:eastAsia="cs-CZ"/>
              </w:rPr>
              <w:t>práva dítěte</w:t>
            </w:r>
          </w:p>
          <w:p w:rsidR="00FA2F5C" w:rsidRPr="00E463B5" w:rsidRDefault="00FA2F5C" w:rsidP="00E463B5">
            <w:pPr>
              <w:spacing w:after="0" w:line="276" w:lineRule="auto"/>
              <w:ind w:left="360"/>
              <w:jc w:val="both"/>
              <w:rPr>
                <w:rFonts w:ascii="Times New Roman" w:eastAsia="Times New Roman" w:hAnsi="Times New Roman" w:cs="Times New Roman"/>
                <w:b/>
                <w:bCs/>
                <w:sz w:val="24"/>
                <w:szCs w:val="24"/>
                <w:lang w:eastAsia="cs-CZ"/>
              </w:rPr>
            </w:pPr>
          </w:p>
        </w:tc>
      </w:tr>
      <w:tr w:rsidR="00FA2F5C" w:rsidRPr="00FA2F5C" w:rsidTr="005B5CD4">
        <w:tc>
          <w:tcPr>
            <w:tcW w:w="4532" w:type="dxa"/>
          </w:tcPr>
          <w:p w:rsidR="00FA2F5C" w:rsidRPr="00E463B5" w:rsidRDefault="00FA2F5C" w:rsidP="00E463B5">
            <w:pPr>
              <w:spacing w:after="0" w:line="276" w:lineRule="auto"/>
              <w:rPr>
                <w:rFonts w:ascii="Times New Roman" w:eastAsia="Times New Roman" w:hAnsi="Times New Roman" w:cs="Times New Roman"/>
                <w:sz w:val="24"/>
                <w:szCs w:val="24"/>
                <w:lang w:eastAsia="cs-CZ"/>
              </w:rPr>
            </w:pPr>
          </w:p>
          <w:p w:rsidR="00FA2F5C" w:rsidRPr="00E463B5" w:rsidRDefault="009B059E" w:rsidP="00E463B5">
            <w:pPr>
              <w:numPr>
                <w:ilvl w:val="0"/>
                <w:numId w:val="3"/>
              </w:numPr>
              <w:spacing w:after="0" w:line="276" w:lineRule="auto"/>
              <w:ind w:left="435" w:hanging="435"/>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seznámit se se</w:t>
            </w:r>
            <w:r w:rsidR="00FA2F5C" w:rsidRPr="00E463B5">
              <w:rPr>
                <w:rFonts w:ascii="Times New Roman" w:eastAsia="Times New Roman" w:hAnsi="Times New Roman" w:cs="Times New Roman"/>
                <w:sz w:val="24"/>
                <w:szCs w:val="24"/>
                <w:lang w:eastAsia="cs-CZ"/>
              </w:rPr>
              <w:t xml:space="preserve"> základní</w:t>
            </w:r>
            <w:r>
              <w:rPr>
                <w:rFonts w:ascii="Times New Roman" w:eastAsia="Times New Roman" w:hAnsi="Times New Roman" w:cs="Times New Roman"/>
                <w:sz w:val="24"/>
                <w:szCs w:val="24"/>
                <w:lang w:eastAsia="cs-CZ"/>
              </w:rPr>
              <w:t>m</w:t>
            </w:r>
            <w:r w:rsidR="00FA2F5C" w:rsidRPr="00E463B5">
              <w:rPr>
                <w:rFonts w:ascii="Times New Roman" w:eastAsia="Times New Roman" w:hAnsi="Times New Roman" w:cs="Times New Roman"/>
                <w:sz w:val="24"/>
                <w:szCs w:val="24"/>
                <w:lang w:eastAsia="cs-CZ"/>
              </w:rPr>
              <w:t xml:space="preserve"> vybavení</w:t>
            </w:r>
            <w:r>
              <w:rPr>
                <w:rFonts w:ascii="Times New Roman" w:eastAsia="Times New Roman" w:hAnsi="Times New Roman" w:cs="Times New Roman"/>
                <w:sz w:val="24"/>
                <w:szCs w:val="24"/>
                <w:lang w:eastAsia="cs-CZ"/>
              </w:rPr>
              <w:t>m</w:t>
            </w:r>
            <w:r w:rsidR="00FA2F5C" w:rsidRPr="00E463B5">
              <w:rPr>
                <w:rFonts w:ascii="Times New Roman" w:eastAsia="Times New Roman" w:hAnsi="Times New Roman" w:cs="Times New Roman"/>
                <w:sz w:val="24"/>
                <w:szCs w:val="24"/>
                <w:lang w:eastAsia="cs-CZ"/>
              </w:rPr>
              <w:t xml:space="preserve"> domácnosti</w:t>
            </w:r>
            <w:r>
              <w:rPr>
                <w:rFonts w:ascii="Times New Roman" w:eastAsia="Times New Roman" w:hAnsi="Times New Roman" w:cs="Times New Roman"/>
                <w:sz w:val="24"/>
                <w:szCs w:val="24"/>
                <w:lang w:eastAsia="cs-CZ"/>
              </w:rPr>
              <w:t>,</w:t>
            </w:r>
          </w:p>
          <w:p w:rsidR="00FA2F5C" w:rsidRDefault="009B059E" w:rsidP="00E463B5">
            <w:pPr>
              <w:numPr>
                <w:ilvl w:val="0"/>
                <w:numId w:val="3"/>
              </w:numPr>
              <w:spacing w:after="0" w:line="276" w:lineRule="auto"/>
              <w:ind w:left="435" w:hanging="435"/>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znát</w:t>
            </w:r>
            <w:r w:rsidR="00FA2F5C" w:rsidRPr="00E463B5">
              <w:rPr>
                <w:rFonts w:ascii="Times New Roman" w:eastAsia="Times New Roman" w:hAnsi="Times New Roman" w:cs="Times New Roman"/>
                <w:sz w:val="24"/>
                <w:szCs w:val="24"/>
                <w:lang w:eastAsia="cs-CZ"/>
              </w:rPr>
              <w:t xml:space="preserve"> funkci jednotlivých bytových prostor</w:t>
            </w:r>
            <w:r>
              <w:rPr>
                <w:rFonts w:ascii="Times New Roman" w:eastAsia="Times New Roman" w:hAnsi="Times New Roman" w:cs="Times New Roman"/>
                <w:sz w:val="24"/>
                <w:szCs w:val="24"/>
                <w:lang w:eastAsia="cs-CZ"/>
              </w:rPr>
              <w:t>,</w:t>
            </w:r>
          </w:p>
          <w:p w:rsidR="009B059E" w:rsidRDefault="009B059E" w:rsidP="009B059E">
            <w:pPr>
              <w:spacing w:after="0" w:line="276" w:lineRule="auto"/>
              <w:ind w:left="435"/>
              <w:jc w:val="both"/>
              <w:rPr>
                <w:rFonts w:ascii="Times New Roman" w:eastAsia="Times New Roman" w:hAnsi="Times New Roman" w:cs="Times New Roman"/>
                <w:sz w:val="24"/>
                <w:szCs w:val="24"/>
                <w:lang w:eastAsia="cs-CZ"/>
              </w:rPr>
            </w:pPr>
          </w:p>
          <w:p w:rsidR="009B059E" w:rsidRDefault="009B059E" w:rsidP="009B059E">
            <w:pPr>
              <w:spacing w:after="0" w:line="276" w:lineRule="auto"/>
              <w:ind w:left="435"/>
              <w:jc w:val="both"/>
              <w:rPr>
                <w:rFonts w:ascii="Times New Roman" w:eastAsia="Times New Roman" w:hAnsi="Times New Roman" w:cs="Times New Roman"/>
                <w:sz w:val="24"/>
                <w:szCs w:val="24"/>
                <w:lang w:eastAsia="cs-CZ"/>
              </w:rPr>
            </w:pPr>
          </w:p>
          <w:p w:rsidR="009B059E" w:rsidRDefault="009B059E" w:rsidP="009B059E">
            <w:pPr>
              <w:spacing w:after="0" w:line="276" w:lineRule="auto"/>
              <w:ind w:left="435"/>
              <w:jc w:val="both"/>
              <w:rPr>
                <w:rFonts w:ascii="Times New Roman" w:eastAsia="Times New Roman" w:hAnsi="Times New Roman" w:cs="Times New Roman"/>
                <w:sz w:val="24"/>
                <w:szCs w:val="24"/>
                <w:lang w:eastAsia="cs-CZ"/>
              </w:rPr>
            </w:pPr>
          </w:p>
          <w:p w:rsidR="009B059E" w:rsidRDefault="009B059E" w:rsidP="009B059E">
            <w:pPr>
              <w:spacing w:after="0" w:line="276" w:lineRule="auto"/>
              <w:ind w:left="435"/>
              <w:jc w:val="both"/>
              <w:rPr>
                <w:rFonts w:ascii="Times New Roman" w:eastAsia="Times New Roman" w:hAnsi="Times New Roman" w:cs="Times New Roman"/>
                <w:sz w:val="24"/>
                <w:szCs w:val="24"/>
                <w:lang w:eastAsia="cs-CZ"/>
              </w:rPr>
            </w:pPr>
          </w:p>
          <w:p w:rsidR="009B059E" w:rsidRDefault="009B059E" w:rsidP="009B059E">
            <w:pPr>
              <w:spacing w:after="0" w:line="276" w:lineRule="auto"/>
              <w:ind w:left="435"/>
              <w:jc w:val="both"/>
              <w:rPr>
                <w:rFonts w:ascii="Times New Roman" w:eastAsia="Times New Roman" w:hAnsi="Times New Roman" w:cs="Times New Roman"/>
                <w:sz w:val="24"/>
                <w:szCs w:val="24"/>
                <w:lang w:eastAsia="cs-CZ"/>
              </w:rPr>
            </w:pPr>
          </w:p>
          <w:p w:rsidR="009B059E" w:rsidRDefault="009B059E" w:rsidP="009B059E">
            <w:pPr>
              <w:spacing w:after="0" w:line="276" w:lineRule="auto"/>
              <w:ind w:left="435"/>
              <w:jc w:val="both"/>
              <w:rPr>
                <w:rFonts w:ascii="Times New Roman" w:eastAsia="Times New Roman" w:hAnsi="Times New Roman" w:cs="Times New Roman"/>
                <w:sz w:val="24"/>
                <w:szCs w:val="24"/>
                <w:lang w:eastAsia="cs-CZ"/>
              </w:rPr>
            </w:pPr>
          </w:p>
          <w:p w:rsidR="009B059E" w:rsidRPr="00E463B5" w:rsidRDefault="009B059E" w:rsidP="009B059E">
            <w:pPr>
              <w:spacing w:after="0" w:line="276" w:lineRule="auto"/>
              <w:ind w:left="435"/>
              <w:jc w:val="both"/>
              <w:rPr>
                <w:rFonts w:ascii="Times New Roman" w:eastAsia="Times New Roman" w:hAnsi="Times New Roman" w:cs="Times New Roman"/>
                <w:sz w:val="24"/>
                <w:szCs w:val="24"/>
                <w:lang w:eastAsia="cs-CZ"/>
              </w:rPr>
            </w:pPr>
          </w:p>
          <w:p w:rsidR="00FA2F5C" w:rsidRPr="00E463B5" w:rsidRDefault="00FA2F5C" w:rsidP="00E463B5">
            <w:pPr>
              <w:numPr>
                <w:ilvl w:val="0"/>
                <w:numId w:val="3"/>
              </w:numPr>
              <w:spacing w:after="0" w:line="276" w:lineRule="auto"/>
              <w:ind w:left="435" w:hanging="435"/>
              <w:jc w:val="both"/>
              <w:rPr>
                <w:rFonts w:ascii="Times New Roman" w:eastAsia="Times New Roman" w:hAnsi="Times New Roman" w:cs="Times New Roman"/>
                <w:sz w:val="24"/>
                <w:szCs w:val="24"/>
                <w:lang w:eastAsia="cs-CZ"/>
              </w:rPr>
            </w:pPr>
            <w:r w:rsidRPr="00E463B5">
              <w:rPr>
                <w:rFonts w:ascii="Times New Roman" w:eastAsia="Times New Roman" w:hAnsi="Times New Roman" w:cs="Times New Roman"/>
                <w:sz w:val="24"/>
                <w:szCs w:val="24"/>
                <w:lang w:eastAsia="cs-CZ"/>
              </w:rPr>
              <w:t xml:space="preserve">používat příslušné prostředky a přístroje </w:t>
            </w:r>
            <w:r w:rsidRPr="00E463B5">
              <w:rPr>
                <w:rFonts w:ascii="Times New Roman" w:eastAsia="Times New Roman" w:hAnsi="Times New Roman" w:cs="Times New Roman"/>
                <w:sz w:val="24"/>
                <w:szCs w:val="24"/>
                <w:lang w:eastAsia="cs-CZ"/>
              </w:rPr>
              <w:br/>
              <w:t>v péči o domácnost a dodržovat bezpečnostní předpisy při zacházení s nimi</w:t>
            </w:r>
          </w:p>
          <w:p w:rsidR="00FA2F5C" w:rsidRPr="00E463B5" w:rsidRDefault="00FA2F5C" w:rsidP="00E463B5">
            <w:pPr>
              <w:spacing w:after="0" w:line="276" w:lineRule="auto"/>
              <w:rPr>
                <w:rFonts w:ascii="Times New Roman" w:eastAsia="Times New Roman" w:hAnsi="Times New Roman" w:cs="Times New Roman"/>
                <w:sz w:val="24"/>
                <w:szCs w:val="24"/>
                <w:lang w:eastAsia="cs-CZ"/>
              </w:rPr>
            </w:pPr>
          </w:p>
        </w:tc>
        <w:tc>
          <w:tcPr>
            <w:tcW w:w="4530" w:type="dxa"/>
          </w:tcPr>
          <w:p w:rsidR="00FA2F5C" w:rsidRPr="00E463B5" w:rsidRDefault="00FA2F5C" w:rsidP="00E463B5">
            <w:pPr>
              <w:numPr>
                <w:ilvl w:val="0"/>
                <w:numId w:val="73"/>
              </w:numPr>
              <w:autoSpaceDE w:val="0"/>
              <w:autoSpaceDN w:val="0"/>
              <w:adjustRightInd w:val="0"/>
              <w:spacing w:after="0" w:line="276" w:lineRule="auto"/>
              <w:ind w:left="721" w:hanging="284"/>
              <w:jc w:val="both"/>
              <w:rPr>
                <w:rFonts w:ascii="Times New Roman" w:eastAsia="Times New Roman" w:hAnsi="Times New Roman" w:cs="Times New Roman"/>
                <w:b/>
                <w:bCs/>
                <w:color w:val="000000"/>
                <w:sz w:val="24"/>
                <w:szCs w:val="24"/>
                <w:lang w:eastAsia="cs-CZ"/>
              </w:rPr>
            </w:pPr>
            <w:r w:rsidRPr="00E463B5">
              <w:rPr>
                <w:rFonts w:ascii="Times New Roman" w:eastAsia="Times New Roman" w:hAnsi="Times New Roman" w:cs="Times New Roman"/>
                <w:b/>
                <w:bCs/>
                <w:color w:val="000000"/>
                <w:sz w:val="24"/>
                <w:szCs w:val="24"/>
                <w:lang w:eastAsia="cs-CZ"/>
              </w:rPr>
              <w:t xml:space="preserve">Domácnost </w:t>
            </w:r>
          </w:p>
          <w:p w:rsidR="00FA2F5C" w:rsidRPr="009B059E" w:rsidRDefault="00FA2F5C" w:rsidP="00E463B5">
            <w:pPr>
              <w:numPr>
                <w:ilvl w:val="0"/>
                <w:numId w:val="66"/>
              </w:numPr>
              <w:tabs>
                <w:tab w:val="num" w:pos="720"/>
              </w:tabs>
              <w:autoSpaceDE w:val="0"/>
              <w:autoSpaceDN w:val="0"/>
              <w:adjustRightInd w:val="0"/>
              <w:spacing w:after="0" w:line="276" w:lineRule="auto"/>
              <w:jc w:val="both"/>
              <w:rPr>
                <w:rFonts w:ascii="Times New Roman" w:eastAsia="Times New Roman" w:hAnsi="Times New Roman" w:cs="Times New Roman"/>
                <w:color w:val="000000"/>
                <w:sz w:val="24"/>
                <w:szCs w:val="24"/>
                <w:lang w:eastAsia="cs-CZ"/>
              </w:rPr>
            </w:pPr>
            <w:r w:rsidRPr="00E463B5">
              <w:rPr>
                <w:rFonts w:ascii="Times New Roman" w:eastAsia="Times New Roman" w:hAnsi="Times New Roman" w:cs="Times New Roman"/>
                <w:sz w:val="24"/>
                <w:szCs w:val="24"/>
                <w:lang w:eastAsia="cs-CZ"/>
              </w:rPr>
              <w:t>základn</w:t>
            </w:r>
            <w:r w:rsidR="009B059E">
              <w:rPr>
                <w:rFonts w:ascii="Times New Roman" w:eastAsia="Times New Roman" w:hAnsi="Times New Roman" w:cs="Times New Roman"/>
                <w:sz w:val="24"/>
                <w:szCs w:val="24"/>
                <w:lang w:eastAsia="cs-CZ"/>
              </w:rPr>
              <w:t xml:space="preserve">í vybavení a zařízení </w:t>
            </w:r>
          </w:p>
          <w:p w:rsidR="009B059E" w:rsidRPr="00E463B5" w:rsidRDefault="009B059E" w:rsidP="009B059E">
            <w:pPr>
              <w:autoSpaceDE w:val="0"/>
              <w:autoSpaceDN w:val="0"/>
              <w:adjustRightInd w:val="0"/>
              <w:spacing w:after="0" w:line="276" w:lineRule="auto"/>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sz w:val="24"/>
                <w:szCs w:val="24"/>
                <w:lang w:eastAsia="cs-CZ"/>
              </w:rPr>
              <w:t xml:space="preserve">            domácnosti,</w:t>
            </w:r>
          </w:p>
          <w:p w:rsidR="00FA2F5C" w:rsidRPr="00E463B5" w:rsidRDefault="00FA2F5C" w:rsidP="00E463B5">
            <w:pPr>
              <w:numPr>
                <w:ilvl w:val="0"/>
                <w:numId w:val="66"/>
              </w:numPr>
              <w:tabs>
                <w:tab w:val="num" w:pos="720"/>
              </w:tabs>
              <w:autoSpaceDE w:val="0"/>
              <w:autoSpaceDN w:val="0"/>
              <w:adjustRightInd w:val="0"/>
              <w:spacing w:after="0" w:line="276" w:lineRule="auto"/>
              <w:jc w:val="both"/>
              <w:rPr>
                <w:rFonts w:ascii="Times New Roman" w:eastAsia="Times New Roman" w:hAnsi="Times New Roman" w:cs="Times New Roman"/>
                <w:color w:val="000000"/>
                <w:sz w:val="24"/>
                <w:szCs w:val="24"/>
                <w:lang w:eastAsia="cs-CZ"/>
              </w:rPr>
            </w:pPr>
            <w:r w:rsidRPr="00E463B5">
              <w:rPr>
                <w:rFonts w:ascii="Times New Roman" w:eastAsia="Times New Roman" w:hAnsi="Times New Roman" w:cs="Times New Roman"/>
                <w:sz w:val="24"/>
                <w:szCs w:val="24"/>
                <w:lang w:eastAsia="cs-CZ"/>
              </w:rPr>
              <w:t>údržba a práce v</w:t>
            </w:r>
            <w:r w:rsidR="009B059E">
              <w:rPr>
                <w:rFonts w:ascii="Times New Roman" w:eastAsia="Times New Roman" w:hAnsi="Times New Roman" w:cs="Times New Roman"/>
                <w:sz w:val="24"/>
                <w:szCs w:val="24"/>
                <w:lang w:eastAsia="cs-CZ"/>
              </w:rPr>
              <w:t> </w:t>
            </w:r>
            <w:r w:rsidRPr="00E463B5">
              <w:rPr>
                <w:rFonts w:ascii="Times New Roman" w:eastAsia="Times New Roman" w:hAnsi="Times New Roman" w:cs="Times New Roman"/>
                <w:sz w:val="24"/>
                <w:szCs w:val="24"/>
                <w:lang w:eastAsia="cs-CZ"/>
              </w:rPr>
              <w:t>domácnosti</w:t>
            </w:r>
            <w:r w:rsidR="009B059E">
              <w:rPr>
                <w:rFonts w:ascii="Times New Roman" w:eastAsia="Times New Roman" w:hAnsi="Times New Roman" w:cs="Times New Roman"/>
                <w:sz w:val="24"/>
                <w:szCs w:val="24"/>
                <w:lang w:eastAsia="cs-CZ"/>
              </w:rPr>
              <w:t>,</w:t>
            </w:r>
          </w:p>
          <w:p w:rsidR="00FA2F5C" w:rsidRPr="009B059E" w:rsidRDefault="00FA2F5C" w:rsidP="00E463B5">
            <w:pPr>
              <w:numPr>
                <w:ilvl w:val="0"/>
                <w:numId w:val="66"/>
              </w:numPr>
              <w:tabs>
                <w:tab w:val="num" w:pos="720"/>
              </w:tabs>
              <w:autoSpaceDE w:val="0"/>
              <w:autoSpaceDN w:val="0"/>
              <w:adjustRightInd w:val="0"/>
              <w:spacing w:after="0" w:line="276" w:lineRule="auto"/>
              <w:jc w:val="both"/>
              <w:rPr>
                <w:rFonts w:ascii="Times New Roman" w:eastAsia="Times New Roman" w:hAnsi="Times New Roman" w:cs="Times New Roman"/>
                <w:color w:val="000000"/>
                <w:sz w:val="24"/>
                <w:szCs w:val="24"/>
                <w:lang w:eastAsia="cs-CZ"/>
              </w:rPr>
            </w:pPr>
            <w:r w:rsidRPr="00E463B5">
              <w:rPr>
                <w:rFonts w:ascii="Times New Roman" w:eastAsia="Times New Roman" w:hAnsi="Times New Roman" w:cs="Times New Roman"/>
                <w:sz w:val="24"/>
                <w:szCs w:val="24"/>
                <w:lang w:eastAsia="cs-CZ"/>
              </w:rPr>
              <w:t xml:space="preserve">zásady zařizování jednotlivých </w:t>
            </w:r>
          </w:p>
          <w:p w:rsidR="009B059E" w:rsidRPr="00E463B5" w:rsidRDefault="009B059E" w:rsidP="009B059E">
            <w:pPr>
              <w:autoSpaceDE w:val="0"/>
              <w:autoSpaceDN w:val="0"/>
              <w:adjustRightInd w:val="0"/>
              <w:spacing w:after="0" w:line="276" w:lineRule="auto"/>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sz w:val="24"/>
                <w:szCs w:val="24"/>
                <w:lang w:eastAsia="cs-CZ"/>
              </w:rPr>
              <w:t xml:space="preserve">            bytových prostor a jejich funkce,</w:t>
            </w:r>
          </w:p>
          <w:p w:rsidR="00FA2F5C" w:rsidRPr="00E463B5" w:rsidRDefault="00FA2F5C" w:rsidP="00E463B5">
            <w:pPr>
              <w:numPr>
                <w:ilvl w:val="0"/>
                <w:numId w:val="66"/>
              </w:numPr>
              <w:tabs>
                <w:tab w:val="num" w:pos="720"/>
              </w:tabs>
              <w:autoSpaceDE w:val="0"/>
              <w:autoSpaceDN w:val="0"/>
              <w:adjustRightInd w:val="0"/>
              <w:spacing w:after="0" w:line="276" w:lineRule="auto"/>
              <w:jc w:val="both"/>
              <w:rPr>
                <w:rFonts w:ascii="Times New Roman" w:eastAsia="Times New Roman" w:hAnsi="Times New Roman" w:cs="Times New Roman"/>
                <w:color w:val="000000"/>
                <w:sz w:val="24"/>
                <w:szCs w:val="24"/>
                <w:lang w:eastAsia="cs-CZ"/>
              </w:rPr>
            </w:pPr>
            <w:r w:rsidRPr="00E463B5">
              <w:rPr>
                <w:rFonts w:ascii="Times New Roman" w:eastAsia="Times New Roman" w:hAnsi="Times New Roman" w:cs="Times New Roman"/>
                <w:sz w:val="24"/>
                <w:szCs w:val="24"/>
                <w:lang w:eastAsia="cs-CZ"/>
              </w:rPr>
              <w:t>používání přístrojů v</w:t>
            </w:r>
            <w:r w:rsidR="009B059E">
              <w:rPr>
                <w:rFonts w:ascii="Times New Roman" w:eastAsia="Times New Roman" w:hAnsi="Times New Roman" w:cs="Times New Roman"/>
                <w:sz w:val="24"/>
                <w:szCs w:val="24"/>
                <w:lang w:eastAsia="cs-CZ"/>
              </w:rPr>
              <w:t> </w:t>
            </w:r>
            <w:r w:rsidRPr="00E463B5">
              <w:rPr>
                <w:rFonts w:ascii="Times New Roman" w:eastAsia="Times New Roman" w:hAnsi="Times New Roman" w:cs="Times New Roman"/>
                <w:sz w:val="24"/>
                <w:szCs w:val="24"/>
                <w:lang w:eastAsia="cs-CZ"/>
              </w:rPr>
              <w:t>domácnosti</w:t>
            </w:r>
            <w:r w:rsidR="009B059E">
              <w:rPr>
                <w:rFonts w:ascii="Times New Roman" w:eastAsia="Times New Roman" w:hAnsi="Times New Roman" w:cs="Times New Roman"/>
                <w:sz w:val="24"/>
                <w:szCs w:val="24"/>
                <w:lang w:eastAsia="cs-CZ"/>
              </w:rPr>
              <w:t>,</w:t>
            </w:r>
          </w:p>
          <w:p w:rsidR="00FA2F5C" w:rsidRPr="009B059E" w:rsidRDefault="00FA2F5C" w:rsidP="00E463B5">
            <w:pPr>
              <w:numPr>
                <w:ilvl w:val="0"/>
                <w:numId w:val="66"/>
              </w:numPr>
              <w:tabs>
                <w:tab w:val="num" w:pos="720"/>
              </w:tabs>
              <w:autoSpaceDE w:val="0"/>
              <w:autoSpaceDN w:val="0"/>
              <w:adjustRightInd w:val="0"/>
              <w:spacing w:after="0" w:line="276" w:lineRule="auto"/>
              <w:jc w:val="both"/>
              <w:rPr>
                <w:rFonts w:ascii="Times New Roman" w:eastAsia="Times New Roman" w:hAnsi="Times New Roman" w:cs="Times New Roman"/>
                <w:color w:val="000000"/>
                <w:sz w:val="24"/>
                <w:szCs w:val="24"/>
                <w:lang w:eastAsia="cs-CZ"/>
              </w:rPr>
            </w:pPr>
            <w:r w:rsidRPr="00E463B5">
              <w:rPr>
                <w:rFonts w:ascii="Times New Roman" w:eastAsia="Times New Roman" w:hAnsi="Times New Roman" w:cs="Times New Roman"/>
                <w:sz w:val="24"/>
                <w:szCs w:val="24"/>
                <w:lang w:eastAsia="cs-CZ"/>
              </w:rPr>
              <w:t xml:space="preserve">ekonomické činnosti rodiny (zdroje </w:t>
            </w:r>
            <w:r w:rsidR="009B059E">
              <w:rPr>
                <w:rFonts w:ascii="Times New Roman" w:eastAsia="Times New Roman" w:hAnsi="Times New Roman" w:cs="Times New Roman"/>
                <w:sz w:val="24"/>
                <w:szCs w:val="24"/>
                <w:lang w:eastAsia="cs-CZ"/>
              </w:rPr>
              <w:t xml:space="preserve">    </w:t>
            </w:r>
          </w:p>
          <w:p w:rsidR="009B059E" w:rsidRDefault="009B059E" w:rsidP="009B059E">
            <w:pPr>
              <w:autoSpaceDE w:val="0"/>
              <w:autoSpaceDN w:val="0"/>
              <w:adjustRightInd w:val="0"/>
              <w:spacing w:after="0" w:line="276"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příjmů, spoření, finanční pomoc </w:t>
            </w:r>
          </w:p>
          <w:p w:rsidR="009B059E" w:rsidRPr="00E463B5" w:rsidRDefault="009B059E" w:rsidP="009B059E">
            <w:pPr>
              <w:autoSpaceDE w:val="0"/>
              <w:autoSpaceDN w:val="0"/>
              <w:adjustRightInd w:val="0"/>
              <w:spacing w:after="0" w:line="276" w:lineRule="auto"/>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sz w:val="24"/>
                <w:szCs w:val="24"/>
                <w:lang w:eastAsia="cs-CZ"/>
              </w:rPr>
              <w:t xml:space="preserve">            státu,</w:t>
            </w:r>
          </w:p>
          <w:p w:rsidR="00FA2F5C" w:rsidRPr="00E463B5" w:rsidRDefault="00FA2F5C" w:rsidP="00E463B5">
            <w:pPr>
              <w:numPr>
                <w:ilvl w:val="0"/>
                <w:numId w:val="66"/>
              </w:numPr>
              <w:tabs>
                <w:tab w:val="num" w:pos="720"/>
              </w:tabs>
              <w:autoSpaceDE w:val="0"/>
              <w:autoSpaceDN w:val="0"/>
              <w:adjustRightInd w:val="0"/>
              <w:spacing w:after="0" w:line="276" w:lineRule="auto"/>
              <w:jc w:val="both"/>
              <w:rPr>
                <w:rFonts w:ascii="Times New Roman" w:eastAsia="Times New Roman" w:hAnsi="Times New Roman" w:cs="Times New Roman"/>
                <w:color w:val="000000"/>
                <w:sz w:val="24"/>
                <w:szCs w:val="24"/>
                <w:lang w:eastAsia="cs-CZ"/>
              </w:rPr>
            </w:pPr>
            <w:r w:rsidRPr="00E463B5">
              <w:rPr>
                <w:rFonts w:ascii="Times New Roman" w:eastAsia="Times New Roman" w:hAnsi="Times New Roman" w:cs="Times New Roman"/>
                <w:sz w:val="24"/>
                <w:szCs w:val="24"/>
                <w:lang w:eastAsia="cs-CZ"/>
              </w:rPr>
              <w:t xml:space="preserve">sestavování rodinného rozpočtu </w:t>
            </w:r>
          </w:p>
          <w:p w:rsidR="00FA2F5C" w:rsidRPr="009B059E" w:rsidRDefault="00FA2F5C" w:rsidP="00E463B5">
            <w:pPr>
              <w:numPr>
                <w:ilvl w:val="0"/>
                <w:numId w:val="66"/>
              </w:numPr>
              <w:tabs>
                <w:tab w:val="num" w:pos="720"/>
              </w:tabs>
              <w:autoSpaceDE w:val="0"/>
              <w:autoSpaceDN w:val="0"/>
              <w:adjustRightInd w:val="0"/>
              <w:spacing w:after="0" w:line="276" w:lineRule="auto"/>
              <w:jc w:val="both"/>
              <w:rPr>
                <w:rFonts w:ascii="Times New Roman" w:eastAsia="Times New Roman" w:hAnsi="Times New Roman" w:cs="Times New Roman"/>
                <w:color w:val="000000"/>
                <w:sz w:val="24"/>
                <w:szCs w:val="24"/>
                <w:lang w:eastAsia="cs-CZ"/>
              </w:rPr>
            </w:pPr>
            <w:r w:rsidRPr="00E463B5">
              <w:rPr>
                <w:rFonts w:ascii="Times New Roman" w:eastAsia="Times New Roman" w:hAnsi="Times New Roman" w:cs="Times New Roman"/>
                <w:sz w:val="24"/>
                <w:szCs w:val="24"/>
                <w:lang w:eastAsia="cs-CZ"/>
              </w:rPr>
              <w:t>úklidové a čisticí prostř</w:t>
            </w:r>
            <w:r w:rsidR="009B059E">
              <w:rPr>
                <w:rFonts w:ascii="Times New Roman" w:eastAsia="Times New Roman" w:hAnsi="Times New Roman" w:cs="Times New Roman"/>
                <w:sz w:val="24"/>
                <w:szCs w:val="24"/>
                <w:lang w:eastAsia="cs-CZ"/>
              </w:rPr>
              <w:t>edky a</w:t>
            </w:r>
          </w:p>
          <w:p w:rsidR="009B059E" w:rsidRPr="00E463B5" w:rsidRDefault="009B059E" w:rsidP="009B059E">
            <w:pPr>
              <w:autoSpaceDE w:val="0"/>
              <w:autoSpaceDN w:val="0"/>
              <w:adjustRightInd w:val="0"/>
              <w:spacing w:after="0" w:line="276" w:lineRule="auto"/>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sz w:val="24"/>
                <w:szCs w:val="24"/>
                <w:lang w:eastAsia="cs-CZ"/>
              </w:rPr>
              <w:t xml:space="preserve">            bezpečné zacházení s nimi,</w:t>
            </w:r>
          </w:p>
          <w:p w:rsidR="00FA2F5C" w:rsidRPr="00E463B5" w:rsidRDefault="00FA2F5C" w:rsidP="00E463B5">
            <w:pPr>
              <w:numPr>
                <w:ilvl w:val="0"/>
                <w:numId w:val="66"/>
              </w:numPr>
              <w:tabs>
                <w:tab w:val="num" w:pos="720"/>
              </w:tabs>
              <w:autoSpaceDE w:val="0"/>
              <w:autoSpaceDN w:val="0"/>
              <w:adjustRightInd w:val="0"/>
              <w:spacing w:after="120" w:line="276" w:lineRule="auto"/>
              <w:jc w:val="both"/>
              <w:rPr>
                <w:rFonts w:ascii="Times New Roman" w:eastAsia="Times New Roman" w:hAnsi="Times New Roman" w:cs="Times New Roman"/>
                <w:color w:val="000000"/>
                <w:sz w:val="24"/>
                <w:szCs w:val="24"/>
                <w:lang w:eastAsia="cs-CZ"/>
              </w:rPr>
            </w:pPr>
            <w:r w:rsidRPr="00E463B5">
              <w:rPr>
                <w:rFonts w:ascii="Times New Roman" w:eastAsia="Times New Roman" w:hAnsi="Times New Roman" w:cs="Times New Roman"/>
                <w:sz w:val="24"/>
                <w:szCs w:val="24"/>
                <w:lang w:eastAsia="cs-CZ"/>
              </w:rPr>
              <w:t>modelové situace a praktická cvičení</w:t>
            </w:r>
          </w:p>
        </w:tc>
      </w:tr>
    </w:tbl>
    <w:p w:rsidR="000B1168" w:rsidRDefault="000B1168" w:rsidP="000B1168">
      <w:pPr>
        <w:pStyle w:val="Default"/>
        <w:jc w:val="left"/>
        <w:rPr>
          <w:b/>
          <w:sz w:val="24"/>
          <w:szCs w:val="24"/>
        </w:rPr>
      </w:pPr>
    </w:p>
    <w:p w:rsidR="000B1168" w:rsidRDefault="000B1168" w:rsidP="000B1168">
      <w:pPr>
        <w:pStyle w:val="Default"/>
        <w:jc w:val="left"/>
        <w:rPr>
          <w:b/>
          <w:sz w:val="24"/>
          <w:szCs w:val="24"/>
        </w:rPr>
      </w:pPr>
    </w:p>
    <w:p w:rsidR="000B1168" w:rsidRDefault="000B1168" w:rsidP="000B1168">
      <w:pPr>
        <w:pStyle w:val="Default"/>
        <w:jc w:val="left"/>
        <w:rPr>
          <w:b/>
          <w:sz w:val="24"/>
          <w:szCs w:val="24"/>
        </w:rPr>
      </w:pPr>
    </w:p>
    <w:p w:rsidR="00062473" w:rsidRDefault="00062473" w:rsidP="000B1168">
      <w:pPr>
        <w:pStyle w:val="Default"/>
        <w:jc w:val="left"/>
        <w:rPr>
          <w:b/>
          <w:sz w:val="24"/>
          <w:szCs w:val="24"/>
        </w:rPr>
      </w:pPr>
    </w:p>
    <w:p w:rsidR="00062473" w:rsidRDefault="00062473" w:rsidP="000B1168">
      <w:pPr>
        <w:pStyle w:val="Default"/>
        <w:jc w:val="left"/>
        <w:rPr>
          <w:b/>
          <w:sz w:val="24"/>
          <w:szCs w:val="24"/>
        </w:rPr>
      </w:pPr>
    </w:p>
    <w:p w:rsidR="00062473" w:rsidRDefault="00062473" w:rsidP="000B1168">
      <w:pPr>
        <w:pStyle w:val="Default"/>
        <w:jc w:val="left"/>
        <w:rPr>
          <w:b/>
          <w:sz w:val="24"/>
          <w:szCs w:val="24"/>
        </w:rPr>
      </w:pPr>
    </w:p>
    <w:p w:rsidR="000B1168" w:rsidRDefault="000B1168" w:rsidP="000B1168">
      <w:pPr>
        <w:pStyle w:val="Default"/>
        <w:jc w:val="left"/>
        <w:rPr>
          <w:b/>
          <w:bCs/>
          <w:u w:val="single"/>
        </w:rPr>
      </w:pPr>
      <w:r w:rsidRPr="000B1168">
        <w:rPr>
          <w:b/>
          <w:sz w:val="24"/>
          <w:szCs w:val="24"/>
        </w:rPr>
        <w:t>2. ročník</w:t>
      </w:r>
      <w:r w:rsidR="00D03D1F" w:rsidRPr="000B1168">
        <w:rPr>
          <w:b/>
          <w:sz w:val="24"/>
          <w:szCs w:val="24"/>
        </w:rPr>
        <w:br/>
      </w:r>
      <w:r w:rsidR="00D03D1F" w:rsidRPr="000B1168">
        <w:rPr>
          <w:b/>
          <w:sz w:val="24"/>
          <w:szCs w:val="24"/>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6"/>
        <w:gridCol w:w="4536"/>
      </w:tblGrid>
      <w:tr w:rsidR="000B1168" w:rsidRPr="000610B0" w:rsidTr="00263172">
        <w:tc>
          <w:tcPr>
            <w:tcW w:w="4606" w:type="dxa"/>
          </w:tcPr>
          <w:p w:rsidR="000B1168" w:rsidRPr="00360627" w:rsidRDefault="000B1168" w:rsidP="00360627">
            <w:pPr>
              <w:pStyle w:val="Default"/>
              <w:spacing w:line="360" w:lineRule="auto"/>
              <w:rPr>
                <w:b/>
                <w:bCs/>
                <w:sz w:val="24"/>
                <w:szCs w:val="24"/>
              </w:rPr>
            </w:pPr>
            <w:r w:rsidRPr="00360627">
              <w:rPr>
                <w:b/>
                <w:bCs/>
                <w:sz w:val="24"/>
                <w:szCs w:val="24"/>
              </w:rPr>
              <w:t xml:space="preserve">Výsledky vzdělávání </w:t>
            </w:r>
          </w:p>
        </w:tc>
        <w:tc>
          <w:tcPr>
            <w:tcW w:w="4606" w:type="dxa"/>
          </w:tcPr>
          <w:p w:rsidR="000B1168" w:rsidRPr="00360627" w:rsidRDefault="000B1168" w:rsidP="00360627">
            <w:pPr>
              <w:pStyle w:val="Default"/>
              <w:spacing w:line="360" w:lineRule="auto"/>
              <w:ind w:left="397" w:firstLine="0"/>
              <w:rPr>
                <w:b/>
                <w:bCs/>
                <w:sz w:val="24"/>
                <w:szCs w:val="24"/>
              </w:rPr>
            </w:pPr>
            <w:r w:rsidRPr="00360627">
              <w:rPr>
                <w:b/>
                <w:bCs/>
                <w:sz w:val="24"/>
                <w:szCs w:val="24"/>
              </w:rPr>
              <w:t>Učivo</w:t>
            </w:r>
          </w:p>
        </w:tc>
      </w:tr>
      <w:tr w:rsidR="000B1168" w:rsidRPr="00F47047" w:rsidTr="00263172">
        <w:tc>
          <w:tcPr>
            <w:tcW w:w="4606" w:type="dxa"/>
          </w:tcPr>
          <w:p w:rsidR="000B1168" w:rsidRPr="00360627" w:rsidRDefault="000B1168" w:rsidP="00360627">
            <w:pPr>
              <w:spacing w:line="360" w:lineRule="auto"/>
              <w:rPr>
                <w:rFonts w:ascii="Times New Roman" w:hAnsi="Times New Roman" w:cs="Times New Roman"/>
                <w:b/>
                <w:bCs/>
                <w:sz w:val="24"/>
                <w:szCs w:val="24"/>
              </w:rPr>
            </w:pPr>
            <w:r w:rsidRPr="00360627">
              <w:rPr>
                <w:rFonts w:ascii="Times New Roman" w:hAnsi="Times New Roman" w:cs="Times New Roman"/>
                <w:b/>
                <w:bCs/>
                <w:sz w:val="24"/>
                <w:szCs w:val="24"/>
              </w:rPr>
              <w:t>Žák by měl:</w:t>
            </w:r>
          </w:p>
          <w:p w:rsidR="000B1168" w:rsidRPr="00360627" w:rsidRDefault="000B1168" w:rsidP="00360627">
            <w:pPr>
              <w:numPr>
                <w:ilvl w:val="0"/>
                <w:numId w:val="3"/>
              </w:numPr>
              <w:spacing w:after="0" w:line="360" w:lineRule="auto"/>
              <w:ind w:left="435" w:hanging="435"/>
              <w:rPr>
                <w:rFonts w:ascii="Times New Roman" w:hAnsi="Times New Roman" w:cs="Times New Roman"/>
                <w:sz w:val="24"/>
                <w:szCs w:val="24"/>
              </w:rPr>
            </w:pPr>
            <w:r w:rsidRPr="00360627">
              <w:rPr>
                <w:rFonts w:ascii="Times New Roman" w:hAnsi="Times New Roman" w:cs="Times New Roman"/>
                <w:sz w:val="24"/>
                <w:szCs w:val="24"/>
              </w:rPr>
              <w:t>znát podmínky pro uzavření manželství</w:t>
            </w:r>
            <w:r w:rsidR="00360627">
              <w:rPr>
                <w:rFonts w:ascii="Times New Roman" w:hAnsi="Times New Roman" w:cs="Times New Roman"/>
                <w:sz w:val="24"/>
                <w:szCs w:val="24"/>
              </w:rPr>
              <w:t>,</w:t>
            </w:r>
          </w:p>
          <w:p w:rsidR="000B1168" w:rsidRDefault="000B1168" w:rsidP="00360627">
            <w:pPr>
              <w:numPr>
                <w:ilvl w:val="0"/>
                <w:numId w:val="3"/>
              </w:numPr>
              <w:spacing w:after="0" w:line="360" w:lineRule="auto"/>
              <w:ind w:left="435" w:hanging="435"/>
              <w:rPr>
                <w:rFonts w:ascii="Times New Roman" w:hAnsi="Times New Roman" w:cs="Times New Roman"/>
                <w:sz w:val="24"/>
                <w:szCs w:val="24"/>
              </w:rPr>
            </w:pPr>
            <w:r w:rsidRPr="00360627">
              <w:rPr>
                <w:rFonts w:ascii="Times New Roman" w:hAnsi="Times New Roman" w:cs="Times New Roman"/>
                <w:sz w:val="24"/>
                <w:szCs w:val="24"/>
              </w:rPr>
              <w:t>zdůvodnit funkci rodiny ve společnosti</w:t>
            </w:r>
            <w:r w:rsidR="00360627">
              <w:rPr>
                <w:rFonts w:ascii="Times New Roman" w:hAnsi="Times New Roman" w:cs="Times New Roman"/>
                <w:sz w:val="24"/>
                <w:szCs w:val="24"/>
              </w:rPr>
              <w:t>,</w:t>
            </w:r>
          </w:p>
          <w:p w:rsidR="00360627" w:rsidRDefault="00360627" w:rsidP="00360627">
            <w:pPr>
              <w:spacing w:after="0" w:line="360" w:lineRule="auto"/>
              <w:rPr>
                <w:rFonts w:ascii="Times New Roman" w:hAnsi="Times New Roman" w:cs="Times New Roman"/>
                <w:sz w:val="24"/>
                <w:szCs w:val="24"/>
              </w:rPr>
            </w:pPr>
          </w:p>
          <w:p w:rsidR="00360627" w:rsidRDefault="00360627" w:rsidP="00360627">
            <w:pPr>
              <w:spacing w:after="0" w:line="360" w:lineRule="auto"/>
              <w:rPr>
                <w:rFonts w:ascii="Times New Roman" w:hAnsi="Times New Roman" w:cs="Times New Roman"/>
                <w:sz w:val="24"/>
                <w:szCs w:val="24"/>
              </w:rPr>
            </w:pPr>
          </w:p>
          <w:p w:rsidR="00360627" w:rsidRPr="00360627" w:rsidRDefault="00360627" w:rsidP="00360627">
            <w:pPr>
              <w:spacing w:after="0" w:line="360" w:lineRule="auto"/>
              <w:rPr>
                <w:rFonts w:ascii="Times New Roman" w:hAnsi="Times New Roman" w:cs="Times New Roman"/>
                <w:sz w:val="24"/>
                <w:szCs w:val="24"/>
              </w:rPr>
            </w:pPr>
          </w:p>
          <w:p w:rsidR="000B1168" w:rsidRDefault="000B1168" w:rsidP="00360627">
            <w:pPr>
              <w:numPr>
                <w:ilvl w:val="0"/>
                <w:numId w:val="3"/>
              </w:numPr>
              <w:spacing w:after="0" w:line="360" w:lineRule="auto"/>
              <w:ind w:left="435" w:hanging="435"/>
              <w:rPr>
                <w:rFonts w:ascii="Times New Roman" w:hAnsi="Times New Roman" w:cs="Times New Roman"/>
                <w:sz w:val="24"/>
                <w:szCs w:val="24"/>
              </w:rPr>
            </w:pPr>
            <w:r w:rsidRPr="00360627">
              <w:rPr>
                <w:rFonts w:ascii="Times New Roman" w:hAnsi="Times New Roman" w:cs="Times New Roman"/>
                <w:sz w:val="24"/>
                <w:szCs w:val="24"/>
              </w:rPr>
              <w:t>rozlišovat postavení jednotlivých členů v širší rodině</w:t>
            </w:r>
            <w:r w:rsidR="00360627">
              <w:rPr>
                <w:rFonts w:ascii="Times New Roman" w:hAnsi="Times New Roman" w:cs="Times New Roman"/>
                <w:sz w:val="24"/>
                <w:szCs w:val="24"/>
              </w:rPr>
              <w:t>,</w:t>
            </w:r>
          </w:p>
          <w:p w:rsidR="00360627" w:rsidRDefault="00360627" w:rsidP="00360627">
            <w:pPr>
              <w:spacing w:after="0" w:line="360" w:lineRule="auto"/>
              <w:rPr>
                <w:rFonts w:ascii="Times New Roman" w:hAnsi="Times New Roman" w:cs="Times New Roman"/>
                <w:sz w:val="24"/>
                <w:szCs w:val="24"/>
              </w:rPr>
            </w:pPr>
          </w:p>
          <w:p w:rsidR="00360627" w:rsidRPr="00360627" w:rsidRDefault="00360627" w:rsidP="00360627">
            <w:pPr>
              <w:spacing w:after="0" w:line="360" w:lineRule="auto"/>
              <w:rPr>
                <w:rFonts w:ascii="Times New Roman" w:hAnsi="Times New Roman" w:cs="Times New Roman"/>
                <w:sz w:val="24"/>
                <w:szCs w:val="24"/>
              </w:rPr>
            </w:pPr>
          </w:p>
          <w:p w:rsidR="00360627" w:rsidRPr="00360627" w:rsidRDefault="000B1168" w:rsidP="00360627">
            <w:pPr>
              <w:numPr>
                <w:ilvl w:val="0"/>
                <w:numId w:val="3"/>
              </w:numPr>
              <w:spacing w:after="0" w:line="360" w:lineRule="auto"/>
              <w:ind w:left="435" w:hanging="435"/>
              <w:rPr>
                <w:rFonts w:ascii="Times New Roman" w:hAnsi="Times New Roman" w:cs="Times New Roman"/>
                <w:sz w:val="24"/>
                <w:szCs w:val="24"/>
              </w:rPr>
            </w:pPr>
            <w:r w:rsidRPr="00360627">
              <w:rPr>
                <w:rFonts w:ascii="Times New Roman" w:hAnsi="Times New Roman" w:cs="Times New Roman"/>
                <w:sz w:val="24"/>
                <w:szCs w:val="24"/>
              </w:rPr>
              <w:t>vědět, co znamená náhradní rodinná péče</w:t>
            </w:r>
            <w:r w:rsidR="00360627">
              <w:rPr>
                <w:rFonts w:ascii="Times New Roman" w:hAnsi="Times New Roman" w:cs="Times New Roman"/>
                <w:sz w:val="24"/>
                <w:szCs w:val="24"/>
              </w:rPr>
              <w:t>,</w:t>
            </w:r>
            <w:r w:rsidR="00360627" w:rsidRPr="00360627">
              <w:rPr>
                <w:rFonts w:ascii="Times New Roman" w:hAnsi="Times New Roman" w:cs="Times New Roman"/>
                <w:sz w:val="24"/>
                <w:szCs w:val="24"/>
              </w:rPr>
              <w:t xml:space="preserve"> </w:t>
            </w:r>
          </w:p>
          <w:p w:rsidR="000B1168" w:rsidRPr="00360627" w:rsidRDefault="000B1168" w:rsidP="00360627">
            <w:pPr>
              <w:numPr>
                <w:ilvl w:val="0"/>
                <w:numId w:val="3"/>
              </w:numPr>
              <w:spacing w:after="0" w:line="360" w:lineRule="auto"/>
              <w:ind w:left="435" w:hanging="435"/>
              <w:rPr>
                <w:rFonts w:ascii="Times New Roman" w:hAnsi="Times New Roman" w:cs="Times New Roman"/>
                <w:sz w:val="24"/>
                <w:szCs w:val="24"/>
              </w:rPr>
            </w:pPr>
            <w:r w:rsidRPr="00360627">
              <w:rPr>
                <w:rFonts w:ascii="Times New Roman" w:hAnsi="Times New Roman" w:cs="Times New Roman"/>
                <w:sz w:val="24"/>
                <w:szCs w:val="24"/>
              </w:rPr>
              <w:t>vědět, na koho se obrátit v případě osobního ohrožení</w:t>
            </w:r>
          </w:p>
          <w:p w:rsidR="000B1168" w:rsidRPr="00360627" w:rsidRDefault="000B1168" w:rsidP="00360627">
            <w:pPr>
              <w:spacing w:line="360" w:lineRule="auto"/>
              <w:rPr>
                <w:rFonts w:ascii="Times New Roman" w:hAnsi="Times New Roman" w:cs="Times New Roman"/>
                <w:sz w:val="24"/>
                <w:szCs w:val="24"/>
              </w:rPr>
            </w:pPr>
          </w:p>
        </w:tc>
        <w:tc>
          <w:tcPr>
            <w:tcW w:w="4606" w:type="dxa"/>
          </w:tcPr>
          <w:p w:rsidR="000B1168" w:rsidRPr="00360627" w:rsidRDefault="000B1168" w:rsidP="00360627">
            <w:pPr>
              <w:pStyle w:val="Default"/>
              <w:numPr>
                <w:ilvl w:val="0"/>
                <w:numId w:val="73"/>
              </w:numPr>
              <w:spacing w:line="360" w:lineRule="auto"/>
              <w:ind w:left="721" w:hanging="284"/>
              <w:jc w:val="left"/>
              <w:rPr>
                <w:b/>
                <w:bCs/>
                <w:sz w:val="24"/>
                <w:szCs w:val="24"/>
              </w:rPr>
            </w:pPr>
            <w:r w:rsidRPr="00360627">
              <w:rPr>
                <w:b/>
                <w:bCs/>
                <w:sz w:val="24"/>
                <w:szCs w:val="24"/>
              </w:rPr>
              <w:t>Rodina a rodinné soužití</w:t>
            </w:r>
          </w:p>
          <w:p w:rsidR="000B1168" w:rsidRPr="00360627" w:rsidRDefault="000B1168" w:rsidP="00360627">
            <w:pPr>
              <w:pStyle w:val="Default"/>
              <w:numPr>
                <w:ilvl w:val="0"/>
                <w:numId w:val="66"/>
              </w:numPr>
              <w:tabs>
                <w:tab w:val="num" w:pos="720"/>
              </w:tabs>
              <w:spacing w:line="360" w:lineRule="auto"/>
              <w:ind w:left="434" w:hanging="434"/>
              <w:jc w:val="left"/>
              <w:rPr>
                <w:color w:val="auto"/>
                <w:sz w:val="24"/>
                <w:szCs w:val="24"/>
              </w:rPr>
            </w:pPr>
            <w:r w:rsidRPr="00360627">
              <w:rPr>
                <w:color w:val="auto"/>
                <w:sz w:val="24"/>
                <w:szCs w:val="24"/>
              </w:rPr>
              <w:t xml:space="preserve">podmínky vzniku rodiny, založení rodiny – výběr životního partnera, požadavky </w:t>
            </w:r>
            <w:r w:rsidR="00360627" w:rsidRPr="00360627">
              <w:rPr>
                <w:color w:val="auto"/>
                <w:sz w:val="24"/>
                <w:szCs w:val="24"/>
              </w:rPr>
              <w:t>na partnera, manželství, podmínky uzavření manželství</w:t>
            </w:r>
            <w:r w:rsidR="00360627">
              <w:rPr>
                <w:color w:val="auto"/>
                <w:sz w:val="24"/>
                <w:szCs w:val="24"/>
              </w:rPr>
              <w:t>,</w:t>
            </w:r>
            <w:r w:rsidRPr="00360627">
              <w:rPr>
                <w:color w:val="auto"/>
                <w:sz w:val="24"/>
                <w:szCs w:val="24"/>
              </w:rPr>
              <w:br/>
            </w:r>
          </w:p>
          <w:p w:rsidR="000B1168" w:rsidRPr="00360627" w:rsidRDefault="000B1168" w:rsidP="00360627">
            <w:pPr>
              <w:pStyle w:val="Default"/>
              <w:numPr>
                <w:ilvl w:val="0"/>
                <w:numId w:val="66"/>
              </w:numPr>
              <w:tabs>
                <w:tab w:val="num" w:pos="720"/>
              </w:tabs>
              <w:spacing w:line="360" w:lineRule="auto"/>
              <w:ind w:left="434" w:hanging="434"/>
              <w:jc w:val="left"/>
              <w:rPr>
                <w:color w:val="auto"/>
                <w:sz w:val="24"/>
                <w:szCs w:val="24"/>
              </w:rPr>
            </w:pPr>
            <w:r w:rsidRPr="00360627">
              <w:rPr>
                <w:color w:val="auto"/>
                <w:sz w:val="24"/>
                <w:szCs w:val="24"/>
              </w:rPr>
              <w:t>funkce rodiny, práva a povinnosti členů rodiny, pravidla a komunikace v rodině, vztahy mezi členy rodiny, soužití více generací, zákon o rodině</w:t>
            </w:r>
            <w:r w:rsidR="00360627">
              <w:rPr>
                <w:color w:val="auto"/>
                <w:sz w:val="24"/>
                <w:szCs w:val="24"/>
              </w:rPr>
              <w:t>,</w:t>
            </w:r>
          </w:p>
          <w:p w:rsidR="000B1168" w:rsidRPr="00360627" w:rsidRDefault="000B1168" w:rsidP="00360627">
            <w:pPr>
              <w:pStyle w:val="Default"/>
              <w:numPr>
                <w:ilvl w:val="0"/>
                <w:numId w:val="66"/>
              </w:numPr>
              <w:tabs>
                <w:tab w:val="num" w:pos="720"/>
              </w:tabs>
              <w:spacing w:line="360" w:lineRule="auto"/>
              <w:ind w:left="434" w:hanging="434"/>
              <w:jc w:val="left"/>
              <w:rPr>
                <w:color w:val="auto"/>
                <w:sz w:val="24"/>
                <w:szCs w:val="24"/>
              </w:rPr>
            </w:pPr>
            <w:r w:rsidRPr="00360627">
              <w:rPr>
                <w:color w:val="auto"/>
                <w:sz w:val="24"/>
                <w:szCs w:val="24"/>
              </w:rPr>
              <w:t>úplná a neúplná rodina, formy náhradní rodinné péče</w:t>
            </w:r>
            <w:r w:rsidR="00360627">
              <w:rPr>
                <w:color w:val="auto"/>
                <w:sz w:val="24"/>
                <w:szCs w:val="24"/>
              </w:rPr>
              <w:t>,</w:t>
            </w:r>
            <w:r w:rsidRPr="00360627">
              <w:rPr>
                <w:color w:val="auto"/>
                <w:sz w:val="24"/>
                <w:szCs w:val="24"/>
              </w:rPr>
              <w:t xml:space="preserve"> </w:t>
            </w:r>
          </w:p>
          <w:p w:rsidR="000B1168" w:rsidRPr="00360627" w:rsidRDefault="000B1168" w:rsidP="00360627">
            <w:pPr>
              <w:pStyle w:val="Default"/>
              <w:numPr>
                <w:ilvl w:val="0"/>
                <w:numId w:val="66"/>
              </w:numPr>
              <w:tabs>
                <w:tab w:val="num" w:pos="720"/>
              </w:tabs>
              <w:spacing w:line="360" w:lineRule="auto"/>
              <w:ind w:left="434" w:hanging="434"/>
              <w:jc w:val="left"/>
              <w:rPr>
                <w:color w:val="auto"/>
                <w:sz w:val="24"/>
                <w:szCs w:val="24"/>
              </w:rPr>
            </w:pPr>
            <w:r w:rsidRPr="00360627">
              <w:rPr>
                <w:color w:val="auto"/>
                <w:sz w:val="24"/>
                <w:szCs w:val="24"/>
              </w:rPr>
              <w:t>zneužívání dětí</w:t>
            </w:r>
            <w:r w:rsidR="00BC6EBB">
              <w:rPr>
                <w:color w:val="auto"/>
                <w:sz w:val="24"/>
                <w:szCs w:val="24"/>
              </w:rPr>
              <w:t>,</w:t>
            </w:r>
          </w:p>
          <w:p w:rsidR="000B1168" w:rsidRPr="00360627" w:rsidRDefault="000B1168" w:rsidP="00360627">
            <w:pPr>
              <w:pStyle w:val="Default"/>
              <w:numPr>
                <w:ilvl w:val="0"/>
                <w:numId w:val="66"/>
              </w:numPr>
              <w:tabs>
                <w:tab w:val="num" w:pos="720"/>
              </w:tabs>
              <w:spacing w:line="360" w:lineRule="auto"/>
              <w:ind w:left="434" w:hanging="434"/>
              <w:jc w:val="left"/>
              <w:rPr>
                <w:color w:val="auto"/>
                <w:sz w:val="24"/>
                <w:szCs w:val="24"/>
              </w:rPr>
            </w:pPr>
            <w:r w:rsidRPr="00360627">
              <w:rPr>
                <w:sz w:val="24"/>
                <w:szCs w:val="24"/>
              </w:rPr>
              <w:t>poradenské instituce – krizová centra, linky důvěry, odborní lékaři</w:t>
            </w:r>
          </w:p>
        </w:tc>
      </w:tr>
      <w:tr w:rsidR="000B1168" w:rsidRPr="00F47047" w:rsidTr="00263172">
        <w:tc>
          <w:tcPr>
            <w:tcW w:w="4606" w:type="dxa"/>
          </w:tcPr>
          <w:p w:rsidR="000B1168" w:rsidRPr="00360627" w:rsidRDefault="000B1168" w:rsidP="00360627">
            <w:pPr>
              <w:spacing w:line="360" w:lineRule="auto"/>
              <w:rPr>
                <w:rFonts w:ascii="Times New Roman" w:hAnsi="Times New Roman" w:cs="Times New Roman"/>
                <w:sz w:val="24"/>
                <w:szCs w:val="24"/>
              </w:rPr>
            </w:pPr>
          </w:p>
          <w:p w:rsidR="000B1168" w:rsidRPr="00360627" w:rsidRDefault="000B1168" w:rsidP="00360627">
            <w:pPr>
              <w:numPr>
                <w:ilvl w:val="0"/>
                <w:numId w:val="3"/>
              </w:numPr>
              <w:spacing w:after="0" w:line="360" w:lineRule="auto"/>
              <w:ind w:left="435" w:hanging="435"/>
              <w:rPr>
                <w:rFonts w:ascii="Times New Roman" w:hAnsi="Times New Roman" w:cs="Times New Roman"/>
                <w:sz w:val="24"/>
                <w:szCs w:val="24"/>
              </w:rPr>
            </w:pPr>
            <w:r w:rsidRPr="00360627">
              <w:rPr>
                <w:rFonts w:ascii="Times New Roman" w:hAnsi="Times New Roman" w:cs="Times New Roman"/>
                <w:sz w:val="24"/>
                <w:szCs w:val="24"/>
              </w:rPr>
              <w:t xml:space="preserve">znát základy biologie člověka (význam </w:t>
            </w:r>
            <w:r w:rsidRPr="00360627">
              <w:rPr>
                <w:rFonts w:ascii="Times New Roman" w:hAnsi="Times New Roman" w:cs="Times New Roman"/>
                <w:sz w:val="24"/>
                <w:szCs w:val="24"/>
              </w:rPr>
              <w:br/>
              <w:t>a funkce nejdůležitějších orgánů)</w:t>
            </w:r>
          </w:p>
          <w:p w:rsidR="000B1168" w:rsidRPr="00360627" w:rsidRDefault="000B1168" w:rsidP="00360627">
            <w:pPr>
              <w:numPr>
                <w:ilvl w:val="0"/>
                <w:numId w:val="3"/>
              </w:numPr>
              <w:spacing w:after="0" w:line="360" w:lineRule="auto"/>
              <w:ind w:left="435" w:hanging="435"/>
              <w:rPr>
                <w:rFonts w:ascii="Times New Roman" w:hAnsi="Times New Roman" w:cs="Times New Roman"/>
                <w:sz w:val="24"/>
                <w:szCs w:val="24"/>
              </w:rPr>
            </w:pPr>
            <w:r w:rsidRPr="00360627">
              <w:rPr>
                <w:rFonts w:ascii="Times New Roman" w:hAnsi="Times New Roman" w:cs="Times New Roman"/>
                <w:sz w:val="24"/>
                <w:szCs w:val="24"/>
              </w:rPr>
              <w:t xml:space="preserve">znát důležitost prevence a dodržovat preventivní opatření </w:t>
            </w:r>
          </w:p>
          <w:p w:rsidR="000B1168" w:rsidRPr="00360627" w:rsidRDefault="000B1168" w:rsidP="00360627">
            <w:pPr>
              <w:numPr>
                <w:ilvl w:val="0"/>
                <w:numId w:val="3"/>
              </w:numPr>
              <w:spacing w:after="0" w:line="360" w:lineRule="auto"/>
              <w:ind w:left="435" w:hanging="435"/>
              <w:rPr>
                <w:rFonts w:ascii="Times New Roman" w:hAnsi="Times New Roman" w:cs="Times New Roman"/>
                <w:sz w:val="24"/>
                <w:szCs w:val="24"/>
              </w:rPr>
            </w:pPr>
            <w:r w:rsidRPr="00360627">
              <w:rPr>
                <w:rFonts w:ascii="Times New Roman" w:hAnsi="Times New Roman" w:cs="Times New Roman"/>
                <w:sz w:val="24"/>
                <w:szCs w:val="24"/>
              </w:rPr>
              <w:t xml:space="preserve">umět do denního režimu zařadit odpočinek </w:t>
            </w:r>
            <w:r w:rsidRPr="00360627">
              <w:rPr>
                <w:rFonts w:ascii="Times New Roman" w:hAnsi="Times New Roman" w:cs="Times New Roman"/>
                <w:sz w:val="24"/>
                <w:szCs w:val="24"/>
              </w:rPr>
              <w:br/>
              <w:t xml:space="preserve">a relaxaci </w:t>
            </w:r>
          </w:p>
        </w:tc>
        <w:tc>
          <w:tcPr>
            <w:tcW w:w="4606" w:type="dxa"/>
          </w:tcPr>
          <w:p w:rsidR="000B1168" w:rsidRPr="00360627" w:rsidRDefault="000B1168" w:rsidP="00360627">
            <w:pPr>
              <w:pStyle w:val="Default"/>
              <w:numPr>
                <w:ilvl w:val="0"/>
                <w:numId w:val="73"/>
              </w:numPr>
              <w:spacing w:line="360" w:lineRule="auto"/>
              <w:ind w:left="721" w:hanging="284"/>
              <w:jc w:val="left"/>
              <w:rPr>
                <w:b/>
                <w:bCs/>
                <w:sz w:val="24"/>
                <w:szCs w:val="24"/>
              </w:rPr>
            </w:pPr>
            <w:r w:rsidRPr="00360627">
              <w:rPr>
                <w:b/>
                <w:bCs/>
                <w:sz w:val="24"/>
                <w:szCs w:val="24"/>
              </w:rPr>
              <w:t>Biologie člověka</w:t>
            </w:r>
          </w:p>
          <w:p w:rsidR="000B1168" w:rsidRPr="00BC6EBB" w:rsidRDefault="000B1168" w:rsidP="00BC6EBB">
            <w:pPr>
              <w:pStyle w:val="Default"/>
              <w:numPr>
                <w:ilvl w:val="0"/>
                <w:numId w:val="66"/>
              </w:numPr>
              <w:spacing w:line="360" w:lineRule="auto"/>
              <w:ind w:left="434" w:hanging="434"/>
              <w:jc w:val="left"/>
              <w:rPr>
                <w:color w:val="auto"/>
                <w:sz w:val="24"/>
                <w:szCs w:val="24"/>
              </w:rPr>
            </w:pPr>
            <w:r w:rsidRPr="00BC6EBB">
              <w:rPr>
                <w:color w:val="auto"/>
                <w:sz w:val="24"/>
                <w:szCs w:val="24"/>
              </w:rPr>
              <w:t>anatomie – stavba lidského těla</w:t>
            </w:r>
            <w:r w:rsidR="00BC6EBB">
              <w:rPr>
                <w:color w:val="auto"/>
                <w:sz w:val="24"/>
                <w:szCs w:val="24"/>
              </w:rPr>
              <w:t>,</w:t>
            </w:r>
            <w:r w:rsidRPr="00BC6EBB">
              <w:rPr>
                <w:color w:val="auto"/>
                <w:sz w:val="24"/>
                <w:szCs w:val="24"/>
              </w:rPr>
              <w:t xml:space="preserve"> (jednotlivé orgánové soustavy a jejich funkce)</w:t>
            </w:r>
          </w:p>
          <w:p w:rsidR="00BC6EBB" w:rsidRDefault="000B1168" w:rsidP="00360627">
            <w:pPr>
              <w:pStyle w:val="Default"/>
              <w:numPr>
                <w:ilvl w:val="0"/>
                <w:numId w:val="66"/>
              </w:numPr>
              <w:tabs>
                <w:tab w:val="num" w:pos="720"/>
              </w:tabs>
              <w:spacing w:line="360" w:lineRule="auto"/>
              <w:ind w:left="434" w:hanging="434"/>
              <w:jc w:val="left"/>
              <w:rPr>
                <w:color w:val="auto"/>
                <w:sz w:val="24"/>
                <w:szCs w:val="24"/>
              </w:rPr>
            </w:pPr>
            <w:r w:rsidRPr="00360627">
              <w:rPr>
                <w:color w:val="auto"/>
                <w:sz w:val="24"/>
                <w:szCs w:val="24"/>
              </w:rPr>
              <w:t>prevence nemocí</w:t>
            </w:r>
          </w:p>
          <w:p w:rsidR="000B1168" w:rsidRPr="00360627" w:rsidRDefault="000B1168" w:rsidP="00BC6EBB">
            <w:pPr>
              <w:pStyle w:val="Default"/>
              <w:spacing w:line="360" w:lineRule="auto"/>
              <w:ind w:left="434" w:firstLine="0"/>
              <w:jc w:val="left"/>
              <w:rPr>
                <w:color w:val="auto"/>
                <w:sz w:val="24"/>
                <w:szCs w:val="24"/>
              </w:rPr>
            </w:pPr>
          </w:p>
          <w:p w:rsidR="000B1168" w:rsidRPr="00360627" w:rsidRDefault="000B1168" w:rsidP="00360627">
            <w:pPr>
              <w:pStyle w:val="Default"/>
              <w:numPr>
                <w:ilvl w:val="0"/>
                <w:numId w:val="66"/>
              </w:numPr>
              <w:tabs>
                <w:tab w:val="num" w:pos="720"/>
              </w:tabs>
              <w:spacing w:line="360" w:lineRule="auto"/>
              <w:ind w:left="434" w:hanging="434"/>
              <w:jc w:val="left"/>
              <w:rPr>
                <w:color w:val="auto"/>
                <w:sz w:val="24"/>
                <w:szCs w:val="24"/>
              </w:rPr>
            </w:pPr>
            <w:r w:rsidRPr="00360627">
              <w:rPr>
                <w:color w:val="auto"/>
                <w:sz w:val="24"/>
                <w:szCs w:val="24"/>
              </w:rPr>
              <w:t>režim dne, aktivní činnost, odpočinek</w:t>
            </w:r>
          </w:p>
          <w:p w:rsidR="000B1168" w:rsidRPr="00360627" w:rsidRDefault="000B1168" w:rsidP="00360627">
            <w:pPr>
              <w:spacing w:line="360" w:lineRule="auto"/>
              <w:ind w:left="360"/>
              <w:rPr>
                <w:rFonts w:ascii="Times New Roman" w:hAnsi="Times New Roman" w:cs="Times New Roman"/>
                <w:b/>
                <w:bCs/>
                <w:sz w:val="24"/>
                <w:szCs w:val="24"/>
              </w:rPr>
            </w:pPr>
          </w:p>
        </w:tc>
      </w:tr>
      <w:tr w:rsidR="000B1168" w:rsidRPr="00F47047" w:rsidTr="00263172">
        <w:tc>
          <w:tcPr>
            <w:tcW w:w="4606" w:type="dxa"/>
          </w:tcPr>
          <w:p w:rsidR="000B1168" w:rsidRPr="00360627" w:rsidRDefault="000B1168" w:rsidP="00360627">
            <w:pPr>
              <w:spacing w:line="360" w:lineRule="auto"/>
              <w:rPr>
                <w:rFonts w:ascii="Times New Roman" w:hAnsi="Times New Roman" w:cs="Times New Roman"/>
                <w:sz w:val="24"/>
                <w:szCs w:val="24"/>
              </w:rPr>
            </w:pPr>
          </w:p>
          <w:p w:rsidR="000B1168" w:rsidRPr="00360627" w:rsidRDefault="000B1168" w:rsidP="00360627">
            <w:pPr>
              <w:numPr>
                <w:ilvl w:val="0"/>
                <w:numId w:val="3"/>
              </w:numPr>
              <w:spacing w:after="0" w:line="360" w:lineRule="auto"/>
              <w:ind w:left="435" w:hanging="435"/>
              <w:rPr>
                <w:rFonts w:ascii="Times New Roman" w:hAnsi="Times New Roman" w:cs="Times New Roman"/>
                <w:sz w:val="24"/>
                <w:szCs w:val="24"/>
              </w:rPr>
            </w:pPr>
            <w:r w:rsidRPr="00360627">
              <w:rPr>
                <w:rFonts w:ascii="Times New Roman" w:hAnsi="Times New Roman" w:cs="Times New Roman"/>
                <w:sz w:val="24"/>
                <w:szCs w:val="24"/>
              </w:rPr>
              <w:t>rozpoznat nevhodné a rizikové chování</w:t>
            </w:r>
          </w:p>
          <w:p w:rsidR="000B1168" w:rsidRPr="00360627" w:rsidRDefault="000B1168" w:rsidP="00360627">
            <w:pPr>
              <w:numPr>
                <w:ilvl w:val="0"/>
                <w:numId w:val="3"/>
              </w:numPr>
              <w:spacing w:after="0" w:line="360" w:lineRule="auto"/>
              <w:ind w:left="435" w:hanging="435"/>
              <w:rPr>
                <w:rFonts w:ascii="Times New Roman" w:hAnsi="Times New Roman" w:cs="Times New Roman"/>
                <w:sz w:val="24"/>
                <w:szCs w:val="24"/>
              </w:rPr>
            </w:pPr>
            <w:r w:rsidRPr="00360627">
              <w:rPr>
                <w:rFonts w:ascii="Times New Roman" w:hAnsi="Times New Roman" w:cs="Times New Roman"/>
                <w:sz w:val="24"/>
                <w:szCs w:val="24"/>
              </w:rPr>
              <w:t xml:space="preserve">znát nebezpečí související s nebezpečnými návyky </w:t>
            </w:r>
          </w:p>
          <w:p w:rsidR="000B1168" w:rsidRPr="00360627" w:rsidRDefault="000B1168" w:rsidP="00360627">
            <w:pPr>
              <w:numPr>
                <w:ilvl w:val="0"/>
                <w:numId w:val="3"/>
              </w:numPr>
              <w:spacing w:after="0" w:line="360" w:lineRule="auto"/>
              <w:ind w:left="435" w:hanging="435"/>
              <w:rPr>
                <w:rFonts w:ascii="Times New Roman" w:hAnsi="Times New Roman" w:cs="Times New Roman"/>
                <w:sz w:val="24"/>
                <w:szCs w:val="24"/>
              </w:rPr>
            </w:pPr>
            <w:r w:rsidRPr="00360627">
              <w:rPr>
                <w:rFonts w:ascii="Times New Roman" w:hAnsi="Times New Roman" w:cs="Times New Roman"/>
                <w:sz w:val="24"/>
                <w:szCs w:val="24"/>
              </w:rPr>
              <w:t>uvědomovat si odpovědnost za sexuální chování a znát důsledky rizikového sexuálního chování</w:t>
            </w:r>
          </w:p>
          <w:p w:rsidR="000B1168" w:rsidRPr="00360627" w:rsidRDefault="000B1168" w:rsidP="00360627">
            <w:pPr>
              <w:numPr>
                <w:ilvl w:val="0"/>
                <w:numId w:val="3"/>
              </w:numPr>
              <w:spacing w:after="0" w:line="360" w:lineRule="auto"/>
              <w:ind w:left="435" w:hanging="435"/>
              <w:rPr>
                <w:rFonts w:ascii="Times New Roman" w:hAnsi="Times New Roman" w:cs="Times New Roman"/>
                <w:sz w:val="24"/>
                <w:szCs w:val="24"/>
              </w:rPr>
            </w:pPr>
            <w:r w:rsidRPr="00360627">
              <w:rPr>
                <w:rFonts w:ascii="Times New Roman" w:hAnsi="Times New Roman" w:cs="Times New Roman"/>
                <w:sz w:val="24"/>
                <w:szCs w:val="24"/>
              </w:rPr>
              <w:t>umět se chránit před pohlavně přenosnými chorobami</w:t>
            </w:r>
          </w:p>
        </w:tc>
        <w:tc>
          <w:tcPr>
            <w:tcW w:w="4606" w:type="dxa"/>
          </w:tcPr>
          <w:p w:rsidR="000B1168" w:rsidRPr="00360627" w:rsidRDefault="000B1168" w:rsidP="00360627">
            <w:pPr>
              <w:pStyle w:val="Default"/>
              <w:numPr>
                <w:ilvl w:val="0"/>
                <w:numId w:val="73"/>
              </w:numPr>
              <w:spacing w:line="360" w:lineRule="auto"/>
              <w:ind w:left="721" w:hanging="284"/>
              <w:jc w:val="left"/>
              <w:rPr>
                <w:b/>
                <w:bCs/>
                <w:sz w:val="24"/>
                <w:szCs w:val="24"/>
              </w:rPr>
            </w:pPr>
            <w:r w:rsidRPr="00360627">
              <w:rPr>
                <w:b/>
                <w:bCs/>
                <w:sz w:val="24"/>
                <w:szCs w:val="24"/>
              </w:rPr>
              <w:t>Sexuální výchova</w:t>
            </w:r>
          </w:p>
          <w:p w:rsidR="000B1168" w:rsidRPr="00360627" w:rsidRDefault="000B1168" w:rsidP="00360627">
            <w:pPr>
              <w:pStyle w:val="Default"/>
              <w:numPr>
                <w:ilvl w:val="0"/>
                <w:numId w:val="66"/>
              </w:numPr>
              <w:tabs>
                <w:tab w:val="num" w:pos="720"/>
              </w:tabs>
              <w:spacing w:line="360" w:lineRule="auto"/>
              <w:ind w:left="434" w:hanging="434"/>
              <w:jc w:val="left"/>
              <w:rPr>
                <w:color w:val="auto"/>
                <w:sz w:val="24"/>
                <w:szCs w:val="24"/>
              </w:rPr>
            </w:pPr>
            <w:r w:rsidRPr="00360627">
              <w:rPr>
                <w:color w:val="auto"/>
                <w:sz w:val="24"/>
                <w:szCs w:val="24"/>
              </w:rPr>
              <w:t xml:space="preserve">sexuální život, předčasný pohlavní styk </w:t>
            </w:r>
            <w:r w:rsidRPr="00360627">
              <w:rPr>
                <w:color w:val="auto"/>
                <w:sz w:val="24"/>
                <w:szCs w:val="24"/>
              </w:rPr>
              <w:br/>
              <w:t>a nebezpečí s ním spojená, antikoncepce, pohlavně přenosné choroby, sexuální úchylky, poruchy pohlavní identity</w:t>
            </w:r>
          </w:p>
          <w:p w:rsidR="000B1168" w:rsidRDefault="000B1168" w:rsidP="00360627">
            <w:pPr>
              <w:pStyle w:val="Default"/>
              <w:numPr>
                <w:ilvl w:val="0"/>
                <w:numId w:val="66"/>
              </w:numPr>
              <w:tabs>
                <w:tab w:val="num" w:pos="720"/>
              </w:tabs>
              <w:spacing w:line="360" w:lineRule="auto"/>
              <w:ind w:left="434" w:hanging="434"/>
              <w:jc w:val="left"/>
              <w:rPr>
                <w:color w:val="auto"/>
                <w:sz w:val="24"/>
                <w:szCs w:val="24"/>
              </w:rPr>
            </w:pPr>
            <w:r w:rsidRPr="00360627">
              <w:rPr>
                <w:color w:val="auto"/>
                <w:sz w:val="24"/>
                <w:szCs w:val="24"/>
              </w:rPr>
              <w:t>nebezpečí sexuálního zneužívání</w:t>
            </w:r>
            <w:r w:rsidR="00BC6EBB">
              <w:rPr>
                <w:color w:val="auto"/>
                <w:sz w:val="24"/>
                <w:szCs w:val="24"/>
              </w:rPr>
              <w:t>,</w:t>
            </w:r>
          </w:p>
          <w:p w:rsidR="00BC6EBB" w:rsidRDefault="00BC6EBB" w:rsidP="00BC6EBB">
            <w:pPr>
              <w:pStyle w:val="Default"/>
              <w:spacing w:line="360" w:lineRule="auto"/>
              <w:jc w:val="left"/>
              <w:rPr>
                <w:color w:val="auto"/>
                <w:sz w:val="24"/>
                <w:szCs w:val="24"/>
              </w:rPr>
            </w:pPr>
          </w:p>
          <w:p w:rsidR="00BC6EBB" w:rsidRDefault="00BC6EBB" w:rsidP="00BC6EBB">
            <w:pPr>
              <w:pStyle w:val="Default"/>
              <w:spacing w:line="360" w:lineRule="auto"/>
              <w:jc w:val="left"/>
              <w:rPr>
                <w:color w:val="auto"/>
                <w:sz w:val="24"/>
                <w:szCs w:val="24"/>
              </w:rPr>
            </w:pPr>
          </w:p>
          <w:p w:rsidR="00BC6EBB" w:rsidRDefault="00BC6EBB" w:rsidP="00360627">
            <w:pPr>
              <w:pStyle w:val="Default"/>
              <w:numPr>
                <w:ilvl w:val="0"/>
                <w:numId w:val="66"/>
              </w:numPr>
              <w:tabs>
                <w:tab w:val="num" w:pos="720"/>
              </w:tabs>
              <w:spacing w:line="360" w:lineRule="auto"/>
              <w:ind w:left="434" w:hanging="434"/>
              <w:jc w:val="left"/>
              <w:rPr>
                <w:color w:val="auto"/>
                <w:sz w:val="24"/>
                <w:szCs w:val="24"/>
              </w:rPr>
            </w:pPr>
            <w:r>
              <w:rPr>
                <w:color w:val="auto"/>
                <w:sz w:val="24"/>
                <w:szCs w:val="24"/>
              </w:rPr>
              <w:t>prevence pohlavně, přenosných nemocí, antikoncepce, bezpečný sexuální život,</w:t>
            </w:r>
          </w:p>
          <w:p w:rsidR="00BC6EBB" w:rsidRDefault="00BC6EBB" w:rsidP="00BC6EBB">
            <w:pPr>
              <w:pStyle w:val="Default"/>
              <w:spacing w:line="360" w:lineRule="auto"/>
              <w:jc w:val="left"/>
              <w:rPr>
                <w:color w:val="auto"/>
                <w:sz w:val="24"/>
                <w:szCs w:val="24"/>
              </w:rPr>
            </w:pPr>
          </w:p>
          <w:p w:rsidR="00BC6EBB" w:rsidRDefault="00BC6EBB" w:rsidP="00BC6EBB">
            <w:pPr>
              <w:pStyle w:val="Default"/>
              <w:spacing w:line="360" w:lineRule="auto"/>
              <w:jc w:val="left"/>
              <w:rPr>
                <w:color w:val="auto"/>
                <w:sz w:val="24"/>
                <w:szCs w:val="24"/>
              </w:rPr>
            </w:pPr>
          </w:p>
          <w:p w:rsidR="00BC6EBB" w:rsidRPr="00360627" w:rsidRDefault="00BC6EBB" w:rsidP="00BC6EBB">
            <w:pPr>
              <w:pStyle w:val="Default"/>
              <w:spacing w:line="360" w:lineRule="auto"/>
              <w:jc w:val="left"/>
              <w:rPr>
                <w:color w:val="auto"/>
                <w:sz w:val="24"/>
                <w:szCs w:val="24"/>
              </w:rPr>
            </w:pPr>
          </w:p>
          <w:p w:rsidR="000B1168" w:rsidRPr="00360627" w:rsidRDefault="000B1168" w:rsidP="00BC6EBB">
            <w:pPr>
              <w:pStyle w:val="Default"/>
              <w:spacing w:line="360" w:lineRule="auto"/>
              <w:ind w:left="434" w:firstLine="0"/>
              <w:jc w:val="left"/>
              <w:rPr>
                <w:b/>
                <w:bCs/>
                <w:sz w:val="24"/>
                <w:szCs w:val="24"/>
              </w:rPr>
            </w:pPr>
          </w:p>
        </w:tc>
      </w:tr>
      <w:tr w:rsidR="000B1168" w:rsidRPr="00F47047" w:rsidTr="00263172">
        <w:tc>
          <w:tcPr>
            <w:tcW w:w="4606" w:type="dxa"/>
          </w:tcPr>
          <w:p w:rsidR="000B1168" w:rsidRPr="00360627" w:rsidRDefault="000B1168" w:rsidP="00360627">
            <w:pPr>
              <w:spacing w:line="360" w:lineRule="auto"/>
              <w:rPr>
                <w:rFonts w:ascii="Times New Roman" w:hAnsi="Times New Roman" w:cs="Times New Roman"/>
                <w:sz w:val="24"/>
                <w:szCs w:val="24"/>
              </w:rPr>
            </w:pPr>
          </w:p>
          <w:p w:rsidR="000B1168" w:rsidRPr="00360627" w:rsidRDefault="000B1168" w:rsidP="00360627">
            <w:pPr>
              <w:numPr>
                <w:ilvl w:val="0"/>
                <w:numId w:val="3"/>
              </w:numPr>
              <w:spacing w:after="0" w:line="360" w:lineRule="auto"/>
              <w:ind w:left="435" w:hanging="435"/>
              <w:rPr>
                <w:rFonts w:ascii="Times New Roman" w:hAnsi="Times New Roman" w:cs="Times New Roman"/>
                <w:sz w:val="24"/>
                <w:szCs w:val="24"/>
              </w:rPr>
            </w:pPr>
            <w:r w:rsidRPr="00360627">
              <w:rPr>
                <w:rFonts w:ascii="Times New Roman" w:hAnsi="Times New Roman" w:cs="Times New Roman"/>
                <w:sz w:val="24"/>
                <w:szCs w:val="24"/>
              </w:rPr>
              <w:t>znát význam a důležitost rodičovství</w:t>
            </w:r>
          </w:p>
          <w:p w:rsidR="000B1168" w:rsidRPr="00360627" w:rsidRDefault="000B1168" w:rsidP="00360627">
            <w:pPr>
              <w:numPr>
                <w:ilvl w:val="0"/>
                <w:numId w:val="3"/>
              </w:numPr>
              <w:spacing w:after="0" w:line="360" w:lineRule="auto"/>
              <w:ind w:left="435" w:hanging="435"/>
              <w:rPr>
                <w:rFonts w:ascii="Times New Roman" w:hAnsi="Times New Roman" w:cs="Times New Roman"/>
                <w:sz w:val="24"/>
                <w:szCs w:val="24"/>
              </w:rPr>
            </w:pPr>
            <w:r w:rsidRPr="00360627">
              <w:rPr>
                <w:rFonts w:ascii="Times New Roman" w:hAnsi="Times New Roman" w:cs="Times New Roman"/>
                <w:sz w:val="24"/>
                <w:szCs w:val="24"/>
              </w:rPr>
              <w:t xml:space="preserve">ukázat na modelu základní péči </w:t>
            </w:r>
            <w:r w:rsidRPr="00360627">
              <w:rPr>
                <w:rFonts w:ascii="Times New Roman" w:hAnsi="Times New Roman" w:cs="Times New Roman"/>
                <w:sz w:val="24"/>
                <w:szCs w:val="24"/>
              </w:rPr>
              <w:br/>
              <w:t>o novorozence a kojence</w:t>
            </w:r>
            <w:r w:rsidR="00BC6EBB">
              <w:rPr>
                <w:rFonts w:ascii="Times New Roman" w:hAnsi="Times New Roman" w:cs="Times New Roman"/>
                <w:sz w:val="24"/>
                <w:szCs w:val="24"/>
              </w:rPr>
              <w:t>,</w:t>
            </w:r>
            <w:r w:rsidRPr="00360627">
              <w:rPr>
                <w:rFonts w:ascii="Times New Roman" w:hAnsi="Times New Roman" w:cs="Times New Roman"/>
                <w:sz w:val="24"/>
                <w:szCs w:val="24"/>
              </w:rPr>
              <w:t xml:space="preserve"> </w:t>
            </w:r>
          </w:p>
          <w:p w:rsidR="000B1168" w:rsidRPr="00360627" w:rsidRDefault="000B1168" w:rsidP="00360627">
            <w:pPr>
              <w:numPr>
                <w:ilvl w:val="0"/>
                <w:numId w:val="3"/>
              </w:numPr>
              <w:spacing w:after="0" w:line="360" w:lineRule="auto"/>
              <w:ind w:left="435" w:hanging="435"/>
              <w:rPr>
                <w:rFonts w:ascii="Times New Roman" w:hAnsi="Times New Roman" w:cs="Times New Roman"/>
                <w:sz w:val="24"/>
                <w:szCs w:val="24"/>
              </w:rPr>
            </w:pPr>
            <w:r w:rsidRPr="00360627">
              <w:rPr>
                <w:rFonts w:ascii="Times New Roman" w:hAnsi="Times New Roman" w:cs="Times New Roman"/>
                <w:sz w:val="24"/>
                <w:szCs w:val="24"/>
              </w:rPr>
              <w:t>podle svých možností charakterizovat jednotlivá vývojová období dítěte</w:t>
            </w:r>
            <w:r w:rsidR="00BC6EBB">
              <w:rPr>
                <w:rFonts w:ascii="Times New Roman" w:hAnsi="Times New Roman" w:cs="Times New Roman"/>
                <w:sz w:val="24"/>
                <w:szCs w:val="24"/>
              </w:rPr>
              <w:t>,</w:t>
            </w:r>
            <w:r w:rsidRPr="00360627">
              <w:rPr>
                <w:rFonts w:ascii="Times New Roman" w:hAnsi="Times New Roman" w:cs="Times New Roman"/>
                <w:sz w:val="24"/>
                <w:szCs w:val="24"/>
              </w:rPr>
              <w:t xml:space="preserve"> </w:t>
            </w:r>
          </w:p>
        </w:tc>
        <w:tc>
          <w:tcPr>
            <w:tcW w:w="4606" w:type="dxa"/>
          </w:tcPr>
          <w:p w:rsidR="000B1168" w:rsidRPr="00360627" w:rsidRDefault="000B1168" w:rsidP="00360627">
            <w:pPr>
              <w:pStyle w:val="Default"/>
              <w:numPr>
                <w:ilvl w:val="0"/>
                <w:numId w:val="73"/>
              </w:numPr>
              <w:spacing w:line="360" w:lineRule="auto"/>
              <w:ind w:left="721" w:hanging="284"/>
              <w:jc w:val="left"/>
              <w:rPr>
                <w:b/>
                <w:bCs/>
                <w:sz w:val="24"/>
                <w:szCs w:val="24"/>
              </w:rPr>
            </w:pPr>
            <w:r w:rsidRPr="00360627">
              <w:rPr>
                <w:b/>
                <w:bCs/>
                <w:sz w:val="24"/>
                <w:szCs w:val="24"/>
              </w:rPr>
              <w:t>Péče o dítě</w:t>
            </w:r>
          </w:p>
          <w:p w:rsidR="00BC6EBB" w:rsidRPr="00360627" w:rsidRDefault="00BC6EBB" w:rsidP="00BC6EBB">
            <w:pPr>
              <w:pStyle w:val="Default"/>
              <w:numPr>
                <w:ilvl w:val="0"/>
                <w:numId w:val="66"/>
              </w:numPr>
              <w:tabs>
                <w:tab w:val="num" w:pos="720"/>
              </w:tabs>
              <w:spacing w:line="360" w:lineRule="auto"/>
              <w:ind w:left="434" w:hanging="434"/>
              <w:jc w:val="left"/>
              <w:rPr>
                <w:color w:val="auto"/>
                <w:sz w:val="24"/>
                <w:szCs w:val="24"/>
              </w:rPr>
            </w:pPr>
            <w:r w:rsidRPr="00360627">
              <w:rPr>
                <w:color w:val="auto"/>
                <w:sz w:val="24"/>
                <w:szCs w:val="24"/>
              </w:rPr>
              <w:t>těhotenství, lékařská péče o těhotnou ženu, porod, narození dítěte</w:t>
            </w:r>
            <w:r>
              <w:rPr>
                <w:color w:val="auto"/>
                <w:sz w:val="24"/>
                <w:szCs w:val="24"/>
              </w:rPr>
              <w:t>,</w:t>
            </w:r>
          </w:p>
          <w:p w:rsidR="000B1168" w:rsidRPr="00360627" w:rsidRDefault="000B1168" w:rsidP="00360627">
            <w:pPr>
              <w:pStyle w:val="Default"/>
              <w:numPr>
                <w:ilvl w:val="0"/>
                <w:numId w:val="66"/>
              </w:numPr>
              <w:tabs>
                <w:tab w:val="num" w:pos="720"/>
              </w:tabs>
              <w:spacing w:line="360" w:lineRule="auto"/>
              <w:ind w:left="434" w:hanging="434"/>
              <w:jc w:val="left"/>
              <w:rPr>
                <w:color w:val="auto"/>
                <w:sz w:val="24"/>
                <w:szCs w:val="24"/>
              </w:rPr>
            </w:pPr>
            <w:r w:rsidRPr="00360627">
              <w:rPr>
                <w:color w:val="auto"/>
                <w:sz w:val="24"/>
                <w:szCs w:val="24"/>
              </w:rPr>
              <w:t>role matky a otce, povinnosti vůči dětem</w:t>
            </w:r>
            <w:r w:rsidR="00BC6EBB">
              <w:rPr>
                <w:color w:val="auto"/>
                <w:sz w:val="24"/>
                <w:szCs w:val="24"/>
              </w:rPr>
              <w:t>, praktická cvičení,</w:t>
            </w:r>
          </w:p>
          <w:p w:rsidR="000B1168" w:rsidRPr="00360627" w:rsidRDefault="000B1168" w:rsidP="00360627">
            <w:pPr>
              <w:pStyle w:val="Default"/>
              <w:numPr>
                <w:ilvl w:val="0"/>
                <w:numId w:val="66"/>
              </w:numPr>
              <w:tabs>
                <w:tab w:val="num" w:pos="720"/>
              </w:tabs>
              <w:spacing w:line="360" w:lineRule="auto"/>
              <w:ind w:left="434" w:hanging="434"/>
              <w:jc w:val="left"/>
              <w:rPr>
                <w:color w:val="auto"/>
                <w:sz w:val="24"/>
                <w:szCs w:val="24"/>
              </w:rPr>
            </w:pPr>
            <w:r w:rsidRPr="00360627">
              <w:rPr>
                <w:color w:val="auto"/>
                <w:sz w:val="24"/>
                <w:szCs w:val="24"/>
              </w:rPr>
              <w:t>vývojové etapy dítěte</w:t>
            </w:r>
            <w:r w:rsidR="00BC6EBB">
              <w:rPr>
                <w:color w:val="auto"/>
                <w:sz w:val="24"/>
                <w:szCs w:val="24"/>
              </w:rPr>
              <w:t>,</w:t>
            </w:r>
          </w:p>
          <w:p w:rsidR="000B1168" w:rsidRPr="00360627" w:rsidRDefault="000B1168" w:rsidP="00360627">
            <w:pPr>
              <w:pStyle w:val="Default"/>
              <w:numPr>
                <w:ilvl w:val="0"/>
                <w:numId w:val="66"/>
              </w:numPr>
              <w:tabs>
                <w:tab w:val="num" w:pos="720"/>
              </w:tabs>
              <w:spacing w:line="360" w:lineRule="auto"/>
              <w:ind w:left="434" w:hanging="434"/>
              <w:jc w:val="left"/>
              <w:rPr>
                <w:color w:val="auto"/>
                <w:sz w:val="24"/>
                <w:szCs w:val="24"/>
              </w:rPr>
            </w:pPr>
            <w:r w:rsidRPr="00360627">
              <w:rPr>
                <w:color w:val="auto"/>
                <w:sz w:val="24"/>
                <w:szCs w:val="24"/>
              </w:rPr>
              <w:t>péče o dítě, dětské nemoci</w:t>
            </w:r>
            <w:r w:rsidR="00BC6EBB">
              <w:rPr>
                <w:color w:val="auto"/>
                <w:sz w:val="24"/>
                <w:szCs w:val="24"/>
              </w:rPr>
              <w:t>,</w:t>
            </w:r>
          </w:p>
          <w:p w:rsidR="000B1168" w:rsidRPr="00360627" w:rsidRDefault="000B1168" w:rsidP="00360627">
            <w:pPr>
              <w:pStyle w:val="Default"/>
              <w:numPr>
                <w:ilvl w:val="0"/>
                <w:numId w:val="66"/>
              </w:numPr>
              <w:tabs>
                <w:tab w:val="num" w:pos="720"/>
              </w:tabs>
              <w:spacing w:line="360" w:lineRule="auto"/>
              <w:ind w:left="434" w:hanging="434"/>
              <w:jc w:val="left"/>
              <w:rPr>
                <w:color w:val="auto"/>
                <w:sz w:val="24"/>
                <w:szCs w:val="24"/>
              </w:rPr>
            </w:pPr>
            <w:r w:rsidRPr="00360627">
              <w:rPr>
                <w:color w:val="auto"/>
                <w:sz w:val="24"/>
                <w:szCs w:val="24"/>
              </w:rPr>
              <w:t>práva dítěte</w:t>
            </w:r>
            <w:r w:rsidR="00BC6EBB">
              <w:rPr>
                <w:color w:val="auto"/>
                <w:sz w:val="24"/>
                <w:szCs w:val="24"/>
              </w:rPr>
              <w:t>,</w:t>
            </w:r>
          </w:p>
          <w:p w:rsidR="000B1168" w:rsidRPr="00360627" w:rsidRDefault="000B1168" w:rsidP="00360627">
            <w:pPr>
              <w:spacing w:line="360" w:lineRule="auto"/>
              <w:ind w:left="360"/>
              <w:rPr>
                <w:rFonts w:ascii="Times New Roman" w:hAnsi="Times New Roman" w:cs="Times New Roman"/>
                <w:b/>
                <w:bCs/>
                <w:sz w:val="24"/>
                <w:szCs w:val="24"/>
              </w:rPr>
            </w:pPr>
          </w:p>
        </w:tc>
      </w:tr>
      <w:tr w:rsidR="000B1168" w:rsidRPr="00F47047" w:rsidTr="00263172">
        <w:tc>
          <w:tcPr>
            <w:tcW w:w="4606" w:type="dxa"/>
          </w:tcPr>
          <w:p w:rsidR="000B1168" w:rsidRPr="00360627" w:rsidRDefault="000B1168" w:rsidP="00360627">
            <w:pPr>
              <w:spacing w:line="360" w:lineRule="auto"/>
              <w:rPr>
                <w:rFonts w:ascii="Times New Roman" w:hAnsi="Times New Roman" w:cs="Times New Roman"/>
                <w:sz w:val="24"/>
                <w:szCs w:val="24"/>
              </w:rPr>
            </w:pPr>
          </w:p>
          <w:p w:rsidR="000B1168" w:rsidRPr="00360627" w:rsidRDefault="000B1168" w:rsidP="00360627">
            <w:pPr>
              <w:numPr>
                <w:ilvl w:val="0"/>
                <w:numId w:val="3"/>
              </w:numPr>
              <w:spacing w:after="0" w:line="360" w:lineRule="auto"/>
              <w:ind w:left="435" w:hanging="435"/>
              <w:rPr>
                <w:rFonts w:ascii="Times New Roman" w:hAnsi="Times New Roman" w:cs="Times New Roman"/>
                <w:sz w:val="24"/>
                <w:szCs w:val="24"/>
              </w:rPr>
            </w:pPr>
            <w:r w:rsidRPr="00360627">
              <w:rPr>
                <w:rFonts w:ascii="Times New Roman" w:hAnsi="Times New Roman" w:cs="Times New Roman"/>
                <w:sz w:val="24"/>
                <w:szCs w:val="24"/>
              </w:rPr>
              <w:t>vyjmenovat základní vybavení domácnosti</w:t>
            </w:r>
            <w:r w:rsidR="00BC6EBB">
              <w:rPr>
                <w:rFonts w:ascii="Times New Roman" w:hAnsi="Times New Roman" w:cs="Times New Roman"/>
                <w:sz w:val="24"/>
                <w:szCs w:val="24"/>
              </w:rPr>
              <w:t>,</w:t>
            </w:r>
          </w:p>
          <w:p w:rsidR="000B1168" w:rsidRDefault="000B1168" w:rsidP="00360627">
            <w:pPr>
              <w:numPr>
                <w:ilvl w:val="0"/>
                <w:numId w:val="3"/>
              </w:numPr>
              <w:spacing w:after="0" w:line="360" w:lineRule="auto"/>
              <w:ind w:left="435" w:hanging="435"/>
              <w:rPr>
                <w:rFonts w:ascii="Times New Roman" w:hAnsi="Times New Roman" w:cs="Times New Roman"/>
                <w:sz w:val="24"/>
                <w:szCs w:val="24"/>
              </w:rPr>
            </w:pPr>
            <w:r w:rsidRPr="00360627">
              <w:rPr>
                <w:rFonts w:ascii="Times New Roman" w:hAnsi="Times New Roman" w:cs="Times New Roman"/>
                <w:sz w:val="24"/>
                <w:szCs w:val="24"/>
              </w:rPr>
              <w:t>popsat funkci jednotlivých bytových prostor</w:t>
            </w:r>
            <w:r w:rsidR="00BC6EBB">
              <w:rPr>
                <w:rFonts w:ascii="Times New Roman" w:hAnsi="Times New Roman" w:cs="Times New Roman"/>
                <w:sz w:val="24"/>
                <w:szCs w:val="24"/>
              </w:rPr>
              <w:t>,</w:t>
            </w:r>
          </w:p>
          <w:p w:rsidR="00BC6EBB" w:rsidRDefault="00BC6EBB" w:rsidP="00BC6EBB">
            <w:pPr>
              <w:spacing w:after="0" w:line="360" w:lineRule="auto"/>
              <w:rPr>
                <w:rFonts w:ascii="Times New Roman" w:hAnsi="Times New Roman" w:cs="Times New Roman"/>
                <w:sz w:val="24"/>
                <w:szCs w:val="24"/>
              </w:rPr>
            </w:pPr>
          </w:p>
          <w:p w:rsidR="00BC6EBB" w:rsidRDefault="00BC6EBB" w:rsidP="00BC6EBB">
            <w:pPr>
              <w:spacing w:after="0" w:line="360" w:lineRule="auto"/>
              <w:rPr>
                <w:rFonts w:ascii="Times New Roman" w:hAnsi="Times New Roman" w:cs="Times New Roman"/>
                <w:sz w:val="24"/>
                <w:szCs w:val="24"/>
              </w:rPr>
            </w:pPr>
          </w:p>
          <w:p w:rsidR="00BC6EBB" w:rsidRDefault="00BC6EBB" w:rsidP="00BC6EBB">
            <w:pPr>
              <w:spacing w:after="0" w:line="360" w:lineRule="auto"/>
              <w:rPr>
                <w:rFonts w:ascii="Times New Roman" w:hAnsi="Times New Roman" w:cs="Times New Roman"/>
                <w:sz w:val="24"/>
                <w:szCs w:val="24"/>
              </w:rPr>
            </w:pPr>
          </w:p>
          <w:p w:rsidR="00BC6EBB" w:rsidRDefault="00BC6EBB" w:rsidP="00BC6EBB">
            <w:pPr>
              <w:spacing w:after="0" w:line="360" w:lineRule="auto"/>
              <w:rPr>
                <w:rFonts w:ascii="Times New Roman" w:hAnsi="Times New Roman" w:cs="Times New Roman"/>
                <w:sz w:val="24"/>
                <w:szCs w:val="24"/>
              </w:rPr>
            </w:pPr>
          </w:p>
          <w:p w:rsidR="00BC6EBB" w:rsidRPr="00360627" w:rsidRDefault="00BC6EBB" w:rsidP="00BC6EBB">
            <w:pPr>
              <w:spacing w:after="0" w:line="360" w:lineRule="auto"/>
              <w:rPr>
                <w:rFonts w:ascii="Times New Roman" w:hAnsi="Times New Roman" w:cs="Times New Roman"/>
                <w:sz w:val="24"/>
                <w:szCs w:val="24"/>
              </w:rPr>
            </w:pPr>
          </w:p>
          <w:p w:rsidR="000B1168" w:rsidRPr="004E1E96" w:rsidRDefault="000B1168" w:rsidP="00360627">
            <w:pPr>
              <w:numPr>
                <w:ilvl w:val="0"/>
                <w:numId w:val="3"/>
              </w:numPr>
              <w:spacing w:after="0" w:line="360" w:lineRule="auto"/>
              <w:ind w:left="435" w:hanging="435"/>
              <w:rPr>
                <w:rFonts w:ascii="Times New Roman" w:hAnsi="Times New Roman" w:cs="Times New Roman"/>
                <w:sz w:val="24"/>
                <w:szCs w:val="24"/>
              </w:rPr>
            </w:pPr>
            <w:r w:rsidRPr="00360627">
              <w:rPr>
                <w:rFonts w:ascii="Times New Roman" w:hAnsi="Times New Roman" w:cs="Times New Roman"/>
                <w:sz w:val="24"/>
                <w:szCs w:val="24"/>
              </w:rPr>
              <w:t xml:space="preserve">používat příslušné prostředky a přístroje </w:t>
            </w:r>
            <w:r w:rsidRPr="00360627">
              <w:rPr>
                <w:rFonts w:ascii="Times New Roman" w:hAnsi="Times New Roman" w:cs="Times New Roman"/>
                <w:sz w:val="24"/>
                <w:szCs w:val="24"/>
              </w:rPr>
              <w:br/>
              <w:t>v péči o domácnost a dodržovat</w:t>
            </w:r>
            <w:r w:rsidR="00BC6EBB">
              <w:rPr>
                <w:rFonts w:ascii="Times New Roman" w:hAnsi="Times New Roman" w:cs="Times New Roman"/>
                <w:sz w:val="24"/>
                <w:szCs w:val="24"/>
              </w:rPr>
              <w:t>,</w:t>
            </w:r>
            <w:r w:rsidRPr="00360627">
              <w:rPr>
                <w:rFonts w:ascii="Times New Roman" w:hAnsi="Times New Roman" w:cs="Times New Roman"/>
                <w:sz w:val="24"/>
                <w:szCs w:val="24"/>
              </w:rPr>
              <w:t xml:space="preserve"> bezpečnostní předpisy při zacházení s</w:t>
            </w:r>
            <w:r w:rsidR="004E1E96">
              <w:rPr>
                <w:rFonts w:ascii="Times New Roman" w:hAnsi="Times New Roman" w:cs="Times New Roman"/>
                <w:sz w:val="24"/>
                <w:szCs w:val="24"/>
              </w:rPr>
              <w:t> </w:t>
            </w:r>
            <w:r w:rsidRPr="00360627">
              <w:rPr>
                <w:rFonts w:ascii="Times New Roman" w:hAnsi="Times New Roman" w:cs="Times New Roman"/>
                <w:sz w:val="24"/>
                <w:szCs w:val="24"/>
              </w:rPr>
              <w:t>nimi</w:t>
            </w:r>
            <w:r w:rsidR="004E1E96">
              <w:rPr>
                <w:rFonts w:ascii="Times New Roman" w:hAnsi="Times New Roman" w:cs="Times New Roman"/>
                <w:sz w:val="24"/>
                <w:szCs w:val="24"/>
              </w:rPr>
              <w:t>.</w:t>
            </w:r>
          </w:p>
        </w:tc>
        <w:tc>
          <w:tcPr>
            <w:tcW w:w="4606" w:type="dxa"/>
          </w:tcPr>
          <w:p w:rsidR="000B1168" w:rsidRPr="00360627" w:rsidRDefault="000B1168" w:rsidP="00360627">
            <w:pPr>
              <w:pStyle w:val="Default"/>
              <w:numPr>
                <w:ilvl w:val="0"/>
                <w:numId w:val="73"/>
              </w:numPr>
              <w:spacing w:line="360" w:lineRule="auto"/>
              <w:ind w:left="721" w:hanging="284"/>
              <w:jc w:val="left"/>
              <w:rPr>
                <w:b/>
                <w:bCs/>
                <w:sz w:val="24"/>
                <w:szCs w:val="24"/>
              </w:rPr>
            </w:pPr>
            <w:r w:rsidRPr="00360627">
              <w:rPr>
                <w:b/>
                <w:bCs/>
                <w:sz w:val="24"/>
                <w:szCs w:val="24"/>
              </w:rPr>
              <w:t xml:space="preserve">Domácnost </w:t>
            </w:r>
          </w:p>
          <w:p w:rsidR="000B1168" w:rsidRPr="00360627" w:rsidRDefault="000B1168" w:rsidP="00360627">
            <w:pPr>
              <w:pStyle w:val="Default"/>
              <w:numPr>
                <w:ilvl w:val="0"/>
                <w:numId w:val="66"/>
              </w:numPr>
              <w:tabs>
                <w:tab w:val="num" w:pos="720"/>
              </w:tabs>
              <w:spacing w:line="360" w:lineRule="auto"/>
              <w:ind w:left="434" w:hanging="434"/>
              <w:jc w:val="left"/>
              <w:rPr>
                <w:sz w:val="24"/>
                <w:szCs w:val="24"/>
              </w:rPr>
            </w:pPr>
            <w:r w:rsidRPr="00360627">
              <w:rPr>
                <w:color w:val="auto"/>
                <w:sz w:val="24"/>
                <w:szCs w:val="24"/>
              </w:rPr>
              <w:t>základní vybavení a zařízení domácnosti</w:t>
            </w:r>
            <w:r w:rsidR="00BC6EBB">
              <w:rPr>
                <w:color w:val="auto"/>
                <w:sz w:val="24"/>
                <w:szCs w:val="24"/>
              </w:rPr>
              <w:t>,</w:t>
            </w:r>
          </w:p>
          <w:p w:rsidR="000B1168" w:rsidRPr="00360627" w:rsidRDefault="000B1168" w:rsidP="00360627">
            <w:pPr>
              <w:pStyle w:val="Default"/>
              <w:numPr>
                <w:ilvl w:val="0"/>
                <w:numId w:val="66"/>
              </w:numPr>
              <w:tabs>
                <w:tab w:val="num" w:pos="720"/>
              </w:tabs>
              <w:spacing w:line="360" w:lineRule="auto"/>
              <w:ind w:left="434" w:hanging="434"/>
              <w:jc w:val="left"/>
              <w:rPr>
                <w:sz w:val="24"/>
                <w:szCs w:val="24"/>
              </w:rPr>
            </w:pPr>
            <w:r w:rsidRPr="00360627">
              <w:rPr>
                <w:color w:val="auto"/>
                <w:sz w:val="24"/>
                <w:szCs w:val="24"/>
              </w:rPr>
              <w:t>údržba a práce v</w:t>
            </w:r>
            <w:r w:rsidR="00BC6EBB">
              <w:rPr>
                <w:color w:val="auto"/>
                <w:sz w:val="24"/>
                <w:szCs w:val="24"/>
              </w:rPr>
              <w:t> </w:t>
            </w:r>
            <w:r w:rsidRPr="00360627">
              <w:rPr>
                <w:color w:val="auto"/>
                <w:sz w:val="24"/>
                <w:szCs w:val="24"/>
              </w:rPr>
              <w:t>domácnosti</w:t>
            </w:r>
            <w:r w:rsidR="00BC6EBB">
              <w:rPr>
                <w:color w:val="auto"/>
                <w:sz w:val="24"/>
                <w:szCs w:val="24"/>
              </w:rPr>
              <w:t>,</w:t>
            </w:r>
          </w:p>
          <w:p w:rsidR="000B1168" w:rsidRPr="00360627" w:rsidRDefault="000B1168" w:rsidP="00360627">
            <w:pPr>
              <w:pStyle w:val="Default"/>
              <w:numPr>
                <w:ilvl w:val="0"/>
                <w:numId w:val="66"/>
              </w:numPr>
              <w:tabs>
                <w:tab w:val="num" w:pos="720"/>
              </w:tabs>
              <w:spacing w:line="360" w:lineRule="auto"/>
              <w:ind w:left="434" w:hanging="434"/>
              <w:jc w:val="left"/>
              <w:rPr>
                <w:sz w:val="24"/>
                <w:szCs w:val="24"/>
              </w:rPr>
            </w:pPr>
            <w:r w:rsidRPr="00360627">
              <w:rPr>
                <w:color w:val="auto"/>
                <w:sz w:val="24"/>
                <w:szCs w:val="24"/>
              </w:rPr>
              <w:t>zásady zařizování jednotlivých bytových prostor a jejich funkce</w:t>
            </w:r>
            <w:r w:rsidR="00BC6EBB">
              <w:rPr>
                <w:color w:val="auto"/>
                <w:sz w:val="24"/>
                <w:szCs w:val="24"/>
              </w:rPr>
              <w:t>,</w:t>
            </w:r>
          </w:p>
          <w:p w:rsidR="000B1168" w:rsidRPr="00360627" w:rsidRDefault="000B1168" w:rsidP="00360627">
            <w:pPr>
              <w:pStyle w:val="Default"/>
              <w:numPr>
                <w:ilvl w:val="0"/>
                <w:numId w:val="66"/>
              </w:numPr>
              <w:tabs>
                <w:tab w:val="num" w:pos="720"/>
              </w:tabs>
              <w:spacing w:line="360" w:lineRule="auto"/>
              <w:ind w:left="434" w:hanging="434"/>
              <w:jc w:val="left"/>
              <w:rPr>
                <w:sz w:val="24"/>
                <w:szCs w:val="24"/>
              </w:rPr>
            </w:pPr>
            <w:r w:rsidRPr="00360627">
              <w:rPr>
                <w:color w:val="auto"/>
                <w:sz w:val="24"/>
                <w:szCs w:val="24"/>
              </w:rPr>
              <w:t>používání přístrojů v domácnosti</w:t>
            </w:r>
          </w:p>
          <w:p w:rsidR="000B1168" w:rsidRPr="00360627" w:rsidRDefault="000B1168" w:rsidP="00360627">
            <w:pPr>
              <w:pStyle w:val="Default"/>
              <w:numPr>
                <w:ilvl w:val="0"/>
                <w:numId w:val="66"/>
              </w:numPr>
              <w:tabs>
                <w:tab w:val="num" w:pos="720"/>
              </w:tabs>
              <w:spacing w:line="360" w:lineRule="auto"/>
              <w:ind w:left="434" w:hanging="434"/>
              <w:jc w:val="left"/>
              <w:rPr>
                <w:sz w:val="24"/>
                <w:szCs w:val="24"/>
              </w:rPr>
            </w:pPr>
            <w:r w:rsidRPr="00360627">
              <w:rPr>
                <w:color w:val="auto"/>
                <w:sz w:val="24"/>
                <w:szCs w:val="24"/>
              </w:rPr>
              <w:t>ekonomické činnosti rodiny (zdroje příjmů, spoření, finanční pomoc státu)</w:t>
            </w:r>
          </w:p>
          <w:p w:rsidR="000B1168" w:rsidRPr="00360627" w:rsidRDefault="000B1168" w:rsidP="00360627">
            <w:pPr>
              <w:pStyle w:val="Default"/>
              <w:numPr>
                <w:ilvl w:val="0"/>
                <w:numId w:val="66"/>
              </w:numPr>
              <w:tabs>
                <w:tab w:val="num" w:pos="720"/>
              </w:tabs>
              <w:spacing w:line="360" w:lineRule="auto"/>
              <w:ind w:left="434" w:hanging="434"/>
              <w:jc w:val="left"/>
              <w:rPr>
                <w:sz w:val="24"/>
                <w:szCs w:val="24"/>
              </w:rPr>
            </w:pPr>
            <w:r w:rsidRPr="00360627">
              <w:rPr>
                <w:color w:val="auto"/>
                <w:sz w:val="24"/>
                <w:szCs w:val="24"/>
              </w:rPr>
              <w:t xml:space="preserve">sestavování rodinného rozpočtu </w:t>
            </w:r>
          </w:p>
          <w:p w:rsidR="000B1168" w:rsidRPr="00360627" w:rsidRDefault="000B1168" w:rsidP="00360627">
            <w:pPr>
              <w:pStyle w:val="Default"/>
              <w:numPr>
                <w:ilvl w:val="0"/>
                <w:numId w:val="66"/>
              </w:numPr>
              <w:tabs>
                <w:tab w:val="num" w:pos="720"/>
              </w:tabs>
              <w:spacing w:line="360" w:lineRule="auto"/>
              <w:ind w:left="434" w:hanging="434"/>
              <w:jc w:val="left"/>
              <w:rPr>
                <w:sz w:val="24"/>
                <w:szCs w:val="24"/>
              </w:rPr>
            </w:pPr>
            <w:r w:rsidRPr="00360627">
              <w:rPr>
                <w:color w:val="auto"/>
                <w:sz w:val="24"/>
                <w:szCs w:val="24"/>
              </w:rPr>
              <w:t>úklidové a čisticí prostředky a bezpečné zacházení s nimi</w:t>
            </w:r>
          </w:p>
          <w:p w:rsidR="000B1168" w:rsidRPr="00360627" w:rsidRDefault="000B1168" w:rsidP="00360627">
            <w:pPr>
              <w:pStyle w:val="Default"/>
              <w:numPr>
                <w:ilvl w:val="0"/>
                <w:numId w:val="66"/>
              </w:numPr>
              <w:tabs>
                <w:tab w:val="num" w:pos="720"/>
              </w:tabs>
              <w:spacing w:after="120" w:line="360" w:lineRule="auto"/>
              <w:ind w:left="434" w:hanging="434"/>
              <w:jc w:val="left"/>
              <w:rPr>
                <w:sz w:val="24"/>
                <w:szCs w:val="24"/>
              </w:rPr>
            </w:pPr>
            <w:r w:rsidRPr="00360627">
              <w:rPr>
                <w:color w:val="auto"/>
                <w:sz w:val="24"/>
                <w:szCs w:val="24"/>
              </w:rPr>
              <w:t>modelové situace a praktická cvičení</w:t>
            </w:r>
            <w:r w:rsidR="004E1E96">
              <w:rPr>
                <w:color w:val="auto"/>
                <w:sz w:val="24"/>
                <w:szCs w:val="24"/>
              </w:rPr>
              <w:t>.</w:t>
            </w:r>
          </w:p>
        </w:tc>
      </w:tr>
    </w:tbl>
    <w:p w:rsidR="009A17E2" w:rsidRDefault="009A17E2" w:rsidP="00062473">
      <w:pPr>
        <w:keepNext/>
        <w:spacing w:before="240" w:after="60" w:line="276" w:lineRule="auto"/>
        <w:outlineLvl w:val="3"/>
        <w:rPr>
          <w:rFonts w:ascii="Times New Roman" w:hAnsi="Times New Roman" w:cs="Times New Roman"/>
          <w:b/>
          <w:sz w:val="24"/>
          <w:szCs w:val="24"/>
        </w:rPr>
      </w:pPr>
    </w:p>
    <w:p w:rsidR="009A17E2" w:rsidRDefault="009A17E2" w:rsidP="00062473">
      <w:pPr>
        <w:keepNext/>
        <w:spacing w:before="240" w:after="60" w:line="276" w:lineRule="auto"/>
        <w:outlineLvl w:val="3"/>
        <w:rPr>
          <w:rFonts w:ascii="Times New Roman" w:hAnsi="Times New Roman" w:cs="Times New Roman"/>
          <w:b/>
          <w:sz w:val="24"/>
          <w:szCs w:val="24"/>
        </w:rPr>
      </w:pPr>
    </w:p>
    <w:p w:rsidR="00D03D1F" w:rsidRDefault="00263172" w:rsidP="000B1168">
      <w:pPr>
        <w:keepNext/>
        <w:spacing w:before="240" w:after="60" w:line="276" w:lineRule="auto"/>
        <w:ind w:left="-180"/>
        <w:outlineLvl w:val="3"/>
        <w:rPr>
          <w:rFonts w:ascii="Times New Roman" w:hAnsi="Times New Roman" w:cs="Times New Roman"/>
          <w:b/>
          <w:sz w:val="24"/>
          <w:szCs w:val="24"/>
        </w:rPr>
      </w:pPr>
      <w:r>
        <w:rPr>
          <w:rFonts w:ascii="Times New Roman" w:hAnsi="Times New Roman" w:cs="Times New Roman"/>
          <w:b/>
          <w:sz w:val="24"/>
          <w:szCs w:val="24"/>
        </w:rPr>
        <w:t>5.11 PŘÍPRAVA POKRMŮ (Odborné činnosti)</w:t>
      </w:r>
    </w:p>
    <w:p w:rsidR="00263172" w:rsidRPr="00D527A2" w:rsidRDefault="00263172" w:rsidP="00D527A2">
      <w:pPr>
        <w:autoSpaceDE w:val="0"/>
        <w:autoSpaceDN w:val="0"/>
        <w:adjustRightInd w:val="0"/>
        <w:spacing w:after="0" w:line="276" w:lineRule="auto"/>
        <w:jc w:val="both"/>
        <w:rPr>
          <w:rFonts w:ascii="Times New Roman" w:hAnsi="Times New Roman" w:cs="Times New Roman"/>
          <w:color w:val="000000"/>
          <w:sz w:val="24"/>
          <w:szCs w:val="24"/>
        </w:rPr>
      </w:pPr>
      <w:r w:rsidRPr="00D527A2">
        <w:rPr>
          <w:rFonts w:ascii="Times New Roman" w:hAnsi="Times New Roman" w:cs="Times New Roman"/>
          <w:color w:val="000000"/>
          <w:sz w:val="24"/>
          <w:szCs w:val="24"/>
        </w:rPr>
        <w:t xml:space="preserve">Vyučovací předmět </w:t>
      </w:r>
      <w:r w:rsidRPr="00D527A2">
        <w:rPr>
          <w:rFonts w:ascii="Times New Roman" w:hAnsi="Times New Roman" w:cs="Times New Roman"/>
          <w:b/>
          <w:color w:val="000000"/>
          <w:sz w:val="24"/>
          <w:szCs w:val="24"/>
        </w:rPr>
        <w:t xml:space="preserve">Příprava pokrmů </w:t>
      </w:r>
      <w:r w:rsidRPr="00D527A2">
        <w:rPr>
          <w:rFonts w:ascii="Times New Roman" w:hAnsi="Times New Roman" w:cs="Times New Roman"/>
          <w:color w:val="000000"/>
          <w:sz w:val="24"/>
          <w:szCs w:val="24"/>
        </w:rPr>
        <w:t xml:space="preserve">je součástí vzdělávací oblasti </w:t>
      </w:r>
      <w:r w:rsidRPr="00D527A2">
        <w:rPr>
          <w:rFonts w:ascii="Times New Roman" w:hAnsi="Times New Roman" w:cs="Times New Roman"/>
          <w:b/>
          <w:color w:val="000000"/>
          <w:sz w:val="24"/>
          <w:szCs w:val="24"/>
        </w:rPr>
        <w:t>Odborné činnosti.</w:t>
      </w:r>
      <w:r w:rsidRPr="00D527A2">
        <w:rPr>
          <w:rFonts w:ascii="Times New Roman" w:hAnsi="Times New Roman" w:cs="Times New Roman"/>
          <w:color w:val="000000"/>
          <w:sz w:val="24"/>
          <w:szCs w:val="24"/>
        </w:rPr>
        <w:t xml:space="preserve"> Důraz je kladen na přípravu pokrmů, dodržování pravidel hygieny a bezpečnosti práce. </w:t>
      </w:r>
    </w:p>
    <w:p w:rsidR="00263172" w:rsidRPr="00D527A2" w:rsidRDefault="00263172" w:rsidP="00D527A2">
      <w:pPr>
        <w:autoSpaceDE w:val="0"/>
        <w:autoSpaceDN w:val="0"/>
        <w:adjustRightInd w:val="0"/>
        <w:spacing w:after="0" w:line="276" w:lineRule="auto"/>
        <w:jc w:val="both"/>
        <w:rPr>
          <w:rFonts w:ascii="Times New Roman" w:hAnsi="Times New Roman" w:cs="Times New Roman"/>
          <w:color w:val="000000"/>
          <w:sz w:val="24"/>
          <w:szCs w:val="24"/>
        </w:rPr>
      </w:pPr>
      <w:r w:rsidRPr="00D527A2">
        <w:rPr>
          <w:rFonts w:ascii="Times New Roman" w:hAnsi="Times New Roman" w:cs="Times New Roman"/>
          <w:color w:val="000000"/>
          <w:sz w:val="24"/>
          <w:szCs w:val="24"/>
        </w:rPr>
        <w:t xml:space="preserve">Učivo je rozděleno do jednotlivých tematických celků. Rozsah jednotlivých tematických celků je přizpůsobován možnostem a schopnostem jednotlivých žáků. </w:t>
      </w:r>
    </w:p>
    <w:p w:rsidR="00263172" w:rsidRPr="00D527A2" w:rsidRDefault="00263172" w:rsidP="00D527A2">
      <w:pPr>
        <w:autoSpaceDE w:val="0"/>
        <w:autoSpaceDN w:val="0"/>
        <w:adjustRightInd w:val="0"/>
        <w:spacing w:before="240" w:after="0" w:line="276" w:lineRule="auto"/>
        <w:jc w:val="both"/>
        <w:rPr>
          <w:rFonts w:ascii="Times New Roman" w:hAnsi="Times New Roman" w:cs="Times New Roman"/>
          <w:color w:val="000000"/>
          <w:sz w:val="24"/>
          <w:szCs w:val="24"/>
        </w:rPr>
      </w:pPr>
      <w:r w:rsidRPr="00D527A2">
        <w:rPr>
          <w:rFonts w:ascii="Times New Roman" w:hAnsi="Times New Roman" w:cs="Times New Roman"/>
          <w:color w:val="000000"/>
          <w:sz w:val="24"/>
          <w:szCs w:val="24"/>
        </w:rPr>
        <w:t xml:space="preserve">V rámci předmětu </w:t>
      </w:r>
      <w:r w:rsidR="00F833E5" w:rsidRPr="00D527A2">
        <w:rPr>
          <w:rFonts w:ascii="Times New Roman" w:hAnsi="Times New Roman" w:cs="Times New Roman"/>
          <w:color w:val="000000"/>
          <w:sz w:val="24"/>
          <w:szCs w:val="24"/>
        </w:rPr>
        <w:t xml:space="preserve">Příprava pokrmů </w:t>
      </w:r>
      <w:r w:rsidRPr="00D527A2">
        <w:rPr>
          <w:rFonts w:ascii="Times New Roman" w:hAnsi="Times New Roman" w:cs="Times New Roman"/>
          <w:color w:val="000000"/>
          <w:sz w:val="24"/>
          <w:szCs w:val="24"/>
        </w:rPr>
        <w:t>si žáci v praxi vyzkouší své znalosti a dovednosti získané z teoretické části</w:t>
      </w:r>
      <w:r w:rsidR="00F833E5" w:rsidRPr="00D527A2">
        <w:rPr>
          <w:rFonts w:ascii="Times New Roman" w:hAnsi="Times New Roman" w:cs="Times New Roman"/>
          <w:color w:val="000000"/>
          <w:sz w:val="24"/>
          <w:szCs w:val="24"/>
        </w:rPr>
        <w:t xml:space="preserve"> obsahu učiva</w:t>
      </w:r>
      <w:r w:rsidRPr="00D527A2">
        <w:rPr>
          <w:rFonts w:ascii="Times New Roman" w:hAnsi="Times New Roman" w:cs="Times New Roman"/>
          <w:color w:val="000000"/>
          <w:sz w:val="24"/>
          <w:szCs w:val="24"/>
        </w:rPr>
        <w:t xml:space="preserve"> a získají přehled o základním vybavení kuchyně, naučí se manipulovat se základním vybavením, pomůckami a manipulovat s elektrospotřebiči v kuchyni, připravovat jednoduché pokrmy.</w:t>
      </w:r>
    </w:p>
    <w:p w:rsidR="00263172" w:rsidRPr="00D527A2" w:rsidRDefault="00263172" w:rsidP="00D527A2">
      <w:pPr>
        <w:spacing w:line="276" w:lineRule="auto"/>
        <w:jc w:val="both"/>
        <w:rPr>
          <w:rFonts w:ascii="Times New Roman" w:hAnsi="Times New Roman" w:cs="Times New Roman"/>
          <w:sz w:val="24"/>
          <w:szCs w:val="24"/>
        </w:rPr>
      </w:pPr>
      <w:r w:rsidRPr="00D527A2">
        <w:rPr>
          <w:rFonts w:ascii="Times New Roman" w:hAnsi="Times New Roman" w:cs="Times New Roman"/>
          <w:sz w:val="24"/>
          <w:szCs w:val="24"/>
        </w:rPr>
        <w:t xml:space="preserve">Při výuce uplatňujeme metody nácviku praktických činností, využití vlastních zkušeností a doposud získaných poznatků a dovedností. Výběr a způsob realizace jednotlivých okruhů závisí na konkrétních možnostech a schopnostech dané skupiny žáků. </w:t>
      </w:r>
      <w:r w:rsidRPr="00D527A2">
        <w:rPr>
          <w:rFonts w:ascii="Times New Roman" w:hAnsi="Times New Roman" w:cs="Times New Roman"/>
          <w:color w:val="000000"/>
          <w:sz w:val="24"/>
          <w:szCs w:val="24"/>
        </w:rPr>
        <w:t>Rozsah tematických celků, jejich pořadí, časové rozvržení, popřípadě zařazení jiných témat (rozšiřující) volí učitel podle možností a schopností žáků.</w:t>
      </w:r>
    </w:p>
    <w:p w:rsidR="00263172" w:rsidRPr="00D527A2" w:rsidRDefault="00263172" w:rsidP="00D527A2">
      <w:pPr>
        <w:spacing w:line="276" w:lineRule="auto"/>
        <w:rPr>
          <w:rFonts w:ascii="Times New Roman" w:hAnsi="Times New Roman" w:cs="Times New Roman"/>
          <w:b/>
          <w:bCs/>
          <w:sz w:val="24"/>
          <w:szCs w:val="24"/>
        </w:rPr>
      </w:pPr>
      <w:r w:rsidRPr="00D527A2">
        <w:rPr>
          <w:rFonts w:ascii="Times New Roman" w:hAnsi="Times New Roman" w:cs="Times New Roman"/>
          <w:b/>
          <w:bCs/>
          <w:sz w:val="24"/>
          <w:szCs w:val="24"/>
        </w:rPr>
        <w:t>Časová dotace</w:t>
      </w:r>
    </w:p>
    <w:p w:rsidR="00263172" w:rsidRPr="00D527A2" w:rsidRDefault="00263172" w:rsidP="00D527A2">
      <w:pPr>
        <w:spacing w:line="276" w:lineRule="auto"/>
        <w:rPr>
          <w:rFonts w:ascii="Times New Roman" w:hAnsi="Times New Roman" w:cs="Times New Roman"/>
          <w:sz w:val="24"/>
          <w:szCs w:val="24"/>
        </w:rPr>
      </w:pPr>
      <w:r w:rsidRPr="00D527A2">
        <w:rPr>
          <w:rFonts w:ascii="Times New Roman" w:hAnsi="Times New Roman" w:cs="Times New Roman"/>
          <w:b/>
          <w:bCs/>
          <w:sz w:val="24"/>
          <w:szCs w:val="24"/>
        </w:rPr>
        <w:t>Počet hodin:</w:t>
      </w:r>
      <w:r w:rsidR="00F833E5" w:rsidRPr="00D527A2">
        <w:rPr>
          <w:rFonts w:ascii="Times New Roman" w:hAnsi="Times New Roman" w:cs="Times New Roman"/>
          <w:bCs/>
          <w:sz w:val="24"/>
          <w:szCs w:val="24"/>
        </w:rPr>
        <w:t xml:space="preserve"> 5</w:t>
      </w:r>
      <w:r w:rsidRPr="00D527A2">
        <w:rPr>
          <w:rFonts w:ascii="Times New Roman" w:hAnsi="Times New Roman" w:cs="Times New Roman"/>
          <w:sz w:val="24"/>
          <w:szCs w:val="24"/>
        </w:rPr>
        <w:t xml:space="preserve"> hodin týdně </w:t>
      </w:r>
      <w:r w:rsidR="00F833E5" w:rsidRPr="00D527A2">
        <w:rPr>
          <w:rFonts w:ascii="Times New Roman" w:hAnsi="Times New Roman" w:cs="Times New Roman"/>
          <w:sz w:val="24"/>
          <w:szCs w:val="24"/>
        </w:rPr>
        <w:t>(4+1 disponibilní)</w:t>
      </w:r>
    </w:p>
    <w:p w:rsidR="00263172" w:rsidRPr="00D527A2" w:rsidRDefault="00263172" w:rsidP="00D527A2">
      <w:pPr>
        <w:pStyle w:val="Bezmezer"/>
        <w:spacing w:line="276" w:lineRule="auto"/>
        <w:rPr>
          <w:rFonts w:ascii="Times New Roman" w:hAnsi="Times New Roman" w:cs="Times New Roman"/>
          <w:sz w:val="24"/>
          <w:szCs w:val="24"/>
        </w:rPr>
      </w:pPr>
      <w:r w:rsidRPr="00D527A2">
        <w:rPr>
          <w:rFonts w:ascii="Times New Roman" w:hAnsi="Times New Roman" w:cs="Times New Roman"/>
          <w:sz w:val="24"/>
          <w:szCs w:val="24"/>
        </w:rPr>
        <w:t>Předmět bude vyučován  v kmenové učebně, ve cvičné kuchyni, též i mimo prostory školy.</w:t>
      </w:r>
    </w:p>
    <w:p w:rsidR="00D527A2" w:rsidRPr="00D527A2" w:rsidRDefault="00D527A2" w:rsidP="00D527A2">
      <w:pPr>
        <w:pStyle w:val="Bezmezer"/>
        <w:spacing w:line="276" w:lineRule="auto"/>
        <w:rPr>
          <w:rFonts w:ascii="Times New Roman" w:hAnsi="Times New Roman" w:cs="Times New Roman"/>
          <w:sz w:val="24"/>
          <w:szCs w:val="24"/>
        </w:rPr>
      </w:pPr>
    </w:p>
    <w:p w:rsidR="00423544" w:rsidRPr="00D527A2" w:rsidRDefault="00423544" w:rsidP="00D527A2">
      <w:pPr>
        <w:pStyle w:val="Bezmezer"/>
        <w:spacing w:line="276" w:lineRule="auto"/>
        <w:rPr>
          <w:rFonts w:ascii="Times New Roman" w:hAnsi="Times New Roman" w:cs="Times New Roman"/>
          <w:sz w:val="24"/>
          <w:szCs w:val="24"/>
        </w:rPr>
      </w:pPr>
    </w:p>
    <w:p w:rsidR="00106D62" w:rsidRPr="00D527A2" w:rsidRDefault="00F833E5" w:rsidP="00D527A2">
      <w:pPr>
        <w:keepNext/>
        <w:spacing w:before="240" w:after="60" w:line="276" w:lineRule="auto"/>
        <w:ind w:left="-180"/>
        <w:outlineLvl w:val="3"/>
        <w:rPr>
          <w:rFonts w:ascii="Times New Roman" w:hAnsi="Times New Roman" w:cs="Times New Roman"/>
          <w:b/>
          <w:sz w:val="24"/>
          <w:szCs w:val="24"/>
        </w:rPr>
      </w:pPr>
      <w:r w:rsidRPr="00D527A2">
        <w:rPr>
          <w:rFonts w:ascii="Times New Roman" w:hAnsi="Times New Roman" w:cs="Times New Roman"/>
          <w:b/>
          <w:sz w:val="24"/>
          <w:szCs w:val="24"/>
        </w:rPr>
        <w:t>1. ročník</w:t>
      </w:r>
    </w:p>
    <w:tbl>
      <w:tblPr>
        <w:tblStyle w:val="Mkatabulky"/>
        <w:tblW w:w="0" w:type="auto"/>
        <w:tblInd w:w="-180" w:type="dxa"/>
        <w:tblLook w:val="04A0" w:firstRow="1" w:lastRow="0" w:firstColumn="1" w:lastColumn="0" w:noHBand="0" w:noVBand="1"/>
      </w:tblPr>
      <w:tblGrid>
        <w:gridCol w:w="4531"/>
        <w:gridCol w:w="4531"/>
      </w:tblGrid>
      <w:tr w:rsidR="00D527A2" w:rsidRPr="00D527A2" w:rsidTr="0068580B">
        <w:trPr>
          <w:trHeight w:val="523"/>
        </w:trPr>
        <w:tc>
          <w:tcPr>
            <w:tcW w:w="4531" w:type="dxa"/>
          </w:tcPr>
          <w:p w:rsidR="00D527A2" w:rsidRPr="00D527A2" w:rsidRDefault="00D527A2" w:rsidP="00D527A2">
            <w:pPr>
              <w:pStyle w:val="Default"/>
              <w:spacing w:line="276" w:lineRule="auto"/>
              <w:rPr>
                <w:b/>
                <w:sz w:val="24"/>
                <w:szCs w:val="24"/>
              </w:rPr>
            </w:pPr>
            <w:r w:rsidRPr="00D527A2">
              <w:rPr>
                <w:b/>
                <w:sz w:val="24"/>
                <w:szCs w:val="24"/>
              </w:rPr>
              <w:t>Výsledky vzdělávání</w:t>
            </w:r>
          </w:p>
        </w:tc>
        <w:tc>
          <w:tcPr>
            <w:tcW w:w="4531" w:type="dxa"/>
          </w:tcPr>
          <w:p w:rsidR="00D527A2" w:rsidRPr="00D527A2" w:rsidRDefault="00D527A2" w:rsidP="00D527A2">
            <w:pPr>
              <w:pStyle w:val="Default"/>
              <w:spacing w:line="276" w:lineRule="auto"/>
              <w:rPr>
                <w:b/>
                <w:sz w:val="24"/>
                <w:szCs w:val="24"/>
              </w:rPr>
            </w:pPr>
            <w:r w:rsidRPr="00D527A2">
              <w:rPr>
                <w:b/>
                <w:sz w:val="24"/>
                <w:szCs w:val="24"/>
              </w:rPr>
              <w:t>Učivo</w:t>
            </w:r>
          </w:p>
        </w:tc>
      </w:tr>
      <w:tr w:rsidR="00D527A2" w:rsidRPr="00D527A2" w:rsidTr="0068580B">
        <w:tc>
          <w:tcPr>
            <w:tcW w:w="4531" w:type="dxa"/>
          </w:tcPr>
          <w:p w:rsidR="00D527A2" w:rsidRPr="00D527A2" w:rsidRDefault="00D527A2" w:rsidP="00D527A2">
            <w:pPr>
              <w:pStyle w:val="Default"/>
              <w:spacing w:line="276" w:lineRule="auto"/>
              <w:rPr>
                <w:b/>
                <w:sz w:val="24"/>
                <w:szCs w:val="24"/>
              </w:rPr>
            </w:pPr>
            <w:r w:rsidRPr="00D527A2">
              <w:rPr>
                <w:b/>
                <w:sz w:val="24"/>
                <w:szCs w:val="24"/>
              </w:rPr>
              <w:t>Žák by měl:</w:t>
            </w:r>
          </w:p>
          <w:p w:rsidR="00D527A2" w:rsidRPr="00D527A2" w:rsidRDefault="00D527A2" w:rsidP="009F788F">
            <w:pPr>
              <w:pStyle w:val="Default"/>
              <w:numPr>
                <w:ilvl w:val="0"/>
                <w:numId w:val="74"/>
              </w:numPr>
              <w:spacing w:line="276" w:lineRule="auto"/>
              <w:rPr>
                <w:sz w:val="24"/>
                <w:szCs w:val="24"/>
              </w:rPr>
            </w:pPr>
            <w:r w:rsidRPr="00D527A2">
              <w:rPr>
                <w:sz w:val="24"/>
                <w:szCs w:val="24"/>
              </w:rPr>
              <w:t xml:space="preserve">seznámit se zásadami </w:t>
            </w:r>
            <w:r w:rsidR="00F833E5" w:rsidRPr="00D527A2">
              <w:rPr>
                <w:sz w:val="24"/>
                <w:szCs w:val="24"/>
              </w:rPr>
              <w:t>hygieny a bezpečnosti při práci</w:t>
            </w:r>
            <w:r w:rsidRPr="00D527A2">
              <w:rPr>
                <w:sz w:val="24"/>
                <w:szCs w:val="24"/>
              </w:rPr>
              <w:t xml:space="preserve"> a s dopomocí je dodržovat,</w:t>
            </w:r>
          </w:p>
          <w:p w:rsidR="00D527A2" w:rsidRPr="00D527A2" w:rsidRDefault="00D527A2" w:rsidP="00D527A2">
            <w:pPr>
              <w:pStyle w:val="Default"/>
              <w:spacing w:line="276" w:lineRule="auto"/>
              <w:rPr>
                <w:sz w:val="24"/>
                <w:szCs w:val="24"/>
              </w:rPr>
            </w:pPr>
          </w:p>
          <w:p w:rsidR="00D527A2" w:rsidRDefault="00D527A2" w:rsidP="00D527A2">
            <w:pPr>
              <w:pStyle w:val="Default"/>
              <w:spacing w:line="276" w:lineRule="auto"/>
              <w:rPr>
                <w:sz w:val="24"/>
                <w:szCs w:val="24"/>
              </w:rPr>
            </w:pPr>
          </w:p>
          <w:p w:rsidR="00D527A2" w:rsidRPr="00D527A2" w:rsidRDefault="00D527A2" w:rsidP="00D527A2">
            <w:pPr>
              <w:pStyle w:val="Default"/>
              <w:spacing w:line="276" w:lineRule="auto"/>
              <w:rPr>
                <w:sz w:val="24"/>
                <w:szCs w:val="24"/>
              </w:rPr>
            </w:pPr>
          </w:p>
          <w:p w:rsidR="00D527A2" w:rsidRPr="00D527A2" w:rsidRDefault="00D527A2" w:rsidP="00D527A2">
            <w:pPr>
              <w:pStyle w:val="Default"/>
              <w:spacing w:line="276" w:lineRule="auto"/>
              <w:rPr>
                <w:sz w:val="24"/>
                <w:szCs w:val="24"/>
              </w:rPr>
            </w:pPr>
          </w:p>
          <w:p w:rsidR="00D527A2" w:rsidRPr="00D527A2" w:rsidRDefault="00D527A2" w:rsidP="009F788F">
            <w:pPr>
              <w:pStyle w:val="Default"/>
              <w:numPr>
                <w:ilvl w:val="0"/>
                <w:numId w:val="74"/>
              </w:numPr>
              <w:spacing w:line="276" w:lineRule="auto"/>
              <w:rPr>
                <w:sz w:val="24"/>
                <w:szCs w:val="24"/>
              </w:rPr>
            </w:pPr>
            <w:r w:rsidRPr="00D527A2">
              <w:rPr>
                <w:sz w:val="24"/>
                <w:szCs w:val="24"/>
              </w:rPr>
              <w:t xml:space="preserve">seznámit se a utvořit si povědomí o </w:t>
            </w:r>
            <w:r w:rsidR="00AE1096" w:rsidRPr="00D527A2">
              <w:rPr>
                <w:sz w:val="24"/>
                <w:szCs w:val="24"/>
              </w:rPr>
              <w:t>základním vybavení</w:t>
            </w:r>
            <w:r w:rsidRPr="00D527A2">
              <w:rPr>
                <w:sz w:val="24"/>
                <w:szCs w:val="24"/>
              </w:rPr>
              <w:t xml:space="preserve"> </w:t>
            </w:r>
            <w:r w:rsidR="00AE1096" w:rsidRPr="00D527A2">
              <w:rPr>
                <w:sz w:val="24"/>
                <w:szCs w:val="24"/>
              </w:rPr>
              <w:t>kuchyně</w:t>
            </w:r>
            <w:r w:rsidRPr="00D527A2">
              <w:rPr>
                <w:sz w:val="24"/>
                <w:szCs w:val="24"/>
              </w:rPr>
              <w:t>,</w:t>
            </w:r>
          </w:p>
          <w:p w:rsidR="00D527A2" w:rsidRDefault="00D527A2" w:rsidP="00D527A2">
            <w:pPr>
              <w:pStyle w:val="Default"/>
              <w:spacing w:line="276" w:lineRule="auto"/>
              <w:rPr>
                <w:sz w:val="24"/>
                <w:szCs w:val="24"/>
              </w:rPr>
            </w:pPr>
          </w:p>
          <w:p w:rsidR="00D527A2" w:rsidRDefault="00D527A2" w:rsidP="00D527A2">
            <w:pPr>
              <w:pStyle w:val="Default"/>
              <w:spacing w:line="276" w:lineRule="auto"/>
              <w:rPr>
                <w:sz w:val="24"/>
                <w:szCs w:val="24"/>
              </w:rPr>
            </w:pPr>
          </w:p>
          <w:p w:rsidR="00D527A2" w:rsidRPr="00D527A2" w:rsidRDefault="00D527A2" w:rsidP="00D527A2">
            <w:pPr>
              <w:pStyle w:val="Default"/>
              <w:spacing w:line="276" w:lineRule="auto"/>
              <w:rPr>
                <w:sz w:val="24"/>
                <w:szCs w:val="24"/>
              </w:rPr>
            </w:pPr>
          </w:p>
          <w:p w:rsidR="00AE1096" w:rsidRPr="00D527A2" w:rsidRDefault="00AE1096" w:rsidP="00D527A2">
            <w:pPr>
              <w:pStyle w:val="Default"/>
              <w:spacing w:line="276" w:lineRule="auto"/>
              <w:rPr>
                <w:sz w:val="24"/>
                <w:szCs w:val="24"/>
              </w:rPr>
            </w:pPr>
          </w:p>
          <w:p w:rsidR="00D527A2" w:rsidRPr="00D527A2" w:rsidRDefault="00D527A2" w:rsidP="009F788F">
            <w:pPr>
              <w:pStyle w:val="Default"/>
              <w:numPr>
                <w:ilvl w:val="0"/>
                <w:numId w:val="74"/>
              </w:numPr>
              <w:spacing w:line="276" w:lineRule="auto"/>
              <w:rPr>
                <w:sz w:val="24"/>
                <w:szCs w:val="24"/>
              </w:rPr>
            </w:pPr>
            <w:r w:rsidRPr="00D527A2">
              <w:rPr>
                <w:sz w:val="24"/>
                <w:szCs w:val="24"/>
              </w:rPr>
              <w:t xml:space="preserve">nacvičit si  a ovládat s dopomocí manipulaci </w:t>
            </w:r>
            <w:r w:rsidR="00AE1096" w:rsidRPr="00D527A2">
              <w:rPr>
                <w:sz w:val="24"/>
                <w:szCs w:val="24"/>
              </w:rPr>
              <w:t>s kuchyňským vybavením a obsluhou</w:t>
            </w:r>
            <w:r w:rsidRPr="00D527A2">
              <w:rPr>
                <w:sz w:val="24"/>
                <w:szCs w:val="24"/>
              </w:rPr>
              <w:t xml:space="preserve"> spotřebičů, </w:t>
            </w:r>
          </w:p>
          <w:p w:rsidR="00AE1096" w:rsidRPr="00D527A2" w:rsidRDefault="00AE1096" w:rsidP="00D527A2">
            <w:pPr>
              <w:pStyle w:val="Default"/>
              <w:spacing w:line="276" w:lineRule="auto"/>
              <w:rPr>
                <w:sz w:val="24"/>
                <w:szCs w:val="24"/>
              </w:rPr>
            </w:pPr>
          </w:p>
          <w:p w:rsidR="00D527A2" w:rsidRPr="00D527A2" w:rsidRDefault="00D527A2" w:rsidP="009F788F">
            <w:pPr>
              <w:pStyle w:val="Default"/>
              <w:numPr>
                <w:ilvl w:val="0"/>
                <w:numId w:val="74"/>
              </w:numPr>
              <w:spacing w:line="276" w:lineRule="auto"/>
              <w:rPr>
                <w:sz w:val="24"/>
                <w:szCs w:val="24"/>
              </w:rPr>
            </w:pPr>
            <w:r w:rsidRPr="00D527A2">
              <w:rPr>
                <w:sz w:val="24"/>
                <w:szCs w:val="24"/>
              </w:rPr>
              <w:t>chápat důležitost udržování pořádku na  pracovním místě a s dopomocí ho udržovat,</w:t>
            </w:r>
          </w:p>
          <w:p w:rsidR="0012329F" w:rsidRPr="00D527A2" w:rsidRDefault="0012329F" w:rsidP="00D527A2">
            <w:pPr>
              <w:pStyle w:val="Default"/>
              <w:spacing w:line="276" w:lineRule="auto"/>
              <w:rPr>
                <w:sz w:val="24"/>
                <w:szCs w:val="24"/>
              </w:rPr>
            </w:pPr>
          </w:p>
          <w:p w:rsidR="00AE1096" w:rsidRPr="00D527A2" w:rsidRDefault="00AE1096" w:rsidP="00D527A2">
            <w:pPr>
              <w:pStyle w:val="Default"/>
              <w:spacing w:line="276" w:lineRule="auto"/>
              <w:rPr>
                <w:sz w:val="24"/>
                <w:szCs w:val="24"/>
              </w:rPr>
            </w:pPr>
          </w:p>
          <w:p w:rsidR="00D527A2" w:rsidRPr="00D527A2" w:rsidRDefault="00D527A2" w:rsidP="009F788F">
            <w:pPr>
              <w:pStyle w:val="Default"/>
              <w:numPr>
                <w:ilvl w:val="0"/>
                <w:numId w:val="74"/>
              </w:numPr>
              <w:spacing w:line="276" w:lineRule="auto"/>
              <w:rPr>
                <w:sz w:val="24"/>
                <w:szCs w:val="24"/>
              </w:rPr>
            </w:pPr>
            <w:r w:rsidRPr="00D527A2">
              <w:rPr>
                <w:sz w:val="24"/>
                <w:szCs w:val="24"/>
              </w:rPr>
              <w:t xml:space="preserve">osvojit si třídění </w:t>
            </w:r>
            <w:r w:rsidR="0012329F" w:rsidRPr="00D527A2">
              <w:rPr>
                <w:sz w:val="24"/>
                <w:szCs w:val="24"/>
              </w:rPr>
              <w:t>odpadu z obalů potravin</w:t>
            </w:r>
            <w:r w:rsidRPr="00D527A2">
              <w:rPr>
                <w:sz w:val="24"/>
                <w:szCs w:val="24"/>
              </w:rPr>
              <w:t xml:space="preserve"> a s pomocí odpad třídit, chránit životní prostředí,</w:t>
            </w:r>
          </w:p>
          <w:p w:rsidR="00D527A2" w:rsidRPr="00D527A2" w:rsidRDefault="00D527A2" w:rsidP="00D527A2">
            <w:pPr>
              <w:pStyle w:val="Default"/>
              <w:spacing w:line="276" w:lineRule="auto"/>
              <w:rPr>
                <w:sz w:val="24"/>
                <w:szCs w:val="24"/>
              </w:rPr>
            </w:pPr>
          </w:p>
          <w:p w:rsidR="00D527A2" w:rsidRPr="00D527A2" w:rsidRDefault="00D527A2" w:rsidP="00D527A2">
            <w:pPr>
              <w:pStyle w:val="Default"/>
              <w:spacing w:line="276" w:lineRule="auto"/>
              <w:rPr>
                <w:sz w:val="24"/>
                <w:szCs w:val="24"/>
              </w:rPr>
            </w:pPr>
          </w:p>
          <w:p w:rsidR="00D527A2" w:rsidRPr="00D527A2" w:rsidRDefault="00D527A2" w:rsidP="009F788F">
            <w:pPr>
              <w:pStyle w:val="Default"/>
              <w:numPr>
                <w:ilvl w:val="0"/>
                <w:numId w:val="74"/>
              </w:numPr>
              <w:spacing w:line="276" w:lineRule="auto"/>
              <w:rPr>
                <w:sz w:val="24"/>
                <w:szCs w:val="24"/>
              </w:rPr>
            </w:pPr>
            <w:r w:rsidRPr="00D527A2">
              <w:rPr>
                <w:sz w:val="24"/>
                <w:szCs w:val="24"/>
              </w:rPr>
              <w:t xml:space="preserve">seznámit se </w:t>
            </w:r>
            <w:r w:rsidR="0012329F" w:rsidRPr="00D527A2">
              <w:rPr>
                <w:sz w:val="24"/>
                <w:szCs w:val="24"/>
              </w:rPr>
              <w:t>s poskytnutím první pomoci</w:t>
            </w:r>
            <w:r w:rsidRPr="00D527A2">
              <w:rPr>
                <w:sz w:val="24"/>
                <w:szCs w:val="24"/>
              </w:rPr>
              <w:t xml:space="preserve">, poskytnout s pomocí první pomoc při drobnějším poranění a </w:t>
            </w:r>
            <w:r w:rsidR="0012329F" w:rsidRPr="00D527A2">
              <w:rPr>
                <w:sz w:val="24"/>
                <w:szCs w:val="24"/>
              </w:rPr>
              <w:t>umět přivolat pomoc při vážnějším poranění</w:t>
            </w:r>
            <w:r w:rsidRPr="00D527A2">
              <w:rPr>
                <w:sz w:val="24"/>
                <w:szCs w:val="24"/>
              </w:rPr>
              <w:t>,</w:t>
            </w:r>
          </w:p>
          <w:p w:rsidR="00F833E5" w:rsidRPr="00D527A2" w:rsidRDefault="00F833E5" w:rsidP="00D527A2">
            <w:pPr>
              <w:pStyle w:val="Default"/>
              <w:spacing w:line="276" w:lineRule="auto"/>
              <w:rPr>
                <w:sz w:val="24"/>
                <w:szCs w:val="24"/>
              </w:rPr>
            </w:pPr>
          </w:p>
        </w:tc>
        <w:tc>
          <w:tcPr>
            <w:tcW w:w="4531" w:type="dxa"/>
          </w:tcPr>
          <w:p w:rsidR="00D527A2" w:rsidRPr="00D527A2" w:rsidRDefault="00D527A2" w:rsidP="00D527A2">
            <w:pPr>
              <w:pStyle w:val="Default"/>
              <w:spacing w:line="276" w:lineRule="auto"/>
              <w:rPr>
                <w:b/>
                <w:sz w:val="24"/>
                <w:szCs w:val="24"/>
              </w:rPr>
            </w:pPr>
            <w:r w:rsidRPr="00D527A2">
              <w:rPr>
                <w:b/>
                <w:sz w:val="24"/>
                <w:szCs w:val="24"/>
              </w:rPr>
              <w:t>1. Bezpečnost práce</w:t>
            </w:r>
          </w:p>
          <w:p w:rsidR="00D527A2" w:rsidRPr="00D527A2" w:rsidRDefault="00D527A2" w:rsidP="009F788F">
            <w:pPr>
              <w:pStyle w:val="Default"/>
              <w:numPr>
                <w:ilvl w:val="0"/>
                <w:numId w:val="74"/>
              </w:numPr>
              <w:spacing w:line="276" w:lineRule="auto"/>
              <w:rPr>
                <w:sz w:val="24"/>
                <w:szCs w:val="24"/>
              </w:rPr>
            </w:pPr>
            <w:r w:rsidRPr="00D527A2">
              <w:rPr>
                <w:sz w:val="24"/>
                <w:szCs w:val="24"/>
              </w:rPr>
              <w:t xml:space="preserve">hygiena při práci, ochranné osobní pomůcky, pracovní oděv, péče o </w:t>
            </w:r>
            <w:r w:rsidR="00AE1096" w:rsidRPr="00D527A2">
              <w:rPr>
                <w:sz w:val="24"/>
                <w:szCs w:val="24"/>
              </w:rPr>
              <w:t>hygienu provozu, dodržování bezpečnosti při manipulaci s</w:t>
            </w:r>
            <w:r w:rsidRPr="00D527A2">
              <w:rPr>
                <w:sz w:val="24"/>
                <w:szCs w:val="24"/>
              </w:rPr>
              <w:t xml:space="preserve"> elektrospotřebiči, </w:t>
            </w:r>
            <w:r w:rsidR="00AE1096" w:rsidRPr="00D527A2">
              <w:rPr>
                <w:sz w:val="24"/>
                <w:szCs w:val="24"/>
              </w:rPr>
              <w:t>noži, s ohněm, vařící vodou, olejem atd.</w:t>
            </w:r>
            <w:r w:rsidRPr="00D527A2">
              <w:rPr>
                <w:sz w:val="24"/>
                <w:szCs w:val="24"/>
              </w:rPr>
              <w:t>,</w:t>
            </w:r>
          </w:p>
          <w:p w:rsidR="00AE1096" w:rsidRPr="00D527A2" w:rsidRDefault="00AE1096" w:rsidP="00D527A2">
            <w:pPr>
              <w:pStyle w:val="Default"/>
              <w:spacing w:line="276" w:lineRule="auto"/>
              <w:rPr>
                <w:sz w:val="24"/>
                <w:szCs w:val="24"/>
              </w:rPr>
            </w:pPr>
          </w:p>
          <w:p w:rsidR="00D527A2" w:rsidRPr="00D527A2" w:rsidRDefault="00D527A2" w:rsidP="009F788F">
            <w:pPr>
              <w:pStyle w:val="Default"/>
              <w:numPr>
                <w:ilvl w:val="0"/>
                <w:numId w:val="74"/>
              </w:numPr>
              <w:spacing w:line="276" w:lineRule="auto"/>
              <w:rPr>
                <w:sz w:val="24"/>
                <w:szCs w:val="24"/>
              </w:rPr>
            </w:pPr>
            <w:r w:rsidRPr="00D527A2">
              <w:rPr>
                <w:sz w:val="24"/>
                <w:szCs w:val="24"/>
              </w:rPr>
              <w:t xml:space="preserve">seznámení se s názvy kuchyňského inventáře a </w:t>
            </w:r>
            <w:r w:rsidR="00AE1096" w:rsidRPr="00D527A2">
              <w:rPr>
                <w:sz w:val="24"/>
                <w:szCs w:val="24"/>
              </w:rPr>
              <w:t>uložením různých pomůcek ve cvičné kuchyňce</w:t>
            </w:r>
            <w:r w:rsidRPr="00D527A2">
              <w:rPr>
                <w:sz w:val="24"/>
                <w:szCs w:val="24"/>
              </w:rPr>
              <w:t>, kuchyňské náčiní (nože, příbory, mísy, struhadla, prkénka…),</w:t>
            </w:r>
          </w:p>
          <w:p w:rsidR="00AE1096" w:rsidRPr="00D527A2" w:rsidRDefault="00AE1096" w:rsidP="00D527A2">
            <w:pPr>
              <w:pStyle w:val="Default"/>
              <w:spacing w:line="276" w:lineRule="auto"/>
              <w:rPr>
                <w:sz w:val="24"/>
                <w:szCs w:val="24"/>
              </w:rPr>
            </w:pPr>
          </w:p>
          <w:p w:rsidR="00AE1096" w:rsidRPr="00D527A2" w:rsidRDefault="00D527A2" w:rsidP="009F788F">
            <w:pPr>
              <w:pStyle w:val="Default"/>
              <w:numPr>
                <w:ilvl w:val="0"/>
                <w:numId w:val="74"/>
              </w:numPr>
              <w:spacing w:line="276" w:lineRule="auto"/>
              <w:rPr>
                <w:sz w:val="24"/>
                <w:szCs w:val="24"/>
              </w:rPr>
            </w:pPr>
            <w:r w:rsidRPr="00D527A2">
              <w:rPr>
                <w:sz w:val="24"/>
                <w:szCs w:val="24"/>
              </w:rPr>
              <w:t xml:space="preserve">nácvik běžné manipulace se spotřebiči a </w:t>
            </w:r>
            <w:r w:rsidR="00AE1096" w:rsidRPr="00D527A2">
              <w:rPr>
                <w:sz w:val="24"/>
                <w:szCs w:val="24"/>
              </w:rPr>
              <w:t>kuchyňským vybavením</w:t>
            </w:r>
            <w:r w:rsidRPr="00D527A2">
              <w:rPr>
                <w:sz w:val="24"/>
                <w:szCs w:val="24"/>
              </w:rPr>
              <w:t xml:space="preserve"> (sporák, lednice, varná konev, šlehač, váha…),</w:t>
            </w:r>
          </w:p>
          <w:p w:rsidR="00D527A2" w:rsidRPr="00D527A2" w:rsidRDefault="00AE1096" w:rsidP="009F788F">
            <w:pPr>
              <w:pStyle w:val="Default"/>
              <w:numPr>
                <w:ilvl w:val="0"/>
                <w:numId w:val="74"/>
              </w:numPr>
              <w:spacing w:line="276" w:lineRule="auto"/>
              <w:rPr>
                <w:sz w:val="24"/>
                <w:szCs w:val="24"/>
              </w:rPr>
            </w:pPr>
            <w:r w:rsidRPr="00D527A2">
              <w:rPr>
                <w:sz w:val="24"/>
                <w:szCs w:val="24"/>
              </w:rPr>
              <w:t xml:space="preserve"> </w:t>
            </w:r>
            <w:r w:rsidR="00D527A2" w:rsidRPr="00D527A2">
              <w:rPr>
                <w:sz w:val="24"/>
                <w:szCs w:val="24"/>
              </w:rPr>
              <w:t>úklid pracoviště (hygiena při práci, mytí rukou, omytí potravin, úklid</w:t>
            </w:r>
          </w:p>
          <w:p w:rsidR="00D527A2" w:rsidRPr="00D527A2" w:rsidRDefault="00D527A2" w:rsidP="00D527A2">
            <w:pPr>
              <w:pStyle w:val="Default"/>
              <w:spacing w:line="276" w:lineRule="auto"/>
              <w:rPr>
                <w:sz w:val="24"/>
                <w:szCs w:val="24"/>
              </w:rPr>
            </w:pPr>
            <w:r w:rsidRPr="00D527A2">
              <w:rPr>
                <w:sz w:val="24"/>
                <w:szCs w:val="24"/>
              </w:rPr>
              <w:t xml:space="preserve">místa, správné mytí nádobí), základní čisticí prostředky, ochranné pomůcky, </w:t>
            </w:r>
          </w:p>
          <w:p w:rsidR="00D527A2" w:rsidRPr="00D527A2" w:rsidRDefault="00D527A2" w:rsidP="00D527A2">
            <w:pPr>
              <w:pStyle w:val="Default"/>
              <w:spacing w:line="276" w:lineRule="auto"/>
              <w:ind w:firstLine="0"/>
              <w:rPr>
                <w:sz w:val="24"/>
                <w:szCs w:val="24"/>
              </w:rPr>
            </w:pPr>
          </w:p>
          <w:p w:rsidR="00D527A2" w:rsidRPr="00D527A2" w:rsidRDefault="00D527A2" w:rsidP="009F788F">
            <w:pPr>
              <w:pStyle w:val="Default"/>
              <w:numPr>
                <w:ilvl w:val="0"/>
                <w:numId w:val="74"/>
              </w:numPr>
              <w:spacing w:line="276" w:lineRule="auto"/>
              <w:rPr>
                <w:sz w:val="24"/>
                <w:szCs w:val="24"/>
              </w:rPr>
            </w:pPr>
            <w:r w:rsidRPr="00D527A2">
              <w:rPr>
                <w:sz w:val="24"/>
                <w:szCs w:val="24"/>
              </w:rPr>
              <w:t>správné nakládání s odpady a obaly, rozeznávání obalů z pokrmů a jejich třídění  (papír, plast, nápojové kartony…),</w:t>
            </w:r>
          </w:p>
          <w:p w:rsidR="00D527A2" w:rsidRPr="00D527A2" w:rsidRDefault="00D527A2" w:rsidP="00D527A2">
            <w:pPr>
              <w:pStyle w:val="Default"/>
              <w:spacing w:line="276" w:lineRule="auto"/>
              <w:rPr>
                <w:sz w:val="24"/>
                <w:szCs w:val="24"/>
              </w:rPr>
            </w:pPr>
          </w:p>
          <w:p w:rsidR="00D527A2" w:rsidRPr="00D527A2" w:rsidRDefault="00D527A2" w:rsidP="009F788F">
            <w:pPr>
              <w:pStyle w:val="Default"/>
              <w:numPr>
                <w:ilvl w:val="0"/>
                <w:numId w:val="74"/>
              </w:numPr>
              <w:spacing w:line="276" w:lineRule="auto"/>
              <w:rPr>
                <w:sz w:val="24"/>
                <w:szCs w:val="24"/>
              </w:rPr>
            </w:pPr>
            <w:r w:rsidRPr="00D527A2">
              <w:rPr>
                <w:sz w:val="24"/>
                <w:szCs w:val="24"/>
              </w:rPr>
              <w:t>hygiena a ochrana zdraví, nejčastější úrazy v kuchyni a jejich prevence,</w:t>
            </w:r>
          </w:p>
          <w:p w:rsidR="00AE1096" w:rsidRPr="00D527A2" w:rsidRDefault="00D527A2" w:rsidP="00D527A2">
            <w:pPr>
              <w:pStyle w:val="Default"/>
              <w:spacing w:line="276" w:lineRule="auto"/>
              <w:rPr>
                <w:sz w:val="24"/>
                <w:szCs w:val="24"/>
              </w:rPr>
            </w:pPr>
            <w:r w:rsidRPr="00D527A2">
              <w:rPr>
                <w:sz w:val="24"/>
                <w:szCs w:val="24"/>
              </w:rPr>
              <w:t xml:space="preserve">základy první pomoci (řezné rány, </w:t>
            </w:r>
            <w:r>
              <w:rPr>
                <w:sz w:val="24"/>
                <w:szCs w:val="24"/>
              </w:rPr>
              <w:t xml:space="preserve">  </w:t>
            </w:r>
            <w:r w:rsidRPr="00D527A2">
              <w:rPr>
                <w:sz w:val="24"/>
                <w:szCs w:val="24"/>
              </w:rPr>
              <w:t xml:space="preserve">odřeniny, spálenina), vybavení lékárničky, důležitá telefonní čísla (155, 112, 150,158), praktická cvičení a modelové situace </w:t>
            </w:r>
            <w:r w:rsidR="0012329F" w:rsidRPr="00D527A2">
              <w:rPr>
                <w:sz w:val="24"/>
                <w:szCs w:val="24"/>
              </w:rPr>
              <w:t xml:space="preserve"> přivolání pomoci, telefonování</w:t>
            </w:r>
            <w:r w:rsidRPr="00D527A2">
              <w:rPr>
                <w:sz w:val="24"/>
                <w:szCs w:val="24"/>
              </w:rPr>
              <w:t>,</w:t>
            </w:r>
          </w:p>
        </w:tc>
      </w:tr>
      <w:tr w:rsidR="00D527A2" w:rsidRPr="00D527A2" w:rsidTr="0068580B">
        <w:tc>
          <w:tcPr>
            <w:tcW w:w="4531" w:type="dxa"/>
          </w:tcPr>
          <w:p w:rsidR="00D527A2" w:rsidRPr="00D527A2" w:rsidRDefault="00D527A2" w:rsidP="00D527A2">
            <w:pPr>
              <w:pStyle w:val="Default"/>
              <w:spacing w:line="276" w:lineRule="auto"/>
              <w:rPr>
                <w:sz w:val="24"/>
                <w:szCs w:val="24"/>
              </w:rPr>
            </w:pPr>
          </w:p>
          <w:p w:rsidR="00D527A2" w:rsidRPr="00D527A2" w:rsidRDefault="00D527A2" w:rsidP="009F788F">
            <w:pPr>
              <w:pStyle w:val="Default"/>
              <w:numPr>
                <w:ilvl w:val="0"/>
                <w:numId w:val="74"/>
              </w:numPr>
              <w:spacing w:line="276" w:lineRule="auto"/>
              <w:rPr>
                <w:sz w:val="24"/>
                <w:szCs w:val="24"/>
              </w:rPr>
            </w:pPr>
            <w:r w:rsidRPr="00D527A2">
              <w:rPr>
                <w:sz w:val="24"/>
                <w:szCs w:val="24"/>
              </w:rPr>
              <w:t>seznámit se a osvojit si  správné</w:t>
            </w:r>
          </w:p>
          <w:p w:rsidR="00D527A2" w:rsidRPr="00D527A2" w:rsidRDefault="00076040" w:rsidP="00D527A2">
            <w:pPr>
              <w:pStyle w:val="Default"/>
              <w:spacing w:line="276" w:lineRule="auto"/>
              <w:rPr>
                <w:sz w:val="24"/>
                <w:szCs w:val="24"/>
              </w:rPr>
            </w:pPr>
            <w:r>
              <w:rPr>
                <w:sz w:val="24"/>
                <w:szCs w:val="24"/>
              </w:rPr>
              <w:t xml:space="preserve">     </w:t>
            </w:r>
            <w:r w:rsidR="00D527A2" w:rsidRPr="00D527A2">
              <w:rPr>
                <w:sz w:val="24"/>
                <w:szCs w:val="24"/>
              </w:rPr>
              <w:t>stravovací návyky,</w:t>
            </w:r>
          </w:p>
          <w:p w:rsidR="00D527A2" w:rsidRPr="00D527A2" w:rsidRDefault="00D527A2" w:rsidP="00D527A2">
            <w:pPr>
              <w:pStyle w:val="Default"/>
              <w:spacing w:line="276" w:lineRule="auto"/>
              <w:rPr>
                <w:sz w:val="24"/>
                <w:szCs w:val="24"/>
              </w:rPr>
            </w:pPr>
          </w:p>
          <w:p w:rsidR="00D527A2" w:rsidRDefault="00D527A2" w:rsidP="00D527A2">
            <w:pPr>
              <w:pStyle w:val="Default"/>
              <w:spacing w:line="276" w:lineRule="auto"/>
              <w:rPr>
                <w:sz w:val="24"/>
                <w:szCs w:val="24"/>
              </w:rPr>
            </w:pPr>
          </w:p>
          <w:p w:rsidR="00D527A2" w:rsidRPr="00D527A2" w:rsidRDefault="00D527A2" w:rsidP="00D527A2">
            <w:pPr>
              <w:pStyle w:val="Default"/>
              <w:spacing w:line="276" w:lineRule="auto"/>
              <w:rPr>
                <w:sz w:val="24"/>
                <w:szCs w:val="24"/>
              </w:rPr>
            </w:pPr>
          </w:p>
          <w:p w:rsidR="00D527A2" w:rsidRPr="00D527A2" w:rsidRDefault="00D527A2" w:rsidP="00D527A2">
            <w:pPr>
              <w:pStyle w:val="Default"/>
              <w:spacing w:line="276" w:lineRule="auto"/>
              <w:rPr>
                <w:sz w:val="24"/>
                <w:szCs w:val="24"/>
              </w:rPr>
            </w:pPr>
          </w:p>
          <w:p w:rsidR="00D527A2" w:rsidRPr="00D527A2" w:rsidRDefault="00D527A2" w:rsidP="009F788F">
            <w:pPr>
              <w:pStyle w:val="Default"/>
              <w:numPr>
                <w:ilvl w:val="0"/>
                <w:numId w:val="74"/>
              </w:numPr>
              <w:spacing w:line="276" w:lineRule="auto"/>
              <w:rPr>
                <w:sz w:val="24"/>
                <w:szCs w:val="24"/>
              </w:rPr>
            </w:pPr>
            <w:r w:rsidRPr="00D527A2">
              <w:rPr>
                <w:sz w:val="24"/>
                <w:szCs w:val="24"/>
              </w:rPr>
              <w:t xml:space="preserve">získat povědomí o </w:t>
            </w:r>
            <w:r w:rsidR="00505568" w:rsidRPr="00D527A2">
              <w:rPr>
                <w:sz w:val="24"/>
                <w:szCs w:val="24"/>
              </w:rPr>
              <w:t>zásadách při</w:t>
            </w:r>
            <w:r w:rsidRPr="00D527A2">
              <w:rPr>
                <w:sz w:val="24"/>
                <w:szCs w:val="24"/>
              </w:rPr>
              <w:t xml:space="preserve"> </w:t>
            </w:r>
            <w:r w:rsidR="00505568" w:rsidRPr="00D527A2">
              <w:rPr>
                <w:sz w:val="24"/>
                <w:szCs w:val="24"/>
              </w:rPr>
              <w:t>sestavování jídelníčku</w:t>
            </w:r>
            <w:r w:rsidRPr="00D527A2">
              <w:rPr>
                <w:sz w:val="24"/>
                <w:szCs w:val="24"/>
              </w:rPr>
              <w:t xml:space="preserve">, </w:t>
            </w:r>
          </w:p>
          <w:p w:rsidR="00D527A2" w:rsidRPr="00D527A2" w:rsidRDefault="00D527A2" w:rsidP="00D527A2">
            <w:pPr>
              <w:pStyle w:val="Default"/>
              <w:spacing w:line="276" w:lineRule="auto"/>
              <w:rPr>
                <w:sz w:val="24"/>
                <w:szCs w:val="24"/>
              </w:rPr>
            </w:pPr>
          </w:p>
          <w:p w:rsidR="00D527A2" w:rsidRPr="00D527A2" w:rsidRDefault="00D527A2" w:rsidP="00D527A2">
            <w:pPr>
              <w:pStyle w:val="Default"/>
              <w:spacing w:line="276" w:lineRule="auto"/>
              <w:rPr>
                <w:sz w:val="24"/>
                <w:szCs w:val="24"/>
              </w:rPr>
            </w:pPr>
          </w:p>
          <w:p w:rsidR="00D527A2" w:rsidRPr="00D527A2" w:rsidRDefault="00D527A2" w:rsidP="00D527A2">
            <w:pPr>
              <w:pStyle w:val="Default"/>
              <w:spacing w:line="276" w:lineRule="auto"/>
              <w:rPr>
                <w:sz w:val="24"/>
                <w:szCs w:val="24"/>
              </w:rPr>
            </w:pPr>
          </w:p>
          <w:p w:rsidR="00D527A2" w:rsidRPr="00D527A2" w:rsidRDefault="00D527A2" w:rsidP="00D527A2">
            <w:pPr>
              <w:pStyle w:val="Default"/>
              <w:spacing w:line="276" w:lineRule="auto"/>
              <w:rPr>
                <w:sz w:val="24"/>
                <w:szCs w:val="24"/>
              </w:rPr>
            </w:pPr>
          </w:p>
          <w:p w:rsidR="00D527A2" w:rsidRPr="00D527A2" w:rsidRDefault="00D527A2" w:rsidP="00D527A2">
            <w:pPr>
              <w:pStyle w:val="Default"/>
              <w:spacing w:line="276" w:lineRule="auto"/>
              <w:rPr>
                <w:sz w:val="24"/>
                <w:szCs w:val="24"/>
              </w:rPr>
            </w:pPr>
          </w:p>
          <w:p w:rsidR="00D527A2" w:rsidRPr="00D527A2" w:rsidRDefault="00D527A2" w:rsidP="00D527A2">
            <w:pPr>
              <w:pStyle w:val="Default"/>
              <w:spacing w:line="276" w:lineRule="auto"/>
              <w:rPr>
                <w:sz w:val="24"/>
                <w:szCs w:val="24"/>
              </w:rPr>
            </w:pPr>
          </w:p>
          <w:p w:rsidR="00D527A2" w:rsidRPr="00D527A2" w:rsidRDefault="00D527A2" w:rsidP="009F788F">
            <w:pPr>
              <w:pStyle w:val="Default"/>
              <w:numPr>
                <w:ilvl w:val="0"/>
                <w:numId w:val="74"/>
              </w:numPr>
              <w:spacing w:line="276" w:lineRule="auto"/>
              <w:rPr>
                <w:sz w:val="24"/>
                <w:szCs w:val="24"/>
              </w:rPr>
            </w:pPr>
            <w:r w:rsidRPr="00D527A2">
              <w:rPr>
                <w:sz w:val="24"/>
                <w:szCs w:val="24"/>
              </w:rPr>
              <w:t>seznámit se a dodržovat s pomocí odpovídající společenské chování a upevňovat základní zásady stolování,</w:t>
            </w:r>
          </w:p>
          <w:p w:rsidR="00505568" w:rsidRPr="00D527A2" w:rsidRDefault="00505568" w:rsidP="00D527A2">
            <w:pPr>
              <w:pStyle w:val="Default"/>
              <w:spacing w:line="276" w:lineRule="auto"/>
              <w:rPr>
                <w:sz w:val="24"/>
                <w:szCs w:val="24"/>
              </w:rPr>
            </w:pPr>
          </w:p>
        </w:tc>
        <w:tc>
          <w:tcPr>
            <w:tcW w:w="4531" w:type="dxa"/>
          </w:tcPr>
          <w:p w:rsidR="00D527A2" w:rsidRPr="00D527A2" w:rsidRDefault="00D527A2" w:rsidP="00D527A2">
            <w:pPr>
              <w:pStyle w:val="Default"/>
              <w:spacing w:line="276" w:lineRule="auto"/>
              <w:rPr>
                <w:b/>
                <w:bCs/>
                <w:sz w:val="24"/>
                <w:szCs w:val="24"/>
              </w:rPr>
            </w:pPr>
            <w:r w:rsidRPr="00D527A2">
              <w:rPr>
                <w:b/>
                <w:sz w:val="24"/>
                <w:szCs w:val="24"/>
              </w:rPr>
              <w:t xml:space="preserve">2. </w:t>
            </w:r>
            <w:r w:rsidRPr="00D527A2">
              <w:rPr>
                <w:b/>
                <w:bCs/>
                <w:sz w:val="24"/>
                <w:szCs w:val="24"/>
              </w:rPr>
              <w:t>Výživa člověka</w:t>
            </w:r>
          </w:p>
          <w:p w:rsidR="00D527A2" w:rsidRPr="00D527A2" w:rsidRDefault="00D527A2" w:rsidP="009F788F">
            <w:pPr>
              <w:pStyle w:val="Default"/>
              <w:numPr>
                <w:ilvl w:val="0"/>
                <w:numId w:val="74"/>
              </w:numPr>
              <w:spacing w:line="276" w:lineRule="auto"/>
              <w:rPr>
                <w:sz w:val="24"/>
                <w:szCs w:val="24"/>
              </w:rPr>
            </w:pPr>
            <w:r w:rsidRPr="00D527A2">
              <w:rPr>
                <w:sz w:val="24"/>
                <w:szCs w:val="24"/>
              </w:rPr>
              <w:t xml:space="preserve">zásady správné výživy, rozlišování zdravých a nezdravých potravin, </w:t>
            </w:r>
            <w:r w:rsidR="00505568" w:rsidRPr="00D527A2">
              <w:rPr>
                <w:sz w:val="24"/>
                <w:szCs w:val="24"/>
              </w:rPr>
              <w:t>význam zeleniny a ovoce pro organismus</w:t>
            </w:r>
            <w:r w:rsidRPr="00D527A2">
              <w:rPr>
                <w:sz w:val="24"/>
                <w:szCs w:val="24"/>
              </w:rPr>
              <w:t>, jídelníčku, potravní pyramida, BIO potraviny…,</w:t>
            </w:r>
          </w:p>
          <w:p w:rsidR="00D527A2" w:rsidRPr="00D527A2" w:rsidRDefault="00D527A2" w:rsidP="00D527A2">
            <w:pPr>
              <w:pStyle w:val="Default"/>
              <w:spacing w:line="276" w:lineRule="auto"/>
              <w:rPr>
                <w:sz w:val="24"/>
                <w:szCs w:val="24"/>
              </w:rPr>
            </w:pPr>
          </w:p>
          <w:p w:rsidR="00D527A2" w:rsidRPr="00D527A2" w:rsidRDefault="00D527A2" w:rsidP="009F788F">
            <w:pPr>
              <w:pStyle w:val="Default"/>
              <w:numPr>
                <w:ilvl w:val="0"/>
                <w:numId w:val="74"/>
              </w:numPr>
              <w:spacing w:line="276" w:lineRule="auto"/>
              <w:rPr>
                <w:sz w:val="24"/>
                <w:szCs w:val="24"/>
              </w:rPr>
            </w:pPr>
            <w:r w:rsidRPr="00D527A2">
              <w:rPr>
                <w:sz w:val="24"/>
                <w:szCs w:val="24"/>
              </w:rPr>
              <w:t xml:space="preserve">výživa člověka a její význam pro zdraví, potrava a její složky (cukry, tuky, bílkoviny), </w:t>
            </w:r>
            <w:r w:rsidR="00505568" w:rsidRPr="00D527A2">
              <w:rPr>
                <w:sz w:val="24"/>
                <w:szCs w:val="24"/>
              </w:rPr>
              <w:t>výživa dětí, dospělých, seniorů</w:t>
            </w:r>
            <w:r w:rsidRPr="00D527A2">
              <w:rPr>
                <w:sz w:val="24"/>
                <w:szCs w:val="24"/>
              </w:rPr>
              <w:t xml:space="preserve"> </w:t>
            </w:r>
            <w:r w:rsidR="00505568" w:rsidRPr="00D527A2">
              <w:rPr>
                <w:sz w:val="24"/>
                <w:szCs w:val="24"/>
              </w:rPr>
              <w:t>dietní stravování, dietní potraviny</w:t>
            </w:r>
            <w:r w:rsidRPr="00D527A2">
              <w:rPr>
                <w:sz w:val="24"/>
                <w:szCs w:val="24"/>
              </w:rPr>
              <w:t xml:space="preserve">, </w:t>
            </w:r>
            <w:r w:rsidR="00505568" w:rsidRPr="00D527A2">
              <w:rPr>
                <w:sz w:val="24"/>
                <w:szCs w:val="24"/>
              </w:rPr>
              <w:t>poruchy příjmu potravy (mentální anorexie, bulimie), obezita</w:t>
            </w:r>
            <w:r w:rsidRPr="00D527A2">
              <w:rPr>
                <w:sz w:val="24"/>
                <w:szCs w:val="24"/>
              </w:rPr>
              <w:t>,</w:t>
            </w:r>
          </w:p>
          <w:p w:rsidR="00505568" w:rsidRPr="00D527A2" w:rsidRDefault="00505568" w:rsidP="00D527A2">
            <w:pPr>
              <w:pStyle w:val="Default"/>
              <w:spacing w:line="276" w:lineRule="auto"/>
              <w:rPr>
                <w:sz w:val="24"/>
                <w:szCs w:val="24"/>
              </w:rPr>
            </w:pPr>
          </w:p>
          <w:p w:rsidR="00505568" w:rsidRPr="00D527A2" w:rsidRDefault="00D527A2" w:rsidP="009F788F">
            <w:pPr>
              <w:pStyle w:val="Default"/>
              <w:numPr>
                <w:ilvl w:val="0"/>
                <w:numId w:val="74"/>
              </w:numPr>
              <w:spacing w:line="276" w:lineRule="auto"/>
              <w:rPr>
                <w:sz w:val="24"/>
                <w:szCs w:val="24"/>
              </w:rPr>
            </w:pPr>
            <w:r w:rsidRPr="00D527A2">
              <w:rPr>
                <w:sz w:val="24"/>
                <w:szCs w:val="24"/>
              </w:rPr>
              <w:t>chování u stolu, správné prostření stolu, chování v restauraci, kavárně atd., úprava stolu k různým příležitostem,</w:t>
            </w:r>
          </w:p>
        </w:tc>
      </w:tr>
      <w:tr w:rsidR="00D527A2" w:rsidRPr="00D527A2" w:rsidTr="0068580B">
        <w:tc>
          <w:tcPr>
            <w:tcW w:w="4531" w:type="dxa"/>
          </w:tcPr>
          <w:p w:rsidR="00D527A2" w:rsidRPr="00D527A2" w:rsidRDefault="00D527A2" w:rsidP="00D527A2">
            <w:pPr>
              <w:pStyle w:val="Default"/>
              <w:spacing w:line="276" w:lineRule="auto"/>
              <w:rPr>
                <w:sz w:val="24"/>
                <w:szCs w:val="24"/>
              </w:rPr>
            </w:pPr>
          </w:p>
          <w:p w:rsidR="00D527A2" w:rsidRPr="00D527A2" w:rsidRDefault="00D527A2" w:rsidP="009F788F">
            <w:pPr>
              <w:pStyle w:val="Default"/>
              <w:numPr>
                <w:ilvl w:val="0"/>
                <w:numId w:val="74"/>
              </w:numPr>
              <w:spacing w:line="276" w:lineRule="auto"/>
              <w:rPr>
                <w:sz w:val="24"/>
                <w:szCs w:val="24"/>
              </w:rPr>
            </w:pPr>
            <w:r w:rsidRPr="00D527A2">
              <w:rPr>
                <w:sz w:val="24"/>
                <w:szCs w:val="24"/>
              </w:rPr>
              <w:t>osvojit a rozlišit s dopomocí základní skupiny potravin,</w:t>
            </w:r>
          </w:p>
          <w:p w:rsidR="00D527A2" w:rsidRPr="00D527A2" w:rsidRDefault="00D527A2" w:rsidP="00D527A2">
            <w:pPr>
              <w:pStyle w:val="Default"/>
              <w:spacing w:line="276" w:lineRule="auto"/>
              <w:rPr>
                <w:sz w:val="24"/>
                <w:szCs w:val="24"/>
              </w:rPr>
            </w:pPr>
          </w:p>
          <w:p w:rsidR="00D527A2" w:rsidRPr="00D527A2" w:rsidRDefault="00D527A2" w:rsidP="00D527A2">
            <w:pPr>
              <w:pStyle w:val="Default"/>
              <w:spacing w:line="276" w:lineRule="auto"/>
              <w:rPr>
                <w:sz w:val="24"/>
                <w:szCs w:val="24"/>
              </w:rPr>
            </w:pPr>
          </w:p>
          <w:p w:rsidR="00D527A2" w:rsidRPr="00D527A2" w:rsidRDefault="00D527A2" w:rsidP="009F788F">
            <w:pPr>
              <w:pStyle w:val="Default"/>
              <w:numPr>
                <w:ilvl w:val="0"/>
                <w:numId w:val="74"/>
              </w:numPr>
              <w:spacing w:line="276" w:lineRule="auto"/>
              <w:rPr>
                <w:sz w:val="24"/>
                <w:szCs w:val="24"/>
              </w:rPr>
            </w:pPr>
            <w:r w:rsidRPr="00D527A2">
              <w:rPr>
                <w:sz w:val="24"/>
                <w:szCs w:val="24"/>
              </w:rPr>
              <w:t>být seznámen se zásadami správného skladování a uchování nejčastěji používaných surovin,</w:t>
            </w:r>
          </w:p>
          <w:p w:rsidR="00D527A2" w:rsidRPr="00D527A2" w:rsidRDefault="00D527A2" w:rsidP="00D527A2">
            <w:pPr>
              <w:pStyle w:val="Default"/>
              <w:spacing w:line="276" w:lineRule="auto"/>
              <w:rPr>
                <w:sz w:val="24"/>
                <w:szCs w:val="24"/>
              </w:rPr>
            </w:pPr>
          </w:p>
          <w:p w:rsidR="00D527A2" w:rsidRPr="00D527A2" w:rsidRDefault="00D527A2" w:rsidP="009F788F">
            <w:pPr>
              <w:pStyle w:val="Default"/>
              <w:numPr>
                <w:ilvl w:val="0"/>
                <w:numId w:val="74"/>
              </w:numPr>
              <w:spacing w:line="276" w:lineRule="auto"/>
              <w:rPr>
                <w:sz w:val="24"/>
                <w:szCs w:val="24"/>
              </w:rPr>
            </w:pPr>
            <w:r w:rsidRPr="00D527A2">
              <w:rPr>
                <w:sz w:val="24"/>
                <w:szCs w:val="24"/>
              </w:rPr>
              <w:t xml:space="preserve">osvojit si a vybrat s dopomocí </w:t>
            </w:r>
          </w:p>
          <w:p w:rsidR="00D527A2" w:rsidRDefault="00D527A2" w:rsidP="00D527A2">
            <w:pPr>
              <w:pStyle w:val="Default"/>
              <w:spacing w:line="276" w:lineRule="auto"/>
              <w:rPr>
                <w:sz w:val="24"/>
                <w:szCs w:val="24"/>
              </w:rPr>
            </w:pPr>
            <w:r>
              <w:rPr>
                <w:sz w:val="24"/>
                <w:szCs w:val="24"/>
              </w:rPr>
              <w:t xml:space="preserve">     </w:t>
            </w:r>
            <w:r w:rsidRPr="00D527A2">
              <w:rPr>
                <w:sz w:val="24"/>
                <w:szCs w:val="24"/>
              </w:rPr>
              <w:t xml:space="preserve">potraviny podle </w:t>
            </w:r>
            <w:r w:rsidR="00721BB6" w:rsidRPr="00D527A2">
              <w:rPr>
                <w:sz w:val="24"/>
                <w:szCs w:val="24"/>
              </w:rPr>
              <w:t>technologického</w:t>
            </w:r>
          </w:p>
          <w:p w:rsidR="00D527A2" w:rsidRPr="00D527A2" w:rsidRDefault="00D527A2" w:rsidP="00D527A2">
            <w:pPr>
              <w:pStyle w:val="Default"/>
              <w:spacing w:line="276" w:lineRule="auto"/>
              <w:rPr>
                <w:sz w:val="24"/>
                <w:szCs w:val="24"/>
              </w:rPr>
            </w:pPr>
            <w:r>
              <w:rPr>
                <w:sz w:val="24"/>
                <w:szCs w:val="24"/>
              </w:rPr>
              <w:t xml:space="preserve">     postupu, </w:t>
            </w:r>
          </w:p>
          <w:p w:rsidR="00D527A2" w:rsidRPr="00D527A2" w:rsidRDefault="00D527A2" w:rsidP="00D527A2">
            <w:pPr>
              <w:pStyle w:val="Default"/>
              <w:spacing w:line="276" w:lineRule="auto"/>
              <w:rPr>
                <w:sz w:val="24"/>
                <w:szCs w:val="24"/>
              </w:rPr>
            </w:pPr>
          </w:p>
          <w:p w:rsidR="00D527A2" w:rsidRPr="00D527A2" w:rsidRDefault="00D527A2" w:rsidP="009F788F">
            <w:pPr>
              <w:pStyle w:val="Default"/>
              <w:numPr>
                <w:ilvl w:val="0"/>
                <w:numId w:val="74"/>
              </w:numPr>
              <w:spacing w:line="276" w:lineRule="auto"/>
              <w:rPr>
                <w:sz w:val="24"/>
                <w:szCs w:val="24"/>
              </w:rPr>
            </w:pPr>
            <w:r w:rsidRPr="00D527A2">
              <w:rPr>
                <w:sz w:val="24"/>
                <w:szCs w:val="24"/>
              </w:rPr>
              <w:t>být seznámen a s dopomocí správně skladovat nápoje,</w:t>
            </w:r>
          </w:p>
          <w:p w:rsidR="00D527A2" w:rsidRPr="00D527A2" w:rsidRDefault="00D527A2" w:rsidP="00D527A2">
            <w:pPr>
              <w:pStyle w:val="Default"/>
              <w:spacing w:line="276" w:lineRule="auto"/>
              <w:rPr>
                <w:sz w:val="24"/>
                <w:szCs w:val="24"/>
              </w:rPr>
            </w:pPr>
          </w:p>
          <w:p w:rsidR="00721BB6" w:rsidRPr="00D527A2" w:rsidRDefault="00D527A2" w:rsidP="009F788F">
            <w:pPr>
              <w:pStyle w:val="Default"/>
              <w:numPr>
                <w:ilvl w:val="0"/>
                <w:numId w:val="74"/>
              </w:numPr>
              <w:spacing w:line="276" w:lineRule="auto"/>
              <w:rPr>
                <w:sz w:val="24"/>
                <w:szCs w:val="24"/>
              </w:rPr>
            </w:pPr>
            <w:r w:rsidRPr="00D527A2">
              <w:rPr>
                <w:sz w:val="24"/>
                <w:szCs w:val="24"/>
              </w:rPr>
              <w:t>být informován, poznat a seznámit se s ekonomickým nakládáním se surovinami, energiemi a jinými materiály s ohledem na životní prostředí,</w:t>
            </w:r>
          </w:p>
          <w:p w:rsidR="00721BB6" w:rsidRPr="00D527A2" w:rsidRDefault="00721BB6" w:rsidP="00D527A2">
            <w:pPr>
              <w:pStyle w:val="Default"/>
              <w:spacing w:line="276" w:lineRule="auto"/>
              <w:rPr>
                <w:sz w:val="24"/>
                <w:szCs w:val="24"/>
              </w:rPr>
            </w:pPr>
          </w:p>
        </w:tc>
        <w:tc>
          <w:tcPr>
            <w:tcW w:w="4531" w:type="dxa"/>
          </w:tcPr>
          <w:p w:rsidR="00D527A2" w:rsidRPr="00D527A2" w:rsidRDefault="00D527A2" w:rsidP="00D527A2">
            <w:pPr>
              <w:pStyle w:val="Default"/>
              <w:spacing w:line="276" w:lineRule="auto"/>
              <w:rPr>
                <w:b/>
                <w:sz w:val="24"/>
                <w:szCs w:val="24"/>
              </w:rPr>
            </w:pPr>
            <w:r w:rsidRPr="00D527A2">
              <w:rPr>
                <w:b/>
                <w:sz w:val="24"/>
                <w:szCs w:val="24"/>
              </w:rPr>
              <w:t>3. Potraviny a nápoje</w:t>
            </w:r>
          </w:p>
          <w:p w:rsidR="00D527A2" w:rsidRDefault="00D527A2" w:rsidP="009F788F">
            <w:pPr>
              <w:pStyle w:val="Default"/>
              <w:numPr>
                <w:ilvl w:val="0"/>
                <w:numId w:val="76"/>
              </w:numPr>
              <w:spacing w:line="276" w:lineRule="auto"/>
              <w:rPr>
                <w:sz w:val="24"/>
                <w:szCs w:val="24"/>
              </w:rPr>
            </w:pPr>
            <w:r w:rsidRPr="00D527A2">
              <w:rPr>
                <w:sz w:val="24"/>
                <w:szCs w:val="24"/>
              </w:rPr>
              <w:t>ovoce, zelenina, maso (druhy), nápoje, přílohy, omáčky, pochutiny</w:t>
            </w:r>
            <w:r w:rsidR="00721BB6" w:rsidRPr="00D527A2">
              <w:rPr>
                <w:sz w:val="24"/>
                <w:szCs w:val="24"/>
              </w:rPr>
              <w:t>, moučníky, pečivo</w:t>
            </w:r>
            <w:r w:rsidRPr="00D527A2">
              <w:rPr>
                <w:sz w:val="24"/>
                <w:szCs w:val="24"/>
              </w:rPr>
              <w:t>,</w:t>
            </w:r>
          </w:p>
          <w:p w:rsidR="00D527A2" w:rsidRDefault="00D527A2" w:rsidP="00D527A2">
            <w:pPr>
              <w:pStyle w:val="Default"/>
              <w:spacing w:line="276" w:lineRule="auto"/>
              <w:rPr>
                <w:sz w:val="24"/>
                <w:szCs w:val="24"/>
              </w:rPr>
            </w:pPr>
          </w:p>
          <w:p w:rsidR="00D527A2" w:rsidRPr="00D527A2" w:rsidRDefault="00D527A2" w:rsidP="00D527A2">
            <w:pPr>
              <w:pStyle w:val="Default"/>
              <w:spacing w:line="276" w:lineRule="auto"/>
              <w:rPr>
                <w:sz w:val="24"/>
                <w:szCs w:val="24"/>
              </w:rPr>
            </w:pPr>
          </w:p>
          <w:p w:rsidR="00D527A2" w:rsidRPr="00D527A2" w:rsidRDefault="00D527A2" w:rsidP="00D527A2">
            <w:pPr>
              <w:pStyle w:val="Default"/>
              <w:spacing w:line="276" w:lineRule="auto"/>
              <w:rPr>
                <w:sz w:val="24"/>
                <w:szCs w:val="24"/>
              </w:rPr>
            </w:pPr>
          </w:p>
          <w:p w:rsidR="00D527A2" w:rsidRPr="00D527A2" w:rsidRDefault="00D527A2" w:rsidP="009F788F">
            <w:pPr>
              <w:pStyle w:val="Default"/>
              <w:numPr>
                <w:ilvl w:val="0"/>
                <w:numId w:val="76"/>
              </w:numPr>
              <w:spacing w:line="276" w:lineRule="auto"/>
              <w:rPr>
                <w:sz w:val="24"/>
                <w:szCs w:val="24"/>
              </w:rPr>
            </w:pPr>
            <w:r w:rsidRPr="00D527A2">
              <w:rPr>
                <w:sz w:val="24"/>
                <w:szCs w:val="24"/>
              </w:rPr>
              <w:t>lednička, mraznička, spižírna, sklep,</w:t>
            </w:r>
          </w:p>
          <w:p w:rsidR="00721BB6" w:rsidRPr="00D527A2" w:rsidRDefault="00721BB6" w:rsidP="00D527A2">
            <w:pPr>
              <w:pStyle w:val="Default"/>
              <w:spacing w:line="276" w:lineRule="auto"/>
              <w:rPr>
                <w:sz w:val="24"/>
                <w:szCs w:val="24"/>
              </w:rPr>
            </w:pPr>
          </w:p>
          <w:p w:rsidR="00D527A2" w:rsidRPr="00D527A2" w:rsidRDefault="00D527A2" w:rsidP="00D527A2">
            <w:pPr>
              <w:pStyle w:val="Default"/>
              <w:spacing w:line="276" w:lineRule="auto"/>
              <w:rPr>
                <w:sz w:val="24"/>
                <w:szCs w:val="24"/>
              </w:rPr>
            </w:pPr>
          </w:p>
          <w:p w:rsidR="00721BB6" w:rsidRPr="00D527A2" w:rsidRDefault="00721BB6" w:rsidP="00D527A2">
            <w:pPr>
              <w:pStyle w:val="Default"/>
              <w:spacing w:line="276" w:lineRule="auto"/>
              <w:rPr>
                <w:sz w:val="24"/>
                <w:szCs w:val="24"/>
              </w:rPr>
            </w:pPr>
          </w:p>
          <w:p w:rsidR="00D527A2" w:rsidRPr="00D527A2" w:rsidRDefault="00721BB6" w:rsidP="009F788F">
            <w:pPr>
              <w:pStyle w:val="Default"/>
              <w:numPr>
                <w:ilvl w:val="0"/>
                <w:numId w:val="76"/>
              </w:numPr>
              <w:spacing w:line="276" w:lineRule="auto"/>
              <w:rPr>
                <w:sz w:val="24"/>
                <w:szCs w:val="24"/>
              </w:rPr>
            </w:pPr>
            <w:r w:rsidRPr="00D527A2">
              <w:rPr>
                <w:sz w:val="24"/>
                <w:szCs w:val="24"/>
              </w:rPr>
              <w:t xml:space="preserve"> </w:t>
            </w:r>
            <w:r w:rsidR="00D527A2" w:rsidRPr="00D527A2">
              <w:rPr>
                <w:sz w:val="24"/>
                <w:szCs w:val="24"/>
              </w:rPr>
              <w:t>nákup potravin dle receptu,</w:t>
            </w:r>
          </w:p>
          <w:p w:rsidR="00D527A2" w:rsidRPr="00D527A2" w:rsidRDefault="00D527A2" w:rsidP="00D527A2">
            <w:pPr>
              <w:pStyle w:val="Default"/>
              <w:spacing w:line="276" w:lineRule="auto"/>
              <w:rPr>
                <w:sz w:val="24"/>
                <w:szCs w:val="24"/>
              </w:rPr>
            </w:pPr>
          </w:p>
          <w:p w:rsidR="00D527A2" w:rsidRPr="00D527A2" w:rsidRDefault="00D527A2" w:rsidP="00D527A2">
            <w:pPr>
              <w:pStyle w:val="Default"/>
              <w:spacing w:line="276" w:lineRule="auto"/>
              <w:rPr>
                <w:sz w:val="24"/>
                <w:szCs w:val="24"/>
              </w:rPr>
            </w:pPr>
          </w:p>
          <w:p w:rsidR="00D527A2" w:rsidRPr="00D527A2" w:rsidRDefault="00D527A2" w:rsidP="00D527A2">
            <w:pPr>
              <w:pStyle w:val="Default"/>
              <w:spacing w:line="276" w:lineRule="auto"/>
              <w:rPr>
                <w:sz w:val="24"/>
                <w:szCs w:val="24"/>
              </w:rPr>
            </w:pPr>
          </w:p>
          <w:p w:rsidR="00D527A2" w:rsidRPr="00D527A2" w:rsidRDefault="00D527A2" w:rsidP="009F788F">
            <w:pPr>
              <w:pStyle w:val="Default"/>
              <w:numPr>
                <w:ilvl w:val="0"/>
                <w:numId w:val="76"/>
              </w:numPr>
              <w:spacing w:line="276" w:lineRule="auto"/>
              <w:rPr>
                <w:sz w:val="24"/>
                <w:szCs w:val="24"/>
              </w:rPr>
            </w:pPr>
            <w:r w:rsidRPr="00D527A2">
              <w:rPr>
                <w:sz w:val="24"/>
                <w:szCs w:val="24"/>
              </w:rPr>
              <w:t>nápoje, teplé, studené a další, správné uskladnění nápojů,</w:t>
            </w:r>
          </w:p>
          <w:p w:rsidR="00D527A2" w:rsidRPr="00D527A2" w:rsidRDefault="00D527A2" w:rsidP="00D527A2">
            <w:pPr>
              <w:pStyle w:val="Default"/>
              <w:spacing w:line="276" w:lineRule="auto"/>
              <w:rPr>
                <w:sz w:val="24"/>
                <w:szCs w:val="24"/>
              </w:rPr>
            </w:pPr>
          </w:p>
          <w:p w:rsidR="00721BB6" w:rsidRPr="00D527A2" w:rsidRDefault="00D527A2" w:rsidP="009F788F">
            <w:pPr>
              <w:pStyle w:val="Default"/>
              <w:numPr>
                <w:ilvl w:val="0"/>
                <w:numId w:val="76"/>
              </w:numPr>
              <w:spacing w:line="276" w:lineRule="auto"/>
              <w:rPr>
                <w:sz w:val="24"/>
                <w:szCs w:val="24"/>
              </w:rPr>
            </w:pPr>
            <w:r w:rsidRPr="00D527A2">
              <w:rPr>
                <w:sz w:val="24"/>
                <w:szCs w:val="24"/>
              </w:rPr>
              <w:t xml:space="preserve">data spotřeby na potravinách a nápojích, </w:t>
            </w:r>
            <w:r w:rsidR="008B5051" w:rsidRPr="00D527A2">
              <w:rPr>
                <w:sz w:val="24"/>
                <w:szCs w:val="24"/>
              </w:rPr>
              <w:t>nákup</w:t>
            </w:r>
            <w:r w:rsidRPr="00D527A2">
              <w:rPr>
                <w:sz w:val="24"/>
                <w:szCs w:val="24"/>
              </w:rPr>
              <w:t xml:space="preserve"> správného množství potravin, úspora vody, </w:t>
            </w:r>
            <w:r w:rsidR="008B5051" w:rsidRPr="00D527A2">
              <w:rPr>
                <w:sz w:val="24"/>
                <w:szCs w:val="24"/>
              </w:rPr>
              <w:t xml:space="preserve"> </w:t>
            </w:r>
            <w:r w:rsidRPr="00D527A2">
              <w:rPr>
                <w:sz w:val="24"/>
                <w:szCs w:val="24"/>
              </w:rPr>
              <w:t>elektrické energie…,</w:t>
            </w:r>
          </w:p>
        </w:tc>
      </w:tr>
      <w:tr w:rsidR="00D527A2" w:rsidRPr="00D527A2" w:rsidTr="0068580B">
        <w:tc>
          <w:tcPr>
            <w:tcW w:w="4531" w:type="dxa"/>
          </w:tcPr>
          <w:p w:rsidR="00D527A2" w:rsidRDefault="00D527A2" w:rsidP="00D527A2">
            <w:pPr>
              <w:pStyle w:val="Default"/>
              <w:spacing w:line="276" w:lineRule="auto"/>
              <w:rPr>
                <w:sz w:val="24"/>
                <w:szCs w:val="24"/>
              </w:rPr>
            </w:pPr>
          </w:p>
          <w:p w:rsidR="00D527A2" w:rsidRPr="00D527A2" w:rsidRDefault="00D527A2" w:rsidP="00D527A2">
            <w:pPr>
              <w:pStyle w:val="Default"/>
              <w:spacing w:line="276" w:lineRule="auto"/>
              <w:rPr>
                <w:sz w:val="24"/>
                <w:szCs w:val="24"/>
              </w:rPr>
            </w:pPr>
          </w:p>
          <w:p w:rsidR="00D527A2" w:rsidRPr="00D527A2" w:rsidRDefault="00D527A2" w:rsidP="009F788F">
            <w:pPr>
              <w:pStyle w:val="Default"/>
              <w:numPr>
                <w:ilvl w:val="0"/>
                <w:numId w:val="76"/>
              </w:numPr>
              <w:spacing w:line="276" w:lineRule="auto"/>
              <w:rPr>
                <w:sz w:val="24"/>
                <w:szCs w:val="24"/>
              </w:rPr>
            </w:pPr>
            <w:r w:rsidRPr="00D527A2">
              <w:rPr>
                <w:sz w:val="24"/>
                <w:szCs w:val="24"/>
              </w:rPr>
              <w:t xml:space="preserve">správně používat </w:t>
            </w:r>
            <w:r w:rsidR="008B5051" w:rsidRPr="00D527A2">
              <w:rPr>
                <w:sz w:val="24"/>
                <w:szCs w:val="24"/>
              </w:rPr>
              <w:t>kuchyňský inventář</w:t>
            </w:r>
            <w:r w:rsidRPr="00D527A2">
              <w:rPr>
                <w:sz w:val="24"/>
                <w:szCs w:val="24"/>
              </w:rPr>
              <w:t>,</w:t>
            </w:r>
          </w:p>
          <w:p w:rsidR="00D527A2" w:rsidRDefault="00D527A2" w:rsidP="00D527A2">
            <w:pPr>
              <w:pStyle w:val="Default"/>
              <w:spacing w:line="276" w:lineRule="auto"/>
              <w:rPr>
                <w:sz w:val="24"/>
                <w:szCs w:val="24"/>
              </w:rPr>
            </w:pPr>
          </w:p>
          <w:p w:rsidR="00D527A2" w:rsidRDefault="00D527A2" w:rsidP="00D527A2">
            <w:pPr>
              <w:pStyle w:val="Default"/>
              <w:spacing w:line="276" w:lineRule="auto"/>
              <w:rPr>
                <w:sz w:val="24"/>
                <w:szCs w:val="24"/>
              </w:rPr>
            </w:pPr>
          </w:p>
          <w:p w:rsidR="00D527A2" w:rsidRPr="00D527A2" w:rsidRDefault="00D527A2" w:rsidP="00D527A2">
            <w:pPr>
              <w:pStyle w:val="Default"/>
              <w:spacing w:line="276" w:lineRule="auto"/>
              <w:rPr>
                <w:sz w:val="24"/>
                <w:szCs w:val="24"/>
              </w:rPr>
            </w:pPr>
          </w:p>
          <w:p w:rsidR="00D527A2" w:rsidRPr="00D527A2" w:rsidRDefault="00D527A2" w:rsidP="009F788F">
            <w:pPr>
              <w:pStyle w:val="Default"/>
              <w:numPr>
                <w:ilvl w:val="0"/>
                <w:numId w:val="76"/>
              </w:numPr>
              <w:spacing w:line="276" w:lineRule="auto"/>
              <w:rPr>
                <w:sz w:val="24"/>
                <w:szCs w:val="24"/>
              </w:rPr>
            </w:pPr>
            <w:r w:rsidRPr="00D527A2">
              <w:rPr>
                <w:sz w:val="24"/>
                <w:szCs w:val="24"/>
              </w:rPr>
              <w:t xml:space="preserve">seznámit se a nacvičit </w:t>
            </w:r>
            <w:r w:rsidR="008B5051" w:rsidRPr="00D527A2">
              <w:rPr>
                <w:sz w:val="24"/>
                <w:szCs w:val="24"/>
              </w:rPr>
              <w:t>předběžnou přípravou pokrmů</w:t>
            </w:r>
            <w:r w:rsidRPr="00D527A2">
              <w:rPr>
                <w:sz w:val="24"/>
                <w:szCs w:val="24"/>
              </w:rPr>
              <w:t>,</w:t>
            </w:r>
          </w:p>
          <w:p w:rsidR="008B5051" w:rsidRPr="00D527A2" w:rsidRDefault="008B5051" w:rsidP="00D527A2">
            <w:pPr>
              <w:pStyle w:val="Default"/>
              <w:spacing w:line="276" w:lineRule="auto"/>
              <w:rPr>
                <w:sz w:val="24"/>
                <w:szCs w:val="24"/>
              </w:rPr>
            </w:pPr>
          </w:p>
          <w:p w:rsidR="008B5051" w:rsidRPr="00D527A2" w:rsidRDefault="00D527A2" w:rsidP="009F788F">
            <w:pPr>
              <w:pStyle w:val="Default"/>
              <w:numPr>
                <w:ilvl w:val="0"/>
                <w:numId w:val="76"/>
              </w:numPr>
              <w:spacing w:line="276" w:lineRule="auto"/>
              <w:rPr>
                <w:sz w:val="24"/>
                <w:szCs w:val="24"/>
              </w:rPr>
            </w:pPr>
            <w:r w:rsidRPr="00D527A2">
              <w:rPr>
                <w:sz w:val="24"/>
                <w:szCs w:val="24"/>
              </w:rPr>
              <w:t>seznámit se s možnostmi přípravy</w:t>
            </w:r>
            <w:r w:rsidR="008B5051" w:rsidRPr="00D527A2">
              <w:rPr>
                <w:sz w:val="24"/>
                <w:szCs w:val="24"/>
              </w:rPr>
              <w:t xml:space="preserve"> pokrmů</w:t>
            </w:r>
            <w:r w:rsidRPr="00D527A2">
              <w:rPr>
                <w:sz w:val="24"/>
                <w:szCs w:val="24"/>
              </w:rPr>
              <w:t>,</w:t>
            </w:r>
          </w:p>
          <w:p w:rsidR="008B5051" w:rsidRPr="00D527A2" w:rsidRDefault="008B5051" w:rsidP="00D527A2">
            <w:pPr>
              <w:pStyle w:val="Default"/>
              <w:spacing w:line="276" w:lineRule="auto"/>
              <w:rPr>
                <w:sz w:val="24"/>
                <w:szCs w:val="24"/>
              </w:rPr>
            </w:pPr>
          </w:p>
          <w:p w:rsidR="008B5051" w:rsidRPr="00D527A2" w:rsidRDefault="00D527A2" w:rsidP="009F788F">
            <w:pPr>
              <w:pStyle w:val="Default"/>
              <w:numPr>
                <w:ilvl w:val="0"/>
                <w:numId w:val="76"/>
              </w:numPr>
              <w:spacing w:line="276" w:lineRule="auto"/>
              <w:rPr>
                <w:sz w:val="24"/>
                <w:szCs w:val="24"/>
              </w:rPr>
            </w:pPr>
            <w:r w:rsidRPr="00D527A2">
              <w:rPr>
                <w:sz w:val="24"/>
                <w:szCs w:val="24"/>
              </w:rPr>
              <w:t xml:space="preserve">zvolit s pomocí vhodné potraviny podle technologického postupu, připravit s pomocí pokrmy studené-podle receptury, </w:t>
            </w:r>
            <w:r w:rsidR="00423544" w:rsidRPr="00D527A2">
              <w:rPr>
                <w:sz w:val="24"/>
                <w:szCs w:val="24"/>
              </w:rPr>
              <w:t>připravit s pomocí pokrmy teplé- podle receptury</w:t>
            </w:r>
          </w:p>
          <w:p w:rsidR="00D527A2" w:rsidRPr="00D527A2" w:rsidRDefault="00D527A2" w:rsidP="00D527A2">
            <w:pPr>
              <w:pStyle w:val="Default"/>
              <w:spacing w:line="276" w:lineRule="auto"/>
              <w:rPr>
                <w:sz w:val="24"/>
                <w:szCs w:val="24"/>
              </w:rPr>
            </w:pPr>
          </w:p>
          <w:p w:rsidR="00D527A2" w:rsidRPr="00D527A2" w:rsidRDefault="00D527A2" w:rsidP="00D527A2">
            <w:pPr>
              <w:pStyle w:val="Default"/>
              <w:spacing w:line="276" w:lineRule="auto"/>
              <w:rPr>
                <w:sz w:val="24"/>
                <w:szCs w:val="24"/>
              </w:rPr>
            </w:pPr>
          </w:p>
          <w:p w:rsidR="00D527A2" w:rsidRPr="00D527A2" w:rsidRDefault="00D527A2" w:rsidP="00D527A2">
            <w:pPr>
              <w:pStyle w:val="Default"/>
              <w:spacing w:line="276" w:lineRule="auto"/>
              <w:rPr>
                <w:sz w:val="24"/>
                <w:szCs w:val="24"/>
              </w:rPr>
            </w:pPr>
          </w:p>
          <w:p w:rsidR="00D527A2" w:rsidRPr="00D527A2" w:rsidRDefault="00D527A2" w:rsidP="00D527A2">
            <w:pPr>
              <w:pStyle w:val="Default"/>
              <w:spacing w:line="276" w:lineRule="auto"/>
              <w:rPr>
                <w:sz w:val="24"/>
                <w:szCs w:val="24"/>
              </w:rPr>
            </w:pPr>
          </w:p>
          <w:p w:rsidR="00423544" w:rsidRPr="00D527A2" w:rsidRDefault="00423544" w:rsidP="00D527A2">
            <w:pPr>
              <w:pStyle w:val="Default"/>
              <w:spacing w:line="276" w:lineRule="auto"/>
              <w:rPr>
                <w:sz w:val="24"/>
                <w:szCs w:val="24"/>
              </w:rPr>
            </w:pPr>
          </w:p>
          <w:p w:rsidR="00D527A2" w:rsidRDefault="00D527A2" w:rsidP="009F788F">
            <w:pPr>
              <w:pStyle w:val="Default"/>
              <w:numPr>
                <w:ilvl w:val="0"/>
                <w:numId w:val="76"/>
              </w:numPr>
              <w:spacing w:line="276" w:lineRule="auto"/>
              <w:rPr>
                <w:sz w:val="24"/>
                <w:szCs w:val="24"/>
              </w:rPr>
            </w:pPr>
            <w:r w:rsidRPr="00D527A2">
              <w:rPr>
                <w:sz w:val="24"/>
                <w:szCs w:val="24"/>
              </w:rPr>
              <w:t xml:space="preserve">osvojit si  a nacvičit přípravu </w:t>
            </w:r>
            <w:r w:rsidR="00423544" w:rsidRPr="00D527A2">
              <w:rPr>
                <w:sz w:val="24"/>
                <w:szCs w:val="24"/>
              </w:rPr>
              <w:t>nápojů</w:t>
            </w:r>
            <w:r w:rsidRPr="00D527A2">
              <w:rPr>
                <w:sz w:val="24"/>
                <w:szCs w:val="24"/>
              </w:rPr>
              <w:t>,</w:t>
            </w:r>
          </w:p>
          <w:p w:rsidR="00D527A2" w:rsidRPr="00D527A2" w:rsidRDefault="00D527A2" w:rsidP="00D527A2">
            <w:pPr>
              <w:pStyle w:val="Default"/>
              <w:spacing w:line="276" w:lineRule="auto"/>
              <w:ind w:left="720" w:firstLine="0"/>
              <w:rPr>
                <w:sz w:val="24"/>
                <w:szCs w:val="24"/>
              </w:rPr>
            </w:pPr>
          </w:p>
          <w:p w:rsidR="00423544" w:rsidRPr="00D527A2" w:rsidRDefault="00423544" w:rsidP="00D527A2">
            <w:pPr>
              <w:pStyle w:val="Default"/>
              <w:spacing w:line="276" w:lineRule="auto"/>
              <w:rPr>
                <w:sz w:val="24"/>
                <w:szCs w:val="24"/>
              </w:rPr>
            </w:pPr>
          </w:p>
          <w:p w:rsidR="008B5051" w:rsidRPr="00D527A2" w:rsidRDefault="00D527A2" w:rsidP="009F788F">
            <w:pPr>
              <w:pStyle w:val="Default"/>
              <w:numPr>
                <w:ilvl w:val="0"/>
                <w:numId w:val="76"/>
              </w:numPr>
              <w:spacing w:line="276" w:lineRule="auto"/>
              <w:rPr>
                <w:sz w:val="24"/>
                <w:szCs w:val="24"/>
              </w:rPr>
            </w:pPr>
            <w:r w:rsidRPr="00D527A2">
              <w:rPr>
                <w:sz w:val="24"/>
                <w:szCs w:val="24"/>
              </w:rPr>
              <w:t xml:space="preserve">seznámit se s </w:t>
            </w:r>
            <w:r w:rsidR="00423544" w:rsidRPr="00D527A2">
              <w:rPr>
                <w:sz w:val="24"/>
                <w:szCs w:val="24"/>
              </w:rPr>
              <w:t>dodržováním bezpečnosti práce</w:t>
            </w:r>
            <w:r w:rsidRPr="00D527A2">
              <w:rPr>
                <w:sz w:val="24"/>
                <w:szCs w:val="24"/>
              </w:rPr>
              <w:t>.</w:t>
            </w:r>
          </w:p>
        </w:tc>
        <w:tc>
          <w:tcPr>
            <w:tcW w:w="4531" w:type="dxa"/>
          </w:tcPr>
          <w:p w:rsidR="00D527A2" w:rsidRPr="00D527A2" w:rsidRDefault="00D527A2" w:rsidP="00D527A2">
            <w:pPr>
              <w:pStyle w:val="Default"/>
              <w:numPr>
                <w:ilvl w:val="0"/>
                <w:numId w:val="7"/>
              </w:numPr>
              <w:spacing w:line="276" w:lineRule="auto"/>
              <w:rPr>
                <w:b/>
                <w:sz w:val="24"/>
                <w:szCs w:val="24"/>
              </w:rPr>
            </w:pPr>
            <w:r w:rsidRPr="00D527A2">
              <w:rPr>
                <w:b/>
                <w:sz w:val="24"/>
                <w:szCs w:val="24"/>
              </w:rPr>
              <w:t>Technologie přípravy pokrmů</w:t>
            </w:r>
          </w:p>
          <w:p w:rsidR="00D527A2" w:rsidRPr="00D527A2" w:rsidRDefault="00D527A2" w:rsidP="00D527A2">
            <w:pPr>
              <w:pStyle w:val="Default"/>
              <w:spacing w:line="276" w:lineRule="auto"/>
              <w:rPr>
                <w:b/>
                <w:sz w:val="24"/>
                <w:szCs w:val="24"/>
              </w:rPr>
            </w:pPr>
          </w:p>
          <w:p w:rsidR="00D527A2" w:rsidRPr="00D527A2" w:rsidRDefault="00D527A2" w:rsidP="009F788F">
            <w:pPr>
              <w:pStyle w:val="Default"/>
              <w:numPr>
                <w:ilvl w:val="0"/>
                <w:numId w:val="77"/>
              </w:numPr>
              <w:spacing w:line="276" w:lineRule="auto"/>
              <w:rPr>
                <w:sz w:val="24"/>
                <w:szCs w:val="24"/>
              </w:rPr>
            </w:pPr>
            <w:r w:rsidRPr="00D527A2">
              <w:rPr>
                <w:sz w:val="24"/>
                <w:szCs w:val="24"/>
              </w:rPr>
              <w:t>sporák, varná konvice, mikrovlnná trouba, trouba, šlehač, ostatní pomůcky…</w:t>
            </w:r>
          </w:p>
          <w:p w:rsidR="00D527A2" w:rsidRPr="00D527A2" w:rsidRDefault="00D527A2" w:rsidP="00D527A2">
            <w:pPr>
              <w:pStyle w:val="Default"/>
              <w:spacing w:line="276" w:lineRule="auto"/>
              <w:rPr>
                <w:sz w:val="24"/>
                <w:szCs w:val="24"/>
              </w:rPr>
            </w:pPr>
          </w:p>
          <w:p w:rsidR="00D527A2" w:rsidRPr="00D527A2" w:rsidRDefault="00D527A2" w:rsidP="009F788F">
            <w:pPr>
              <w:pStyle w:val="Default"/>
              <w:numPr>
                <w:ilvl w:val="0"/>
                <w:numId w:val="77"/>
              </w:numPr>
              <w:spacing w:line="276" w:lineRule="auto"/>
              <w:rPr>
                <w:sz w:val="24"/>
                <w:szCs w:val="24"/>
              </w:rPr>
            </w:pPr>
            <w:r w:rsidRPr="00D527A2">
              <w:rPr>
                <w:sz w:val="24"/>
                <w:szCs w:val="24"/>
              </w:rPr>
              <w:t>mytí, loupání, škrábání, krájení, strouhání potravin,</w:t>
            </w:r>
          </w:p>
          <w:p w:rsidR="008B5051" w:rsidRPr="00D527A2" w:rsidRDefault="008B5051" w:rsidP="00D527A2">
            <w:pPr>
              <w:pStyle w:val="Default"/>
              <w:spacing w:line="276" w:lineRule="auto"/>
              <w:rPr>
                <w:sz w:val="24"/>
                <w:szCs w:val="24"/>
              </w:rPr>
            </w:pPr>
          </w:p>
          <w:p w:rsidR="00D527A2" w:rsidRDefault="00D527A2" w:rsidP="009F788F">
            <w:pPr>
              <w:pStyle w:val="Default"/>
              <w:numPr>
                <w:ilvl w:val="0"/>
                <w:numId w:val="77"/>
              </w:numPr>
              <w:spacing w:line="276" w:lineRule="auto"/>
              <w:rPr>
                <w:sz w:val="24"/>
                <w:szCs w:val="24"/>
              </w:rPr>
            </w:pPr>
            <w:r w:rsidRPr="00D527A2">
              <w:rPr>
                <w:sz w:val="24"/>
                <w:szCs w:val="24"/>
              </w:rPr>
              <w:t>vaření, pečení, smažení, dušení…,</w:t>
            </w:r>
          </w:p>
          <w:p w:rsidR="00D527A2" w:rsidRPr="00D527A2" w:rsidRDefault="00D527A2" w:rsidP="00D527A2">
            <w:pPr>
              <w:pStyle w:val="Default"/>
              <w:spacing w:line="276" w:lineRule="auto"/>
              <w:ind w:firstLine="0"/>
              <w:rPr>
                <w:sz w:val="24"/>
                <w:szCs w:val="24"/>
              </w:rPr>
            </w:pPr>
          </w:p>
          <w:p w:rsidR="008B5051" w:rsidRPr="00D527A2" w:rsidRDefault="008B5051" w:rsidP="00D527A2">
            <w:pPr>
              <w:pStyle w:val="Default"/>
              <w:spacing w:line="276" w:lineRule="auto"/>
              <w:rPr>
                <w:sz w:val="24"/>
                <w:szCs w:val="24"/>
              </w:rPr>
            </w:pPr>
          </w:p>
          <w:p w:rsidR="00D527A2" w:rsidRPr="00D527A2" w:rsidRDefault="00D527A2" w:rsidP="009F788F">
            <w:pPr>
              <w:pStyle w:val="Default"/>
              <w:numPr>
                <w:ilvl w:val="0"/>
                <w:numId w:val="77"/>
              </w:numPr>
              <w:spacing w:line="276" w:lineRule="auto"/>
              <w:rPr>
                <w:sz w:val="24"/>
                <w:szCs w:val="24"/>
              </w:rPr>
            </w:pPr>
            <w:r w:rsidRPr="00D527A2">
              <w:rPr>
                <w:sz w:val="24"/>
                <w:szCs w:val="24"/>
              </w:rPr>
              <w:t>příprava a úprava potravin podle receptů, obrázkového postupu a instrukcí vyučujícího,</w:t>
            </w:r>
          </w:p>
          <w:p w:rsidR="00D527A2" w:rsidRDefault="00D527A2" w:rsidP="009F788F">
            <w:pPr>
              <w:pStyle w:val="Default"/>
              <w:numPr>
                <w:ilvl w:val="0"/>
                <w:numId w:val="77"/>
              </w:numPr>
              <w:spacing w:line="276" w:lineRule="auto"/>
              <w:rPr>
                <w:sz w:val="24"/>
                <w:szCs w:val="24"/>
              </w:rPr>
            </w:pPr>
            <w:r w:rsidRPr="00D527A2">
              <w:rPr>
                <w:sz w:val="24"/>
                <w:szCs w:val="24"/>
              </w:rPr>
              <w:t>receptury, čtení a orientace v kuchařských knihách, vyhledávání receptů, práce s PC…,</w:t>
            </w:r>
          </w:p>
          <w:p w:rsidR="00D527A2" w:rsidRDefault="00D527A2" w:rsidP="00D527A2">
            <w:pPr>
              <w:pStyle w:val="Default"/>
              <w:spacing w:line="276" w:lineRule="auto"/>
              <w:ind w:left="720" w:firstLine="0"/>
              <w:rPr>
                <w:sz w:val="24"/>
                <w:szCs w:val="24"/>
              </w:rPr>
            </w:pPr>
          </w:p>
          <w:p w:rsidR="00D527A2" w:rsidRDefault="00D527A2" w:rsidP="00D527A2">
            <w:pPr>
              <w:pStyle w:val="Default"/>
              <w:spacing w:line="276" w:lineRule="auto"/>
              <w:ind w:left="720" w:firstLine="0"/>
              <w:rPr>
                <w:sz w:val="24"/>
                <w:szCs w:val="24"/>
              </w:rPr>
            </w:pPr>
          </w:p>
          <w:p w:rsidR="00D527A2" w:rsidRPr="00D527A2" w:rsidRDefault="00D527A2" w:rsidP="00D527A2">
            <w:pPr>
              <w:pStyle w:val="Default"/>
              <w:spacing w:line="276" w:lineRule="auto"/>
              <w:ind w:left="720" w:firstLine="0"/>
              <w:rPr>
                <w:sz w:val="24"/>
                <w:szCs w:val="24"/>
              </w:rPr>
            </w:pPr>
          </w:p>
          <w:p w:rsidR="00D527A2" w:rsidRPr="00D527A2" w:rsidRDefault="00D527A2" w:rsidP="00D527A2">
            <w:pPr>
              <w:pStyle w:val="Default"/>
              <w:spacing w:line="276" w:lineRule="auto"/>
              <w:rPr>
                <w:sz w:val="24"/>
                <w:szCs w:val="24"/>
              </w:rPr>
            </w:pPr>
          </w:p>
          <w:p w:rsidR="00D527A2" w:rsidRPr="00D527A2" w:rsidRDefault="00D527A2" w:rsidP="009F788F">
            <w:pPr>
              <w:pStyle w:val="Default"/>
              <w:numPr>
                <w:ilvl w:val="0"/>
                <w:numId w:val="77"/>
              </w:numPr>
              <w:spacing w:line="276" w:lineRule="auto"/>
              <w:rPr>
                <w:sz w:val="24"/>
                <w:szCs w:val="24"/>
              </w:rPr>
            </w:pPr>
            <w:r w:rsidRPr="00D527A2">
              <w:rPr>
                <w:sz w:val="24"/>
                <w:szCs w:val="24"/>
              </w:rPr>
              <w:t xml:space="preserve">teplé, studené nápoje – ovocná šťáva, káva, čaj, kakao…, přípravy v krocích dle návodu (slovního nebo </w:t>
            </w:r>
          </w:p>
          <w:p w:rsidR="00D527A2" w:rsidRPr="00D527A2" w:rsidRDefault="00D527A2" w:rsidP="00D527A2">
            <w:pPr>
              <w:pStyle w:val="Default"/>
              <w:spacing w:line="276" w:lineRule="auto"/>
              <w:rPr>
                <w:sz w:val="24"/>
                <w:szCs w:val="24"/>
              </w:rPr>
            </w:pPr>
            <w:r>
              <w:rPr>
                <w:sz w:val="24"/>
                <w:szCs w:val="24"/>
              </w:rPr>
              <w:t xml:space="preserve">     </w:t>
            </w:r>
            <w:r w:rsidRPr="00D527A2">
              <w:rPr>
                <w:sz w:val="24"/>
                <w:szCs w:val="24"/>
              </w:rPr>
              <w:t>obrázkového),</w:t>
            </w:r>
          </w:p>
          <w:p w:rsidR="00F833E5" w:rsidRPr="00D527A2" w:rsidRDefault="00D527A2" w:rsidP="009F788F">
            <w:pPr>
              <w:pStyle w:val="Default"/>
              <w:numPr>
                <w:ilvl w:val="0"/>
                <w:numId w:val="77"/>
              </w:numPr>
              <w:spacing w:line="276" w:lineRule="auto"/>
              <w:rPr>
                <w:sz w:val="24"/>
                <w:szCs w:val="24"/>
              </w:rPr>
            </w:pPr>
            <w:r w:rsidRPr="00D527A2">
              <w:rPr>
                <w:sz w:val="24"/>
                <w:szCs w:val="24"/>
              </w:rPr>
              <w:t xml:space="preserve">základy hygieny a bezpečnosti práce při práci s potravinami, pracovní oděv, bezpečné zacházení s kuchyňským vybavením. </w:t>
            </w:r>
          </w:p>
        </w:tc>
      </w:tr>
    </w:tbl>
    <w:p w:rsidR="0068580B" w:rsidRDefault="0068580B" w:rsidP="00106D62">
      <w:pPr>
        <w:pStyle w:val="Default"/>
        <w:ind w:firstLine="0"/>
        <w:rPr>
          <w:sz w:val="24"/>
          <w:szCs w:val="24"/>
        </w:rPr>
      </w:pPr>
    </w:p>
    <w:p w:rsidR="0068580B" w:rsidRDefault="0068580B" w:rsidP="00106D62">
      <w:pPr>
        <w:pStyle w:val="Default"/>
        <w:ind w:firstLine="0"/>
        <w:rPr>
          <w:sz w:val="24"/>
          <w:szCs w:val="24"/>
        </w:rPr>
      </w:pPr>
    </w:p>
    <w:p w:rsidR="0068580B" w:rsidRDefault="0068580B" w:rsidP="0068580B">
      <w:pPr>
        <w:pStyle w:val="Default"/>
        <w:ind w:firstLine="0"/>
        <w:jc w:val="left"/>
        <w:rPr>
          <w:b/>
          <w:sz w:val="24"/>
          <w:szCs w:val="24"/>
        </w:rPr>
      </w:pPr>
      <w:r w:rsidRPr="0068580B">
        <w:rPr>
          <w:b/>
          <w:sz w:val="24"/>
          <w:szCs w:val="24"/>
        </w:rPr>
        <w:t>2. ročník</w:t>
      </w:r>
    </w:p>
    <w:p w:rsidR="0068580B" w:rsidRDefault="0068580B" w:rsidP="0068580B">
      <w:pPr>
        <w:pStyle w:val="Default"/>
        <w:ind w:firstLine="0"/>
        <w:jc w:val="left"/>
        <w:rPr>
          <w:sz w:val="24"/>
          <w:szCs w:val="24"/>
        </w:rPr>
      </w:pPr>
    </w:p>
    <w:p w:rsidR="0068580B" w:rsidRDefault="0068580B" w:rsidP="0068580B">
      <w:pPr>
        <w:pStyle w:val="Default"/>
        <w:ind w:firstLine="0"/>
        <w:jc w:val="left"/>
        <w:rPr>
          <w:sz w:val="24"/>
          <w:szCs w:val="24"/>
        </w:rPr>
      </w:pPr>
    </w:p>
    <w:tbl>
      <w:tblPr>
        <w:tblStyle w:val="Mkatabulky1"/>
        <w:tblW w:w="0" w:type="auto"/>
        <w:tblInd w:w="-180" w:type="dxa"/>
        <w:tblLook w:val="04A0" w:firstRow="1" w:lastRow="0" w:firstColumn="1" w:lastColumn="0" w:noHBand="0" w:noVBand="1"/>
      </w:tblPr>
      <w:tblGrid>
        <w:gridCol w:w="4531"/>
        <w:gridCol w:w="4531"/>
      </w:tblGrid>
      <w:tr w:rsidR="0068580B" w:rsidRPr="0068580B" w:rsidTr="0068580B">
        <w:trPr>
          <w:trHeight w:val="523"/>
        </w:trPr>
        <w:tc>
          <w:tcPr>
            <w:tcW w:w="4531" w:type="dxa"/>
          </w:tcPr>
          <w:p w:rsidR="0068580B" w:rsidRPr="0068580B" w:rsidRDefault="0068580B" w:rsidP="0068580B">
            <w:pPr>
              <w:autoSpaceDE w:val="0"/>
              <w:autoSpaceDN w:val="0"/>
              <w:adjustRightInd w:val="0"/>
              <w:spacing w:after="160" w:line="276" w:lineRule="auto"/>
              <w:ind w:left="425"/>
              <w:jc w:val="center"/>
              <w:rPr>
                <w:rFonts w:ascii="Times New Roman" w:eastAsia="Times New Roman" w:hAnsi="Times New Roman" w:cs="Times New Roman"/>
                <w:b/>
                <w:color w:val="000000"/>
                <w:sz w:val="24"/>
                <w:szCs w:val="24"/>
                <w:lang w:eastAsia="cs-CZ"/>
              </w:rPr>
            </w:pPr>
            <w:r w:rsidRPr="0068580B">
              <w:rPr>
                <w:rFonts w:ascii="Times New Roman" w:eastAsia="Times New Roman" w:hAnsi="Times New Roman" w:cs="Times New Roman"/>
                <w:b/>
                <w:color w:val="000000"/>
                <w:sz w:val="24"/>
                <w:szCs w:val="24"/>
                <w:lang w:eastAsia="cs-CZ"/>
              </w:rPr>
              <w:t>Výsledky vzdělávání</w:t>
            </w:r>
          </w:p>
        </w:tc>
        <w:tc>
          <w:tcPr>
            <w:tcW w:w="4531" w:type="dxa"/>
          </w:tcPr>
          <w:p w:rsidR="0068580B" w:rsidRPr="0068580B" w:rsidRDefault="0068580B" w:rsidP="0068580B">
            <w:pPr>
              <w:autoSpaceDE w:val="0"/>
              <w:autoSpaceDN w:val="0"/>
              <w:adjustRightInd w:val="0"/>
              <w:spacing w:after="160" w:line="276" w:lineRule="auto"/>
              <w:ind w:left="425"/>
              <w:jc w:val="center"/>
              <w:rPr>
                <w:rFonts w:ascii="Times New Roman" w:eastAsia="Times New Roman" w:hAnsi="Times New Roman" w:cs="Times New Roman"/>
                <w:b/>
                <w:color w:val="000000"/>
                <w:sz w:val="24"/>
                <w:szCs w:val="24"/>
                <w:lang w:eastAsia="cs-CZ"/>
              </w:rPr>
            </w:pPr>
            <w:r w:rsidRPr="0068580B">
              <w:rPr>
                <w:rFonts w:ascii="Times New Roman" w:eastAsia="Times New Roman" w:hAnsi="Times New Roman" w:cs="Times New Roman"/>
                <w:b/>
                <w:color w:val="000000"/>
                <w:sz w:val="24"/>
                <w:szCs w:val="24"/>
                <w:lang w:eastAsia="cs-CZ"/>
              </w:rPr>
              <w:t>Učivo</w:t>
            </w:r>
          </w:p>
        </w:tc>
      </w:tr>
      <w:tr w:rsidR="0068580B" w:rsidRPr="0068580B" w:rsidTr="0068580B">
        <w:tc>
          <w:tcPr>
            <w:tcW w:w="4531" w:type="dxa"/>
          </w:tcPr>
          <w:p w:rsidR="0068580B" w:rsidRPr="0068580B" w:rsidRDefault="0068580B" w:rsidP="0068580B">
            <w:pPr>
              <w:autoSpaceDE w:val="0"/>
              <w:autoSpaceDN w:val="0"/>
              <w:adjustRightInd w:val="0"/>
              <w:spacing w:after="160" w:line="276" w:lineRule="auto"/>
              <w:jc w:val="both"/>
              <w:rPr>
                <w:rFonts w:ascii="Times New Roman" w:eastAsia="Times New Roman" w:hAnsi="Times New Roman" w:cs="Times New Roman"/>
                <w:b/>
                <w:color w:val="000000"/>
                <w:sz w:val="24"/>
                <w:szCs w:val="24"/>
                <w:lang w:eastAsia="cs-CZ"/>
              </w:rPr>
            </w:pPr>
            <w:r w:rsidRPr="0068580B">
              <w:rPr>
                <w:rFonts w:ascii="Times New Roman" w:eastAsia="Times New Roman" w:hAnsi="Times New Roman" w:cs="Times New Roman"/>
                <w:b/>
                <w:color w:val="000000"/>
                <w:sz w:val="24"/>
                <w:szCs w:val="24"/>
                <w:lang w:eastAsia="cs-CZ"/>
              </w:rPr>
              <w:t>Žák by měl:</w:t>
            </w:r>
          </w:p>
          <w:p w:rsidR="0068580B" w:rsidRDefault="001062FB" w:rsidP="009F788F">
            <w:pPr>
              <w:numPr>
                <w:ilvl w:val="0"/>
                <w:numId w:val="74"/>
              </w:numPr>
              <w:autoSpaceDE w:val="0"/>
              <w:autoSpaceDN w:val="0"/>
              <w:adjustRightInd w:val="0"/>
              <w:spacing w:after="160" w:line="276" w:lineRule="auto"/>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znát zásady</w:t>
            </w:r>
            <w:r w:rsidR="0068580B" w:rsidRPr="0068580B">
              <w:rPr>
                <w:rFonts w:ascii="Times New Roman" w:eastAsia="Times New Roman" w:hAnsi="Times New Roman" w:cs="Times New Roman"/>
                <w:color w:val="000000"/>
                <w:sz w:val="24"/>
                <w:szCs w:val="24"/>
                <w:lang w:eastAsia="cs-CZ"/>
              </w:rPr>
              <w:t xml:space="preserve"> hygi</w:t>
            </w:r>
            <w:r>
              <w:rPr>
                <w:rFonts w:ascii="Times New Roman" w:eastAsia="Times New Roman" w:hAnsi="Times New Roman" w:cs="Times New Roman"/>
                <w:color w:val="000000"/>
                <w:sz w:val="24"/>
                <w:szCs w:val="24"/>
                <w:lang w:eastAsia="cs-CZ"/>
              </w:rPr>
              <w:t>eny a bezpečnosti při práci,</w:t>
            </w:r>
          </w:p>
          <w:p w:rsidR="0068580B" w:rsidRDefault="0068580B" w:rsidP="001062FB">
            <w:pPr>
              <w:autoSpaceDE w:val="0"/>
              <w:autoSpaceDN w:val="0"/>
              <w:adjustRightInd w:val="0"/>
              <w:spacing w:after="160" w:line="276" w:lineRule="auto"/>
              <w:ind w:left="720"/>
              <w:rPr>
                <w:rFonts w:ascii="Times New Roman" w:eastAsia="Times New Roman" w:hAnsi="Times New Roman" w:cs="Times New Roman"/>
                <w:color w:val="000000"/>
                <w:sz w:val="24"/>
                <w:szCs w:val="24"/>
                <w:lang w:eastAsia="cs-CZ"/>
              </w:rPr>
            </w:pPr>
          </w:p>
          <w:p w:rsidR="0068580B" w:rsidRPr="0068580B" w:rsidRDefault="0068580B" w:rsidP="001062FB">
            <w:pPr>
              <w:autoSpaceDE w:val="0"/>
              <w:autoSpaceDN w:val="0"/>
              <w:adjustRightInd w:val="0"/>
              <w:spacing w:after="160" w:line="276" w:lineRule="auto"/>
              <w:ind w:left="720"/>
              <w:rPr>
                <w:rFonts w:ascii="Times New Roman" w:eastAsia="Times New Roman" w:hAnsi="Times New Roman" w:cs="Times New Roman"/>
                <w:color w:val="000000"/>
                <w:sz w:val="24"/>
                <w:szCs w:val="24"/>
                <w:lang w:eastAsia="cs-CZ"/>
              </w:rPr>
            </w:pPr>
          </w:p>
          <w:p w:rsidR="0068580B" w:rsidRPr="0068580B" w:rsidRDefault="0068580B" w:rsidP="001062FB">
            <w:pPr>
              <w:autoSpaceDE w:val="0"/>
              <w:autoSpaceDN w:val="0"/>
              <w:adjustRightInd w:val="0"/>
              <w:spacing w:after="160" w:line="276" w:lineRule="auto"/>
              <w:rPr>
                <w:rFonts w:ascii="Times New Roman" w:eastAsia="Times New Roman" w:hAnsi="Times New Roman" w:cs="Times New Roman"/>
                <w:color w:val="000000"/>
                <w:sz w:val="24"/>
                <w:szCs w:val="24"/>
                <w:lang w:eastAsia="cs-CZ"/>
              </w:rPr>
            </w:pPr>
          </w:p>
          <w:p w:rsidR="0068580B" w:rsidRDefault="001062FB" w:rsidP="009F788F">
            <w:pPr>
              <w:numPr>
                <w:ilvl w:val="0"/>
                <w:numId w:val="74"/>
              </w:numPr>
              <w:autoSpaceDE w:val="0"/>
              <w:autoSpaceDN w:val="0"/>
              <w:adjustRightInd w:val="0"/>
              <w:spacing w:after="160" w:line="276" w:lineRule="auto"/>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orientovat se v</w:t>
            </w:r>
            <w:r w:rsidR="0068580B" w:rsidRPr="0068580B">
              <w:rPr>
                <w:rFonts w:ascii="Times New Roman" w:eastAsia="Times New Roman" w:hAnsi="Times New Roman" w:cs="Times New Roman"/>
                <w:color w:val="000000"/>
                <w:sz w:val="24"/>
                <w:szCs w:val="24"/>
                <w:lang w:eastAsia="cs-CZ"/>
              </w:rPr>
              <w:t xml:space="preserve"> základním vybavení kuchyně,</w:t>
            </w:r>
          </w:p>
          <w:p w:rsidR="0068580B" w:rsidRDefault="0068580B" w:rsidP="001062FB">
            <w:pPr>
              <w:autoSpaceDE w:val="0"/>
              <w:autoSpaceDN w:val="0"/>
              <w:adjustRightInd w:val="0"/>
              <w:spacing w:after="160" w:line="276" w:lineRule="auto"/>
              <w:ind w:left="720"/>
              <w:rPr>
                <w:rFonts w:ascii="Times New Roman" w:eastAsia="Times New Roman" w:hAnsi="Times New Roman" w:cs="Times New Roman"/>
                <w:color w:val="000000"/>
                <w:sz w:val="24"/>
                <w:szCs w:val="24"/>
                <w:lang w:eastAsia="cs-CZ"/>
              </w:rPr>
            </w:pPr>
          </w:p>
          <w:p w:rsidR="0068580B" w:rsidRPr="0068580B" w:rsidRDefault="0068580B" w:rsidP="001062FB">
            <w:pPr>
              <w:autoSpaceDE w:val="0"/>
              <w:autoSpaceDN w:val="0"/>
              <w:adjustRightInd w:val="0"/>
              <w:spacing w:after="160" w:line="276" w:lineRule="auto"/>
              <w:ind w:left="720"/>
              <w:rPr>
                <w:rFonts w:ascii="Times New Roman" w:eastAsia="Times New Roman" w:hAnsi="Times New Roman" w:cs="Times New Roman"/>
                <w:color w:val="000000"/>
                <w:sz w:val="24"/>
                <w:szCs w:val="24"/>
                <w:lang w:eastAsia="cs-CZ"/>
              </w:rPr>
            </w:pPr>
          </w:p>
          <w:p w:rsidR="0068580B" w:rsidRPr="0068580B" w:rsidRDefault="0068580B" w:rsidP="001062FB">
            <w:pPr>
              <w:autoSpaceDE w:val="0"/>
              <w:autoSpaceDN w:val="0"/>
              <w:adjustRightInd w:val="0"/>
              <w:spacing w:after="160" w:line="276" w:lineRule="auto"/>
              <w:ind w:left="425"/>
              <w:rPr>
                <w:rFonts w:ascii="Times New Roman" w:eastAsia="Times New Roman" w:hAnsi="Times New Roman" w:cs="Times New Roman"/>
                <w:color w:val="000000"/>
                <w:sz w:val="24"/>
                <w:szCs w:val="24"/>
                <w:lang w:eastAsia="cs-CZ"/>
              </w:rPr>
            </w:pPr>
          </w:p>
          <w:p w:rsidR="0068580B" w:rsidRPr="0068580B" w:rsidRDefault="001062FB" w:rsidP="009F788F">
            <w:pPr>
              <w:numPr>
                <w:ilvl w:val="0"/>
                <w:numId w:val="74"/>
              </w:numPr>
              <w:autoSpaceDE w:val="0"/>
              <w:autoSpaceDN w:val="0"/>
              <w:adjustRightInd w:val="0"/>
              <w:spacing w:after="160" w:line="276" w:lineRule="auto"/>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bezpečně ovládat</w:t>
            </w:r>
            <w:r w:rsidR="0068580B" w:rsidRPr="0068580B">
              <w:rPr>
                <w:rFonts w:ascii="Times New Roman" w:eastAsia="Times New Roman" w:hAnsi="Times New Roman" w:cs="Times New Roman"/>
                <w:color w:val="000000"/>
                <w:sz w:val="24"/>
                <w:szCs w:val="24"/>
                <w:lang w:eastAsia="cs-CZ"/>
              </w:rPr>
              <w:t xml:space="preserve"> manipulaci s kuchyňským vybavením a obsluhou spotřebičů, </w:t>
            </w:r>
          </w:p>
          <w:p w:rsidR="0068580B" w:rsidRDefault="0068580B" w:rsidP="001062FB">
            <w:pPr>
              <w:autoSpaceDE w:val="0"/>
              <w:autoSpaceDN w:val="0"/>
              <w:adjustRightInd w:val="0"/>
              <w:spacing w:after="160" w:line="276" w:lineRule="auto"/>
              <w:ind w:left="425"/>
              <w:rPr>
                <w:rFonts w:ascii="Times New Roman" w:eastAsia="Times New Roman" w:hAnsi="Times New Roman" w:cs="Times New Roman"/>
                <w:color w:val="000000"/>
                <w:sz w:val="24"/>
                <w:szCs w:val="24"/>
                <w:lang w:eastAsia="cs-CZ"/>
              </w:rPr>
            </w:pPr>
          </w:p>
          <w:p w:rsidR="0068580B" w:rsidRPr="0068580B" w:rsidRDefault="0068580B" w:rsidP="001062FB">
            <w:pPr>
              <w:autoSpaceDE w:val="0"/>
              <w:autoSpaceDN w:val="0"/>
              <w:adjustRightInd w:val="0"/>
              <w:spacing w:after="160" w:line="276" w:lineRule="auto"/>
              <w:ind w:left="425"/>
              <w:rPr>
                <w:rFonts w:ascii="Times New Roman" w:eastAsia="Times New Roman" w:hAnsi="Times New Roman" w:cs="Times New Roman"/>
                <w:color w:val="000000"/>
                <w:sz w:val="24"/>
                <w:szCs w:val="24"/>
                <w:lang w:eastAsia="cs-CZ"/>
              </w:rPr>
            </w:pPr>
          </w:p>
          <w:p w:rsidR="0068580B" w:rsidRPr="0068580B" w:rsidRDefault="001062FB" w:rsidP="009F788F">
            <w:pPr>
              <w:numPr>
                <w:ilvl w:val="0"/>
                <w:numId w:val="74"/>
              </w:numPr>
              <w:autoSpaceDE w:val="0"/>
              <w:autoSpaceDN w:val="0"/>
              <w:adjustRightInd w:val="0"/>
              <w:spacing w:after="160" w:line="276" w:lineRule="auto"/>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udržovat pořádek</w:t>
            </w:r>
            <w:r w:rsidR="0068580B" w:rsidRPr="0068580B">
              <w:rPr>
                <w:rFonts w:ascii="Times New Roman" w:eastAsia="Times New Roman" w:hAnsi="Times New Roman" w:cs="Times New Roman"/>
                <w:color w:val="000000"/>
                <w:sz w:val="24"/>
                <w:szCs w:val="24"/>
                <w:lang w:eastAsia="cs-CZ"/>
              </w:rPr>
              <w:t xml:space="preserve"> na  pracovním místě a s dopomocí ho udržovat,</w:t>
            </w:r>
          </w:p>
          <w:p w:rsidR="0068580B" w:rsidRPr="0068580B" w:rsidRDefault="0068580B" w:rsidP="001062FB">
            <w:pPr>
              <w:autoSpaceDE w:val="0"/>
              <w:autoSpaceDN w:val="0"/>
              <w:adjustRightInd w:val="0"/>
              <w:spacing w:after="160" w:line="276" w:lineRule="auto"/>
              <w:ind w:left="425"/>
              <w:rPr>
                <w:rFonts w:ascii="Times New Roman" w:eastAsia="Times New Roman" w:hAnsi="Times New Roman" w:cs="Times New Roman"/>
                <w:color w:val="000000"/>
                <w:sz w:val="24"/>
                <w:szCs w:val="24"/>
                <w:lang w:eastAsia="cs-CZ"/>
              </w:rPr>
            </w:pPr>
          </w:p>
          <w:p w:rsidR="0068580B" w:rsidRPr="0068580B" w:rsidRDefault="001062FB" w:rsidP="009F788F">
            <w:pPr>
              <w:numPr>
                <w:ilvl w:val="0"/>
                <w:numId w:val="74"/>
              </w:numPr>
              <w:autoSpaceDE w:val="0"/>
              <w:autoSpaceDN w:val="0"/>
              <w:adjustRightInd w:val="0"/>
              <w:spacing w:after="160" w:line="276" w:lineRule="auto"/>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třídit odpad</w:t>
            </w:r>
            <w:r w:rsidR="0068580B" w:rsidRPr="0068580B">
              <w:rPr>
                <w:rFonts w:ascii="Times New Roman" w:eastAsia="Times New Roman" w:hAnsi="Times New Roman" w:cs="Times New Roman"/>
                <w:color w:val="000000"/>
                <w:sz w:val="24"/>
                <w:szCs w:val="24"/>
                <w:lang w:eastAsia="cs-CZ"/>
              </w:rPr>
              <w:t xml:space="preserve"> z obalů potravin a s pomocí odpad třídit, chránit životní prostředí,</w:t>
            </w:r>
          </w:p>
          <w:p w:rsidR="0068580B" w:rsidRPr="0068580B" w:rsidRDefault="0068580B" w:rsidP="0068580B">
            <w:pPr>
              <w:autoSpaceDE w:val="0"/>
              <w:autoSpaceDN w:val="0"/>
              <w:adjustRightInd w:val="0"/>
              <w:spacing w:after="160" w:line="276" w:lineRule="auto"/>
              <w:ind w:left="425"/>
              <w:jc w:val="both"/>
              <w:rPr>
                <w:rFonts w:ascii="Times New Roman" w:eastAsia="Times New Roman" w:hAnsi="Times New Roman" w:cs="Times New Roman"/>
                <w:color w:val="000000"/>
                <w:sz w:val="24"/>
                <w:szCs w:val="24"/>
                <w:lang w:eastAsia="cs-CZ"/>
              </w:rPr>
            </w:pPr>
          </w:p>
          <w:p w:rsidR="0068580B" w:rsidRPr="0068580B" w:rsidRDefault="0068580B" w:rsidP="0068580B">
            <w:pPr>
              <w:autoSpaceDE w:val="0"/>
              <w:autoSpaceDN w:val="0"/>
              <w:adjustRightInd w:val="0"/>
              <w:spacing w:after="160" w:line="276" w:lineRule="auto"/>
              <w:jc w:val="both"/>
              <w:rPr>
                <w:rFonts w:ascii="Times New Roman" w:eastAsia="Times New Roman" w:hAnsi="Times New Roman" w:cs="Times New Roman"/>
                <w:color w:val="000000"/>
                <w:sz w:val="24"/>
                <w:szCs w:val="24"/>
                <w:lang w:eastAsia="cs-CZ"/>
              </w:rPr>
            </w:pPr>
          </w:p>
          <w:p w:rsidR="0068580B" w:rsidRPr="0068580B" w:rsidRDefault="0068580B" w:rsidP="009F788F">
            <w:pPr>
              <w:numPr>
                <w:ilvl w:val="0"/>
                <w:numId w:val="74"/>
              </w:numPr>
              <w:autoSpaceDE w:val="0"/>
              <w:autoSpaceDN w:val="0"/>
              <w:adjustRightInd w:val="0"/>
              <w:spacing w:after="160" w:line="276" w:lineRule="auto"/>
              <w:jc w:val="both"/>
              <w:rPr>
                <w:rFonts w:ascii="Times New Roman" w:eastAsia="Times New Roman" w:hAnsi="Times New Roman" w:cs="Times New Roman"/>
                <w:color w:val="000000"/>
                <w:sz w:val="24"/>
                <w:szCs w:val="24"/>
                <w:lang w:eastAsia="cs-CZ"/>
              </w:rPr>
            </w:pPr>
            <w:r w:rsidRPr="0068580B">
              <w:rPr>
                <w:rFonts w:ascii="Times New Roman" w:eastAsia="Times New Roman" w:hAnsi="Times New Roman" w:cs="Times New Roman"/>
                <w:color w:val="000000"/>
                <w:sz w:val="24"/>
                <w:szCs w:val="24"/>
                <w:lang w:eastAsia="cs-CZ"/>
              </w:rPr>
              <w:t>poskytnout s pomocí první pomoc při drobnějším poranění a umět přivolat pomoc při vážnějším poranění,</w:t>
            </w:r>
          </w:p>
          <w:p w:rsidR="0068580B" w:rsidRPr="0068580B" w:rsidRDefault="0068580B" w:rsidP="0068580B">
            <w:pPr>
              <w:autoSpaceDE w:val="0"/>
              <w:autoSpaceDN w:val="0"/>
              <w:adjustRightInd w:val="0"/>
              <w:spacing w:after="160" w:line="276" w:lineRule="auto"/>
              <w:ind w:left="425"/>
              <w:jc w:val="both"/>
              <w:rPr>
                <w:rFonts w:ascii="Times New Roman" w:eastAsia="Times New Roman" w:hAnsi="Times New Roman" w:cs="Times New Roman"/>
                <w:color w:val="000000"/>
                <w:sz w:val="24"/>
                <w:szCs w:val="24"/>
                <w:lang w:eastAsia="cs-CZ"/>
              </w:rPr>
            </w:pPr>
          </w:p>
        </w:tc>
        <w:tc>
          <w:tcPr>
            <w:tcW w:w="4531" w:type="dxa"/>
          </w:tcPr>
          <w:p w:rsidR="0068580B" w:rsidRPr="0068580B" w:rsidRDefault="0068580B" w:rsidP="0068580B">
            <w:pPr>
              <w:autoSpaceDE w:val="0"/>
              <w:autoSpaceDN w:val="0"/>
              <w:adjustRightInd w:val="0"/>
              <w:spacing w:after="160" w:line="276" w:lineRule="auto"/>
              <w:jc w:val="center"/>
              <w:rPr>
                <w:rFonts w:ascii="Times New Roman" w:eastAsia="Times New Roman" w:hAnsi="Times New Roman" w:cs="Times New Roman"/>
                <w:b/>
                <w:color w:val="000000"/>
                <w:sz w:val="24"/>
                <w:szCs w:val="24"/>
                <w:lang w:eastAsia="cs-CZ"/>
              </w:rPr>
            </w:pPr>
            <w:r w:rsidRPr="0068580B">
              <w:rPr>
                <w:rFonts w:ascii="Times New Roman" w:eastAsia="Times New Roman" w:hAnsi="Times New Roman" w:cs="Times New Roman"/>
                <w:b/>
                <w:color w:val="000000"/>
                <w:sz w:val="24"/>
                <w:szCs w:val="24"/>
                <w:lang w:eastAsia="cs-CZ"/>
              </w:rPr>
              <w:t>1. Bezpečnost práce</w:t>
            </w:r>
          </w:p>
          <w:p w:rsidR="0068580B" w:rsidRPr="0068580B" w:rsidRDefault="0068580B" w:rsidP="009F788F">
            <w:pPr>
              <w:numPr>
                <w:ilvl w:val="0"/>
                <w:numId w:val="74"/>
              </w:numPr>
              <w:autoSpaceDE w:val="0"/>
              <w:autoSpaceDN w:val="0"/>
              <w:adjustRightInd w:val="0"/>
              <w:spacing w:after="160" w:line="276" w:lineRule="auto"/>
              <w:jc w:val="both"/>
              <w:rPr>
                <w:rFonts w:ascii="Times New Roman" w:eastAsia="Times New Roman" w:hAnsi="Times New Roman" w:cs="Times New Roman"/>
                <w:color w:val="000000"/>
                <w:sz w:val="24"/>
                <w:szCs w:val="24"/>
                <w:lang w:eastAsia="cs-CZ"/>
              </w:rPr>
            </w:pPr>
            <w:r w:rsidRPr="0068580B">
              <w:rPr>
                <w:rFonts w:ascii="Times New Roman" w:eastAsia="Times New Roman" w:hAnsi="Times New Roman" w:cs="Times New Roman"/>
                <w:color w:val="000000"/>
                <w:sz w:val="24"/>
                <w:szCs w:val="24"/>
                <w:lang w:eastAsia="cs-CZ"/>
              </w:rPr>
              <w:t>hygiena při práci, ochranné osobní pomůcky, pracovní oděv, péče o hygienu provozu, dodržování bezpečnosti při manipulaci s elektrospotřebiči, noži, s ohněm, vařící vodou, olejem atd.,</w:t>
            </w:r>
          </w:p>
          <w:p w:rsidR="0068580B" w:rsidRPr="0068580B" w:rsidRDefault="0068580B" w:rsidP="0068580B">
            <w:pPr>
              <w:autoSpaceDE w:val="0"/>
              <w:autoSpaceDN w:val="0"/>
              <w:adjustRightInd w:val="0"/>
              <w:spacing w:after="160" w:line="276" w:lineRule="auto"/>
              <w:jc w:val="both"/>
              <w:rPr>
                <w:rFonts w:ascii="Times New Roman" w:eastAsia="Times New Roman" w:hAnsi="Times New Roman" w:cs="Times New Roman"/>
                <w:color w:val="000000"/>
                <w:sz w:val="24"/>
                <w:szCs w:val="24"/>
                <w:lang w:eastAsia="cs-CZ"/>
              </w:rPr>
            </w:pPr>
          </w:p>
          <w:p w:rsidR="0068580B" w:rsidRPr="0068580B" w:rsidRDefault="0068580B" w:rsidP="009F788F">
            <w:pPr>
              <w:numPr>
                <w:ilvl w:val="0"/>
                <w:numId w:val="74"/>
              </w:numPr>
              <w:autoSpaceDE w:val="0"/>
              <w:autoSpaceDN w:val="0"/>
              <w:adjustRightInd w:val="0"/>
              <w:spacing w:after="160" w:line="276" w:lineRule="auto"/>
              <w:jc w:val="both"/>
              <w:rPr>
                <w:rFonts w:ascii="Times New Roman" w:eastAsia="Times New Roman" w:hAnsi="Times New Roman" w:cs="Times New Roman"/>
                <w:color w:val="000000"/>
                <w:sz w:val="24"/>
                <w:szCs w:val="24"/>
                <w:lang w:eastAsia="cs-CZ"/>
              </w:rPr>
            </w:pPr>
            <w:r w:rsidRPr="0068580B">
              <w:rPr>
                <w:rFonts w:ascii="Times New Roman" w:eastAsia="Times New Roman" w:hAnsi="Times New Roman" w:cs="Times New Roman"/>
                <w:color w:val="000000"/>
                <w:sz w:val="24"/>
                <w:szCs w:val="24"/>
                <w:lang w:eastAsia="cs-CZ"/>
              </w:rPr>
              <w:t>seznámení se s názvy kuchyňského inventáře a uložením různých pomůcek ve cvičné kuchyňce, kuchyňské náčiní (nože, příbory, mísy, struhadla, prkénka…),</w:t>
            </w:r>
          </w:p>
          <w:p w:rsidR="0068580B" w:rsidRPr="0068580B" w:rsidRDefault="0068580B" w:rsidP="0068580B">
            <w:pPr>
              <w:autoSpaceDE w:val="0"/>
              <w:autoSpaceDN w:val="0"/>
              <w:adjustRightInd w:val="0"/>
              <w:spacing w:after="160" w:line="276" w:lineRule="auto"/>
              <w:ind w:left="425"/>
              <w:jc w:val="both"/>
              <w:rPr>
                <w:rFonts w:ascii="Times New Roman" w:eastAsia="Times New Roman" w:hAnsi="Times New Roman" w:cs="Times New Roman"/>
                <w:color w:val="000000"/>
                <w:sz w:val="24"/>
                <w:szCs w:val="24"/>
                <w:lang w:eastAsia="cs-CZ"/>
              </w:rPr>
            </w:pPr>
          </w:p>
          <w:p w:rsidR="0068580B" w:rsidRDefault="0068580B" w:rsidP="009F788F">
            <w:pPr>
              <w:numPr>
                <w:ilvl w:val="0"/>
                <w:numId w:val="74"/>
              </w:numPr>
              <w:autoSpaceDE w:val="0"/>
              <w:autoSpaceDN w:val="0"/>
              <w:adjustRightInd w:val="0"/>
              <w:spacing w:after="160" w:line="276" w:lineRule="auto"/>
              <w:jc w:val="both"/>
              <w:rPr>
                <w:rFonts w:ascii="Times New Roman" w:eastAsia="Times New Roman" w:hAnsi="Times New Roman" w:cs="Times New Roman"/>
                <w:color w:val="000000"/>
                <w:sz w:val="24"/>
                <w:szCs w:val="24"/>
                <w:lang w:eastAsia="cs-CZ"/>
              </w:rPr>
            </w:pPr>
            <w:r w:rsidRPr="0068580B">
              <w:rPr>
                <w:rFonts w:ascii="Times New Roman" w:eastAsia="Times New Roman" w:hAnsi="Times New Roman" w:cs="Times New Roman"/>
                <w:color w:val="000000"/>
                <w:sz w:val="24"/>
                <w:szCs w:val="24"/>
                <w:lang w:eastAsia="cs-CZ"/>
              </w:rPr>
              <w:t>nácvik běžné manipulace se spotřebiči a kuchyňským vybavením (sporák, lednice, varná konev, šlehač, váha…),</w:t>
            </w:r>
          </w:p>
          <w:p w:rsidR="0068580B" w:rsidRPr="0068580B" w:rsidRDefault="0068580B" w:rsidP="0068580B">
            <w:pPr>
              <w:autoSpaceDE w:val="0"/>
              <w:autoSpaceDN w:val="0"/>
              <w:adjustRightInd w:val="0"/>
              <w:spacing w:after="160" w:line="276" w:lineRule="auto"/>
              <w:jc w:val="both"/>
              <w:rPr>
                <w:rFonts w:ascii="Times New Roman" w:eastAsia="Times New Roman" w:hAnsi="Times New Roman" w:cs="Times New Roman"/>
                <w:color w:val="000000"/>
                <w:sz w:val="24"/>
                <w:szCs w:val="24"/>
                <w:lang w:eastAsia="cs-CZ"/>
              </w:rPr>
            </w:pPr>
          </w:p>
          <w:p w:rsidR="0068580B" w:rsidRPr="0068580B" w:rsidRDefault="0068580B" w:rsidP="009F788F">
            <w:pPr>
              <w:numPr>
                <w:ilvl w:val="0"/>
                <w:numId w:val="74"/>
              </w:numPr>
              <w:autoSpaceDE w:val="0"/>
              <w:autoSpaceDN w:val="0"/>
              <w:adjustRightInd w:val="0"/>
              <w:spacing w:after="160" w:line="276" w:lineRule="auto"/>
              <w:jc w:val="both"/>
              <w:rPr>
                <w:rFonts w:ascii="Times New Roman" w:eastAsia="Times New Roman" w:hAnsi="Times New Roman" w:cs="Times New Roman"/>
                <w:color w:val="000000"/>
                <w:sz w:val="24"/>
                <w:szCs w:val="24"/>
                <w:lang w:eastAsia="cs-CZ"/>
              </w:rPr>
            </w:pPr>
            <w:r w:rsidRPr="0068580B">
              <w:rPr>
                <w:rFonts w:ascii="Times New Roman" w:eastAsia="Times New Roman" w:hAnsi="Times New Roman" w:cs="Times New Roman"/>
                <w:color w:val="000000"/>
                <w:sz w:val="24"/>
                <w:szCs w:val="24"/>
                <w:lang w:eastAsia="cs-CZ"/>
              </w:rPr>
              <w:t xml:space="preserve"> úklid pracoviště (hygiena při práci, mytí rukou, omytí potravin, úkli</w:t>
            </w:r>
            <w:r>
              <w:rPr>
                <w:rFonts w:ascii="Times New Roman" w:eastAsia="Times New Roman" w:hAnsi="Times New Roman" w:cs="Times New Roman"/>
                <w:color w:val="000000"/>
                <w:sz w:val="24"/>
                <w:szCs w:val="24"/>
                <w:lang w:eastAsia="cs-CZ"/>
              </w:rPr>
              <w:t xml:space="preserve">d </w:t>
            </w:r>
            <w:r w:rsidRPr="0068580B">
              <w:rPr>
                <w:rFonts w:ascii="Times New Roman" w:eastAsia="Times New Roman" w:hAnsi="Times New Roman" w:cs="Times New Roman"/>
                <w:color w:val="000000"/>
                <w:sz w:val="24"/>
                <w:szCs w:val="24"/>
                <w:lang w:eastAsia="cs-CZ"/>
              </w:rPr>
              <w:t xml:space="preserve">místa, správné mytí nádobí), základní čisticí prostředky, ochranné pomůcky, </w:t>
            </w:r>
          </w:p>
          <w:p w:rsidR="0068580B" w:rsidRPr="00476291" w:rsidRDefault="0068580B" w:rsidP="009F788F">
            <w:pPr>
              <w:numPr>
                <w:ilvl w:val="0"/>
                <w:numId w:val="74"/>
              </w:numPr>
              <w:autoSpaceDE w:val="0"/>
              <w:autoSpaceDN w:val="0"/>
              <w:adjustRightInd w:val="0"/>
              <w:spacing w:after="160" w:line="276" w:lineRule="auto"/>
              <w:jc w:val="both"/>
              <w:rPr>
                <w:rFonts w:ascii="Times New Roman" w:eastAsia="Times New Roman" w:hAnsi="Times New Roman" w:cs="Times New Roman"/>
                <w:color w:val="000000"/>
                <w:sz w:val="24"/>
                <w:szCs w:val="24"/>
                <w:lang w:eastAsia="cs-CZ"/>
              </w:rPr>
            </w:pPr>
            <w:r w:rsidRPr="0068580B">
              <w:rPr>
                <w:rFonts w:ascii="Times New Roman" w:eastAsia="Times New Roman" w:hAnsi="Times New Roman" w:cs="Times New Roman"/>
                <w:color w:val="000000"/>
                <w:sz w:val="24"/>
                <w:szCs w:val="24"/>
                <w:lang w:eastAsia="cs-CZ"/>
              </w:rPr>
              <w:t>správné nakládání s odpady a obaly, rozeznávání obalů z pokrmů a jejich třídění  (papír, plast, nápojové kartony…),</w:t>
            </w:r>
          </w:p>
          <w:p w:rsidR="0068580B" w:rsidRPr="0068580B" w:rsidRDefault="0068580B" w:rsidP="009F788F">
            <w:pPr>
              <w:numPr>
                <w:ilvl w:val="0"/>
                <w:numId w:val="74"/>
              </w:numPr>
              <w:autoSpaceDE w:val="0"/>
              <w:autoSpaceDN w:val="0"/>
              <w:adjustRightInd w:val="0"/>
              <w:spacing w:after="160" w:line="276" w:lineRule="auto"/>
              <w:jc w:val="both"/>
              <w:rPr>
                <w:rFonts w:ascii="Times New Roman" w:eastAsia="Times New Roman" w:hAnsi="Times New Roman" w:cs="Times New Roman"/>
                <w:color w:val="000000"/>
                <w:sz w:val="24"/>
                <w:szCs w:val="24"/>
                <w:lang w:eastAsia="cs-CZ"/>
              </w:rPr>
            </w:pPr>
            <w:r w:rsidRPr="0068580B">
              <w:rPr>
                <w:rFonts w:ascii="Times New Roman" w:eastAsia="Times New Roman" w:hAnsi="Times New Roman" w:cs="Times New Roman"/>
                <w:color w:val="000000"/>
                <w:sz w:val="24"/>
                <w:szCs w:val="24"/>
                <w:lang w:eastAsia="cs-CZ"/>
              </w:rPr>
              <w:t>hygiena a ochrana zdraví, nejčastější úrazy v kuchyni a jejich prevence,</w:t>
            </w:r>
            <w:r>
              <w:rPr>
                <w:rFonts w:ascii="Times New Roman" w:eastAsia="Times New Roman" w:hAnsi="Times New Roman" w:cs="Times New Roman"/>
                <w:color w:val="000000"/>
                <w:sz w:val="24"/>
                <w:szCs w:val="24"/>
                <w:lang w:eastAsia="cs-CZ"/>
              </w:rPr>
              <w:t xml:space="preserve"> </w:t>
            </w:r>
            <w:r w:rsidRPr="0068580B">
              <w:rPr>
                <w:rFonts w:ascii="Times New Roman" w:eastAsia="Times New Roman" w:hAnsi="Times New Roman" w:cs="Times New Roman"/>
                <w:color w:val="000000"/>
                <w:sz w:val="24"/>
                <w:szCs w:val="24"/>
                <w:lang w:eastAsia="cs-CZ"/>
              </w:rPr>
              <w:t>základy první pomoci (řezné rány,   odřeniny, spálenina), vybavení lékárničky, důležitá telefonní čísla (155, 112, 150,158), praktická cvičení a modelové situace  přivolání pomoci, telefonování,</w:t>
            </w:r>
          </w:p>
        </w:tc>
      </w:tr>
      <w:tr w:rsidR="0068580B" w:rsidRPr="0068580B" w:rsidTr="0068580B">
        <w:tc>
          <w:tcPr>
            <w:tcW w:w="4531" w:type="dxa"/>
          </w:tcPr>
          <w:p w:rsidR="0068580B" w:rsidRPr="0068580B" w:rsidRDefault="0068580B" w:rsidP="0068580B">
            <w:pPr>
              <w:autoSpaceDE w:val="0"/>
              <w:autoSpaceDN w:val="0"/>
              <w:adjustRightInd w:val="0"/>
              <w:spacing w:after="160" w:line="276" w:lineRule="auto"/>
              <w:ind w:left="425"/>
              <w:jc w:val="both"/>
              <w:rPr>
                <w:rFonts w:ascii="Times New Roman" w:eastAsia="Times New Roman" w:hAnsi="Times New Roman" w:cs="Times New Roman"/>
                <w:color w:val="000000"/>
                <w:sz w:val="24"/>
                <w:szCs w:val="24"/>
                <w:lang w:eastAsia="cs-CZ"/>
              </w:rPr>
            </w:pPr>
          </w:p>
          <w:p w:rsidR="0068580B" w:rsidRDefault="0068580B" w:rsidP="009F788F">
            <w:pPr>
              <w:numPr>
                <w:ilvl w:val="0"/>
                <w:numId w:val="74"/>
              </w:numPr>
              <w:autoSpaceDE w:val="0"/>
              <w:autoSpaceDN w:val="0"/>
              <w:adjustRightInd w:val="0"/>
              <w:spacing w:after="160" w:line="276" w:lineRule="auto"/>
              <w:jc w:val="both"/>
              <w:rPr>
                <w:rFonts w:ascii="Times New Roman" w:eastAsia="Times New Roman" w:hAnsi="Times New Roman" w:cs="Times New Roman"/>
                <w:color w:val="000000"/>
                <w:sz w:val="24"/>
                <w:szCs w:val="24"/>
                <w:lang w:eastAsia="cs-CZ"/>
              </w:rPr>
            </w:pPr>
            <w:r w:rsidRPr="0068580B">
              <w:rPr>
                <w:rFonts w:ascii="Times New Roman" w:eastAsia="Times New Roman" w:hAnsi="Times New Roman" w:cs="Times New Roman"/>
                <w:color w:val="000000"/>
                <w:sz w:val="24"/>
                <w:szCs w:val="24"/>
                <w:lang w:eastAsia="cs-CZ"/>
              </w:rPr>
              <w:t>osvojit si  správné</w:t>
            </w:r>
            <w:r>
              <w:rPr>
                <w:rFonts w:ascii="Times New Roman" w:eastAsia="Times New Roman" w:hAnsi="Times New Roman" w:cs="Times New Roman"/>
                <w:color w:val="000000"/>
                <w:sz w:val="24"/>
                <w:szCs w:val="24"/>
                <w:lang w:eastAsia="cs-CZ"/>
              </w:rPr>
              <w:t xml:space="preserve"> </w:t>
            </w:r>
            <w:r w:rsidRPr="0068580B">
              <w:rPr>
                <w:rFonts w:ascii="Times New Roman" w:eastAsia="Times New Roman" w:hAnsi="Times New Roman" w:cs="Times New Roman"/>
                <w:color w:val="000000"/>
                <w:sz w:val="24"/>
                <w:szCs w:val="24"/>
                <w:lang w:eastAsia="cs-CZ"/>
              </w:rPr>
              <w:t>stravovací návyky,</w:t>
            </w:r>
          </w:p>
          <w:p w:rsidR="0068580B" w:rsidRDefault="0068580B" w:rsidP="0068580B">
            <w:pPr>
              <w:autoSpaceDE w:val="0"/>
              <w:autoSpaceDN w:val="0"/>
              <w:adjustRightInd w:val="0"/>
              <w:spacing w:after="160" w:line="276" w:lineRule="auto"/>
              <w:ind w:left="720"/>
              <w:jc w:val="both"/>
              <w:rPr>
                <w:rFonts w:ascii="Times New Roman" w:eastAsia="Times New Roman" w:hAnsi="Times New Roman" w:cs="Times New Roman"/>
                <w:color w:val="000000"/>
                <w:sz w:val="24"/>
                <w:szCs w:val="24"/>
                <w:lang w:eastAsia="cs-CZ"/>
              </w:rPr>
            </w:pPr>
          </w:p>
          <w:p w:rsidR="00476291" w:rsidRDefault="00476291" w:rsidP="0068580B">
            <w:pPr>
              <w:autoSpaceDE w:val="0"/>
              <w:autoSpaceDN w:val="0"/>
              <w:adjustRightInd w:val="0"/>
              <w:spacing w:after="160" w:line="276" w:lineRule="auto"/>
              <w:ind w:left="720"/>
              <w:jc w:val="both"/>
              <w:rPr>
                <w:rFonts w:ascii="Times New Roman" w:eastAsia="Times New Roman" w:hAnsi="Times New Roman" w:cs="Times New Roman"/>
                <w:color w:val="000000"/>
                <w:sz w:val="24"/>
                <w:szCs w:val="24"/>
                <w:lang w:eastAsia="cs-CZ"/>
              </w:rPr>
            </w:pPr>
          </w:p>
          <w:p w:rsidR="0068580B" w:rsidRPr="0068580B" w:rsidRDefault="0068580B" w:rsidP="0068580B">
            <w:pPr>
              <w:autoSpaceDE w:val="0"/>
              <w:autoSpaceDN w:val="0"/>
              <w:adjustRightInd w:val="0"/>
              <w:spacing w:after="160" w:line="276" w:lineRule="auto"/>
              <w:ind w:left="720"/>
              <w:jc w:val="both"/>
              <w:rPr>
                <w:rFonts w:ascii="Times New Roman" w:eastAsia="Times New Roman" w:hAnsi="Times New Roman" w:cs="Times New Roman"/>
                <w:color w:val="000000"/>
                <w:sz w:val="24"/>
                <w:szCs w:val="24"/>
                <w:lang w:eastAsia="cs-CZ"/>
              </w:rPr>
            </w:pPr>
          </w:p>
          <w:p w:rsidR="0068580B" w:rsidRDefault="00476291" w:rsidP="009F788F">
            <w:pPr>
              <w:numPr>
                <w:ilvl w:val="0"/>
                <w:numId w:val="74"/>
              </w:numPr>
              <w:autoSpaceDE w:val="0"/>
              <w:autoSpaceDN w:val="0"/>
              <w:adjustRightInd w:val="0"/>
              <w:spacing w:after="160" w:line="276" w:lineRule="auto"/>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 xml:space="preserve">znát zásady </w:t>
            </w:r>
            <w:r w:rsidR="0068580B" w:rsidRPr="0068580B">
              <w:rPr>
                <w:rFonts w:ascii="Times New Roman" w:eastAsia="Times New Roman" w:hAnsi="Times New Roman" w:cs="Times New Roman"/>
                <w:color w:val="000000"/>
                <w:sz w:val="24"/>
                <w:szCs w:val="24"/>
                <w:lang w:eastAsia="cs-CZ"/>
              </w:rPr>
              <w:t xml:space="preserve"> při sestavování jídelníčku, </w:t>
            </w:r>
          </w:p>
          <w:p w:rsidR="0068580B" w:rsidRDefault="0068580B" w:rsidP="0068580B">
            <w:pPr>
              <w:autoSpaceDE w:val="0"/>
              <w:autoSpaceDN w:val="0"/>
              <w:adjustRightInd w:val="0"/>
              <w:spacing w:after="160" w:line="276" w:lineRule="auto"/>
              <w:ind w:left="720"/>
              <w:jc w:val="both"/>
              <w:rPr>
                <w:rFonts w:ascii="Times New Roman" w:eastAsia="Times New Roman" w:hAnsi="Times New Roman" w:cs="Times New Roman"/>
                <w:color w:val="000000"/>
                <w:sz w:val="24"/>
                <w:szCs w:val="24"/>
                <w:lang w:eastAsia="cs-CZ"/>
              </w:rPr>
            </w:pPr>
          </w:p>
          <w:p w:rsidR="0068580B" w:rsidRPr="0068580B" w:rsidRDefault="0068580B" w:rsidP="0068580B">
            <w:pPr>
              <w:autoSpaceDE w:val="0"/>
              <w:autoSpaceDN w:val="0"/>
              <w:adjustRightInd w:val="0"/>
              <w:spacing w:after="160" w:line="276" w:lineRule="auto"/>
              <w:jc w:val="both"/>
              <w:rPr>
                <w:rFonts w:ascii="Times New Roman" w:eastAsia="Times New Roman" w:hAnsi="Times New Roman" w:cs="Times New Roman"/>
                <w:color w:val="000000"/>
                <w:sz w:val="24"/>
                <w:szCs w:val="24"/>
                <w:lang w:eastAsia="cs-CZ"/>
              </w:rPr>
            </w:pPr>
          </w:p>
          <w:p w:rsidR="0068580B" w:rsidRPr="0068580B" w:rsidRDefault="0068580B" w:rsidP="0068580B">
            <w:pPr>
              <w:autoSpaceDE w:val="0"/>
              <w:autoSpaceDN w:val="0"/>
              <w:adjustRightInd w:val="0"/>
              <w:spacing w:after="160" w:line="276" w:lineRule="auto"/>
              <w:ind w:left="425"/>
              <w:jc w:val="both"/>
              <w:rPr>
                <w:rFonts w:ascii="Times New Roman" w:eastAsia="Times New Roman" w:hAnsi="Times New Roman" w:cs="Times New Roman"/>
                <w:color w:val="000000"/>
                <w:sz w:val="24"/>
                <w:szCs w:val="24"/>
                <w:lang w:eastAsia="cs-CZ"/>
              </w:rPr>
            </w:pPr>
          </w:p>
          <w:p w:rsidR="0068580B" w:rsidRPr="0068580B" w:rsidRDefault="00476291" w:rsidP="009F788F">
            <w:pPr>
              <w:numPr>
                <w:ilvl w:val="0"/>
                <w:numId w:val="74"/>
              </w:numPr>
              <w:autoSpaceDE w:val="0"/>
              <w:autoSpaceDN w:val="0"/>
              <w:adjustRightInd w:val="0"/>
              <w:spacing w:after="160" w:line="276" w:lineRule="auto"/>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 xml:space="preserve">dodržovat </w:t>
            </w:r>
            <w:r w:rsidR="0068580B" w:rsidRPr="0068580B">
              <w:rPr>
                <w:rFonts w:ascii="Times New Roman" w:eastAsia="Times New Roman" w:hAnsi="Times New Roman" w:cs="Times New Roman"/>
                <w:color w:val="000000"/>
                <w:sz w:val="24"/>
                <w:szCs w:val="24"/>
                <w:lang w:eastAsia="cs-CZ"/>
              </w:rPr>
              <w:t xml:space="preserve"> odpovídající společenské chování a základní zásady stolování,</w:t>
            </w:r>
          </w:p>
          <w:p w:rsidR="0068580B" w:rsidRPr="0068580B" w:rsidRDefault="0068580B" w:rsidP="0068580B">
            <w:pPr>
              <w:autoSpaceDE w:val="0"/>
              <w:autoSpaceDN w:val="0"/>
              <w:adjustRightInd w:val="0"/>
              <w:spacing w:after="160" w:line="276" w:lineRule="auto"/>
              <w:ind w:left="425"/>
              <w:jc w:val="both"/>
              <w:rPr>
                <w:rFonts w:ascii="Times New Roman" w:eastAsia="Times New Roman" w:hAnsi="Times New Roman" w:cs="Times New Roman"/>
                <w:color w:val="000000"/>
                <w:sz w:val="24"/>
                <w:szCs w:val="24"/>
                <w:lang w:eastAsia="cs-CZ"/>
              </w:rPr>
            </w:pPr>
          </w:p>
        </w:tc>
        <w:tc>
          <w:tcPr>
            <w:tcW w:w="4531" w:type="dxa"/>
          </w:tcPr>
          <w:p w:rsidR="0068580B" w:rsidRPr="0068580B" w:rsidRDefault="0068580B" w:rsidP="0068580B">
            <w:pPr>
              <w:autoSpaceDE w:val="0"/>
              <w:autoSpaceDN w:val="0"/>
              <w:adjustRightInd w:val="0"/>
              <w:spacing w:after="160" w:line="276" w:lineRule="auto"/>
              <w:ind w:left="425"/>
              <w:jc w:val="center"/>
              <w:rPr>
                <w:rFonts w:ascii="Times New Roman" w:eastAsia="Times New Roman" w:hAnsi="Times New Roman" w:cs="Times New Roman"/>
                <w:b/>
                <w:bCs/>
                <w:color w:val="000000"/>
                <w:sz w:val="24"/>
                <w:szCs w:val="24"/>
                <w:lang w:eastAsia="cs-CZ"/>
              </w:rPr>
            </w:pPr>
            <w:r w:rsidRPr="0068580B">
              <w:rPr>
                <w:rFonts w:ascii="Times New Roman" w:eastAsia="Times New Roman" w:hAnsi="Times New Roman" w:cs="Times New Roman"/>
                <w:b/>
                <w:color w:val="000000"/>
                <w:sz w:val="24"/>
                <w:szCs w:val="24"/>
                <w:lang w:eastAsia="cs-CZ"/>
              </w:rPr>
              <w:t xml:space="preserve">2. </w:t>
            </w:r>
            <w:r w:rsidRPr="0068580B">
              <w:rPr>
                <w:rFonts w:ascii="Times New Roman" w:eastAsia="Times New Roman" w:hAnsi="Times New Roman" w:cs="Times New Roman"/>
                <w:b/>
                <w:bCs/>
                <w:color w:val="000000"/>
                <w:sz w:val="24"/>
                <w:szCs w:val="24"/>
                <w:lang w:eastAsia="cs-CZ"/>
              </w:rPr>
              <w:t>Výživa člověka</w:t>
            </w:r>
          </w:p>
          <w:p w:rsidR="0068580B" w:rsidRPr="0068580B" w:rsidRDefault="0068580B" w:rsidP="009F788F">
            <w:pPr>
              <w:numPr>
                <w:ilvl w:val="0"/>
                <w:numId w:val="74"/>
              </w:numPr>
              <w:autoSpaceDE w:val="0"/>
              <w:autoSpaceDN w:val="0"/>
              <w:adjustRightInd w:val="0"/>
              <w:spacing w:after="160" w:line="276" w:lineRule="auto"/>
              <w:jc w:val="both"/>
              <w:rPr>
                <w:rFonts w:ascii="Times New Roman" w:eastAsia="Times New Roman" w:hAnsi="Times New Roman" w:cs="Times New Roman"/>
                <w:color w:val="000000"/>
                <w:sz w:val="24"/>
                <w:szCs w:val="24"/>
                <w:lang w:eastAsia="cs-CZ"/>
              </w:rPr>
            </w:pPr>
            <w:r w:rsidRPr="0068580B">
              <w:rPr>
                <w:rFonts w:ascii="Times New Roman" w:eastAsia="Times New Roman" w:hAnsi="Times New Roman" w:cs="Times New Roman"/>
                <w:color w:val="000000"/>
                <w:sz w:val="24"/>
                <w:szCs w:val="24"/>
                <w:lang w:eastAsia="cs-CZ"/>
              </w:rPr>
              <w:t>zásady správné výživy, rozlišování zdravých a nezdravých potravin, význam zeleniny a ovoce pro organismus, jídelníčku, potravní pyramida, BIO potraviny…,</w:t>
            </w:r>
          </w:p>
          <w:p w:rsidR="0068580B" w:rsidRPr="0068580B" w:rsidRDefault="0068580B" w:rsidP="009F788F">
            <w:pPr>
              <w:numPr>
                <w:ilvl w:val="0"/>
                <w:numId w:val="74"/>
              </w:numPr>
              <w:autoSpaceDE w:val="0"/>
              <w:autoSpaceDN w:val="0"/>
              <w:adjustRightInd w:val="0"/>
              <w:spacing w:after="160" w:line="276" w:lineRule="auto"/>
              <w:jc w:val="both"/>
              <w:rPr>
                <w:rFonts w:ascii="Times New Roman" w:eastAsia="Times New Roman" w:hAnsi="Times New Roman" w:cs="Times New Roman"/>
                <w:color w:val="000000"/>
                <w:sz w:val="24"/>
                <w:szCs w:val="24"/>
                <w:lang w:eastAsia="cs-CZ"/>
              </w:rPr>
            </w:pPr>
            <w:r w:rsidRPr="0068580B">
              <w:rPr>
                <w:rFonts w:ascii="Times New Roman" w:eastAsia="Times New Roman" w:hAnsi="Times New Roman" w:cs="Times New Roman"/>
                <w:color w:val="000000"/>
                <w:sz w:val="24"/>
                <w:szCs w:val="24"/>
                <w:lang w:eastAsia="cs-CZ"/>
              </w:rPr>
              <w:t>výživa člověka a její význam pro zdraví, potrava a její složky (cukry, tuky, bílkoviny), výživa dětí, dospělých, seniorů dietní stravování, dietní potraviny, poruchy příjmu potravy (mentální anorexie, bulimie), obezita,</w:t>
            </w:r>
          </w:p>
          <w:p w:rsidR="0068580B" w:rsidRPr="0068580B" w:rsidRDefault="0068580B" w:rsidP="009F788F">
            <w:pPr>
              <w:numPr>
                <w:ilvl w:val="0"/>
                <w:numId w:val="74"/>
              </w:numPr>
              <w:autoSpaceDE w:val="0"/>
              <w:autoSpaceDN w:val="0"/>
              <w:adjustRightInd w:val="0"/>
              <w:spacing w:after="160" w:line="276" w:lineRule="auto"/>
              <w:jc w:val="both"/>
              <w:rPr>
                <w:rFonts w:ascii="Times New Roman" w:eastAsia="Times New Roman" w:hAnsi="Times New Roman" w:cs="Times New Roman"/>
                <w:color w:val="000000"/>
                <w:sz w:val="24"/>
                <w:szCs w:val="24"/>
                <w:lang w:eastAsia="cs-CZ"/>
              </w:rPr>
            </w:pPr>
            <w:r w:rsidRPr="0068580B">
              <w:rPr>
                <w:rFonts w:ascii="Times New Roman" w:eastAsia="Times New Roman" w:hAnsi="Times New Roman" w:cs="Times New Roman"/>
                <w:color w:val="000000"/>
                <w:sz w:val="24"/>
                <w:szCs w:val="24"/>
                <w:lang w:eastAsia="cs-CZ"/>
              </w:rPr>
              <w:t>chování u stolu, správné prostření stolu, chování v restauraci, kavárně atd., úprava stolu k různým příležitostem,</w:t>
            </w:r>
          </w:p>
        </w:tc>
      </w:tr>
      <w:tr w:rsidR="0068580B" w:rsidRPr="0068580B" w:rsidTr="0068580B">
        <w:tc>
          <w:tcPr>
            <w:tcW w:w="4531" w:type="dxa"/>
          </w:tcPr>
          <w:p w:rsidR="0068580B" w:rsidRPr="0068580B" w:rsidRDefault="0068580B" w:rsidP="0068580B">
            <w:pPr>
              <w:autoSpaceDE w:val="0"/>
              <w:autoSpaceDN w:val="0"/>
              <w:adjustRightInd w:val="0"/>
              <w:spacing w:after="160" w:line="276" w:lineRule="auto"/>
              <w:ind w:left="425"/>
              <w:jc w:val="both"/>
              <w:rPr>
                <w:rFonts w:ascii="Times New Roman" w:eastAsia="Times New Roman" w:hAnsi="Times New Roman" w:cs="Times New Roman"/>
                <w:color w:val="000000"/>
                <w:sz w:val="24"/>
                <w:szCs w:val="24"/>
                <w:lang w:eastAsia="cs-CZ"/>
              </w:rPr>
            </w:pPr>
          </w:p>
          <w:p w:rsidR="0068580B" w:rsidRPr="0068580B" w:rsidRDefault="0068580B" w:rsidP="009F788F">
            <w:pPr>
              <w:numPr>
                <w:ilvl w:val="0"/>
                <w:numId w:val="74"/>
              </w:numPr>
              <w:autoSpaceDE w:val="0"/>
              <w:autoSpaceDN w:val="0"/>
              <w:adjustRightInd w:val="0"/>
              <w:spacing w:after="160" w:line="276" w:lineRule="auto"/>
              <w:jc w:val="both"/>
              <w:rPr>
                <w:rFonts w:ascii="Times New Roman" w:eastAsia="Times New Roman" w:hAnsi="Times New Roman" w:cs="Times New Roman"/>
                <w:color w:val="000000"/>
                <w:sz w:val="24"/>
                <w:szCs w:val="24"/>
                <w:lang w:eastAsia="cs-CZ"/>
              </w:rPr>
            </w:pPr>
            <w:r w:rsidRPr="0068580B">
              <w:rPr>
                <w:rFonts w:ascii="Times New Roman" w:eastAsia="Times New Roman" w:hAnsi="Times New Roman" w:cs="Times New Roman"/>
                <w:color w:val="000000"/>
                <w:sz w:val="24"/>
                <w:szCs w:val="24"/>
                <w:lang w:eastAsia="cs-CZ"/>
              </w:rPr>
              <w:t>rozlišit základní skupiny potravin,</w:t>
            </w:r>
          </w:p>
          <w:p w:rsidR="0068580B" w:rsidRDefault="0068580B" w:rsidP="0068580B">
            <w:pPr>
              <w:autoSpaceDE w:val="0"/>
              <w:autoSpaceDN w:val="0"/>
              <w:adjustRightInd w:val="0"/>
              <w:spacing w:after="160" w:line="276" w:lineRule="auto"/>
              <w:ind w:left="425"/>
              <w:jc w:val="both"/>
              <w:rPr>
                <w:rFonts w:ascii="Times New Roman" w:eastAsia="Times New Roman" w:hAnsi="Times New Roman" w:cs="Times New Roman"/>
                <w:color w:val="000000"/>
                <w:sz w:val="24"/>
                <w:szCs w:val="24"/>
                <w:lang w:eastAsia="cs-CZ"/>
              </w:rPr>
            </w:pPr>
          </w:p>
          <w:p w:rsidR="00476291" w:rsidRPr="0068580B" w:rsidRDefault="00476291" w:rsidP="0068580B">
            <w:pPr>
              <w:autoSpaceDE w:val="0"/>
              <w:autoSpaceDN w:val="0"/>
              <w:adjustRightInd w:val="0"/>
              <w:spacing w:after="160" w:line="276" w:lineRule="auto"/>
              <w:ind w:left="425"/>
              <w:jc w:val="both"/>
              <w:rPr>
                <w:rFonts w:ascii="Times New Roman" w:eastAsia="Times New Roman" w:hAnsi="Times New Roman" w:cs="Times New Roman"/>
                <w:color w:val="000000"/>
                <w:sz w:val="24"/>
                <w:szCs w:val="24"/>
                <w:lang w:eastAsia="cs-CZ"/>
              </w:rPr>
            </w:pPr>
          </w:p>
          <w:p w:rsidR="0068580B" w:rsidRPr="0068580B" w:rsidRDefault="00476291" w:rsidP="009F788F">
            <w:pPr>
              <w:numPr>
                <w:ilvl w:val="0"/>
                <w:numId w:val="74"/>
              </w:numPr>
              <w:autoSpaceDE w:val="0"/>
              <w:autoSpaceDN w:val="0"/>
              <w:adjustRightInd w:val="0"/>
              <w:spacing w:after="160" w:line="276" w:lineRule="auto"/>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znát zásady</w:t>
            </w:r>
            <w:r w:rsidR="0068580B" w:rsidRPr="0068580B">
              <w:rPr>
                <w:rFonts w:ascii="Times New Roman" w:eastAsia="Times New Roman" w:hAnsi="Times New Roman" w:cs="Times New Roman"/>
                <w:color w:val="000000"/>
                <w:sz w:val="24"/>
                <w:szCs w:val="24"/>
                <w:lang w:eastAsia="cs-CZ"/>
              </w:rPr>
              <w:t xml:space="preserve"> správného skladování a uchování nejčastěji používaných surovin,</w:t>
            </w:r>
          </w:p>
          <w:p w:rsidR="0068580B" w:rsidRPr="0068580B" w:rsidRDefault="0068580B" w:rsidP="0068580B">
            <w:pPr>
              <w:autoSpaceDE w:val="0"/>
              <w:autoSpaceDN w:val="0"/>
              <w:adjustRightInd w:val="0"/>
              <w:spacing w:after="160" w:line="276" w:lineRule="auto"/>
              <w:ind w:left="425"/>
              <w:jc w:val="both"/>
              <w:rPr>
                <w:rFonts w:ascii="Times New Roman" w:eastAsia="Times New Roman" w:hAnsi="Times New Roman" w:cs="Times New Roman"/>
                <w:color w:val="000000"/>
                <w:sz w:val="24"/>
                <w:szCs w:val="24"/>
                <w:lang w:eastAsia="cs-CZ"/>
              </w:rPr>
            </w:pPr>
          </w:p>
          <w:p w:rsidR="0068580B" w:rsidRPr="0068580B" w:rsidRDefault="00476291" w:rsidP="009F788F">
            <w:pPr>
              <w:numPr>
                <w:ilvl w:val="0"/>
                <w:numId w:val="74"/>
              </w:numPr>
              <w:autoSpaceDE w:val="0"/>
              <w:autoSpaceDN w:val="0"/>
              <w:adjustRightInd w:val="0"/>
              <w:spacing w:after="160" w:line="276" w:lineRule="auto"/>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 xml:space="preserve">umět </w:t>
            </w:r>
            <w:r w:rsidR="0068580B" w:rsidRPr="0068580B">
              <w:rPr>
                <w:rFonts w:ascii="Times New Roman" w:eastAsia="Times New Roman" w:hAnsi="Times New Roman" w:cs="Times New Roman"/>
                <w:color w:val="000000"/>
                <w:sz w:val="24"/>
                <w:szCs w:val="24"/>
                <w:lang w:eastAsia="cs-CZ"/>
              </w:rPr>
              <w:t>vybrat potraviny podle technologického</w:t>
            </w:r>
            <w:r w:rsidR="0068580B">
              <w:rPr>
                <w:rFonts w:ascii="Times New Roman" w:eastAsia="Times New Roman" w:hAnsi="Times New Roman" w:cs="Times New Roman"/>
                <w:color w:val="000000"/>
                <w:sz w:val="24"/>
                <w:szCs w:val="24"/>
                <w:lang w:eastAsia="cs-CZ"/>
              </w:rPr>
              <w:t xml:space="preserve"> </w:t>
            </w:r>
            <w:r w:rsidR="0068580B" w:rsidRPr="0068580B">
              <w:rPr>
                <w:rFonts w:ascii="Times New Roman" w:eastAsia="Times New Roman" w:hAnsi="Times New Roman" w:cs="Times New Roman"/>
                <w:color w:val="000000"/>
                <w:sz w:val="24"/>
                <w:szCs w:val="24"/>
                <w:lang w:eastAsia="cs-CZ"/>
              </w:rPr>
              <w:t xml:space="preserve">postupu, </w:t>
            </w:r>
          </w:p>
          <w:p w:rsidR="0068580B" w:rsidRPr="0068580B" w:rsidRDefault="0068580B" w:rsidP="001623EE">
            <w:pPr>
              <w:autoSpaceDE w:val="0"/>
              <w:autoSpaceDN w:val="0"/>
              <w:adjustRightInd w:val="0"/>
              <w:spacing w:after="160" w:line="276" w:lineRule="auto"/>
              <w:ind w:left="425"/>
              <w:jc w:val="both"/>
              <w:rPr>
                <w:rFonts w:ascii="Times New Roman" w:eastAsia="Times New Roman" w:hAnsi="Times New Roman" w:cs="Times New Roman"/>
                <w:color w:val="000000"/>
                <w:sz w:val="24"/>
                <w:szCs w:val="24"/>
                <w:lang w:eastAsia="cs-CZ"/>
              </w:rPr>
            </w:pPr>
          </w:p>
          <w:p w:rsidR="0068580B" w:rsidRPr="0068580B" w:rsidRDefault="0068580B" w:rsidP="009F788F">
            <w:pPr>
              <w:numPr>
                <w:ilvl w:val="0"/>
                <w:numId w:val="74"/>
              </w:numPr>
              <w:autoSpaceDE w:val="0"/>
              <w:autoSpaceDN w:val="0"/>
              <w:adjustRightInd w:val="0"/>
              <w:spacing w:after="160" w:line="276" w:lineRule="auto"/>
              <w:jc w:val="both"/>
              <w:rPr>
                <w:rFonts w:ascii="Times New Roman" w:eastAsia="Times New Roman" w:hAnsi="Times New Roman" w:cs="Times New Roman"/>
                <w:color w:val="000000"/>
                <w:sz w:val="24"/>
                <w:szCs w:val="24"/>
                <w:lang w:eastAsia="cs-CZ"/>
              </w:rPr>
            </w:pPr>
            <w:r w:rsidRPr="0068580B">
              <w:rPr>
                <w:rFonts w:ascii="Times New Roman" w:eastAsia="Times New Roman" w:hAnsi="Times New Roman" w:cs="Times New Roman"/>
                <w:color w:val="000000"/>
                <w:sz w:val="24"/>
                <w:szCs w:val="24"/>
                <w:lang w:eastAsia="cs-CZ"/>
              </w:rPr>
              <w:t>správně skladovat nápoje,</w:t>
            </w:r>
          </w:p>
          <w:p w:rsidR="0068580B" w:rsidRPr="0068580B" w:rsidRDefault="0068580B" w:rsidP="001623EE">
            <w:pPr>
              <w:autoSpaceDE w:val="0"/>
              <w:autoSpaceDN w:val="0"/>
              <w:adjustRightInd w:val="0"/>
              <w:spacing w:after="160" w:line="276" w:lineRule="auto"/>
              <w:jc w:val="both"/>
              <w:rPr>
                <w:rFonts w:ascii="Times New Roman" w:eastAsia="Times New Roman" w:hAnsi="Times New Roman" w:cs="Times New Roman"/>
                <w:color w:val="000000"/>
                <w:sz w:val="24"/>
                <w:szCs w:val="24"/>
                <w:lang w:eastAsia="cs-CZ"/>
              </w:rPr>
            </w:pPr>
          </w:p>
          <w:p w:rsidR="0068580B" w:rsidRPr="0068580B" w:rsidRDefault="00476291" w:rsidP="009F788F">
            <w:pPr>
              <w:numPr>
                <w:ilvl w:val="0"/>
                <w:numId w:val="74"/>
              </w:numPr>
              <w:autoSpaceDE w:val="0"/>
              <w:autoSpaceDN w:val="0"/>
              <w:adjustRightInd w:val="0"/>
              <w:spacing w:after="160" w:line="276" w:lineRule="auto"/>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ekonomicky nakládat</w:t>
            </w:r>
            <w:r w:rsidR="0068580B" w:rsidRPr="0068580B">
              <w:rPr>
                <w:rFonts w:ascii="Times New Roman" w:eastAsia="Times New Roman" w:hAnsi="Times New Roman" w:cs="Times New Roman"/>
                <w:color w:val="000000"/>
                <w:sz w:val="24"/>
                <w:szCs w:val="24"/>
                <w:lang w:eastAsia="cs-CZ"/>
              </w:rPr>
              <w:t xml:space="preserve"> se surovinami, energiemi a jinými materiály s ohledem na životní prostředí,</w:t>
            </w:r>
          </w:p>
          <w:p w:rsidR="0068580B" w:rsidRPr="0068580B" w:rsidRDefault="0068580B" w:rsidP="001623EE">
            <w:pPr>
              <w:autoSpaceDE w:val="0"/>
              <w:autoSpaceDN w:val="0"/>
              <w:adjustRightInd w:val="0"/>
              <w:spacing w:after="160" w:line="276" w:lineRule="auto"/>
              <w:jc w:val="both"/>
              <w:rPr>
                <w:rFonts w:ascii="Times New Roman" w:eastAsia="Times New Roman" w:hAnsi="Times New Roman" w:cs="Times New Roman"/>
                <w:color w:val="000000"/>
                <w:sz w:val="24"/>
                <w:szCs w:val="24"/>
                <w:lang w:eastAsia="cs-CZ"/>
              </w:rPr>
            </w:pPr>
          </w:p>
        </w:tc>
        <w:tc>
          <w:tcPr>
            <w:tcW w:w="4531" w:type="dxa"/>
          </w:tcPr>
          <w:p w:rsidR="0068580B" w:rsidRPr="0068580B" w:rsidRDefault="0068580B" w:rsidP="0068580B">
            <w:pPr>
              <w:autoSpaceDE w:val="0"/>
              <w:autoSpaceDN w:val="0"/>
              <w:adjustRightInd w:val="0"/>
              <w:spacing w:after="160" w:line="276" w:lineRule="auto"/>
              <w:jc w:val="center"/>
              <w:rPr>
                <w:rFonts w:ascii="Times New Roman" w:eastAsia="Times New Roman" w:hAnsi="Times New Roman" w:cs="Times New Roman"/>
                <w:b/>
                <w:color w:val="000000"/>
                <w:sz w:val="24"/>
                <w:szCs w:val="24"/>
                <w:lang w:eastAsia="cs-CZ"/>
              </w:rPr>
            </w:pPr>
            <w:r w:rsidRPr="0068580B">
              <w:rPr>
                <w:rFonts w:ascii="Times New Roman" w:eastAsia="Times New Roman" w:hAnsi="Times New Roman" w:cs="Times New Roman"/>
                <w:b/>
                <w:color w:val="000000"/>
                <w:sz w:val="24"/>
                <w:szCs w:val="24"/>
                <w:lang w:eastAsia="cs-CZ"/>
              </w:rPr>
              <w:t>3. Potraviny a nápoje</w:t>
            </w:r>
          </w:p>
          <w:p w:rsidR="001623EE" w:rsidRDefault="0068580B" w:rsidP="009F788F">
            <w:pPr>
              <w:numPr>
                <w:ilvl w:val="0"/>
                <w:numId w:val="76"/>
              </w:numPr>
              <w:autoSpaceDE w:val="0"/>
              <w:autoSpaceDN w:val="0"/>
              <w:adjustRightInd w:val="0"/>
              <w:spacing w:after="160" w:line="276" w:lineRule="auto"/>
              <w:jc w:val="both"/>
              <w:rPr>
                <w:rFonts w:ascii="Times New Roman" w:eastAsia="Times New Roman" w:hAnsi="Times New Roman" w:cs="Times New Roman"/>
                <w:color w:val="000000"/>
                <w:sz w:val="24"/>
                <w:szCs w:val="24"/>
                <w:lang w:eastAsia="cs-CZ"/>
              </w:rPr>
            </w:pPr>
            <w:r w:rsidRPr="0068580B">
              <w:rPr>
                <w:rFonts w:ascii="Times New Roman" w:eastAsia="Times New Roman" w:hAnsi="Times New Roman" w:cs="Times New Roman"/>
                <w:color w:val="000000"/>
                <w:sz w:val="24"/>
                <w:szCs w:val="24"/>
                <w:lang w:eastAsia="cs-CZ"/>
              </w:rPr>
              <w:t>ovoce, zelenina, maso (druhy), nápoje, přílohy, omáčky, pochutiny, moučníky, pečivo,</w:t>
            </w:r>
          </w:p>
          <w:p w:rsidR="001623EE" w:rsidRPr="001623EE" w:rsidRDefault="001623EE" w:rsidP="001623EE">
            <w:pPr>
              <w:autoSpaceDE w:val="0"/>
              <w:autoSpaceDN w:val="0"/>
              <w:adjustRightInd w:val="0"/>
              <w:spacing w:after="160" w:line="276" w:lineRule="auto"/>
              <w:ind w:left="720"/>
              <w:jc w:val="both"/>
              <w:rPr>
                <w:rFonts w:ascii="Times New Roman" w:eastAsia="Times New Roman" w:hAnsi="Times New Roman" w:cs="Times New Roman"/>
                <w:color w:val="000000"/>
                <w:sz w:val="24"/>
                <w:szCs w:val="24"/>
                <w:lang w:eastAsia="cs-CZ"/>
              </w:rPr>
            </w:pPr>
          </w:p>
          <w:p w:rsidR="0068580B" w:rsidRDefault="0068580B" w:rsidP="009F788F">
            <w:pPr>
              <w:numPr>
                <w:ilvl w:val="0"/>
                <w:numId w:val="76"/>
              </w:numPr>
              <w:autoSpaceDE w:val="0"/>
              <w:autoSpaceDN w:val="0"/>
              <w:adjustRightInd w:val="0"/>
              <w:spacing w:after="160" w:line="276" w:lineRule="auto"/>
              <w:jc w:val="both"/>
              <w:rPr>
                <w:rFonts w:ascii="Times New Roman" w:eastAsia="Times New Roman" w:hAnsi="Times New Roman" w:cs="Times New Roman"/>
                <w:color w:val="000000"/>
                <w:sz w:val="24"/>
                <w:szCs w:val="24"/>
                <w:lang w:eastAsia="cs-CZ"/>
              </w:rPr>
            </w:pPr>
            <w:r w:rsidRPr="0068580B">
              <w:rPr>
                <w:rFonts w:ascii="Times New Roman" w:eastAsia="Times New Roman" w:hAnsi="Times New Roman" w:cs="Times New Roman"/>
                <w:color w:val="000000"/>
                <w:sz w:val="24"/>
                <w:szCs w:val="24"/>
                <w:lang w:eastAsia="cs-CZ"/>
              </w:rPr>
              <w:t>lednička, mraznička, spi</w:t>
            </w:r>
            <w:r w:rsidRPr="001623EE">
              <w:rPr>
                <w:rFonts w:ascii="Times New Roman" w:eastAsia="Times New Roman" w:hAnsi="Times New Roman" w:cs="Times New Roman"/>
                <w:color w:val="000000"/>
                <w:sz w:val="24"/>
                <w:szCs w:val="24"/>
                <w:lang w:eastAsia="cs-CZ"/>
              </w:rPr>
              <w:t>žírna, sklep,</w:t>
            </w:r>
          </w:p>
          <w:p w:rsidR="001623EE" w:rsidRDefault="001623EE" w:rsidP="001623EE">
            <w:pPr>
              <w:pStyle w:val="Odstavecseseznamem"/>
              <w:rPr>
                <w:rFonts w:ascii="Times New Roman" w:eastAsia="Times New Roman" w:hAnsi="Times New Roman" w:cs="Times New Roman"/>
                <w:color w:val="000000"/>
                <w:sz w:val="24"/>
                <w:szCs w:val="24"/>
                <w:lang w:eastAsia="cs-CZ"/>
              </w:rPr>
            </w:pPr>
          </w:p>
          <w:p w:rsidR="001623EE" w:rsidRDefault="001623EE" w:rsidP="001623EE">
            <w:pPr>
              <w:autoSpaceDE w:val="0"/>
              <w:autoSpaceDN w:val="0"/>
              <w:adjustRightInd w:val="0"/>
              <w:spacing w:after="160" w:line="276" w:lineRule="auto"/>
              <w:jc w:val="both"/>
              <w:rPr>
                <w:rFonts w:ascii="Times New Roman" w:eastAsia="Times New Roman" w:hAnsi="Times New Roman" w:cs="Times New Roman"/>
                <w:color w:val="000000"/>
                <w:sz w:val="24"/>
                <w:szCs w:val="24"/>
                <w:lang w:eastAsia="cs-CZ"/>
              </w:rPr>
            </w:pPr>
          </w:p>
          <w:p w:rsidR="00476291" w:rsidRPr="001623EE" w:rsidRDefault="00476291" w:rsidP="001623EE">
            <w:pPr>
              <w:autoSpaceDE w:val="0"/>
              <w:autoSpaceDN w:val="0"/>
              <w:adjustRightInd w:val="0"/>
              <w:spacing w:after="160" w:line="276" w:lineRule="auto"/>
              <w:jc w:val="both"/>
              <w:rPr>
                <w:rFonts w:ascii="Times New Roman" w:eastAsia="Times New Roman" w:hAnsi="Times New Roman" w:cs="Times New Roman"/>
                <w:color w:val="000000"/>
                <w:sz w:val="24"/>
                <w:szCs w:val="24"/>
                <w:lang w:eastAsia="cs-CZ"/>
              </w:rPr>
            </w:pPr>
          </w:p>
          <w:p w:rsidR="0068580B" w:rsidRPr="0068580B" w:rsidRDefault="0068580B" w:rsidP="009F788F">
            <w:pPr>
              <w:numPr>
                <w:ilvl w:val="0"/>
                <w:numId w:val="76"/>
              </w:numPr>
              <w:autoSpaceDE w:val="0"/>
              <w:autoSpaceDN w:val="0"/>
              <w:adjustRightInd w:val="0"/>
              <w:spacing w:after="160" w:line="276" w:lineRule="auto"/>
              <w:jc w:val="both"/>
              <w:rPr>
                <w:rFonts w:ascii="Times New Roman" w:eastAsia="Times New Roman" w:hAnsi="Times New Roman" w:cs="Times New Roman"/>
                <w:color w:val="000000"/>
                <w:sz w:val="24"/>
                <w:szCs w:val="24"/>
                <w:lang w:eastAsia="cs-CZ"/>
              </w:rPr>
            </w:pPr>
            <w:r w:rsidRPr="0068580B">
              <w:rPr>
                <w:rFonts w:ascii="Times New Roman" w:eastAsia="Times New Roman" w:hAnsi="Times New Roman" w:cs="Times New Roman"/>
                <w:color w:val="000000"/>
                <w:sz w:val="24"/>
                <w:szCs w:val="24"/>
                <w:lang w:eastAsia="cs-CZ"/>
              </w:rPr>
              <w:t xml:space="preserve"> nákup potravin dle receptu,</w:t>
            </w:r>
          </w:p>
          <w:p w:rsidR="001623EE" w:rsidRPr="0068580B" w:rsidRDefault="001623EE" w:rsidP="00476291">
            <w:pPr>
              <w:autoSpaceDE w:val="0"/>
              <w:autoSpaceDN w:val="0"/>
              <w:adjustRightInd w:val="0"/>
              <w:spacing w:after="160" w:line="276" w:lineRule="auto"/>
              <w:jc w:val="both"/>
              <w:rPr>
                <w:rFonts w:ascii="Times New Roman" w:eastAsia="Times New Roman" w:hAnsi="Times New Roman" w:cs="Times New Roman"/>
                <w:color w:val="000000"/>
                <w:sz w:val="24"/>
                <w:szCs w:val="24"/>
                <w:lang w:eastAsia="cs-CZ"/>
              </w:rPr>
            </w:pPr>
          </w:p>
          <w:p w:rsidR="0068580B" w:rsidRPr="00476291" w:rsidRDefault="0068580B" w:rsidP="009F788F">
            <w:pPr>
              <w:numPr>
                <w:ilvl w:val="0"/>
                <w:numId w:val="76"/>
              </w:numPr>
              <w:autoSpaceDE w:val="0"/>
              <w:autoSpaceDN w:val="0"/>
              <w:adjustRightInd w:val="0"/>
              <w:spacing w:after="160" w:line="276" w:lineRule="auto"/>
              <w:jc w:val="both"/>
              <w:rPr>
                <w:rFonts w:ascii="Times New Roman" w:eastAsia="Times New Roman" w:hAnsi="Times New Roman" w:cs="Times New Roman"/>
                <w:color w:val="000000"/>
                <w:sz w:val="24"/>
                <w:szCs w:val="24"/>
                <w:lang w:eastAsia="cs-CZ"/>
              </w:rPr>
            </w:pPr>
            <w:r w:rsidRPr="0068580B">
              <w:rPr>
                <w:rFonts w:ascii="Times New Roman" w:eastAsia="Times New Roman" w:hAnsi="Times New Roman" w:cs="Times New Roman"/>
                <w:color w:val="000000"/>
                <w:sz w:val="24"/>
                <w:szCs w:val="24"/>
                <w:lang w:eastAsia="cs-CZ"/>
              </w:rPr>
              <w:t>nápoje, teplé, studené a další, správné uskladnění nápojů,</w:t>
            </w:r>
          </w:p>
          <w:p w:rsidR="0068580B" w:rsidRPr="0068580B" w:rsidRDefault="0068580B" w:rsidP="009F788F">
            <w:pPr>
              <w:numPr>
                <w:ilvl w:val="0"/>
                <w:numId w:val="76"/>
              </w:numPr>
              <w:autoSpaceDE w:val="0"/>
              <w:autoSpaceDN w:val="0"/>
              <w:adjustRightInd w:val="0"/>
              <w:spacing w:after="160" w:line="276" w:lineRule="auto"/>
              <w:jc w:val="both"/>
              <w:rPr>
                <w:rFonts w:ascii="Times New Roman" w:eastAsia="Times New Roman" w:hAnsi="Times New Roman" w:cs="Times New Roman"/>
                <w:color w:val="000000"/>
                <w:sz w:val="24"/>
                <w:szCs w:val="24"/>
                <w:lang w:eastAsia="cs-CZ"/>
              </w:rPr>
            </w:pPr>
            <w:r w:rsidRPr="0068580B">
              <w:rPr>
                <w:rFonts w:ascii="Times New Roman" w:eastAsia="Times New Roman" w:hAnsi="Times New Roman" w:cs="Times New Roman"/>
                <w:color w:val="000000"/>
                <w:sz w:val="24"/>
                <w:szCs w:val="24"/>
                <w:lang w:eastAsia="cs-CZ"/>
              </w:rPr>
              <w:t>data spotřeby na potravinách a nápojích, nákup správného množství potravin, úspora vody,  elektrické energie…,</w:t>
            </w:r>
          </w:p>
        </w:tc>
      </w:tr>
      <w:tr w:rsidR="0068580B" w:rsidRPr="0068580B" w:rsidTr="0068580B">
        <w:tc>
          <w:tcPr>
            <w:tcW w:w="4531" w:type="dxa"/>
          </w:tcPr>
          <w:p w:rsidR="00476291" w:rsidRPr="001623EE" w:rsidRDefault="00476291" w:rsidP="00476291">
            <w:pPr>
              <w:autoSpaceDE w:val="0"/>
              <w:autoSpaceDN w:val="0"/>
              <w:adjustRightInd w:val="0"/>
              <w:spacing w:after="160" w:line="276" w:lineRule="auto"/>
              <w:jc w:val="both"/>
              <w:rPr>
                <w:rFonts w:ascii="Times New Roman" w:eastAsia="Times New Roman" w:hAnsi="Times New Roman" w:cs="Times New Roman"/>
                <w:color w:val="000000"/>
                <w:sz w:val="24"/>
                <w:szCs w:val="24"/>
                <w:lang w:eastAsia="cs-CZ"/>
              </w:rPr>
            </w:pPr>
          </w:p>
          <w:p w:rsidR="0068580B" w:rsidRPr="0068580B" w:rsidRDefault="0068580B" w:rsidP="009F788F">
            <w:pPr>
              <w:numPr>
                <w:ilvl w:val="0"/>
                <w:numId w:val="76"/>
              </w:numPr>
              <w:autoSpaceDE w:val="0"/>
              <w:autoSpaceDN w:val="0"/>
              <w:adjustRightInd w:val="0"/>
              <w:spacing w:after="160" w:line="276" w:lineRule="auto"/>
              <w:jc w:val="both"/>
              <w:rPr>
                <w:rFonts w:ascii="Times New Roman" w:eastAsia="Times New Roman" w:hAnsi="Times New Roman" w:cs="Times New Roman"/>
                <w:color w:val="000000"/>
                <w:sz w:val="24"/>
                <w:szCs w:val="24"/>
                <w:lang w:eastAsia="cs-CZ"/>
              </w:rPr>
            </w:pPr>
            <w:r w:rsidRPr="0068580B">
              <w:rPr>
                <w:rFonts w:ascii="Times New Roman" w:eastAsia="Times New Roman" w:hAnsi="Times New Roman" w:cs="Times New Roman"/>
                <w:color w:val="000000"/>
                <w:sz w:val="24"/>
                <w:szCs w:val="24"/>
                <w:lang w:eastAsia="cs-CZ"/>
              </w:rPr>
              <w:t>správně používat kuchyňský inventář,</w:t>
            </w:r>
          </w:p>
          <w:p w:rsidR="0068580B" w:rsidRDefault="0068580B" w:rsidP="001623EE">
            <w:pPr>
              <w:autoSpaceDE w:val="0"/>
              <w:autoSpaceDN w:val="0"/>
              <w:adjustRightInd w:val="0"/>
              <w:spacing w:after="160" w:line="276" w:lineRule="auto"/>
              <w:ind w:left="425"/>
              <w:jc w:val="both"/>
              <w:rPr>
                <w:rFonts w:ascii="Times New Roman" w:eastAsia="Times New Roman" w:hAnsi="Times New Roman" w:cs="Times New Roman"/>
                <w:color w:val="000000"/>
                <w:sz w:val="24"/>
                <w:szCs w:val="24"/>
                <w:lang w:eastAsia="cs-CZ"/>
              </w:rPr>
            </w:pPr>
          </w:p>
          <w:p w:rsidR="00476291" w:rsidRPr="0068580B" w:rsidRDefault="00476291" w:rsidP="001623EE">
            <w:pPr>
              <w:autoSpaceDE w:val="0"/>
              <w:autoSpaceDN w:val="0"/>
              <w:adjustRightInd w:val="0"/>
              <w:spacing w:after="160" w:line="276" w:lineRule="auto"/>
              <w:ind w:left="425"/>
              <w:jc w:val="both"/>
              <w:rPr>
                <w:rFonts w:ascii="Times New Roman" w:eastAsia="Times New Roman" w:hAnsi="Times New Roman" w:cs="Times New Roman"/>
                <w:color w:val="000000"/>
                <w:sz w:val="24"/>
                <w:szCs w:val="24"/>
                <w:lang w:eastAsia="cs-CZ"/>
              </w:rPr>
            </w:pPr>
          </w:p>
          <w:p w:rsidR="0068580B" w:rsidRPr="0068580B" w:rsidRDefault="00476291" w:rsidP="009F788F">
            <w:pPr>
              <w:numPr>
                <w:ilvl w:val="0"/>
                <w:numId w:val="76"/>
              </w:numPr>
              <w:autoSpaceDE w:val="0"/>
              <w:autoSpaceDN w:val="0"/>
              <w:adjustRightInd w:val="0"/>
              <w:spacing w:after="160" w:line="276" w:lineRule="auto"/>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 xml:space="preserve">ovládat </w:t>
            </w:r>
            <w:r w:rsidR="0068580B" w:rsidRPr="0068580B">
              <w:rPr>
                <w:rFonts w:ascii="Times New Roman" w:eastAsia="Times New Roman" w:hAnsi="Times New Roman" w:cs="Times New Roman"/>
                <w:color w:val="000000"/>
                <w:sz w:val="24"/>
                <w:szCs w:val="24"/>
                <w:lang w:eastAsia="cs-CZ"/>
              </w:rPr>
              <w:t>přípravou pokrmů,</w:t>
            </w:r>
          </w:p>
          <w:p w:rsidR="0068580B" w:rsidRPr="0068580B" w:rsidRDefault="0068580B" w:rsidP="001623EE">
            <w:pPr>
              <w:autoSpaceDE w:val="0"/>
              <w:autoSpaceDN w:val="0"/>
              <w:adjustRightInd w:val="0"/>
              <w:spacing w:after="160" w:line="276" w:lineRule="auto"/>
              <w:ind w:left="425"/>
              <w:jc w:val="both"/>
              <w:rPr>
                <w:rFonts w:ascii="Times New Roman" w:eastAsia="Times New Roman" w:hAnsi="Times New Roman" w:cs="Times New Roman"/>
                <w:color w:val="000000"/>
                <w:sz w:val="24"/>
                <w:szCs w:val="24"/>
                <w:lang w:eastAsia="cs-CZ"/>
              </w:rPr>
            </w:pPr>
          </w:p>
          <w:p w:rsidR="0068580B" w:rsidRPr="0068580B" w:rsidRDefault="00076040" w:rsidP="009F788F">
            <w:pPr>
              <w:numPr>
                <w:ilvl w:val="0"/>
                <w:numId w:val="76"/>
              </w:numPr>
              <w:autoSpaceDE w:val="0"/>
              <w:autoSpaceDN w:val="0"/>
              <w:adjustRightInd w:val="0"/>
              <w:spacing w:after="160" w:line="276" w:lineRule="auto"/>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znát možnosti</w:t>
            </w:r>
            <w:r w:rsidR="0068580B" w:rsidRPr="0068580B">
              <w:rPr>
                <w:rFonts w:ascii="Times New Roman" w:eastAsia="Times New Roman" w:hAnsi="Times New Roman" w:cs="Times New Roman"/>
                <w:color w:val="000000"/>
                <w:sz w:val="24"/>
                <w:szCs w:val="24"/>
                <w:lang w:eastAsia="cs-CZ"/>
              </w:rPr>
              <w:t xml:space="preserve"> přípravy pokrmů,</w:t>
            </w:r>
          </w:p>
          <w:p w:rsidR="0068580B" w:rsidRPr="0068580B" w:rsidRDefault="0068580B" w:rsidP="001623EE">
            <w:pPr>
              <w:autoSpaceDE w:val="0"/>
              <w:autoSpaceDN w:val="0"/>
              <w:adjustRightInd w:val="0"/>
              <w:spacing w:after="160" w:line="276" w:lineRule="auto"/>
              <w:ind w:left="425"/>
              <w:jc w:val="both"/>
              <w:rPr>
                <w:rFonts w:ascii="Times New Roman" w:eastAsia="Times New Roman" w:hAnsi="Times New Roman" w:cs="Times New Roman"/>
                <w:color w:val="000000"/>
                <w:sz w:val="24"/>
                <w:szCs w:val="24"/>
                <w:lang w:eastAsia="cs-CZ"/>
              </w:rPr>
            </w:pPr>
          </w:p>
          <w:p w:rsidR="0068580B" w:rsidRPr="0068580B" w:rsidRDefault="00076040" w:rsidP="009F788F">
            <w:pPr>
              <w:numPr>
                <w:ilvl w:val="0"/>
                <w:numId w:val="76"/>
              </w:numPr>
              <w:autoSpaceDE w:val="0"/>
              <w:autoSpaceDN w:val="0"/>
              <w:adjustRightInd w:val="0"/>
              <w:spacing w:after="160" w:line="276" w:lineRule="auto"/>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vybrat</w:t>
            </w:r>
            <w:r w:rsidR="0068580B" w:rsidRPr="0068580B">
              <w:rPr>
                <w:rFonts w:ascii="Times New Roman" w:eastAsia="Times New Roman" w:hAnsi="Times New Roman" w:cs="Times New Roman"/>
                <w:color w:val="000000"/>
                <w:sz w:val="24"/>
                <w:szCs w:val="24"/>
                <w:lang w:eastAsia="cs-CZ"/>
              </w:rPr>
              <w:t xml:space="preserve"> vhodné potraviny podle technologického postupu, připravit s pomocí pokrmy studené-podle receptury, připravit s pomocí pokrmy teplé- podle receptury</w:t>
            </w:r>
          </w:p>
          <w:p w:rsidR="0068580B" w:rsidRDefault="0068580B" w:rsidP="001623EE">
            <w:pPr>
              <w:autoSpaceDE w:val="0"/>
              <w:autoSpaceDN w:val="0"/>
              <w:adjustRightInd w:val="0"/>
              <w:spacing w:after="160" w:line="276" w:lineRule="auto"/>
              <w:ind w:left="425"/>
              <w:jc w:val="both"/>
              <w:rPr>
                <w:rFonts w:ascii="Times New Roman" w:eastAsia="Times New Roman" w:hAnsi="Times New Roman" w:cs="Times New Roman"/>
                <w:color w:val="000000"/>
                <w:sz w:val="24"/>
                <w:szCs w:val="24"/>
                <w:lang w:eastAsia="cs-CZ"/>
              </w:rPr>
            </w:pPr>
          </w:p>
          <w:p w:rsidR="00076040" w:rsidRPr="0068580B" w:rsidRDefault="00076040" w:rsidP="001623EE">
            <w:pPr>
              <w:autoSpaceDE w:val="0"/>
              <w:autoSpaceDN w:val="0"/>
              <w:adjustRightInd w:val="0"/>
              <w:spacing w:after="160" w:line="276" w:lineRule="auto"/>
              <w:ind w:left="425"/>
              <w:jc w:val="both"/>
              <w:rPr>
                <w:rFonts w:ascii="Times New Roman" w:eastAsia="Times New Roman" w:hAnsi="Times New Roman" w:cs="Times New Roman"/>
                <w:color w:val="000000"/>
                <w:sz w:val="24"/>
                <w:szCs w:val="24"/>
                <w:lang w:eastAsia="cs-CZ"/>
              </w:rPr>
            </w:pPr>
          </w:p>
          <w:p w:rsidR="0068580B" w:rsidRDefault="00076040" w:rsidP="009F788F">
            <w:pPr>
              <w:numPr>
                <w:ilvl w:val="0"/>
                <w:numId w:val="76"/>
              </w:numPr>
              <w:autoSpaceDE w:val="0"/>
              <w:autoSpaceDN w:val="0"/>
              <w:adjustRightInd w:val="0"/>
              <w:spacing w:after="160" w:line="276" w:lineRule="auto"/>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připravit běžné nápoje</w:t>
            </w:r>
            <w:r w:rsidR="0068580B" w:rsidRPr="0068580B">
              <w:rPr>
                <w:rFonts w:ascii="Times New Roman" w:eastAsia="Times New Roman" w:hAnsi="Times New Roman" w:cs="Times New Roman"/>
                <w:color w:val="000000"/>
                <w:sz w:val="24"/>
                <w:szCs w:val="24"/>
                <w:lang w:eastAsia="cs-CZ"/>
              </w:rPr>
              <w:t>,</w:t>
            </w:r>
          </w:p>
          <w:p w:rsidR="00076040" w:rsidRPr="0068580B" w:rsidRDefault="00076040" w:rsidP="00076040">
            <w:pPr>
              <w:autoSpaceDE w:val="0"/>
              <w:autoSpaceDN w:val="0"/>
              <w:adjustRightInd w:val="0"/>
              <w:spacing w:after="160" w:line="276" w:lineRule="auto"/>
              <w:ind w:left="720"/>
              <w:jc w:val="both"/>
              <w:rPr>
                <w:rFonts w:ascii="Times New Roman" w:eastAsia="Times New Roman" w:hAnsi="Times New Roman" w:cs="Times New Roman"/>
                <w:color w:val="000000"/>
                <w:sz w:val="24"/>
                <w:szCs w:val="24"/>
                <w:lang w:eastAsia="cs-CZ"/>
              </w:rPr>
            </w:pPr>
          </w:p>
          <w:p w:rsidR="0068580B" w:rsidRPr="0068580B" w:rsidRDefault="0068580B" w:rsidP="0068580B">
            <w:pPr>
              <w:autoSpaceDE w:val="0"/>
              <w:autoSpaceDN w:val="0"/>
              <w:adjustRightInd w:val="0"/>
              <w:spacing w:line="276" w:lineRule="auto"/>
              <w:ind w:left="720"/>
              <w:jc w:val="both"/>
              <w:rPr>
                <w:rFonts w:ascii="Times New Roman" w:eastAsia="Times New Roman" w:hAnsi="Times New Roman" w:cs="Times New Roman"/>
                <w:color w:val="000000"/>
                <w:sz w:val="24"/>
                <w:szCs w:val="24"/>
                <w:lang w:eastAsia="cs-CZ"/>
              </w:rPr>
            </w:pPr>
          </w:p>
          <w:p w:rsidR="0068580B" w:rsidRPr="00076040" w:rsidRDefault="00076040" w:rsidP="009F788F">
            <w:pPr>
              <w:numPr>
                <w:ilvl w:val="0"/>
                <w:numId w:val="76"/>
              </w:numPr>
              <w:autoSpaceDE w:val="0"/>
              <w:autoSpaceDN w:val="0"/>
              <w:adjustRightInd w:val="0"/>
              <w:spacing w:after="160" w:line="276" w:lineRule="auto"/>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dodržovat bezpečnost</w:t>
            </w:r>
            <w:r w:rsidR="0068580B" w:rsidRPr="00076040">
              <w:rPr>
                <w:rFonts w:ascii="Times New Roman" w:eastAsia="Times New Roman" w:hAnsi="Times New Roman" w:cs="Times New Roman"/>
                <w:color w:val="000000"/>
                <w:sz w:val="24"/>
                <w:szCs w:val="24"/>
                <w:lang w:eastAsia="cs-CZ"/>
              </w:rPr>
              <w:t xml:space="preserve"> práce.</w:t>
            </w:r>
          </w:p>
        </w:tc>
        <w:tc>
          <w:tcPr>
            <w:tcW w:w="4531" w:type="dxa"/>
          </w:tcPr>
          <w:p w:rsidR="0068580B" w:rsidRDefault="0068580B" w:rsidP="001623EE">
            <w:pPr>
              <w:pStyle w:val="Odstavecseseznamem"/>
              <w:numPr>
                <w:ilvl w:val="0"/>
                <w:numId w:val="71"/>
              </w:numPr>
              <w:autoSpaceDE w:val="0"/>
              <w:autoSpaceDN w:val="0"/>
              <w:adjustRightInd w:val="0"/>
              <w:spacing w:line="276" w:lineRule="auto"/>
              <w:jc w:val="both"/>
              <w:rPr>
                <w:rFonts w:ascii="Times New Roman" w:eastAsia="Times New Roman" w:hAnsi="Times New Roman" w:cs="Times New Roman"/>
                <w:b/>
                <w:color w:val="000000"/>
                <w:sz w:val="24"/>
                <w:szCs w:val="24"/>
                <w:lang w:eastAsia="cs-CZ"/>
              </w:rPr>
            </w:pPr>
            <w:r w:rsidRPr="001623EE">
              <w:rPr>
                <w:rFonts w:ascii="Times New Roman" w:eastAsia="Times New Roman" w:hAnsi="Times New Roman" w:cs="Times New Roman"/>
                <w:b/>
                <w:color w:val="000000"/>
                <w:sz w:val="24"/>
                <w:szCs w:val="24"/>
                <w:lang w:eastAsia="cs-CZ"/>
              </w:rPr>
              <w:t>Technologie přípravy pokrmů</w:t>
            </w:r>
          </w:p>
          <w:p w:rsidR="001623EE" w:rsidRPr="001623EE" w:rsidRDefault="001623EE" w:rsidP="001623EE">
            <w:pPr>
              <w:autoSpaceDE w:val="0"/>
              <w:autoSpaceDN w:val="0"/>
              <w:adjustRightInd w:val="0"/>
              <w:spacing w:line="276" w:lineRule="auto"/>
              <w:ind w:left="785"/>
              <w:jc w:val="both"/>
              <w:rPr>
                <w:rFonts w:ascii="Times New Roman" w:eastAsia="Times New Roman" w:hAnsi="Times New Roman" w:cs="Times New Roman"/>
                <w:b/>
                <w:color w:val="000000"/>
                <w:sz w:val="24"/>
                <w:szCs w:val="24"/>
                <w:lang w:eastAsia="cs-CZ"/>
              </w:rPr>
            </w:pPr>
          </w:p>
          <w:p w:rsidR="0068580B" w:rsidRPr="00076040" w:rsidRDefault="0068580B" w:rsidP="009F788F">
            <w:pPr>
              <w:numPr>
                <w:ilvl w:val="0"/>
                <w:numId w:val="77"/>
              </w:numPr>
              <w:autoSpaceDE w:val="0"/>
              <w:autoSpaceDN w:val="0"/>
              <w:adjustRightInd w:val="0"/>
              <w:spacing w:after="160" w:line="276" w:lineRule="auto"/>
              <w:jc w:val="both"/>
              <w:rPr>
                <w:rFonts w:ascii="Times New Roman" w:eastAsia="Times New Roman" w:hAnsi="Times New Roman" w:cs="Times New Roman"/>
                <w:color w:val="000000"/>
                <w:sz w:val="24"/>
                <w:szCs w:val="24"/>
                <w:lang w:eastAsia="cs-CZ"/>
              </w:rPr>
            </w:pPr>
            <w:r w:rsidRPr="0068580B">
              <w:rPr>
                <w:rFonts w:ascii="Times New Roman" w:eastAsia="Times New Roman" w:hAnsi="Times New Roman" w:cs="Times New Roman"/>
                <w:color w:val="000000"/>
                <w:sz w:val="24"/>
                <w:szCs w:val="24"/>
                <w:lang w:eastAsia="cs-CZ"/>
              </w:rPr>
              <w:t>sporák, varná konvice, mikrovlnná trouba, trouba, šlehač, ostatní pomůcky…</w:t>
            </w:r>
          </w:p>
          <w:p w:rsidR="0068580B" w:rsidRDefault="0068580B" w:rsidP="009F788F">
            <w:pPr>
              <w:numPr>
                <w:ilvl w:val="0"/>
                <w:numId w:val="77"/>
              </w:numPr>
              <w:autoSpaceDE w:val="0"/>
              <w:autoSpaceDN w:val="0"/>
              <w:adjustRightInd w:val="0"/>
              <w:spacing w:after="160" w:line="276" w:lineRule="auto"/>
              <w:jc w:val="both"/>
              <w:rPr>
                <w:rFonts w:ascii="Times New Roman" w:eastAsia="Times New Roman" w:hAnsi="Times New Roman" w:cs="Times New Roman"/>
                <w:color w:val="000000"/>
                <w:sz w:val="24"/>
                <w:szCs w:val="24"/>
                <w:lang w:eastAsia="cs-CZ"/>
              </w:rPr>
            </w:pPr>
            <w:r w:rsidRPr="0068580B">
              <w:rPr>
                <w:rFonts w:ascii="Times New Roman" w:eastAsia="Times New Roman" w:hAnsi="Times New Roman" w:cs="Times New Roman"/>
                <w:color w:val="000000"/>
                <w:sz w:val="24"/>
                <w:szCs w:val="24"/>
                <w:lang w:eastAsia="cs-CZ"/>
              </w:rPr>
              <w:t>mytí, loupání, škrábání, krájení, strouhání potravin,</w:t>
            </w:r>
          </w:p>
          <w:p w:rsidR="00076040" w:rsidRPr="00076040" w:rsidRDefault="00076040" w:rsidP="00076040">
            <w:pPr>
              <w:autoSpaceDE w:val="0"/>
              <w:autoSpaceDN w:val="0"/>
              <w:adjustRightInd w:val="0"/>
              <w:spacing w:after="160" w:line="276" w:lineRule="auto"/>
              <w:ind w:left="720"/>
              <w:jc w:val="both"/>
              <w:rPr>
                <w:rFonts w:ascii="Times New Roman" w:eastAsia="Times New Roman" w:hAnsi="Times New Roman" w:cs="Times New Roman"/>
                <w:color w:val="000000"/>
                <w:sz w:val="24"/>
                <w:szCs w:val="24"/>
                <w:lang w:eastAsia="cs-CZ"/>
              </w:rPr>
            </w:pPr>
          </w:p>
          <w:p w:rsidR="0068580B" w:rsidRPr="0068580B" w:rsidRDefault="0068580B" w:rsidP="009F788F">
            <w:pPr>
              <w:numPr>
                <w:ilvl w:val="0"/>
                <w:numId w:val="77"/>
              </w:numPr>
              <w:autoSpaceDE w:val="0"/>
              <w:autoSpaceDN w:val="0"/>
              <w:adjustRightInd w:val="0"/>
              <w:spacing w:after="160" w:line="276" w:lineRule="auto"/>
              <w:jc w:val="both"/>
              <w:rPr>
                <w:rFonts w:ascii="Times New Roman" w:eastAsia="Times New Roman" w:hAnsi="Times New Roman" w:cs="Times New Roman"/>
                <w:color w:val="000000"/>
                <w:sz w:val="24"/>
                <w:szCs w:val="24"/>
                <w:lang w:eastAsia="cs-CZ"/>
              </w:rPr>
            </w:pPr>
            <w:r w:rsidRPr="0068580B">
              <w:rPr>
                <w:rFonts w:ascii="Times New Roman" w:eastAsia="Times New Roman" w:hAnsi="Times New Roman" w:cs="Times New Roman"/>
                <w:color w:val="000000"/>
                <w:sz w:val="24"/>
                <w:szCs w:val="24"/>
                <w:lang w:eastAsia="cs-CZ"/>
              </w:rPr>
              <w:t>vaření, pečení, smažení, dušení…,</w:t>
            </w:r>
          </w:p>
          <w:p w:rsidR="0068580B" w:rsidRPr="0068580B" w:rsidRDefault="0068580B" w:rsidP="001623EE">
            <w:pPr>
              <w:autoSpaceDE w:val="0"/>
              <w:autoSpaceDN w:val="0"/>
              <w:adjustRightInd w:val="0"/>
              <w:spacing w:after="160" w:line="276" w:lineRule="auto"/>
              <w:jc w:val="both"/>
              <w:rPr>
                <w:rFonts w:ascii="Times New Roman" w:eastAsia="Times New Roman" w:hAnsi="Times New Roman" w:cs="Times New Roman"/>
                <w:color w:val="000000"/>
                <w:sz w:val="24"/>
                <w:szCs w:val="24"/>
                <w:lang w:eastAsia="cs-CZ"/>
              </w:rPr>
            </w:pPr>
          </w:p>
          <w:p w:rsidR="001623EE" w:rsidRPr="001623EE" w:rsidRDefault="0068580B" w:rsidP="009F788F">
            <w:pPr>
              <w:numPr>
                <w:ilvl w:val="0"/>
                <w:numId w:val="77"/>
              </w:numPr>
              <w:autoSpaceDE w:val="0"/>
              <w:autoSpaceDN w:val="0"/>
              <w:adjustRightInd w:val="0"/>
              <w:spacing w:after="160" w:line="276" w:lineRule="auto"/>
              <w:jc w:val="both"/>
              <w:rPr>
                <w:rFonts w:ascii="Times New Roman" w:eastAsia="Times New Roman" w:hAnsi="Times New Roman" w:cs="Times New Roman"/>
                <w:color w:val="000000"/>
                <w:sz w:val="24"/>
                <w:szCs w:val="24"/>
                <w:lang w:eastAsia="cs-CZ"/>
              </w:rPr>
            </w:pPr>
            <w:r w:rsidRPr="0068580B">
              <w:rPr>
                <w:rFonts w:ascii="Times New Roman" w:eastAsia="Times New Roman" w:hAnsi="Times New Roman" w:cs="Times New Roman"/>
                <w:color w:val="000000"/>
                <w:sz w:val="24"/>
                <w:szCs w:val="24"/>
                <w:lang w:eastAsia="cs-CZ"/>
              </w:rPr>
              <w:t>příprava a úprava potravin podle receptů, obrázkového postupu a instrukcí vyučujícího,</w:t>
            </w:r>
          </w:p>
          <w:p w:rsidR="0068580B" w:rsidRPr="001623EE" w:rsidRDefault="0068580B" w:rsidP="009F788F">
            <w:pPr>
              <w:numPr>
                <w:ilvl w:val="0"/>
                <w:numId w:val="77"/>
              </w:numPr>
              <w:autoSpaceDE w:val="0"/>
              <w:autoSpaceDN w:val="0"/>
              <w:adjustRightInd w:val="0"/>
              <w:spacing w:after="160" w:line="276" w:lineRule="auto"/>
              <w:jc w:val="both"/>
              <w:rPr>
                <w:rFonts w:ascii="Times New Roman" w:eastAsia="Times New Roman" w:hAnsi="Times New Roman" w:cs="Times New Roman"/>
                <w:color w:val="000000"/>
                <w:sz w:val="24"/>
                <w:szCs w:val="24"/>
                <w:lang w:eastAsia="cs-CZ"/>
              </w:rPr>
            </w:pPr>
            <w:r w:rsidRPr="0068580B">
              <w:rPr>
                <w:rFonts w:ascii="Times New Roman" w:eastAsia="Times New Roman" w:hAnsi="Times New Roman" w:cs="Times New Roman"/>
                <w:color w:val="000000"/>
                <w:sz w:val="24"/>
                <w:szCs w:val="24"/>
                <w:lang w:eastAsia="cs-CZ"/>
              </w:rPr>
              <w:t>receptury, čtení a orientace v kuchařských knihách, vyhledávání receptů, práce s PC…,</w:t>
            </w:r>
          </w:p>
          <w:p w:rsidR="0068580B" w:rsidRPr="002720DA" w:rsidRDefault="0068580B" w:rsidP="009F788F">
            <w:pPr>
              <w:numPr>
                <w:ilvl w:val="0"/>
                <w:numId w:val="77"/>
              </w:numPr>
              <w:autoSpaceDE w:val="0"/>
              <w:autoSpaceDN w:val="0"/>
              <w:adjustRightInd w:val="0"/>
              <w:spacing w:after="160" w:line="276" w:lineRule="auto"/>
              <w:jc w:val="both"/>
              <w:rPr>
                <w:rFonts w:ascii="Times New Roman" w:eastAsia="Times New Roman" w:hAnsi="Times New Roman" w:cs="Times New Roman"/>
                <w:color w:val="000000"/>
                <w:sz w:val="24"/>
                <w:szCs w:val="24"/>
                <w:lang w:eastAsia="cs-CZ"/>
              </w:rPr>
            </w:pPr>
            <w:r w:rsidRPr="0068580B">
              <w:rPr>
                <w:rFonts w:ascii="Times New Roman" w:eastAsia="Times New Roman" w:hAnsi="Times New Roman" w:cs="Times New Roman"/>
                <w:color w:val="000000"/>
                <w:sz w:val="24"/>
                <w:szCs w:val="24"/>
                <w:lang w:eastAsia="cs-CZ"/>
              </w:rPr>
              <w:t xml:space="preserve">teplé, studené nápoje – ovocná šťáva, káva, čaj, kakao…, přípravy v krocích dle návodu (slovního nebo </w:t>
            </w:r>
            <w:r w:rsidRPr="002720DA">
              <w:rPr>
                <w:rFonts w:ascii="Times New Roman" w:eastAsia="Times New Roman" w:hAnsi="Times New Roman" w:cs="Times New Roman"/>
                <w:color w:val="000000"/>
                <w:sz w:val="24"/>
                <w:szCs w:val="24"/>
                <w:lang w:eastAsia="cs-CZ"/>
              </w:rPr>
              <w:t>obrázkového),</w:t>
            </w:r>
          </w:p>
          <w:p w:rsidR="0068580B" w:rsidRPr="0068580B" w:rsidRDefault="0068580B" w:rsidP="009F788F">
            <w:pPr>
              <w:numPr>
                <w:ilvl w:val="0"/>
                <w:numId w:val="77"/>
              </w:numPr>
              <w:autoSpaceDE w:val="0"/>
              <w:autoSpaceDN w:val="0"/>
              <w:adjustRightInd w:val="0"/>
              <w:spacing w:after="160" w:line="276" w:lineRule="auto"/>
              <w:jc w:val="both"/>
              <w:rPr>
                <w:rFonts w:ascii="Times New Roman" w:eastAsia="Times New Roman" w:hAnsi="Times New Roman" w:cs="Times New Roman"/>
                <w:color w:val="000000"/>
                <w:sz w:val="24"/>
                <w:szCs w:val="24"/>
                <w:lang w:eastAsia="cs-CZ"/>
              </w:rPr>
            </w:pPr>
            <w:r w:rsidRPr="0068580B">
              <w:rPr>
                <w:rFonts w:ascii="Times New Roman" w:eastAsia="Times New Roman" w:hAnsi="Times New Roman" w:cs="Times New Roman"/>
                <w:color w:val="000000"/>
                <w:sz w:val="24"/>
                <w:szCs w:val="24"/>
                <w:lang w:eastAsia="cs-CZ"/>
              </w:rPr>
              <w:t xml:space="preserve">základy hygieny a bezpečnosti práce při práci s potravinami, pracovní oděv, bezpečné zacházení s kuchyňským vybavením. </w:t>
            </w:r>
          </w:p>
        </w:tc>
      </w:tr>
    </w:tbl>
    <w:p w:rsidR="00186C09" w:rsidRDefault="008D647F" w:rsidP="0068580B">
      <w:pPr>
        <w:pStyle w:val="Default"/>
        <w:ind w:firstLine="0"/>
        <w:jc w:val="left"/>
        <w:rPr>
          <w:b/>
          <w:sz w:val="24"/>
          <w:szCs w:val="24"/>
        </w:rPr>
      </w:pPr>
      <w:r w:rsidRPr="008D647F">
        <w:rPr>
          <w:sz w:val="24"/>
          <w:szCs w:val="24"/>
        </w:rPr>
        <w:br/>
      </w:r>
    </w:p>
    <w:p w:rsidR="007117FC" w:rsidRDefault="007117FC" w:rsidP="007117FC">
      <w:pPr>
        <w:pStyle w:val="Default"/>
        <w:ind w:firstLine="0"/>
      </w:pPr>
    </w:p>
    <w:p w:rsidR="007117FC" w:rsidRDefault="007117FC" w:rsidP="007117FC">
      <w:pPr>
        <w:pStyle w:val="Default"/>
        <w:ind w:firstLine="0"/>
      </w:pPr>
    </w:p>
    <w:p w:rsidR="007117FC" w:rsidRPr="0033062D" w:rsidRDefault="007117FC" w:rsidP="007117FC">
      <w:pPr>
        <w:pStyle w:val="Default"/>
        <w:ind w:firstLine="0"/>
      </w:pPr>
    </w:p>
    <w:p w:rsidR="007117FC" w:rsidRDefault="009F788F" w:rsidP="007117FC">
      <w:pPr>
        <w:pStyle w:val="Default"/>
        <w:ind w:firstLine="0"/>
        <w:rPr>
          <w:b/>
          <w:sz w:val="24"/>
          <w:szCs w:val="24"/>
        </w:rPr>
      </w:pPr>
      <w:r w:rsidRPr="009F788F">
        <w:rPr>
          <w:b/>
          <w:sz w:val="24"/>
          <w:szCs w:val="24"/>
        </w:rPr>
        <w:t>5.12</w:t>
      </w:r>
      <w:r>
        <w:rPr>
          <w:b/>
          <w:sz w:val="24"/>
          <w:szCs w:val="24"/>
        </w:rPr>
        <w:t xml:space="preserve"> PRÁCE V DOMÁCNOSTI</w:t>
      </w:r>
    </w:p>
    <w:p w:rsidR="000D7797" w:rsidRPr="000D7797" w:rsidRDefault="00770937" w:rsidP="000D7797">
      <w:pPr>
        <w:pStyle w:val="Default"/>
        <w:spacing w:before="240" w:line="276" w:lineRule="auto"/>
        <w:rPr>
          <w:sz w:val="24"/>
          <w:szCs w:val="24"/>
        </w:rPr>
      </w:pPr>
      <w:r w:rsidRPr="000D7797">
        <w:rPr>
          <w:sz w:val="24"/>
          <w:szCs w:val="24"/>
        </w:rPr>
        <w:t xml:space="preserve">Vyučovací předmět </w:t>
      </w:r>
      <w:r w:rsidR="000D7797" w:rsidRPr="000D7797">
        <w:rPr>
          <w:b/>
          <w:sz w:val="24"/>
          <w:szCs w:val="24"/>
        </w:rPr>
        <w:t>Práce v domácnosti</w:t>
      </w:r>
      <w:r w:rsidR="000D7797" w:rsidRPr="000D7797">
        <w:rPr>
          <w:sz w:val="24"/>
          <w:szCs w:val="24"/>
        </w:rPr>
        <w:t xml:space="preserve"> </w:t>
      </w:r>
      <w:r w:rsidRPr="000D7797">
        <w:rPr>
          <w:sz w:val="24"/>
          <w:szCs w:val="24"/>
        </w:rPr>
        <w:t xml:space="preserve">v sobě zahrnuje široké spektrum činností, které komplexně rozvíjejí osobnost žáka. Je součástí vzdělávacího okruhu </w:t>
      </w:r>
      <w:r w:rsidR="000D7797" w:rsidRPr="000D7797">
        <w:rPr>
          <w:b/>
          <w:sz w:val="24"/>
          <w:szCs w:val="24"/>
        </w:rPr>
        <w:t>Odborné činnosti</w:t>
      </w:r>
      <w:r w:rsidRPr="000D7797">
        <w:rPr>
          <w:b/>
          <w:sz w:val="24"/>
          <w:szCs w:val="24"/>
        </w:rPr>
        <w:t>.</w:t>
      </w:r>
      <w:r w:rsidRPr="000D7797">
        <w:rPr>
          <w:sz w:val="24"/>
          <w:szCs w:val="24"/>
        </w:rPr>
        <w:t xml:space="preserve"> Obsahem předmětu jsou ruční práce a praktický výcvik. Tematicky v sobě zahrnuje zahradnické práce, dílenské práce, ruční práce a individuální praxe žáků.</w:t>
      </w:r>
      <w:r w:rsidR="000D7797" w:rsidRPr="000D7797">
        <w:rPr>
          <w:sz w:val="24"/>
          <w:szCs w:val="24"/>
        </w:rPr>
        <w:t xml:space="preserve"> Svými formami výuky a vymezeným obsahem učiva, využíváním znalostí získaných v jiných oblastech vzdělávání i nabytých zkušeností umožňuje žákům získat nezbytný soubor vědomostí, pracovních dovedností a návyků potřebných v běžném životě. Formuje jejich osobnost rozvíjením některých vlastností, motorických i tvořivých schopností a dovedností. Žáci se učí zacházet s různými druhy předmětů a materiálů, osvojují si základní pracovní dovednosti a návyky. Učí se plánovat, organizovat a hodnotit pracovní činnost samostatně i v týmu. Nedílnou součástí výuky je snaha o zafixování a zautomatizování dodržování zásad bezpečnosti a ochrany zdraví při práci. Organizace výuky je dána charakterem předmětu, výuka probíhá  formou teoretických částí  a praktických cvičení. Výběr a způsob realizace jednotlivých okruhů závisí na konkrétních možnostech a schopnostech dané skupiny žáků. </w:t>
      </w:r>
    </w:p>
    <w:p w:rsidR="000D7797" w:rsidRDefault="000D7797" w:rsidP="000D7797">
      <w:pPr>
        <w:pStyle w:val="Default"/>
        <w:spacing w:before="240" w:line="276" w:lineRule="auto"/>
        <w:ind w:firstLine="0"/>
        <w:rPr>
          <w:sz w:val="24"/>
          <w:szCs w:val="24"/>
        </w:rPr>
      </w:pPr>
      <w:r w:rsidRPr="000D7797">
        <w:rPr>
          <w:sz w:val="24"/>
          <w:szCs w:val="24"/>
        </w:rPr>
        <w:t>Rozsah tematických celků, jejich pořadí, časové rozvržení, popřípadě zařazení jiných témat (rozšiřující) volí učitel podle možností a schopností žáků</w:t>
      </w:r>
      <w:r>
        <w:rPr>
          <w:sz w:val="24"/>
          <w:szCs w:val="24"/>
        </w:rPr>
        <w:t>.</w:t>
      </w:r>
    </w:p>
    <w:p w:rsidR="000D7797" w:rsidRDefault="000D7797" w:rsidP="000D7797">
      <w:pPr>
        <w:pStyle w:val="Default"/>
        <w:spacing w:before="240" w:line="276" w:lineRule="auto"/>
        <w:ind w:firstLine="0"/>
        <w:rPr>
          <w:sz w:val="24"/>
          <w:szCs w:val="24"/>
        </w:rPr>
      </w:pPr>
    </w:p>
    <w:p w:rsidR="000D7797" w:rsidRPr="00212B60" w:rsidRDefault="000D7797" w:rsidP="000D7797">
      <w:pPr>
        <w:rPr>
          <w:rFonts w:ascii="Times New Roman" w:hAnsi="Times New Roman" w:cs="Times New Roman"/>
          <w:b/>
          <w:bCs/>
          <w:sz w:val="24"/>
          <w:szCs w:val="24"/>
        </w:rPr>
      </w:pPr>
      <w:r w:rsidRPr="00212B60">
        <w:rPr>
          <w:rFonts w:ascii="Times New Roman" w:hAnsi="Times New Roman" w:cs="Times New Roman"/>
          <w:b/>
          <w:bCs/>
          <w:sz w:val="24"/>
          <w:szCs w:val="24"/>
        </w:rPr>
        <w:t>Časová dotace</w:t>
      </w:r>
    </w:p>
    <w:p w:rsidR="000D7797" w:rsidRPr="00212B60" w:rsidRDefault="000D7797" w:rsidP="000D7797">
      <w:pPr>
        <w:rPr>
          <w:rFonts w:ascii="Times New Roman" w:hAnsi="Times New Roman" w:cs="Times New Roman"/>
          <w:sz w:val="24"/>
          <w:szCs w:val="24"/>
        </w:rPr>
      </w:pPr>
      <w:r w:rsidRPr="00212B60">
        <w:rPr>
          <w:rFonts w:ascii="Times New Roman" w:hAnsi="Times New Roman" w:cs="Times New Roman"/>
          <w:b/>
          <w:bCs/>
          <w:sz w:val="24"/>
          <w:szCs w:val="24"/>
        </w:rPr>
        <w:t>Počet hodin:</w:t>
      </w:r>
      <w:r>
        <w:rPr>
          <w:rFonts w:ascii="Times New Roman" w:hAnsi="Times New Roman" w:cs="Times New Roman"/>
          <w:bCs/>
          <w:sz w:val="24"/>
          <w:szCs w:val="24"/>
        </w:rPr>
        <w:t xml:space="preserve"> 6 </w:t>
      </w:r>
      <w:r>
        <w:rPr>
          <w:rFonts w:ascii="Times New Roman" w:hAnsi="Times New Roman" w:cs="Times New Roman"/>
          <w:sz w:val="24"/>
          <w:szCs w:val="24"/>
        </w:rPr>
        <w:t>hodin</w:t>
      </w:r>
      <w:r w:rsidRPr="00212B60">
        <w:rPr>
          <w:rFonts w:ascii="Times New Roman" w:hAnsi="Times New Roman" w:cs="Times New Roman"/>
          <w:sz w:val="24"/>
          <w:szCs w:val="24"/>
        </w:rPr>
        <w:t xml:space="preserve"> týdně </w:t>
      </w:r>
    </w:p>
    <w:p w:rsidR="000D7797" w:rsidRPr="00147EE7" w:rsidRDefault="000D7797" w:rsidP="00147EE7">
      <w:pPr>
        <w:pStyle w:val="Bezmezer"/>
        <w:spacing w:line="276" w:lineRule="auto"/>
        <w:jc w:val="both"/>
        <w:rPr>
          <w:rFonts w:ascii="Times New Roman" w:hAnsi="Times New Roman" w:cs="Times New Roman"/>
          <w:sz w:val="24"/>
          <w:szCs w:val="24"/>
        </w:rPr>
      </w:pPr>
      <w:r w:rsidRPr="00147EE7">
        <w:rPr>
          <w:rFonts w:ascii="Times New Roman" w:hAnsi="Times New Roman" w:cs="Times New Roman"/>
          <w:sz w:val="24"/>
          <w:szCs w:val="24"/>
        </w:rPr>
        <w:t>Předmět bude vyučován v kmenové učebně, v odborn</w:t>
      </w:r>
      <w:r w:rsidR="00647453" w:rsidRPr="00147EE7">
        <w:rPr>
          <w:rFonts w:ascii="Times New Roman" w:hAnsi="Times New Roman" w:cs="Times New Roman"/>
          <w:sz w:val="24"/>
          <w:szCs w:val="24"/>
        </w:rPr>
        <w:t>ých učebnách, ve cvičné kuchyni, na školní zahradě, v keramické dílně, taktéž mimo prostory školy.</w:t>
      </w:r>
    </w:p>
    <w:p w:rsidR="00647453" w:rsidRPr="00147EE7" w:rsidRDefault="00647453" w:rsidP="00147EE7">
      <w:pPr>
        <w:pStyle w:val="Bezmezer"/>
        <w:spacing w:line="276" w:lineRule="auto"/>
        <w:jc w:val="both"/>
        <w:rPr>
          <w:rFonts w:ascii="Times New Roman" w:hAnsi="Times New Roman" w:cs="Times New Roman"/>
          <w:sz w:val="24"/>
          <w:szCs w:val="24"/>
        </w:rPr>
      </w:pPr>
    </w:p>
    <w:p w:rsidR="00647453" w:rsidRPr="00147EE7" w:rsidRDefault="00647453" w:rsidP="00147EE7">
      <w:pPr>
        <w:pStyle w:val="Bezmezer"/>
        <w:spacing w:line="276" w:lineRule="auto"/>
        <w:jc w:val="both"/>
        <w:rPr>
          <w:rFonts w:ascii="Times New Roman" w:hAnsi="Times New Roman" w:cs="Times New Roman"/>
          <w:b/>
          <w:sz w:val="24"/>
          <w:szCs w:val="24"/>
        </w:rPr>
      </w:pPr>
      <w:r w:rsidRPr="00147EE7">
        <w:rPr>
          <w:rFonts w:ascii="Times New Roman" w:hAnsi="Times New Roman" w:cs="Times New Roman"/>
          <w:b/>
          <w:sz w:val="24"/>
          <w:szCs w:val="24"/>
        </w:rPr>
        <w:t>1. ročník</w:t>
      </w:r>
    </w:p>
    <w:p w:rsidR="00647453" w:rsidRPr="00147EE7" w:rsidRDefault="00647453" w:rsidP="00147EE7">
      <w:pPr>
        <w:autoSpaceDE w:val="0"/>
        <w:autoSpaceDN w:val="0"/>
        <w:adjustRightInd w:val="0"/>
        <w:spacing w:after="0" w:line="276" w:lineRule="auto"/>
        <w:jc w:val="both"/>
        <w:rPr>
          <w:rFonts w:ascii="Times New Roman" w:hAnsi="Times New Roman" w:cs="Times New Roman"/>
          <w:color w:val="000000"/>
          <w:sz w:val="24"/>
          <w:szCs w:val="24"/>
        </w:rPr>
      </w:pPr>
    </w:p>
    <w:tbl>
      <w:tblPr>
        <w:tblW w:w="5296" w:type="pct"/>
        <w:tblInd w:w="-72" w:type="dxa"/>
        <w:tblLayout w:type="fixed"/>
        <w:tblLook w:val="0000" w:firstRow="0" w:lastRow="0" w:firstColumn="0" w:lastColumn="0" w:noHBand="0" w:noVBand="0"/>
      </w:tblPr>
      <w:tblGrid>
        <w:gridCol w:w="4392"/>
        <w:gridCol w:w="5206"/>
      </w:tblGrid>
      <w:tr w:rsidR="00647453" w:rsidRPr="00147EE7" w:rsidTr="00C408BA">
        <w:trPr>
          <w:trHeight w:val="279"/>
        </w:trPr>
        <w:tc>
          <w:tcPr>
            <w:tcW w:w="2288" w:type="pct"/>
            <w:tcBorders>
              <w:top w:val="single" w:sz="4" w:space="0" w:color="auto"/>
              <w:left w:val="single" w:sz="4" w:space="0" w:color="auto"/>
              <w:right w:val="single" w:sz="4" w:space="0" w:color="auto"/>
            </w:tcBorders>
          </w:tcPr>
          <w:p w:rsidR="00647453" w:rsidRPr="00147EE7" w:rsidRDefault="00647453" w:rsidP="006F19BA">
            <w:pPr>
              <w:autoSpaceDE w:val="0"/>
              <w:autoSpaceDN w:val="0"/>
              <w:adjustRightInd w:val="0"/>
              <w:spacing w:after="0" w:line="276" w:lineRule="auto"/>
              <w:jc w:val="both"/>
              <w:rPr>
                <w:rFonts w:ascii="Times New Roman" w:hAnsi="Times New Roman" w:cs="Times New Roman"/>
                <w:b/>
                <w:color w:val="000000"/>
                <w:sz w:val="24"/>
                <w:szCs w:val="24"/>
              </w:rPr>
            </w:pPr>
            <w:r w:rsidRPr="00147EE7">
              <w:rPr>
                <w:rFonts w:ascii="Times New Roman" w:hAnsi="Times New Roman" w:cs="Times New Roman"/>
                <w:b/>
                <w:color w:val="000000"/>
                <w:sz w:val="24"/>
                <w:szCs w:val="24"/>
              </w:rPr>
              <w:t>Žák by měl:</w:t>
            </w:r>
          </w:p>
          <w:p w:rsidR="00647453" w:rsidRPr="00147EE7" w:rsidRDefault="00647453" w:rsidP="006F19BA">
            <w:pPr>
              <w:autoSpaceDE w:val="0"/>
              <w:autoSpaceDN w:val="0"/>
              <w:adjustRightInd w:val="0"/>
              <w:spacing w:after="0" w:line="276" w:lineRule="auto"/>
              <w:jc w:val="both"/>
              <w:rPr>
                <w:rFonts w:ascii="Times New Roman" w:hAnsi="Times New Roman" w:cs="Times New Roman"/>
                <w:b/>
                <w:color w:val="000000"/>
                <w:sz w:val="24"/>
                <w:szCs w:val="24"/>
              </w:rPr>
            </w:pPr>
          </w:p>
        </w:tc>
        <w:tc>
          <w:tcPr>
            <w:tcW w:w="2712" w:type="pct"/>
            <w:tcBorders>
              <w:top w:val="single" w:sz="4" w:space="0" w:color="auto"/>
              <w:left w:val="single" w:sz="4" w:space="0" w:color="auto"/>
              <w:bottom w:val="single" w:sz="4" w:space="0" w:color="auto"/>
              <w:right w:val="single" w:sz="4" w:space="0" w:color="auto"/>
            </w:tcBorders>
          </w:tcPr>
          <w:p w:rsidR="00647453" w:rsidRPr="00147EE7" w:rsidRDefault="00647453" w:rsidP="006F19BA">
            <w:pPr>
              <w:autoSpaceDE w:val="0"/>
              <w:autoSpaceDN w:val="0"/>
              <w:adjustRightInd w:val="0"/>
              <w:spacing w:after="0" w:line="276" w:lineRule="auto"/>
              <w:jc w:val="both"/>
              <w:rPr>
                <w:rFonts w:ascii="Times New Roman" w:hAnsi="Times New Roman" w:cs="Times New Roman"/>
                <w:color w:val="000000"/>
                <w:sz w:val="24"/>
                <w:szCs w:val="24"/>
              </w:rPr>
            </w:pPr>
            <w:r w:rsidRPr="00147EE7">
              <w:rPr>
                <w:rFonts w:ascii="Times New Roman" w:hAnsi="Times New Roman" w:cs="Times New Roman"/>
                <w:b/>
                <w:color w:val="000000"/>
                <w:sz w:val="24"/>
                <w:szCs w:val="24"/>
              </w:rPr>
              <w:t xml:space="preserve"> Učivo:</w:t>
            </w:r>
          </w:p>
          <w:p w:rsidR="00647453" w:rsidRPr="00147EE7" w:rsidRDefault="00647453" w:rsidP="006F19BA">
            <w:pPr>
              <w:autoSpaceDE w:val="0"/>
              <w:autoSpaceDN w:val="0"/>
              <w:adjustRightInd w:val="0"/>
              <w:spacing w:after="0" w:line="276" w:lineRule="auto"/>
              <w:ind w:left="1217"/>
              <w:jc w:val="both"/>
              <w:rPr>
                <w:rFonts w:ascii="Times New Roman" w:hAnsi="Times New Roman" w:cs="Times New Roman"/>
                <w:color w:val="000000"/>
                <w:sz w:val="24"/>
                <w:szCs w:val="24"/>
              </w:rPr>
            </w:pPr>
          </w:p>
        </w:tc>
      </w:tr>
      <w:tr w:rsidR="00647453" w:rsidRPr="00147EE7" w:rsidTr="00C408BA">
        <w:trPr>
          <w:trHeight w:val="111"/>
        </w:trPr>
        <w:tc>
          <w:tcPr>
            <w:tcW w:w="2288" w:type="pct"/>
            <w:tcBorders>
              <w:top w:val="single" w:sz="4" w:space="0" w:color="auto"/>
              <w:left w:val="single" w:sz="4" w:space="0" w:color="000000"/>
              <w:bottom w:val="single" w:sz="4" w:space="0" w:color="000000"/>
            </w:tcBorders>
          </w:tcPr>
          <w:p w:rsidR="00C408BA" w:rsidRPr="00147EE7" w:rsidRDefault="00C408BA" w:rsidP="006F19BA">
            <w:pPr>
              <w:autoSpaceDE w:val="0"/>
              <w:autoSpaceDN w:val="0"/>
              <w:adjustRightInd w:val="0"/>
              <w:spacing w:after="0" w:line="276" w:lineRule="auto"/>
              <w:jc w:val="both"/>
              <w:rPr>
                <w:rFonts w:ascii="Times New Roman" w:hAnsi="Times New Roman" w:cs="Times New Roman"/>
                <w:color w:val="000000"/>
                <w:sz w:val="24"/>
                <w:szCs w:val="24"/>
              </w:rPr>
            </w:pPr>
          </w:p>
          <w:p w:rsidR="00C408BA" w:rsidRPr="00147EE7" w:rsidRDefault="00463903" w:rsidP="00815156">
            <w:pPr>
              <w:pStyle w:val="Odstavecseseznamem"/>
              <w:numPr>
                <w:ilvl w:val="0"/>
                <w:numId w:val="80"/>
              </w:numPr>
              <w:autoSpaceDE w:val="0"/>
              <w:autoSpaceDN w:val="0"/>
              <w:adjustRightInd w:val="0"/>
              <w:spacing w:after="0" w:line="276" w:lineRule="auto"/>
              <w:jc w:val="both"/>
              <w:rPr>
                <w:rFonts w:ascii="Times New Roman" w:hAnsi="Times New Roman" w:cs="Times New Roman"/>
                <w:color w:val="000000"/>
                <w:sz w:val="24"/>
                <w:szCs w:val="24"/>
              </w:rPr>
            </w:pPr>
            <w:r w:rsidRPr="00147EE7">
              <w:rPr>
                <w:rFonts w:ascii="Times New Roman" w:hAnsi="Times New Roman" w:cs="Times New Roman"/>
                <w:color w:val="000000"/>
                <w:sz w:val="24"/>
                <w:szCs w:val="24"/>
              </w:rPr>
              <w:t>být seznámen s  jednoduchými</w:t>
            </w:r>
            <w:r w:rsidR="00647453" w:rsidRPr="00147EE7">
              <w:rPr>
                <w:rFonts w:ascii="Times New Roman" w:hAnsi="Times New Roman" w:cs="Times New Roman"/>
                <w:color w:val="000000"/>
                <w:sz w:val="24"/>
                <w:szCs w:val="24"/>
              </w:rPr>
              <w:t xml:space="preserve"> pracovní postupy </w:t>
            </w:r>
            <w:r w:rsidRPr="00147EE7">
              <w:rPr>
                <w:rFonts w:ascii="Times New Roman" w:hAnsi="Times New Roman" w:cs="Times New Roman"/>
                <w:color w:val="000000"/>
                <w:sz w:val="24"/>
                <w:szCs w:val="24"/>
              </w:rPr>
              <w:t>a technikami</w:t>
            </w:r>
            <w:r w:rsidR="00647453" w:rsidRPr="00147EE7">
              <w:rPr>
                <w:rFonts w:ascii="Times New Roman" w:hAnsi="Times New Roman" w:cs="Times New Roman"/>
                <w:color w:val="000000"/>
                <w:sz w:val="24"/>
                <w:szCs w:val="24"/>
              </w:rPr>
              <w:t xml:space="preserve"> v péči o domácnost,</w:t>
            </w:r>
          </w:p>
          <w:p w:rsidR="00647453" w:rsidRPr="00147EE7" w:rsidRDefault="00647453" w:rsidP="00815156">
            <w:pPr>
              <w:pStyle w:val="Odstavecseseznamem"/>
              <w:numPr>
                <w:ilvl w:val="0"/>
                <w:numId w:val="80"/>
              </w:numPr>
              <w:autoSpaceDE w:val="0"/>
              <w:autoSpaceDN w:val="0"/>
              <w:adjustRightInd w:val="0"/>
              <w:spacing w:after="0" w:line="276" w:lineRule="auto"/>
              <w:jc w:val="both"/>
              <w:rPr>
                <w:rFonts w:ascii="Times New Roman" w:hAnsi="Times New Roman" w:cs="Times New Roman"/>
                <w:color w:val="000000"/>
                <w:sz w:val="24"/>
                <w:szCs w:val="24"/>
              </w:rPr>
            </w:pPr>
            <w:r w:rsidRPr="00147EE7">
              <w:rPr>
                <w:rFonts w:ascii="Times New Roman" w:hAnsi="Times New Roman" w:cs="Times New Roman"/>
                <w:color w:val="000000"/>
                <w:sz w:val="24"/>
                <w:szCs w:val="24"/>
              </w:rPr>
              <w:t xml:space="preserve"> </w:t>
            </w:r>
            <w:r w:rsidR="00463903" w:rsidRPr="00147EE7">
              <w:rPr>
                <w:rFonts w:ascii="Times New Roman" w:hAnsi="Times New Roman" w:cs="Times New Roman"/>
                <w:color w:val="000000"/>
                <w:sz w:val="24"/>
                <w:szCs w:val="24"/>
              </w:rPr>
              <w:t>být seznámen s vhodnými nástroji, přístroji</w:t>
            </w:r>
            <w:r w:rsidRPr="00147EE7">
              <w:rPr>
                <w:rFonts w:ascii="Times New Roman" w:hAnsi="Times New Roman" w:cs="Times New Roman"/>
                <w:color w:val="000000"/>
                <w:sz w:val="24"/>
                <w:szCs w:val="24"/>
              </w:rPr>
              <w:t xml:space="preserve"> a nářadí</w:t>
            </w:r>
            <w:r w:rsidR="00463903" w:rsidRPr="00147EE7">
              <w:rPr>
                <w:rFonts w:ascii="Times New Roman" w:hAnsi="Times New Roman" w:cs="Times New Roman"/>
                <w:color w:val="000000"/>
                <w:sz w:val="24"/>
                <w:szCs w:val="24"/>
              </w:rPr>
              <w:t xml:space="preserve">m </w:t>
            </w:r>
            <w:r w:rsidRPr="00147EE7">
              <w:rPr>
                <w:rFonts w:ascii="Times New Roman" w:hAnsi="Times New Roman" w:cs="Times New Roman"/>
                <w:color w:val="000000"/>
                <w:sz w:val="24"/>
                <w:szCs w:val="24"/>
              </w:rPr>
              <w:t xml:space="preserve"> podle zamýšlené činnosti a bezpečně s nimi zacházet,</w:t>
            </w:r>
          </w:p>
          <w:p w:rsidR="00463903" w:rsidRPr="00147EE7" w:rsidRDefault="00463903" w:rsidP="00815156">
            <w:pPr>
              <w:pStyle w:val="Odstavecseseznamem"/>
              <w:numPr>
                <w:ilvl w:val="0"/>
                <w:numId w:val="80"/>
              </w:numPr>
              <w:spacing w:line="276" w:lineRule="auto"/>
              <w:jc w:val="both"/>
              <w:rPr>
                <w:rFonts w:ascii="Times New Roman" w:hAnsi="Times New Roman" w:cs="Times New Roman"/>
                <w:color w:val="000000"/>
                <w:sz w:val="24"/>
                <w:szCs w:val="24"/>
              </w:rPr>
            </w:pPr>
            <w:r w:rsidRPr="00147EE7">
              <w:rPr>
                <w:rFonts w:ascii="Times New Roman" w:hAnsi="Times New Roman" w:cs="Times New Roman"/>
                <w:color w:val="000000"/>
                <w:sz w:val="24"/>
                <w:szCs w:val="24"/>
              </w:rPr>
              <w:t>být seznámen s údržbou domácího prostředí a s čisticími prostředky</w:t>
            </w:r>
            <w:r w:rsidR="00147EE7">
              <w:rPr>
                <w:rFonts w:ascii="Times New Roman" w:hAnsi="Times New Roman" w:cs="Times New Roman"/>
                <w:color w:val="000000"/>
                <w:sz w:val="24"/>
                <w:szCs w:val="24"/>
              </w:rPr>
              <w:t>,</w:t>
            </w:r>
          </w:p>
          <w:p w:rsidR="00463903" w:rsidRPr="00147EE7" w:rsidRDefault="00463903" w:rsidP="00815156">
            <w:pPr>
              <w:pStyle w:val="Odstavecseseznamem"/>
              <w:numPr>
                <w:ilvl w:val="0"/>
                <w:numId w:val="80"/>
              </w:numPr>
              <w:autoSpaceDE w:val="0"/>
              <w:autoSpaceDN w:val="0"/>
              <w:adjustRightInd w:val="0"/>
              <w:spacing w:after="0" w:line="276" w:lineRule="auto"/>
              <w:jc w:val="both"/>
              <w:rPr>
                <w:rFonts w:ascii="Times New Roman" w:hAnsi="Times New Roman" w:cs="Times New Roman"/>
                <w:color w:val="000000"/>
                <w:sz w:val="24"/>
                <w:szCs w:val="24"/>
              </w:rPr>
            </w:pPr>
            <w:r w:rsidRPr="00147EE7">
              <w:rPr>
                <w:rFonts w:ascii="Times New Roman" w:hAnsi="Times New Roman" w:cs="Times New Roman"/>
                <w:color w:val="000000"/>
                <w:sz w:val="24"/>
                <w:szCs w:val="24"/>
              </w:rPr>
              <w:t xml:space="preserve">být informován a mít povědomí o </w:t>
            </w:r>
            <w:r w:rsidR="00647453" w:rsidRPr="00147EE7">
              <w:rPr>
                <w:rFonts w:ascii="Times New Roman" w:hAnsi="Times New Roman" w:cs="Times New Roman"/>
                <w:color w:val="000000"/>
                <w:sz w:val="24"/>
                <w:szCs w:val="24"/>
              </w:rPr>
              <w:t>b</w:t>
            </w:r>
            <w:r w:rsidRPr="00147EE7">
              <w:rPr>
                <w:rFonts w:ascii="Times New Roman" w:hAnsi="Times New Roman" w:cs="Times New Roman"/>
                <w:color w:val="000000"/>
                <w:sz w:val="24"/>
                <w:szCs w:val="24"/>
              </w:rPr>
              <w:t>ezpečném zacházení</w:t>
            </w:r>
            <w:r w:rsidR="00647453" w:rsidRPr="00147EE7">
              <w:rPr>
                <w:rFonts w:ascii="Times New Roman" w:hAnsi="Times New Roman" w:cs="Times New Roman"/>
                <w:color w:val="000000"/>
                <w:sz w:val="24"/>
                <w:szCs w:val="24"/>
              </w:rPr>
              <w:t xml:space="preserve"> se základními čisticími prostředky,</w:t>
            </w:r>
          </w:p>
          <w:p w:rsidR="00463903" w:rsidRPr="00147EE7" w:rsidRDefault="00463903" w:rsidP="00815156">
            <w:pPr>
              <w:pStyle w:val="Odstavecseseznamem"/>
              <w:numPr>
                <w:ilvl w:val="0"/>
                <w:numId w:val="80"/>
              </w:numPr>
              <w:autoSpaceDE w:val="0"/>
              <w:autoSpaceDN w:val="0"/>
              <w:adjustRightInd w:val="0"/>
              <w:spacing w:after="0" w:line="276" w:lineRule="auto"/>
              <w:jc w:val="both"/>
              <w:rPr>
                <w:rFonts w:ascii="Times New Roman" w:hAnsi="Times New Roman" w:cs="Times New Roman"/>
                <w:color w:val="000000"/>
                <w:sz w:val="24"/>
                <w:szCs w:val="24"/>
              </w:rPr>
            </w:pPr>
            <w:r w:rsidRPr="00147EE7">
              <w:rPr>
                <w:rFonts w:ascii="Times New Roman" w:hAnsi="Times New Roman" w:cs="Times New Roman"/>
                <w:color w:val="000000"/>
                <w:sz w:val="24"/>
                <w:szCs w:val="24"/>
              </w:rPr>
              <w:t>být seznámen a nacvičit jednoduchý úklid domácnosti,</w:t>
            </w:r>
          </w:p>
          <w:p w:rsidR="00647453" w:rsidRPr="00147EE7" w:rsidRDefault="00647453" w:rsidP="006F19BA">
            <w:pPr>
              <w:autoSpaceDE w:val="0"/>
              <w:autoSpaceDN w:val="0"/>
              <w:adjustRightInd w:val="0"/>
              <w:spacing w:after="0" w:line="276" w:lineRule="auto"/>
              <w:ind w:left="360"/>
              <w:jc w:val="both"/>
              <w:rPr>
                <w:rFonts w:ascii="Times New Roman" w:hAnsi="Times New Roman" w:cs="Times New Roman"/>
                <w:color w:val="000000"/>
                <w:sz w:val="24"/>
                <w:szCs w:val="24"/>
              </w:rPr>
            </w:pPr>
          </w:p>
          <w:p w:rsidR="00647453" w:rsidRDefault="00C408BA" w:rsidP="00815156">
            <w:pPr>
              <w:pStyle w:val="Odstavecseseznamem"/>
              <w:numPr>
                <w:ilvl w:val="0"/>
                <w:numId w:val="80"/>
              </w:numPr>
              <w:autoSpaceDE w:val="0"/>
              <w:autoSpaceDN w:val="0"/>
              <w:adjustRightInd w:val="0"/>
              <w:spacing w:after="0" w:line="276" w:lineRule="auto"/>
              <w:jc w:val="both"/>
              <w:rPr>
                <w:rFonts w:ascii="Times New Roman" w:hAnsi="Times New Roman" w:cs="Times New Roman"/>
                <w:color w:val="000000"/>
                <w:sz w:val="24"/>
                <w:szCs w:val="24"/>
              </w:rPr>
            </w:pPr>
            <w:r w:rsidRPr="00147EE7">
              <w:rPr>
                <w:rFonts w:ascii="Times New Roman" w:hAnsi="Times New Roman" w:cs="Times New Roman"/>
                <w:color w:val="000000"/>
                <w:sz w:val="24"/>
                <w:szCs w:val="24"/>
              </w:rPr>
              <w:t>nacvičit si práci</w:t>
            </w:r>
            <w:r w:rsidR="00647453" w:rsidRPr="00147EE7">
              <w:rPr>
                <w:rFonts w:ascii="Times New Roman" w:hAnsi="Times New Roman" w:cs="Times New Roman"/>
                <w:color w:val="000000"/>
                <w:sz w:val="24"/>
                <w:szCs w:val="24"/>
              </w:rPr>
              <w:t xml:space="preserve"> s běžnými domácími přístroji a provádět jejich údržbu</w:t>
            </w:r>
            <w:r w:rsidR="00463903" w:rsidRPr="00147EE7">
              <w:rPr>
                <w:rFonts w:ascii="Times New Roman" w:hAnsi="Times New Roman" w:cs="Times New Roman"/>
                <w:color w:val="000000"/>
                <w:sz w:val="24"/>
                <w:szCs w:val="24"/>
              </w:rPr>
              <w:t>,</w:t>
            </w:r>
          </w:p>
          <w:p w:rsidR="00147EE7" w:rsidRPr="00147EE7" w:rsidRDefault="00147EE7" w:rsidP="006F19BA">
            <w:pPr>
              <w:pStyle w:val="Odstavecseseznamem"/>
              <w:spacing w:line="276" w:lineRule="auto"/>
              <w:rPr>
                <w:rFonts w:ascii="Times New Roman" w:hAnsi="Times New Roman" w:cs="Times New Roman"/>
                <w:color w:val="000000"/>
                <w:sz w:val="24"/>
                <w:szCs w:val="24"/>
              </w:rPr>
            </w:pPr>
          </w:p>
          <w:p w:rsidR="00147EE7" w:rsidRPr="00147EE7" w:rsidRDefault="00147EE7" w:rsidP="006F19BA">
            <w:pPr>
              <w:pStyle w:val="Odstavecseseznamem"/>
              <w:autoSpaceDE w:val="0"/>
              <w:autoSpaceDN w:val="0"/>
              <w:adjustRightInd w:val="0"/>
              <w:spacing w:after="0" w:line="276" w:lineRule="auto"/>
              <w:jc w:val="both"/>
              <w:rPr>
                <w:rFonts w:ascii="Times New Roman" w:hAnsi="Times New Roman" w:cs="Times New Roman"/>
                <w:color w:val="000000"/>
                <w:sz w:val="24"/>
                <w:szCs w:val="24"/>
              </w:rPr>
            </w:pPr>
          </w:p>
          <w:p w:rsidR="00647453" w:rsidRPr="00147EE7" w:rsidRDefault="00647453" w:rsidP="006F19BA">
            <w:pPr>
              <w:autoSpaceDE w:val="0"/>
              <w:autoSpaceDN w:val="0"/>
              <w:adjustRightInd w:val="0"/>
              <w:spacing w:after="0" w:line="276" w:lineRule="auto"/>
              <w:jc w:val="both"/>
              <w:rPr>
                <w:rFonts w:ascii="Times New Roman" w:hAnsi="Times New Roman" w:cs="Times New Roman"/>
                <w:color w:val="000000"/>
                <w:sz w:val="24"/>
                <w:szCs w:val="24"/>
              </w:rPr>
            </w:pPr>
          </w:p>
          <w:p w:rsidR="00647453" w:rsidRPr="00147EE7" w:rsidRDefault="00C408BA" w:rsidP="00815156">
            <w:pPr>
              <w:pStyle w:val="Odstavecseseznamem"/>
              <w:numPr>
                <w:ilvl w:val="0"/>
                <w:numId w:val="80"/>
              </w:numPr>
              <w:spacing w:line="276" w:lineRule="auto"/>
              <w:jc w:val="both"/>
              <w:rPr>
                <w:rFonts w:ascii="Times New Roman" w:hAnsi="Times New Roman" w:cs="Times New Roman"/>
                <w:color w:val="000000"/>
                <w:sz w:val="24"/>
                <w:szCs w:val="24"/>
              </w:rPr>
            </w:pPr>
            <w:r w:rsidRPr="00147EE7">
              <w:rPr>
                <w:rFonts w:ascii="Times New Roman" w:hAnsi="Times New Roman" w:cs="Times New Roman"/>
                <w:color w:val="000000"/>
                <w:sz w:val="24"/>
                <w:szCs w:val="24"/>
              </w:rPr>
              <w:t>seznámit se s tříděním a ekologickou likvidací odpadových materiálů</w:t>
            </w:r>
          </w:p>
          <w:p w:rsidR="00C408BA" w:rsidRPr="00147EE7" w:rsidRDefault="00C408BA" w:rsidP="006F19BA">
            <w:pPr>
              <w:pStyle w:val="Odstavecseseznamem"/>
              <w:spacing w:line="276" w:lineRule="auto"/>
              <w:jc w:val="both"/>
              <w:rPr>
                <w:rFonts w:ascii="Times New Roman" w:hAnsi="Times New Roman" w:cs="Times New Roman"/>
                <w:color w:val="000000"/>
                <w:sz w:val="24"/>
                <w:szCs w:val="24"/>
              </w:rPr>
            </w:pPr>
          </w:p>
          <w:p w:rsidR="00C408BA" w:rsidRPr="00147EE7" w:rsidRDefault="00C408BA" w:rsidP="006F19BA">
            <w:pPr>
              <w:pStyle w:val="Odstavecseseznamem"/>
              <w:spacing w:line="276" w:lineRule="auto"/>
              <w:jc w:val="both"/>
              <w:rPr>
                <w:rFonts w:ascii="Times New Roman" w:hAnsi="Times New Roman" w:cs="Times New Roman"/>
                <w:color w:val="000000"/>
                <w:sz w:val="24"/>
                <w:szCs w:val="24"/>
              </w:rPr>
            </w:pPr>
          </w:p>
          <w:p w:rsidR="00647453" w:rsidRDefault="00C408BA" w:rsidP="00815156">
            <w:pPr>
              <w:pStyle w:val="Odstavecseseznamem"/>
              <w:numPr>
                <w:ilvl w:val="0"/>
                <w:numId w:val="80"/>
              </w:numPr>
              <w:autoSpaceDE w:val="0"/>
              <w:autoSpaceDN w:val="0"/>
              <w:adjustRightInd w:val="0"/>
              <w:spacing w:after="0" w:line="276" w:lineRule="auto"/>
              <w:jc w:val="both"/>
              <w:rPr>
                <w:rFonts w:ascii="Times New Roman" w:hAnsi="Times New Roman" w:cs="Times New Roman"/>
                <w:color w:val="000000"/>
                <w:sz w:val="24"/>
                <w:szCs w:val="24"/>
              </w:rPr>
            </w:pPr>
            <w:r w:rsidRPr="00147EE7">
              <w:rPr>
                <w:rFonts w:ascii="Times New Roman" w:hAnsi="Times New Roman" w:cs="Times New Roman"/>
                <w:color w:val="000000"/>
                <w:sz w:val="24"/>
                <w:szCs w:val="24"/>
              </w:rPr>
              <w:t xml:space="preserve">seznámit se se </w:t>
            </w:r>
            <w:r w:rsidR="00647453" w:rsidRPr="00147EE7">
              <w:rPr>
                <w:rFonts w:ascii="Times New Roman" w:hAnsi="Times New Roman" w:cs="Times New Roman"/>
                <w:color w:val="000000"/>
                <w:sz w:val="24"/>
                <w:szCs w:val="24"/>
              </w:rPr>
              <w:t>základní údržb</w:t>
            </w:r>
            <w:r w:rsidR="00147EE7">
              <w:rPr>
                <w:rFonts w:ascii="Times New Roman" w:hAnsi="Times New Roman" w:cs="Times New Roman"/>
                <w:color w:val="000000"/>
                <w:sz w:val="24"/>
                <w:szCs w:val="24"/>
              </w:rPr>
              <w:t>o</w:t>
            </w:r>
            <w:r w:rsidR="00647453" w:rsidRPr="00147EE7">
              <w:rPr>
                <w:rFonts w:ascii="Times New Roman" w:hAnsi="Times New Roman" w:cs="Times New Roman"/>
                <w:color w:val="000000"/>
                <w:sz w:val="24"/>
                <w:szCs w:val="24"/>
              </w:rPr>
              <w:t>u oděvů a prádla</w:t>
            </w:r>
            <w:r w:rsidR="00147EE7">
              <w:rPr>
                <w:rFonts w:ascii="Times New Roman" w:hAnsi="Times New Roman" w:cs="Times New Roman"/>
                <w:color w:val="000000"/>
                <w:sz w:val="24"/>
                <w:szCs w:val="24"/>
              </w:rPr>
              <w:t>,</w:t>
            </w:r>
            <w:r w:rsidR="00647453" w:rsidRPr="00147EE7">
              <w:rPr>
                <w:rFonts w:ascii="Times New Roman" w:hAnsi="Times New Roman" w:cs="Times New Roman"/>
                <w:color w:val="000000"/>
                <w:sz w:val="24"/>
                <w:szCs w:val="24"/>
              </w:rPr>
              <w:t xml:space="preserve"> </w:t>
            </w:r>
          </w:p>
          <w:p w:rsidR="006F19BA" w:rsidRPr="00147EE7" w:rsidRDefault="006F19BA" w:rsidP="006F19BA">
            <w:pPr>
              <w:pStyle w:val="Odstavecseseznamem"/>
              <w:autoSpaceDE w:val="0"/>
              <w:autoSpaceDN w:val="0"/>
              <w:adjustRightInd w:val="0"/>
              <w:spacing w:after="0" w:line="276" w:lineRule="auto"/>
              <w:jc w:val="both"/>
              <w:rPr>
                <w:rFonts w:ascii="Times New Roman" w:hAnsi="Times New Roman" w:cs="Times New Roman"/>
                <w:color w:val="000000"/>
                <w:sz w:val="24"/>
                <w:szCs w:val="24"/>
              </w:rPr>
            </w:pPr>
          </w:p>
          <w:p w:rsidR="00647453" w:rsidRDefault="006F19BA" w:rsidP="00815156">
            <w:pPr>
              <w:pStyle w:val="Odstavecseseznamem"/>
              <w:numPr>
                <w:ilvl w:val="0"/>
                <w:numId w:val="80"/>
              </w:numPr>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orientovat se v druzích</w:t>
            </w:r>
            <w:r w:rsidR="00647453" w:rsidRPr="00147EE7">
              <w:rPr>
                <w:rFonts w:ascii="Times New Roman" w:hAnsi="Times New Roman" w:cs="Times New Roman"/>
                <w:color w:val="000000"/>
                <w:sz w:val="24"/>
                <w:szCs w:val="24"/>
              </w:rPr>
              <w:t xml:space="preserve"> oděvů a prádla podle ročních období a jejich způsob použití</w:t>
            </w:r>
            <w:r w:rsidR="00147EE7">
              <w:rPr>
                <w:rFonts w:ascii="Times New Roman" w:hAnsi="Times New Roman" w:cs="Times New Roman"/>
                <w:color w:val="000000"/>
                <w:sz w:val="24"/>
                <w:szCs w:val="24"/>
              </w:rPr>
              <w:t>,</w:t>
            </w:r>
          </w:p>
          <w:p w:rsidR="006F19BA" w:rsidRPr="006F19BA" w:rsidRDefault="006F19BA" w:rsidP="006F19BA">
            <w:pPr>
              <w:pStyle w:val="Odstavecseseznamem"/>
              <w:rPr>
                <w:rFonts w:ascii="Times New Roman" w:hAnsi="Times New Roman" w:cs="Times New Roman"/>
                <w:color w:val="000000"/>
                <w:sz w:val="24"/>
                <w:szCs w:val="24"/>
              </w:rPr>
            </w:pPr>
          </w:p>
          <w:p w:rsidR="006F19BA" w:rsidRPr="00147EE7" w:rsidRDefault="006F19BA" w:rsidP="006F19BA">
            <w:pPr>
              <w:pStyle w:val="Odstavecseseznamem"/>
              <w:autoSpaceDE w:val="0"/>
              <w:autoSpaceDN w:val="0"/>
              <w:adjustRightInd w:val="0"/>
              <w:spacing w:after="0" w:line="276" w:lineRule="auto"/>
              <w:jc w:val="both"/>
              <w:rPr>
                <w:rFonts w:ascii="Times New Roman" w:hAnsi="Times New Roman" w:cs="Times New Roman"/>
                <w:color w:val="000000"/>
                <w:sz w:val="24"/>
                <w:szCs w:val="24"/>
              </w:rPr>
            </w:pPr>
          </w:p>
          <w:p w:rsidR="00647453" w:rsidRPr="00147EE7" w:rsidRDefault="006F19BA" w:rsidP="00815156">
            <w:pPr>
              <w:pStyle w:val="Odstavecseseznamem"/>
              <w:numPr>
                <w:ilvl w:val="0"/>
                <w:numId w:val="80"/>
              </w:numPr>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mít povědomí a seznámit se s </w:t>
            </w:r>
            <w:r w:rsidR="00647453" w:rsidRPr="00147EE7">
              <w:rPr>
                <w:rFonts w:ascii="Times New Roman" w:hAnsi="Times New Roman" w:cs="Times New Roman"/>
                <w:color w:val="000000"/>
                <w:sz w:val="24"/>
                <w:szCs w:val="24"/>
              </w:rPr>
              <w:t>prací</w:t>
            </w:r>
            <w:r>
              <w:rPr>
                <w:rFonts w:ascii="Times New Roman" w:hAnsi="Times New Roman" w:cs="Times New Roman"/>
                <w:color w:val="000000"/>
                <w:sz w:val="24"/>
                <w:szCs w:val="24"/>
              </w:rPr>
              <w:t>mi</w:t>
            </w:r>
            <w:r w:rsidR="00647453" w:rsidRPr="00147EE7">
              <w:rPr>
                <w:rFonts w:ascii="Times New Roman" w:hAnsi="Times New Roman" w:cs="Times New Roman"/>
                <w:color w:val="000000"/>
                <w:sz w:val="24"/>
                <w:szCs w:val="24"/>
              </w:rPr>
              <w:t xml:space="preserve"> prostředky, </w:t>
            </w:r>
            <w:r>
              <w:rPr>
                <w:rFonts w:ascii="Times New Roman" w:hAnsi="Times New Roman" w:cs="Times New Roman"/>
                <w:color w:val="000000"/>
                <w:sz w:val="24"/>
                <w:szCs w:val="24"/>
              </w:rPr>
              <w:t>nacvičit bezpečné zacházení</w:t>
            </w:r>
            <w:r w:rsidR="00647453" w:rsidRPr="00147EE7">
              <w:rPr>
                <w:rFonts w:ascii="Times New Roman" w:hAnsi="Times New Roman" w:cs="Times New Roman"/>
                <w:color w:val="000000"/>
                <w:sz w:val="24"/>
                <w:szCs w:val="24"/>
              </w:rPr>
              <w:t xml:space="preserve"> s pracími prostředky</w:t>
            </w:r>
            <w:r w:rsidR="00147EE7">
              <w:rPr>
                <w:rFonts w:ascii="Times New Roman" w:hAnsi="Times New Roman" w:cs="Times New Roman"/>
                <w:color w:val="000000"/>
                <w:sz w:val="24"/>
                <w:szCs w:val="24"/>
              </w:rPr>
              <w:t>,</w:t>
            </w:r>
          </w:p>
          <w:p w:rsidR="00647453" w:rsidRDefault="006F19BA" w:rsidP="00815156">
            <w:pPr>
              <w:pStyle w:val="Odstavecseseznamem"/>
              <w:numPr>
                <w:ilvl w:val="0"/>
                <w:numId w:val="80"/>
              </w:numPr>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umět </w:t>
            </w:r>
            <w:r w:rsidR="00647453" w:rsidRPr="00147EE7">
              <w:rPr>
                <w:rFonts w:ascii="Times New Roman" w:hAnsi="Times New Roman" w:cs="Times New Roman"/>
                <w:color w:val="000000"/>
                <w:sz w:val="24"/>
                <w:szCs w:val="24"/>
              </w:rPr>
              <w:t xml:space="preserve">postup ručního praní, </w:t>
            </w:r>
            <w:r>
              <w:rPr>
                <w:rFonts w:ascii="Times New Roman" w:hAnsi="Times New Roman" w:cs="Times New Roman"/>
                <w:color w:val="000000"/>
                <w:sz w:val="24"/>
                <w:szCs w:val="24"/>
              </w:rPr>
              <w:t xml:space="preserve">umět </w:t>
            </w:r>
            <w:r w:rsidR="00647453" w:rsidRPr="00147EE7">
              <w:rPr>
                <w:rFonts w:ascii="Times New Roman" w:hAnsi="Times New Roman" w:cs="Times New Roman"/>
                <w:color w:val="000000"/>
                <w:sz w:val="24"/>
                <w:szCs w:val="24"/>
              </w:rPr>
              <w:t>rozlišit prádlo (pro možné ruční práni a praní v</w:t>
            </w:r>
            <w:r>
              <w:rPr>
                <w:rFonts w:ascii="Times New Roman" w:hAnsi="Times New Roman" w:cs="Times New Roman"/>
                <w:color w:val="000000"/>
                <w:sz w:val="24"/>
                <w:szCs w:val="24"/>
              </w:rPr>
              <w:t> </w:t>
            </w:r>
            <w:r w:rsidR="00647453" w:rsidRPr="00147EE7">
              <w:rPr>
                <w:rFonts w:ascii="Times New Roman" w:hAnsi="Times New Roman" w:cs="Times New Roman"/>
                <w:color w:val="000000"/>
                <w:sz w:val="24"/>
                <w:szCs w:val="24"/>
              </w:rPr>
              <w:t>pračce</w:t>
            </w:r>
            <w:r>
              <w:rPr>
                <w:rFonts w:ascii="Times New Roman" w:hAnsi="Times New Roman" w:cs="Times New Roman"/>
                <w:color w:val="000000"/>
                <w:sz w:val="24"/>
                <w:szCs w:val="24"/>
              </w:rPr>
              <w:t xml:space="preserve">), </w:t>
            </w:r>
          </w:p>
          <w:p w:rsidR="006F19BA" w:rsidRPr="006F19BA" w:rsidRDefault="006F19BA" w:rsidP="006F19BA">
            <w:pPr>
              <w:pStyle w:val="Odstavecseseznamem"/>
              <w:autoSpaceDE w:val="0"/>
              <w:autoSpaceDN w:val="0"/>
              <w:adjustRightInd w:val="0"/>
              <w:spacing w:after="0" w:line="276" w:lineRule="auto"/>
              <w:jc w:val="both"/>
              <w:rPr>
                <w:rFonts w:ascii="Times New Roman" w:hAnsi="Times New Roman" w:cs="Times New Roman"/>
                <w:color w:val="000000"/>
                <w:sz w:val="24"/>
                <w:szCs w:val="24"/>
              </w:rPr>
            </w:pPr>
          </w:p>
          <w:p w:rsidR="00647453" w:rsidRDefault="006F19BA" w:rsidP="00815156">
            <w:pPr>
              <w:pStyle w:val="Odstavecseseznamem"/>
              <w:numPr>
                <w:ilvl w:val="0"/>
                <w:numId w:val="80"/>
              </w:numPr>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nacvičit správné věšení  prádla,</w:t>
            </w:r>
          </w:p>
          <w:p w:rsidR="006F19BA" w:rsidRPr="006F19BA" w:rsidRDefault="006F19BA" w:rsidP="006F19BA">
            <w:pPr>
              <w:pStyle w:val="Odstavecseseznamem"/>
              <w:rPr>
                <w:rFonts w:ascii="Times New Roman" w:hAnsi="Times New Roman" w:cs="Times New Roman"/>
                <w:color w:val="000000"/>
                <w:sz w:val="24"/>
                <w:szCs w:val="24"/>
              </w:rPr>
            </w:pPr>
          </w:p>
          <w:p w:rsidR="006F19BA" w:rsidRPr="00147EE7" w:rsidRDefault="006F19BA" w:rsidP="006F19BA">
            <w:pPr>
              <w:pStyle w:val="Odstavecseseznamem"/>
              <w:autoSpaceDE w:val="0"/>
              <w:autoSpaceDN w:val="0"/>
              <w:adjustRightInd w:val="0"/>
              <w:spacing w:after="0" w:line="276" w:lineRule="auto"/>
              <w:jc w:val="both"/>
              <w:rPr>
                <w:rFonts w:ascii="Times New Roman" w:hAnsi="Times New Roman" w:cs="Times New Roman"/>
                <w:color w:val="000000"/>
                <w:sz w:val="24"/>
                <w:szCs w:val="24"/>
              </w:rPr>
            </w:pPr>
          </w:p>
          <w:p w:rsidR="00647453" w:rsidRPr="00147EE7" w:rsidRDefault="006F19BA" w:rsidP="00815156">
            <w:pPr>
              <w:pStyle w:val="Odstavecseseznamem"/>
              <w:numPr>
                <w:ilvl w:val="0"/>
                <w:numId w:val="80"/>
              </w:numPr>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být informován a seznámen s </w:t>
            </w:r>
            <w:r w:rsidR="00647453" w:rsidRPr="00147EE7">
              <w:rPr>
                <w:rFonts w:ascii="Times New Roman" w:hAnsi="Times New Roman" w:cs="Times New Roman"/>
                <w:color w:val="000000"/>
                <w:sz w:val="24"/>
                <w:szCs w:val="24"/>
              </w:rPr>
              <w:t>bezpečnostní předpisy při žehlení</w:t>
            </w:r>
          </w:p>
          <w:p w:rsidR="00647453" w:rsidRPr="00147EE7" w:rsidRDefault="006F19BA" w:rsidP="00815156">
            <w:pPr>
              <w:pStyle w:val="Odstavecseseznamem"/>
              <w:numPr>
                <w:ilvl w:val="0"/>
                <w:numId w:val="80"/>
              </w:numPr>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nacvičit</w:t>
            </w:r>
            <w:r w:rsidR="00647453" w:rsidRPr="00147EE7">
              <w:rPr>
                <w:rFonts w:ascii="Times New Roman" w:hAnsi="Times New Roman" w:cs="Times New Roman"/>
                <w:color w:val="000000"/>
                <w:sz w:val="24"/>
                <w:szCs w:val="24"/>
              </w:rPr>
              <w:t xml:space="preserve"> a </w:t>
            </w:r>
            <w:r>
              <w:rPr>
                <w:rFonts w:ascii="Times New Roman" w:hAnsi="Times New Roman" w:cs="Times New Roman"/>
                <w:color w:val="000000"/>
                <w:sz w:val="24"/>
                <w:szCs w:val="24"/>
              </w:rPr>
              <w:t xml:space="preserve">s dopomocí </w:t>
            </w:r>
            <w:r w:rsidR="00647453" w:rsidRPr="00147EE7">
              <w:rPr>
                <w:rFonts w:ascii="Times New Roman" w:hAnsi="Times New Roman" w:cs="Times New Roman"/>
                <w:color w:val="000000"/>
                <w:sz w:val="24"/>
                <w:szCs w:val="24"/>
              </w:rPr>
              <w:t>zvládnout drobné opravy prádla</w:t>
            </w:r>
            <w:r>
              <w:rPr>
                <w:rFonts w:ascii="Times New Roman" w:hAnsi="Times New Roman" w:cs="Times New Roman"/>
                <w:color w:val="000000"/>
                <w:sz w:val="24"/>
                <w:szCs w:val="24"/>
              </w:rPr>
              <w:t>,</w:t>
            </w:r>
          </w:p>
          <w:p w:rsidR="00647453" w:rsidRPr="00147EE7" w:rsidRDefault="00647453" w:rsidP="006F19BA">
            <w:pPr>
              <w:autoSpaceDE w:val="0"/>
              <w:autoSpaceDN w:val="0"/>
              <w:adjustRightInd w:val="0"/>
              <w:spacing w:after="0" w:line="276" w:lineRule="auto"/>
              <w:jc w:val="both"/>
              <w:rPr>
                <w:rFonts w:ascii="Times New Roman" w:hAnsi="Times New Roman" w:cs="Times New Roman"/>
                <w:color w:val="000000"/>
                <w:sz w:val="24"/>
                <w:szCs w:val="24"/>
              </w:rPr>
            </w:pPr>
          </w:p>
          <w:p w:rsidR="00647453" w:rsidRDefault="00647453" w:rsidP="006F19BA">
            <w:pPr>
              <w:autoSpaceDE w:val="0"/>
              <w:autoSpaceDN w:val="0"/>
              <w:adjustRightInd w:val="0"/>
              <w:spacing w:after="0" w:line="276" w:lineRule="auto"/>
              <w:jc w:val="both"/>
              <w:rPr>
                <w:rFonts w:ascii="Times New Roman" w:hAnsi="Times New Roman" w:cs="Times New Roman"/>
                <w:color w:val="000000"/>
                <w:sz w:val="24"/>
                <w:szCs w:val="24"/>
              </w:rPr>
            </w:pPr>
          </w:p>
          <w:p w:rsidR="006F19BA" w:rsidRDefault="006F19BA" w:rsidP="006F19BA">
            <w:pPr>
              <w:autoSpaceDE w:val="0"/>
              <w:autoSpaceDN w:val="0"/>
              <w:adjustRightInd w:val="0"/>
              <w:spacing w:after="0" w:line="276" w:lineRule="auto"/>
              <w:jc w:val="both"/>
              <w:rPr>
                <w:rFonts w:ascii="Times New Roman" w:hAnsi="Times New Roman" w:cs="Times New Roman"/>
                <w:color w:val="000000"/>
                <w:sz w:val="24"/>
                <w:szCs w:val="24"/>
              </w:rPr>
            </w:pPr>
          </w:p>
          <w:p w:rsidR="006F19BA" w:rsidRDefault="006F19BA" w:rsidP="006F19BA">
            <w:pPr>
              <w:autoSpaceDE w:val="0"/>
              <w:autoSpaceDN w:val="0"/>
              <w:adjustRightInd w:val="0"/>
              <w:spacing w:after="0" w:line="276" w:lineRule="auto"/>
              <w:jc w:val="both"/>
              <w:rPr>
                <w:rFonts w:ascii="Times New Roman" w:hAnsi="Times New Roman" w:cs="Times New Roman"/>
                <w:color w:val="000000"/>
                <w:sz w:val="24"/>
                <w:szCs w:val="24"/>
              </w:rPr>
            </w:pPr>
          </w:p>
          <w:p w:rsidR="00147EE7" w:rsidRPr="00147EE7" w:rsidRDefault="00147EE7" w:rsidP="006F19BA">
            <w:pPr>
              <w:autoSpaceDE w:val="0"/>
              <w:autoSpaceDN w:val="0"/>
              <w:adjustRightInd w:val="0"/>
              <w:spacing w:after="0" w:line="276" w:lineRule="auto"/>
              <w:jc w:val="both"/>
              <w:rPr>
                <w:rFonts w:ascii="Times New Roman" w:hAnsi="Times New Roman" w:cs="Times New Roman"/>
                <w:color w:val="000000"/>
                <w:sz w:val="24"/>
                <w:szCs w:val="24"/>
              </w:rPr>
            </w:pPr>
          </w:p>
          <w:p w:rsidR="006F19BA" w:rsidRDefault="006F19BA" w:rsidP="00815156">
            <w:pPr>
              <w:pStyle w:val="Odstavecseseznamem"/>
              <w:numPr>
                <w:ilvl w:val="0"/>
                <w:numId w:val="80"/>
              </w:numPr>
              <w:autoSpaceDE w:val="0"/>
              <w:autoSpaceDN w:val="0"/>
              <w:adjustRightInd w:val="0"/>
              <w:spacing w:after="0" w:line="276" w:lineRule="auto"/>
              <w:jc w:val="both"/>
              <w:rPr>
                <w:rFonts w:ascii="Times New Roman" w:hAnsi="Times New Roman" w:cs="Times New Roman"/>
                <w:color w:val="000000"/>
                <w:sz w:val="24"/>
                <w:szCs w:val="24"/>
              </w:rPr>
            </w:pPr>
          </w:p>
          <w:p w:rsidR="006F19BA" w:rsidRDefault="006F19BA" w:rsidP="006F19BA">
            <w:pPr>
              <w:pStyle w:val="Odstavecseseznamem"/>
              <w:autoSpaceDE w:val="0"/>
              <w:autoSpaceDN w:val="0"/>
              <w:adjustRightInd w:val="0"/>
              <w:spacing w:after="0" w:line="276" w:lineRule="auto"/>
              <w:jc w:val="both"/>
              <w:rPr>
                <w:rFonts w:ascii="Times New Roman" w:hAnsi="Times New Roman" w:cs="Times New Roman"/>
                <w:color w:val="000000"/>
                <w:sz w:val="24"/>
                <w:szCs w:val="24"/>
              </w:rPr>
            </w:pPr>
          </w:p>
          <w:p w:rsidR="00647453" w:rsidRPr="00147EE7" w:rsidRDefault="006F19BA" w:rsidP="00815156">
            <w:pPr>
              <w:pStyle w:val="Odstavecseseznamem"/>
              <w:numPr>
                <w:ilvl w:val="0"/>
                <w:numId w:val="80"/>
              </w:numPr>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být seznámen </w:t>
            </w:r>
            <w:r w:rsidR="00647453" w:rsidRPr="00147EE7">
              <w:rPr>
                <w:rFonts w:ascii="Times New Roman" w:hAnsi="Times New Roman" w:cs="Times New Roman"/>
                <w:color w:val="000000"/>
                <w:sz w:val="24"/>
                <w:szCs w:val="24"/>
              </w:rPr>
              <w:t xml:space="preserve"> s drobnými údržbářskými pracemi</w:t>
            </w:r>
            <w:r w:rsidR="00147EE7">
              <w:rPr>
                <w:rFonts w:ascii="Times New Roman" w:hAnsi="Times New Roman" w:cs="Times New Roman"/>
                <w:color w:val="000000"/>
                <w:sz w:val="24"/>
                <w:szCs w:val="24"/>
              </w:rPr>
              <w:t>,</w:t>
            </w:r>
          </w:p>
          <w:p w:rsidR="00647453" w:rsidRPr="00147EE7" w:rsidRDefault="00B625E4" w:rsidP="00815156">
            <w:pPr>
              <w:pStyle w:val="Odstavecseseznamem"/>
              <w:numPr>
                <w:ilvl w:val="0"/>
                <w:numId w:val="80"/>
              </w:numPr>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nacvičit </w:t>
            </w:r>
            <w:r w:rsidR="00647453" w:rsidRPr="00147EE7">
              <w:rPr>
                <w:rFonts w:ascii="Times New Roman" w:hAnsi="Times New Roman" w:cs="Times New Roman"/>
                <w:color w:val="000000"/>
                <w:sz w:val="24"/>
                <w:szCs w:val="24"/>
              </w:rPr>
              <w:t>jednoduché pracovní  techniky</w:t>
            </w:r>
            <w:r w:rsidR="00147EE7">
              <w:rPr>
                <w:rFonts w:ascii="Times New Roman" w:hAnsi="Times New Roman" w:cs="Times New Roman"/>
                <w:color w:val="000000"/>
                <w:sz w:val="24"/>
                <w:szCs w:val="24"/>
              </w:rPr>
              <w:t>,</w:t>
            </w:r>
          </w:p>
          <w:p w:rsidR="00647453" w:rsidRPr="00147EE7" w:rsidRDefault="00B625E4" w:rsidP="00815156">
            <w:pPr>
              <w:pStyle w:val="Odstavecseseznamem"/>
              <w:numPr>
                <w:ilvl w:val="0"/>
                <w:numId w:val="80"/>
              </w:numPr>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být seznámen o různých druzích </w:t>
            </w:r>
            <w:r w:rsidR="00647453" w:rsidRPr="00147EE7">
              <w:rPr>
                <w:rFonts w:ascii="Times New Roman" w:hAnsi="Times New Roman" w:cs="Times New Roman"/>
                <w:color w:val="000000"/>
                <w:sz w:val="24"/>
                <w:szCs w:val="24"/>
              </w:rPr>
              <w:t>materiálů</w:t>
            </w:r>
            <w:r w:rsidR="00147EE7">
              <w:rPr>
                <w:rFonts w:ascii="Times New Roman" w:hAnsi="Times New Roman" w:cs="Times New Roman"/>
                <w:color w:val="000000"/>
                <w:sz w:val="24"/>
                <w:szCs w:val="24"/>
              </w:rPr>
              <w:t>,</w:t>
            </w:r>
          </w:p>
          <w:p w:rsidR="00647453" w:rsidRPr="00147EE7" w:rsidRDefault="00B625E4" w:rsidP="00815156">
            <w:pPr>
              <w:pStyle w:val="Odstavecseseznamem"/>
              <w:numPr>
                <w:ilvl w:val="0"/>
                <w:numId w:val="80"/>
              </w:numPr>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umět vyjmenovat </w:t>
            </w:r>
            <w:r w:rsidR="00647453" w:rsidRPr="00147EE7">
              <w:rPr>
                <w:rFonts w:ascii="Times New Roman" w:hAnsi="Times New Roman" w:cs="Times New Roman"/>
                <w:color w:val="000000"/>
                <w:sz w:val="24"/>
                <w:szCs w:val="24"/>
              </w:rPr>
              <w:t>základní vlastnosti vybraných materiálů</w:t>
            </w:r>
            <w:r w:rsidR="00147EE7">
              <w:rPr>
                <w:rFonts w:ascii="Times New Roman" w:hAnsi="Times New Roman" w:cs="Times New Roman"/>
                <w:color w:val="000000"/>
                <w:sz w:val="24"/>
                <w:szCs w:val="24"/>
              </w:rPr>
              <w:t>,</w:t>
            </w:r>
          </w:p>
          <w:p w:rsidR="00647453" w:rsidRPr="00147EE7" w:rsidRDefault="00B625E4" w:rsidP="00815156">
            <w:pPr>
              <w:pStyle w:val="Odstavecseseznamem"/>
              <w:numPr>
                <w:ilvl w:val="0"/>
                <w:numId w:val="80"/>
              </w:numPr>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umět vyjmenovat </w:t>
            </w:r>
            <w:r w:rsidR="00647453" w:rsidRPr="00147EE7">
              <w:rPr>
                <w:rFonts w:ascii="Times New Roman" w:hAnsi="Times New Roman" w:cs="Times New Roman"/>
                <w:color w:val="000000"/>
                <w:sz w:val="24"/>
                <w:szCs w:val="24"/>
              </w:rPr>
              <w:t>jejich základní využití v praxi (pro údržbu, opravy, zkrášlení (doplněk…)</w:t>
            </w:r>
          </w:p>
          <w:p w:rsidR="00647453" w:rsidRPr="00147EE7" w:rsidRDefault="00B625E4" w:rsidP="00815156">
            <w:pPr>
              <w:pStyle w:val="Odstavecseseznamem"/>
              <w:numPr>
                <w:ilvl w:val="0"/>
                <w:numId w:val="80"/>
              </w:numPr>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osvojit si a zvolit </w:t>
            </w:r>
            <w:r w:rsidR="00647453" w:rsidRPr="00147EE7">
              <w:rPr>
                <w:rFonts w:ascii="Times New Roman" w:hAnsi="Times New Roman" w:cs="Times New Roman"/>
                <w:color w:val="000000"/>
                <w:sz w:val="24"/>
                <w:szCs w:val="24"/>
              </w:rPr>
              <w:t>v</w:t>
            </w:r>
            <w:r>
              <w:rPr>
                <w:rFonts w:ascii="Times New Roman" w:hAnsi="Times New Roman" w:cs="Times New Roman"/>
                <w:color w:val="000000"/>
                <w:sz w:val="24"/>
                <w:szCs w:val="24"/>
              </w:rPr>
              <w:t>hodný pracovní postup,</w:t>
            </w:r>
          </w:p>
          <w:p w:rsidR="00647453" w:rsidRPr="00147EE7" w:rsidRDefault="006F19BA" w:rsidP="00815156">
            <w:pPr>
              <w:pStyle w:val="Odstavecseseznamem"/>
              <w:numPr>
                <w:ilvl w:val="0"/>
                <w:numId w:val="80"/>
              </w:numPr>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umět vybrat a umět  použí</w:t>
            </w:r>
            <w:r w:rsidR="00647453" w:rsidRPr="00147EE7">
              <w:rPr>
                <w:rFonts w:ascii="Times New Roman" w:hAnsi="Times New Roman" w:cs="Times New Roman"/>
                <w:color w:val="000000"/>
                <w:sz w:val="24"/>
                <w:szCs w:val="24"/>
              </w:rPr>
              <w:t>t odpovídající pracovní nástroje a pomůcky</w:t>
            </w:r>
            <w:r>
              <w:rPr>
                <w:rFonts w:ascii="Times New Roman" w:hAnsi="Times New Roman" w:cs="Times New Roman"/>
                <w:color w:val="000000"/>
                <w:sz w:val="24"/>
                <w:szCs w:val="24"/>
              </w:rPr>
              <w:t>,</w:t>
            </w:r>
          </w:p>
          <w:p w:rsidR="00647453" w:rsidRPr="00147EE7" w:rsidRDefault="00647453" w:rsidP="006F19BA">
            <w:pPr>
              <w:autoSpaceDE w:val="0"/>
              <w:autoSpaceDN w:val="0"/>
              <w:adjustRightInd w:val="0"/>
              <w:spacing w:after="0" w:line="276" w:lineRule="auto"/>
              <w:jc w:val="both"/>
              <w:rPr>
                <w:rFonts w:ascii="Times New Roman" w:hAnsi="Times New Roman" w:cs="Times New Roman"/>
                <w:color w:val="000000"/>
                <w:sz w:val="24"/>
                <w:szCs w:val="24"/>
              </w:rPr>
            </w:pPr>
          </w:p>
          <w:p w:rsidR="00647453" w:rsidRPr="00147EE7" w:rsidRDefault="00647453" w:rsidP="006F19BA">
            <w:pPr>
              <w:autoSpaceDE w:val="0"/>
              <w:autoSpaceDN w:val="0"/>
              <w:adjustRightInd w:val="0"/>
              <w:spacing w:after="0" w:line="276" w:lineRule="auto"/>
              <w:jc w:val="both"/>
              <w:rPr>
                <w:rFonts w:ascii="Times New Roman" w:hAnsi="Times New Roman" w:cs="Times New Roman"/>
                <w:color w:val="000000"/>
                <w:sz w:val="24"/>
                <w:szCs w:val="24"/>
              </w:rPr>
            </w:pPr>
          </w:p>
          <w:p w:rsidR="00647453" w:rsidRPr="00147EE7" w:rsidRDefault="00647453" w:rsidP="006F19BA">
            <w:pPr>
              <w:autoSpaceDE w:val="0"/>
              <w:autoSpaceDN w:val="0"/>
              <w:adjustRightInd w:val="0"/>
              <w:spacing w:after="0" w:line="276" w:lineRule="auto"/>
              <w:jc w:val="both"/>
              <w:rPr>
                <w:rFonts w:ascii="Times New Roman" w:hAnsi="Times New Roman" w:cs="Times New Roman"/>
                <w:color w:val="000000"/>
                <w:sz w:val="24"/>
                <w:szCs w:val="24"/>
              </w:rPr>
            </w:pPr>
          </w:p>
          <w:p w:rsidR="00647453" w:rsidRPr="00147EE7" w:rsidRDefault="00647453" w:rsidP="006F19BA">
            <w:pPr>
              <w:autoSpaceDE w:val="0"/>
              <w:autoSpaceDN w:val="0"/>
              <w:adjustRightInd w:val="0"/>
              <w:spacing w:after="0" w:line="276" w:lineRule="auto"/>
              <w:jc w:val="both"/>
              <w:rPr>
                <w:rFonts w:ascii="Times New Roman" w:hAnsi="Times New Roman" w:cs="Times New Roman"/>
                <w:color w:val="000000"/>
                <w:sz w:val="24"/>
                <w:szCs w:val="24"/>
              </w:rPr>
            </w:pPr>
          </w:p>
          <w:p w:rsidR="00647453" w:rsidRDefault="00647453" w:rsidP="006F19BA">
            <w:pPr>
              <w:autoSpaceDE w:val="0"/>
              <w:autoSpaceDN w:val="0"/>
              <w:adjustRightInd w:val="0"/>
              <w:spacing w:after="0" w:line="276" w:lineRule="auto"/>
              <w:jc w:val="both"/>
              <w:rPr>
                <w:rFonts w:ascii="Times New Roman" w:hAnsi="Times New Roman" w:cs="Times New Roman"/>
                <w:color w:val="000000"/>
                <w:sz w:val="24"/>
                <w:szCs w:val="24"/>
              </w:rPr>
            </w:pPr>
          </w:p>
          <w:p w:rsidR="00B625E4" w:rsidRDefault="00B625E4" w:rsidP="006F19BA">
            <w:pPr>
              <w:autoSpaceDE w:val="0"/>
              <w:autoSpaceDN w:val="0"/>
              <w:adjustRightInd w:val="0"/>
              <w:spacing w:after="0" w:line="276" w:lineRule="auto"/>
              <w:jc w:val="both"/>
              <w:rPr>
                <w:rFonts w:ascii="Times New Roman" w:hAnsi="Times New Roman" w:cs="Times New Roman"/>
                <w:color w:val="000000"/>
                <w:sz w:val="24"/>
                <w:szCs w:val="24"/>
              </w:rPr>
            </w:pPr>
          </w:p>
          <w:p w:rsidR="000B2D2C" w:rsidRPr="00147EE7" w:rsidRDefault="000B2D2C" w:rsidP="006F19BA">
            <w:pPr>
              <w:autoSpaceDE w:val="0"/>
              <w:autoSpaceDN w:val="0"/>
              <w:adjustRightInd w:val="0"/>
              <w:spacing w:after="0" w:line="276" w:lineRule="auto"/>
              <w:jc w:val="both"/>
              <w:rPr>
                <w:rFonts w:ascii="Times New Roman" w:hAnsi="Times New Roman" w:cs="Times New Roman"/>
                <w:color w:val="000000"/>
                <w:sz w:val="24"/>
                <w:szCs w:val="24"/>
              </w:rPr>
            </w:pPr>
          </w:p>
          <w:p w:rsidR="00647453" w:rsidRPr="00147EE7" w:rsidRDefault="00647453" w:rsidP="006F19BA">
            <w:pPr>
              <w:autoSpaceDE w:val="0"/>
              <w:autoSpaceDN w:val="0"/>
              <w:adjustRightInd w:val="0"/>
              <w:spacing w:after="0" w:line="276" w:lineRule="auto"/>
              <w:jc w:val="both"/>
              <w:rPr>
                <w:rFonts w:ascii="Times New Roman" w:hAnsi="Times New Roman" w:cs="Times New Roman"/>
                <w:color w:val="000000"/>
                <w:sz w:val="24"/>
                <w:szCs w:val="24"/>
              </w:rPr>
            </w:pPr>
          </w:p>
          <w:p w:rsidR="00647453" w:rsidRDefault="006F19BA" w:rsidP="00815156">
            <w:pPr>
              <w:pStyle w:val="Odstavecseseznamem"/>
              <w:numPr>
                <w:ilvl w:val="0"/>
                <w:numId w:val="80"/>
              </w:numPr>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nacvičit péči </w:t>
            </w:r>
            <w:r w:rsidR="00647453" w:rsidRPr="00147EE7">
              <w:rPr>
                <w:rFonts w:ascii="Times New Roman" w:hAnsi="Times New Roman" w:cs="Times New Roman"/>
                <w:color w:val="000000"/>
                <w:sz w:val="24"/>
                <w:szCs w:val="24"/>
              </w:rPr>
              <w:t>o pokojové rostliny a využívat</w:t>
            </w:r>
            <w:r w:rsidRPr="00147EE7">
              <w:rPr>
                <w:rFonts w:ascii="Times New Roman" w:hAnsi="Times New Roman" w:cs="Times New Roman"/>
                <w:color w:val="000000"/>
                <w:sz w:val="24"/>
                <w:szCs w:val="24"/>
              </w:rPr>
              <w:t xml:space="preserve"> květiny k výzdobě bytu</w:t>
            </w:r>
            <w:r>
              <w:rPr>
                <w:rFonts w:ascii="Times New Roman" w:hAnsi="Times New Roman" w:cs="Times New Roman"/>
                <w:color w:val="000000"/>
                <w:sz w:val="24"/>
                <w:szCs w:val="24"/>
              </w:rPr>
              <w:t>,</w:t>
            </w:r>
          </w:p>
          <w:p w:rsidR="00B625E4" w:rsidRPr="00147EE7" w:rsidRDefault="00B625E4" w:rsidP="00B625E4">
            <w:pPr>
              <w:pStyle w:val="Odstavecseseznamem"/>
              <w:autoSpaceDE w:val="0"/>
              <w:autoSpaceDN w:val="0"/>
              <w:adjustRightInd w:val="0"/>
              <w:spacing w:after="0" w:line="276" w:lineRule="auto"/>
              <w:jc w:val="both"/>
              <w:rPr>
                <w:rFonts w:ascii="Times New Roman" w:hAnsi="Times New Roman" w:cs="Times New Roman"/>
                <w:color w:val="000000"/>
                <w:sz w:val="24"/>
                <w:szCs w:val="24"/>
              </w:rPr>
            </w:pPr>
          </w:p>
          <w:p w:rsidR="00647453" w:rsidRDefault="00B625E4" w:rsidP="00815156">
            <w:pPr>
              <w:pStyle w:val="Odstavecseseznamem"/>
              <w:numPr>
                <w:ilvl w:val="0"/>
                <w:numId w:val="80"/>
              </w:numPr>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mít povědomí o </w:t>
            </w:r>
            <w:r w:rsidRPr="00B625E4">
              <w:rPr>
                <w:rFonts w:ascii="Times New Roman" w:hAnsi="Times New Roman" w:cs="Times New Roman"/>
                <w:color w:val="000000"/>
                <w:sz w:val="24"/>
                <w:szCs w:val="24"/>
              </w:rPr>
              <w:t>změnách v</w:t>
            </w:r>
            <w:r>
              <w:rPr>
                <w:rFonts w:ascii="Times New Roman" w:hAnsi="Times New Roman" w:cs="Times New Roman"/>
                <w:color w:val="000000"/>
                <w:sz w:val="24"/>
                <w:szCs w:val="24"/>
              </w:rPr>
              <w:t> </w:t>
            </w:r>
            <w:r w:rsidRPr="00B625E4">
              <w:rPr>
                <w:rFonts w:ascii="Times New Roman" w:hAnsi="Times New Roman" w:cs="Times New Roman"/>
                <w:color w:val="000000"/>
                <w:sz w:val="24"/>
                <w:szCs w:val="24"/>
              </w:rPr>
              <w:t>přírodě</w:t>
            </w:r>
            <w:r>
              <w:rPr>
                <w:rFonts w:ascii="Times New Roman" w:hAnsi="Times New Roman" w:cs="Times New Roman"/>
                <w:color w:val="000000"/>
                <w:sz w:val="24"/>
                <w:szCs w:val="24"/>
              </w:rPr>
              <w:t xml:space="preserve"> během roku, seznámit </w:t>
            </w:r>
            <w:r w:rsidRPr="00B625E4">
              <w:rPr>
                <w:rFonts w:ascii="Times New Roman" w:hAnsi="Times New Roman" w:cs="Times New Roman"/>
                <w:color w:val="000000"/>
                <w:sz w:val="24"/>
                <w:szCs w:val="24"/>
              </w:rPr>
              <w:t>se s péčí o školní</w:t>
            </w:r>
            <w:r>
              <w:rPr>
                <w:rFonts w:ascii="Times New Roman" w:hAnsi="Times New Roman" w:cs="Times New Roman"/>
                <w:color w:val="000000"/>
                <w:sz w:val="24"/>
                <w:szCs w:val="24"/>
              </w:rPr>
              <w:t xml:space="preserve"> </w:t>
            </w:r>
            <w:r w:rsidRPr="00B625E4">
              <w:rPr>
                <w:rFonts w:ascii="Times New Roman" w:hAnsi="Times New Roman" w:cs="Times New Roman"/>
                <w:color w:val="000000"/>
                <w:sz w:val="24"/>
                <w:szCs w:val="24"/>
              </w:rPr>
              <w:t>zahradu</w:t>
            </w:r>
            <w:r>
              <w:rPr>
                <w:rFonts w:ascii="Times New Roman" w:hAnsi="Times New Roman" w:cs="Times New Roman"/>
                <w:color w:val="000000"/>
                <w:sz w:val="24"/>
                <w:szCs w:val="24"/>
              </w:rPr>
              <w:t>,</w:t>
            </w:r>
          </w:p>
          <w:p w:rsidR="00B625E4" w:rsidRPr="00B625E4" w:rsidRDefault="00B625E4" w:rsidP="00B625E4">
            <w:pPr>
              <w:pStyle w:val="Odstavecseseznamem"/>
              <w:rPr>
                <w:rFonts w:ascii="Times New Roman" w:hAnsi="Times New Roman" w:cs="Times New Roman"/>
                <w:color w:val="000000"/>
                <w:sz w:val="24"/>
                <w:szCs w:val="24"/>
              </w:rPr>
            </w:pPr>
          </w:p>
          <w:p w:rsidR="00B625E4" w:rsidRDefault="00B625E4" w:rsidP="00B625E4">
            <w:pPr>
              <w:pStyle w:val="Odstavecseseznamem"/>
              <w:spacing w:line="276" w:lineRule="auto"/>
              <w:jc w:val="both"/>
              <w:rPr>
                <w:rFonts w:ascii="Times New Roman" w:hAnsi="Times New Roman" w:cs="Times New Roman"/>
                <w:color w:val="000000"/>
                <w:sz w:val="24"/>
                <w:szCs w:val="24"/>
              </w:rPr>
            </w:pPr>
          </w:p>
          <w:p w:rsidR="00B625E4" w:rsidRPr="00B625E4" w:rsidRDefault="00B625E4" w:rsidP="00B625E4">
            <w:pPr>
              <w:pStyle w:val="Odstavecseseznamem"/>
              <w:rPr>
                <w:rFonts w:ascii="Times New Roman" w:hAnsi="Times New Roman" w:cs="Times New Roman"/>
                <w:color w:val="000000"/>
                <w:sz w:val="24"/>
                <w:szCs w:val="24"/>
              </w:rPr>
            </w:pPr>
          </w:p>
          <w:p w:rsidR="00B625E4" w:rsidRPr="00B625E4" w:rsidRDefault="00B625E4" w:rsidP="00815156">
            <w:pPr>
              <w:pStyle w:val="Odstavecseseznamem"/>
              <w:numPr>
                <w:ilvl w:val="0"/>
                <w:numId w:val="80"/>
              </w:numPr>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seznámit se a </w:t>
            </w:r>
            <w:r w:rsidRPr="00B625E4">
              <w:rPr>
                <w:rFonts w:ascii="Times New Roman" w:hAnsi="Times New Roman" w:cs="Times New Roman"/>
                <w:color w:val="000000"/>
                <w:sz w:val="24"/>
                <w:szCs w:val="24"/>
              </w:rPr>
              <w:t>osvojit si pěstování</w:t>
            </w:r>
            <w:r>
              <w:rPr>
                <w:rFonts w:ascii="Times New Roman" w:hAnsi="Times New Roman" w:cs="Times New Roman"/>
                <w:color w:val="000000"/>
                <w:sz w:val="24"/>
                <w:szCs w:val="24"/>
              </w:rPr>
              <w:t xml:space="preserve"> </w:t>
            </w:r>
            <w:r w:rsidRPr="00B625E4">
              <w:rPr>
                <w:rFonts w:ascii="Times New Roman" w:hAnsi="Times New Roman" w:cs="Times New Roman"/>
                <w:color w:val="000000"/>
                <w:sz w:val="24"/>
                <w:szCs w:val="24"/>
              </w:rPr>
              <w:t>některých plodin</w:t>
            </w:r>
            <w:r>
              <w:rPr>
                <w:rFonts w:ascii="Times New Roman" w:hAnsi="Times New Roman" w:cs="Times New Roman"/>
                <w:color w:val="000000"/>
                <w:sz w:val="24"/>
                <w:szCs w:val="24"/>
              </w:rPr>
              <w:t>,</w:t>
            </w:r>
          </w:p>
        </w:tc>
        <w:tc>
          <w:tcPr>
            <w:tcW w:w="2712" w:type="pct"/>
            <w:tcBorders>
              <w:top w:val="single" w:sz="4" w:space="0" w:color="auto"/>
              <w:left w:val="single" w:sz="4" w:space="0" w:color="000000"/>
              <w:bottom w:val="single" w:sz="4" w:space="0" w:color="000000"/>
              <w:right w:val="single" w:sz="4" w:space="0" w:color="auto"/>
            </w:tcBorders>
          </w:tcPr>
          <w:p w:rsidR="00C408BA" w:rsidRPr="00147EE7" w:rsidRDefault="00647453" w:rsidP="006F19BA">
            <w:pPr>
              <w:autoSpaceDE w:val="0"/>
              <w:autoSpaceDN w:val="0"/>
              <w:adjustRightInd w:val="0"/>
              <w:spacing w:after="0" w:line="276" w:lineRule="auto"/>
              <w:jc w:val="both"/>
              <w:rPr>
                <w:rFonts w:ascii="Times New Roman" w:hAnsi="Times New Roman" w:cs="Times New Roman"/>
                <w:b/>
                <w:bCs/>
                <w:sz w:val="24"/>
                <w:szCs w:val="24"/>
              </w:rPr>
            </w:pPr>
            <w:r w:rsidRPr="00147EE7">
              <w:rPr>
                <w:rFonts w:ascii="Times New Roman" w:hAnsi="Times New Roman" w:cs="Times New Roman"/>
                <w:b/>
                <w:bCs/>
                <w:sz w:val="24"/>
                <w:szCs w:val="24"/>
              </w:rPr>
              <w:t>Provoz a údržba domácnosti</w:t>
            </w:r>
          </w:p>
          <w:p w:rsidR="00647453" w:rsidRPr="00147EE7" w:rsidRDefault="00647453" w:rsidP="00815156">
            <w:pPr>
              <w:pStyle w:val="Odstavecseseznamem"/>
              <w:numPr>
                <w:ilvl w:val="0"/>
                <w:numId w:val="78"/>
              </w:numPr>
              <w:autoSpaceDE w:val="0"/>
              <w:autoSpaceDN w:val="0"/>
              <w:adjustRightInd w:val="0"/>
              <w:spacing w:after="0" w:line="276" w:lineRule="auto"/>
              <w:jc w:val="both"/>
              <w:rPr>
                <w:rFonts w:ascii="Times New Roman" w:hAnsi="Times New Roman" w:cs="Times New Roman"/>
                <w:sz w:val="24"/>
                <w:szCs w:val="24"/>
              </w:rPr>
            </w:pPr>
            <w:r w:rsidRPr="00147EE7">
              <w:rPr>
                <w:rFonts w:ascii="Times New Roman" w:hAnsi="Times New Roman" w:cs="Times New Roman"/>
                <w:sz w:val="24"/>
                <w:szCs w:val="24"/>
              </w:rPr>
              <w:t>základní požadavky na zařízení a vybavení bytu</w:t>
            </w:r>
            <w:r w:rsidR="00C408BA" w:rsidRPr="00147EE7">
              <w:rPr>
                <w:rFonts w:ascii="Times New Roman" w:hAnsi="Times New Roman" w:cs="Times New Roman"/>
                <w:sz w:val="24"/>
                <w:szCs w:val="24"/>
              </w:rPr>
              <w:t>,</w:t>
            </w:r>
          </w:p>
          <w:p w:rsidR="00647453" w:rsidRPr="00147EE7" w:rsidRDefault="00647453" w:rsidP="00815156">
            <w:pPr>
              <w:pStyle w:val="Odstavecseseznamem"/>
              <w:numPr>
                <w:ilvl w:val="0"/>
                <w:numId w:val="78"/>
              </w:numPr>
              <w:autoSpaceDE w:val="0"/>
              <w:autoSpaceDN w:val="0"/>
              <w:adjustRightInd w:val="0"/>
              <w:spacing w:after="0" w:line="276" w:lineRule="auto"/>
              <w:jc w:val="both"/>
              <w:rPr>
                <w:rFonts w:ascii="Times New Roman" w:hAnsi="Times New Roman" w:cs="Times New Roman"/>
                <w:sz w:val="24"/>
                <w:szCs w:val="24"/>
              </w:rPr>
            </w:pPr>
            <w:r w:rsidRPr="00147EE7">
              <w:rPr>
                <w:rFonts w:ascii="Times New Roman" w:hAnsi="Times New Roman" w:cs="Times New Roman"/>
                <w:sz w:val="24"/>
                <w:szCs w:val="24"/>
              </w:rPr>
              <w:t>domácí práce v průběhu dne</w:t>
            </w:r>
            <w:r w:rsidR="00C408BA" w:rsidRPr="00147EE7">
              <w:rPr>
                <w:rFonts w:ascii="Times New Roman" w:hAnsi="Times New Roman" w:cs="Times New Roman"/>
                <w:sz w:val="24"/>
                <w:szCs w:val="24"/>
              </w:rPr>
              <w:t>,</w:t>
            </w:r>
          </w:p>
          <w:p w:rsidR="00647453" w:rsidRPr="00147EE7" w:rsidRDefault="00647453" w:rsidP="00815156">
            <w:pPr>
              <w:pStyle w:val="Odstavecseseznamem"/>
              <w:numPr>
                <w:ilvl w:val="0"/>
                <w:numId w:val="78"/>
              </w:numPr>
              <w:autoSpaceDE w:val="0"/>
              <w:autoSpaceDN w:val="0"/>
              <w:adjustRightInd w:val="0"/>
              <w:spacing w:after="0" w:line="276" w:lineRule="auto"/>
              <w:jc w:val="both"/>
              <w:rPr>
                <w:rFonts w:ascii="Times New Roman" w:hAnsi="Times New Roman" w:cs="Times New Roman"/>
                <w:sz w:val="24"/>
                <w:szCs w:val="24"/>
              </w:rPr>
            </w:pPr>
            <w:r w:rsidRPr="00147EE7">
              <w:rPr>
                <w:rFonts w:ascii="Times New Roman" w:hAnsi="Times New Roman" w:cs="Times New Roman"/>
                <w:sz w:val="24"/>
                <w:szCs w:val="24"/>
              </w:rPr>
              <w:t>jednoduché pracovní operace a postupy</w:t>
            </w:r>
            <w:r w:rsidR="00C408BA" w:rsidRPr="00147EE7">
              <w:rPr>
                <w:rFonts w:ascii="Times New Roman" w:hAnsi="Times New Roman" w:cs="Times New Roman"/>
                <w:sz w:val="24"/>
                <w:szCs w:val="24"/>
              </w:rPr>
              <w:t>,</w:t>
            </w:r>
          </w:p>
          <w:p w:rsidR="00647453" w:rsidRPr="00147EE7" w:rsidRDefault="00647453" w:rsidP="00815156">
            <w:pPr>
              <w:pStyle w:val="Odstavecseseznamem"/>
              <w:numPr>
                <w:ilvl w:val="0"/>
                <w:numId w:val="78"/>
              </w:numPr>
              <w:autoSpaceDE w:val="0"/>
              <w:autoSpaceDN w:val="0"/>
              <w:adjustRightInd w:val="0"/>
              <w:spacing w:after="0" w:line="276" w:lineRule="auto"/>
              <w:jc w:val="both"/>
              <w:rPr>
                <w:rFonts w:ascii="Times New Roman" w:hAnsi="Times New Roman" w:cs="Times New Roman"/>
                <w:sz w:val="24"/>
                <w:szCs w:val="24"/>
              </w:rPr>
            </w:pPr>
            <w:r w:rsidRPr="00147EE7">
              <w:rPr>
                <w:rFonts w:ascii="Times New Roman" w:hAnsi="Times New Roman" w:cs="Times New Roman"/>
                <w:sz w:val="24"/>
                <w:szCs w:val="24"/>
              </w:rPr>
              <w:t>organizace práce</w:t>
            </w:r>
            <w:r w:rsidR="00C408BA" w:rsidRPr="00147EE7">
              <w:rPr>
                <w:rFonts w:ascii="Times New Roman" w:hAnsi="Times New Roman" w:cs="Times New Roman"/>
                <w:sz w:val="24"/>
                <w:szCs w:val="24"/>
              </w:rPr>
              <w:t>,</w:t>
            </w:r>
          </w:p>
          <w:p w:rsidR="00647453" w:rsidRPr="00147EE7" w:rsidRDefault="00647453" w:rsidP="00815156">
            <w:pPr>
              <w:pStyle w:val="Odstavecseseznamem"/>
              <w:numPr>
                <w:ilvl w:val="0"/>
                <w:numId w:val="78"/>
              </w:numPr>
              <w:autoSpaceDE w:val="0"/>
              <w:autoSpaceDN w:val="0"/>
              <w:adjustRightInd w:val="0"/>
              <w:spacing w:after="0" w:line="276" w:lineRule="auto"/>
              <w:jc w:val="both"/>
              <w:rPr>
                <w:rFonts w:ascii="Times New Roman" w:hAnsi="Times New Roman" w:cs="Times New Roman"/>
                <w:sz w:val="24"/>
                <w:szCs w:val="24"/>
              </w:rPr>
            </w:pPr>
            <w:r w:rsidRPr="00147EE7">
              <w:rPr>
                <w:rFonts w:ascii="Times New Roman" w:hAnsi="Times New Roman" w:cs="Times New Roman"/>
                <w:sz w:val="24"/>
                <w:szCs w:val="24"/>
              </w:rPr>
              <w:t>uspořádání věcí v</w:t>
            </w:r>
            <w:r w:rsidR="00C408BA" w:rsidRPr="00147EE7">
              <w:rPr>
                <w:rFonts w:ascii="Times New Roman" w:hAnsi="Times New Roman" w:cs="Times New Roman"/>
                <w:sz w:val="24"/>
                <w:szCs w:val="24"/>
              </w:rPr>
              <w:t> </w:t>
            </w:r>
            <w:r w:rsidRPr="00147EE7">
              <w:rPr>
                <w:rFonts w:ascii="Times New Roman" w:hAnsi="Times New Roman" w:cs="Times New Roman"/>
                <w:sz w:val="24"/>
                <w:szCs w:val="24"/>
              </w:rPr>
              <w:t>domácnosti</w:t>
            </w:r>
            <w:r w:rsidR="00C408BA" w:rsidRPr="00147EE7">
              <w:rPr>
                <w:rFonts w:ascii="Times New Roman" w:hAnsi="Times New Roman" w:cs="Times New Roman"/>
                <w:sz w:val="24"/>
                <w:szCs w:val="24"/>
              </w:rPr>
              <w:t>,</w:t>
            </w:r>
          </w:p>
          <w:p w:rsidR="00C408BA" w:rsidRPr="00147EE7" w:rsidRDefault="00647453" w:rsidP="00815156">
            <w:pPr>
              <w:pStyle w:val="Odstavecseseznamem"/>
              <w:numPr>
                <w:ilvl w:val="0"/>
                <w:numId w:val="78"/>
              </w:numPr>
              <w:autoSpaceDE w:val="0"/>
              <w:autoSpaceDN w:val="0"/>
              <w:adjustRightInd w:val="0"/>
              <w:spacing w:after="0" w:line="276" w:lineRule="auto"/>
              <w:jc w:val="both"/>
              <w:rPr>
                <w:rFonts w:ascii="Times New Roman" w:hAnsi="Times New Roman" w:cs="Times New Roman"/>
                <w:sz w:val="24"/>
                <w:szCs w:val="24"/>
              </w:rPr>
            </w:pPr>
            <w:r w:rsidRPr="00147EE7">
              <w:rPr>
                <w:rFonts w:ascii="Times New Roman" w:hAnsi="Times New Roman" w:cs="Times New Roman"/>
                <w:sz w:val="24"/>
                <w:szCs w:val="24"/>
              </w:rPr>
              <w:t>pracovní pomůcky a prostředky, jejich funkce a využití</w:t>
            </w:r>
            <w:r w:rsidR="00C408BA" w:rsidRPr="00147EE7">
              <w:rPr>
                <w:rFonts w:ascii="Times New Roman" w:hAnsi="Times New Roman" w:cs="Times New Roman"/>
                <w:sz w:val="24"/>
                <w:szCs w:val="24"/>
              </w:rPr>
              <w:t>,</w:t>
            </w:r>
          </w:p>
          <w:p w:rsidR="00647453" w:rsidRPr="00147EE7" w:rsidRDefault="00647453" w:rsidP="006F19BA">
            <w:pPr>
              <w:pStyle w:val="Odstavecseseznamem"/>
              <w:autoSpaceDE w:val="0"/>
              <w:autoSpaceDN w:val="0"/>
              <w:adjustRightInd w:val="0"/>
              <w:spacing w:after="0" w:line="276" w:lineRule="auto"/>
              <w:jc w:val="both"/>
              <w:rPr>
                <w:rFonts w:ascii="Times New Roman" w:hAnsi="Times New Roman" w:cs="Times New Roman"/>
                <w:sz w:val="24"/>
                <w:szCs w:val="24"/>
              </w:rPr>
            </w:pPr>
          </w:p>
          <w:p w:rsidR="00647453" w:rsidRPr="00147EE7" w:rsidRDefault="00647453" w:rsidP="00815156">
            <w:pPr>
              <w:pStyle w:val="Odstavecseseznamem"/>
              <w:numPr>
                <w:ilvl w:val="0"/>
                <w:numId w:val="78"/>
              </w:numPr>
              <w:autoSpaceDE w:val="0"/>
              <w:autoSpaceDN w:val="0"/>
              <w:adjustRightInd w:val="0"/>
              <w:spacing w:after="0" w:line="276" w:lineRule="auto"/>
              <w:jc w:val="both"/>
              <w:rPr>
                <w:rFonts w:ascii="Times New Roman" w:hAnsi="Times New Roman" w:cs="Times New Roman"/>
                <w:sz w:val="24"/>
                <w:szCs w:val="24"/>
              </w:rPr>
            </w:pPr>
            <w:r w:rsidRPr="00147EE7">
              <w:rPr>
                <w:rFonts w:ascii="Times New Roman" w:hAnsi="Times New Roman" w:cs="Times New Roman"/>
                <w:sz w:val="24"/>
                <w:szCs w:val="24"/>
              </w:rPr>
              <w:t>úklidové a čisticí prostředky, úklidové práce</w:t>
            </w:r>
            <w:r w:rsidR="00C408BA" w:rsidRPr="00147EE7">
              <w:rPr>
                <w:rFonts w:ascii="Times New Roman" w:hAnsi="Times New Roman" w:cs="Times New Roman"/>
                <w:sz w:val="24"/>
                <w:szCs w:val="24"/>
              </w:rPr>
              <w:t>,</w:t>
            </w:r>
          </w:p>
          <w:p w:rsidR="00C408BA" w:rsidRPr="00147EE7" w:rsidRDefault="00C408BA" w:rsidP="006F19BA">
            <w:pPr>
              <w:autoSpaceDE w:val="0"/>
              <w:autoSpaceDN w:val="0"/>
              <w:adjustRightInd w:val="0"/>
              <w:spacing w:after="0" w:line="276" w:lineRule="auto"/>
              <w:jc w:val="both"/>
              <w:rPr>
                <w:rFonts w:ascii="Times New Roman" w:hAnsi="Times New Roman" w:cs="Times New Roman"/>
                <w:sz w:val="24"/>
                <w:szCs w:val="24"/>
              </w:rPr>
            </w:pPr>
          </w:p>
          <w:p w:rsidR="00147EE7" w:rsidRPr="00147EE7" w:rsidRDefault="00147EE7" w:rsidP="006F19BA">
            <w:pPr>
              <w:pStyle w:val="Odstavecseseznamem"/>
              <w:autoSpaceDE w:val="0"/>
              <w:autoSpaceDN w:val="0"/>
              <w:adjustRightInd w:val="0"/>
              <w:spacing w:after="0" w:line="276" w:lineRule="auto"/>
              <w:jc w:val="both"/>
              <w:rPr>
                <w:rFonts w:ascii="Times New Roman" w:hAnsi="Times New Roman" w:cs="Times New Roman"/>
                <w:sz w:val="24"/>
                <w:szCs w:val="24"/>
              </w:rPr>
            </w:pPr>
          </w:p>
          <w:p w:rsidR="00147EE7" w:rsidRDefault="00147EE7" w:rsidP="00815156">
            <w:pPr>
              <w:pStyle w:val="Odstavecseseznamem"/>
              <w:numPr>
                <w:ilvl w:val="0"/>
                <w:numId w:val="78"/>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jednoduché, základní úklidové práci v domácnosti,</w:t>
            </w:r>
          </w:p>
          <w:p w:rsidR="00147EE7" w:rsidRDefault="00147EE7" w:rsidP="006F19BA">
            <w:pPr>
              <w:pStyle w:val="Odstavecseseznamem"/>
              <w:autoSpaceDE w:val="0"/>
              <w:autoSpaceDN w:val="0"/>
              <w:adjustRightInd w:val="0"/>
              <w:spacing w:after="0" w:line="276" w:lineRule="auto"/>
              <w:jc w:val="both"/>
              <w:rPr>
                <w:rFonts w:ascii="Times New Roman" w:hAnsi="Times New Roman" w:cs="Times New Roman"/>
                <w:sz w:val="24"/>
                <w:szCs w:val="24"/>
              </w:rPr>
            </w:pPr>
          </w:p>
          <w:p w:rsidR="00147EE7" w:rsidRDefault="00147EE7" w:rsidP="00815156">
            <w:pPr>
              <w:pStyle w:val="Odstavecseseznamem"/>
              <w:numPr>
                <w:ilvl w:val="0"/>
                <w:numId w:val="78"/>
              </w:numPr>
              <w:autoSpaceDE w:val="0"/>
              <w:autoSpaceDN w:val="0"/>
              <w:adjustRightInd w:val="0"/>
              <w:spacing w:after="0" w:line="276" w:lineRule="auto"/>
              <w:jc w:val="both"/>
              <w:rPr>
                <w:rFonts w:ascii="Times New Roman" w:hAnsi="Times New Roman" w:cs="Times New Roman"/>
                <w:sz w:val="24"/>
                <w:szCs w:val="24"/>
              </w:rPr>
            </w:pPr>
            <w:r w:rsidRPr="00147EE7">
              <w:rPr>
                <w:rFonts w:ascii="Times New Roman" w:hAnsi="Times New Roman" w:cs="Times New Roman"/>
                <w:sz w:val="24"/>
                <w:szCs w:val="24"/>
              </w:rPr>
              <w:t xml:space="preserve">obsluha a bezpečná a ekologická </w:t>
            </w:r>
            <w:r w:rsidR="00C408BA" w:rsidRPr="00147EE7">
              <w:rPr>
                <w:rFonts w:ascii="Times New Roman" w:hAnsi="Times New Roman" w:cs="Times New Roman"/>
                <w:sz w:val="24"/>
                <w:szCs w:val="24"/>
              </w:rPr>
              <w:t>manipulace s</w:t>
            </w:r>
            <w:r w:rsidRPr="00147EE7">
              <w:rPr>
                <w:rFonts w:ascii="Times New Roman" w:hAnsi="Times New Roman" w:cs="Times New Roman"/>
                <w:sz w:val="24"/>
                <w:szCs w:val="24"/>
              </w:rPr>
              <w:t xml:space="preserve"> </w:t>
            </w:r>
            <w:r w:rsidR="00C408BA" w:rsidRPr="00147EE7">
              <w:rPr>
                <w:rFonts w:ascii="Times New Roman" w:hAnsi="Times New Roman" w:cs="Times New Roman"/>
                <w:sz w:val="24"/>
                <w:szCs w:val="24"/>
              </w:rPr>
              <w:t>varnou konví, sporákem, vysavačem, žehličkou,</w:t>
            </w:r>
            <w:r w:rsidRPr="00147EE7">
              <w:rPr>
                <w:rFonts w:ascii="Times New Roman" w:hAnsi="Times New Roman" w:cs="Times New Roman"/>
                <w:sz w:val="24"/>
                <w:szCs w:val="24"/>
              </w:rPr>
              <w:t xml:space="preserve"> </w:t>
            </w:r>
            <w:r w:rsidR="00C408BA" w:rsidRPr="00147EE7">
              <w:rPr>
                <w:rFonts w:ascii="Times New Roman" w:hAnsi="Times New Roman" w:cs="Times New Roman"/>
                <w:sz w:val="24"/>
                <w:szCs w:val="24"/>
              </w:rPr>
              <w:t xml:space="preserve">fénem, mikrovlnnou troubou </w:t>
            </w:r>
            <w:r w:rsidRPr="00147EE7">
              <w:rPr>
                <w:rFonts w:ascii="Times New Roman" w:hAnsi="Times New Roman" w:cs="Times New Roman"/>
                <w:sz w:val="24"/>
                <w:szCs w:val="24"/>
              </w:rPr>
              <w:t xml:space="preserve"> apod. </w:t>
            </w:r>
            <w:r w:rsidR="00C408BA" w:rsidRPr="00147EE7">
              <w:rPr>
                <w:rFonts w:ascii="Times New Roman" w:hAnsi="Times New Roman" w:cs="Times New Roman"/>
                <w:sz w:val="24"/>
                <w:szCs w:val="24"/>
              </w:rPr>
              <w:t>s dopomocí učitele</w:t>
            </w:r>
            <w:r w:rsidRPr="00147EE7">
              <w:rPr>
                <w:rFonts w:ascii="Times New Roman" w:hAnsi="Times New Roman" w:cs="Times New Roman"/>
                <w:sz w:val="24"/>
                <w:szCs w:val="24"/>
              </w:rPr>
              <w:t>,</w:t>
            </w:r>
            <w:r>
              <w:rPr>
                <w:rFonts w:ascii="Times New Roman" w:hAnsi="Times New Roman" w:cs="Times New Roman"/>
                <w:sz w:val="24"/>
                <w:szCs w:val="24"/>
              </w:rPr>
              <w:t xml:space="preserve"> </w:t>
            </w:r>
          </w:p>
          <w:p w:rsidR="00147EE7" w:rsidRPr="00147EE7" w:rsidRDefault="00147EE7" w:rsidP="006F19BA">
            <w:pPr>
              <w:pStyle w:val="Odstavecseseznamem"/>
              <w:spacing w:line="276" w:lineRule="auto"/>
              <w:rPr>
                <w:rFonts w:ascii="Times New Roman" w:hAnsi="Times New Roman" w:cs="Times New Roman"/>
                <w:sz w:val="24"/>
                <w:szCs w:val="24"/>
              </w:rPr>
            </w:pPr>
          </w:p>
          <w:p w:rsidR="00147EE7" w:rsidRPr="00147EE7" w:rsidRDefault="00147EE7" w:rsidP="006F19BA">
            <w:pPr>
              <w:pStyle w:val="Odstavecseseznamem"/>
              <w:autoSpaceDE w:val="0"/>
              <w:autoSpaceDN w:val="0"/>
              <w:adjustRightInd w:val="0"/>
              <w:spacing w:after="0" w:line="276" w:lineRule="auto"/>
              <w:jc w:val="both"/>
              <w:rPr>
                <w:rFonts w:ascii="Times New Roman" w:hAnsi="Times New Roman" w:cs="Times New Roman"/>
                <w:sz w:val="24"/>
                <w:szCs w:val="24"/>
              </w:rPr>
            </w:pPr>
          </w:p>
          <w:p w:rsidR="00147EE7" w:rsidRPr="00147EE7" w:rsidRDefault="00147EE7" w:rsidP="006F19BA">
            <w:pPr>
              <w:pStyle w:val="Odstavecseseznamem"/>
              <w:autoSpaceDE w:val="0"/>
              <w:autoSpaceDN w:val="0"/>
              <w:adjustRightInd w:val="0"/>
              <w:spacing w:after="0" w:line="276" w:lineRule="auto"/>
              <w:jc w:val="both"/>
              <w:rPr>
                <w:rFonts w:ascii="Times New Roman" w:hAnsi="Times New Roman" w:cs="Times New Roman"/>
                <w:sz w:val="24"/>
                <w:szCs w:val="24"/>
              </w:rPr>
            </w:pPr>
          </w:p>
          <w:p w:rsidR="00647453" w:rsidRPr="00147EE7" w:rsidRDefault="00647453" w:rsidP="00815156">
            <w:pPr>
              <w:pStyle w:val="Odstavecseseznamem"/>
              <w:numPr>
                <w:ilvl w:val="0"/>
                <w:numId w:val="78"/>
              </w:numPr>
              <w:autoSpaceDE w:val="0"/>
              <w:autoSpaceDN w:val="0"/>
              <w:adjustRightInd w:val="0"/>
              <w:spacing w:after="0" w:line="276" w:lineRule="auto"/>
              <w:jc w:val="both"/>
              <w:rPr>
                <w:rFonts w:ascii="Times New Roman" w:hAnsi="Times New Roman" w:cs="Times New Roman"/>
                <w:sz w:val="24"/>
                <w:szCs w:val="24"/>
              </w:rPr>
            </w:pPr>
            <w:r w:rsidRPr="00147EE7">
              <w:rPr>
                <w:rFonts w:ascii="Times New Roman" w:hAnsi="Times New Roman" w:cs="Times New Roman"/>
                <w:sz w:val="24"/>
                <w:szCs w:val="24"/>
              </w:rPr>
              <w:t>odpadové hospodářství – třídění odpadu</w:t>
            </w:r>
          </w:p>
          <w:p w:rsidR="00647453" w:rsidRPr="00147EE7" w:rsidRDefault="00647453" w:rsidP="006F19BA">
            <w:pPr>
              <w:pStyle w:val="Odstavecseseznamem"/>
              <w:autoSpaceDE w:val="0"/>
              <w:autoSpaceDN w:val="0"/>
              <w:adjustRightInd w:val="0"/>
              <w:spacing w:after="0" w:line="276" w:lineRule="auto"/>
              <w:jc w:val="both"/>
              <w:rPr>
                <w:rFonts w:ascii="Times New Roman" w:hAnsi="Times New Roman" w:cs="Times New Roman"/>
                <w:sz w:val="24"/>
                <w:szCs w:val="24"/>
              </w:rPr>
            </w:pPr>
          </w:p>
          <w:p w:rsidR="00463903" w:rsidRDefault="00463903" w:rsidP="006F19BA">
            <w:pPr>
              <w:autoSpaceDE w:val="0"/>
              <w:autoSpaceDN w:val="0"/>
              <w:adjustRightInd w:val="0"/>
              <w:spacing w:after="0" w:line="276" w:lineRule="auto"/>
              <w:jc w:val="both"/>
              <w:rPr>
                <w:rFonts w:ascii="Times New Roman" w:hAnsi="Times New Roman" w:cs="Times New Roman"/>
                <w:sz w:val="24"/>
                <w:szCs w:val="24"/>
              </w:rPr>
            </w:pPr>
          </w:p>
          <w:p w:rsidR="006F19BA" w:rsidRDefault="006F19BA" w:rsidP="006F19BA">
            <w:pPr>
              <w:autoSpaceDE w:val="0"/>
              <w:autoSpaceDN w:val="0"/>
              <w:adjustRightInd w:val="0"/>
              <w:spacing w:after="0" w:line="276" w:lineRule="auto"/>
              <w:jc w:val="both"/>
              <w:rPr>
                <w:rFonts w:ascii="Times New Roman" w:hAnsi="Times New Roman" w:cs="Times New Roman"/>
                <w:sz w:val="24"/>
                <w:szCs w:val="24"/>
              </w:rPr>
            </w:pPr>
          </w:p>
          <w:p w:rsidR="00147EE7" w:rsidRPr="00147EE7" w:rsidRDefault="00147EE7" w:rsidP="006F19BA">
            <w:pPr>
              <w:autoSpaceDE w:val="0"/>
              <w:autoSpaceDN w:val="0"/>
              <w:adjustRightInd w:val="0"/>
              <w:spacing w:after="0" w:line="276" w:lineRule="auto"/>
              <w:jc w:val="both"/>
              <w:rPr>
                <w:rFonts w:ascii="Times New Roman" w:hAnsi="Times New Roman" w:cs="Times New Roman"/>
                <w:sz w:val="24"/>
                <w:szCs w:val="24"/>
              </w:rPr>
            </w:pPr>
          </w:p>
          <w:p w:rsidR="00463903" w:rsidRDefault="00647453" w:rsidP="00815156">
            <w:pPr>
              <w:pStyle w:val="Odstavecseseznamem"/>
              <w:numPr>
                <w:ilvl w:val="0"/>
                <w:numId w:val="78"/>
              </w:numPr>
              <w:autoSpaceDE w:val="0"/>
              <w:autoSpaceDN w:val="0"/>
              <w:adjustRightInd w:val="0"/>
              <w:spacing w:after="0" w:line="276" w:lineRule="auto"/>
              <w:jc w:val="both"/>
              <w:rPr>
                <w:rFonts w:ascii="Times New Roman" w:hAnsi="Times New Roman" w:cs="Times New Roman"/>
                <w:sz w:val="24"/>
                <w:szCs w:val="24"/>
              </w:rPr>
            </w:pPr>
            <w:r w:rsidRPr="00147EE7">
              <w:rPr>
                <w:rFonts w:ascii="Times New Roman" w:hAnsi="Times New Roman" w:cs="Times New Roman"/>
                <w:sz w:val="24"/>
                <w:szCs w:val="24"/>
              </w:rPr>
              <w:t>údržba oděvů a prádla</w:t>
            </w:r>
            <w:r w:rsidR="006F19BA">
              <w:rPr>
                <w:rFonts w:ascii="Times New Roman" w:hAnsi="Times New Roman" w:cs="Times New Roman"/>
                <w:sz w:val="24"/>
                <w:szCs w:val="24"/>
              </w:rPr>
              <w:t>,</w:t>
            </w:r>
          </w:p>
          <w:p w:rsidR="006F19BA" w:rsidRDefault="006F19BA" w:rsidP="006F19BA">
            <w:pPr>
              <w:pStyle w:val="Odstavecseseznamem"/>
              <w:autoSpaceDE w:val="0"/>
              <w:autoSpaceDN w:val="0"/>
              <w:adjustRightInd w:val="0"/>
              <w:spacing w:after="0" w:line="276" w:lineRule="auto"/>
              <w:jc w:val="both"/>
              <w:rPr>
                <w:rFonts w:ascii="Times New Roman" w:hAnsi="Times New Roman" w:cs="Times New Roman"/>
                <w:sz w:val="24"/>
                <w:szCs w:val="24"/>
              </w:rPr>
            </w:pPr>
          </w:p>
          <w:p w:rsidR="006F19BA" w:rsidRPr="00147EE7" w:rsidRDefault="006F19BA" w:rsidP="006F19BA">
            <w:pPr>
              <w:pStyle w:val="Odstavecseseznamem"/>
              <w:autoSpaceDE w:val="0"/>
              <w:autoSpaceDN w:val="0"/>
              <w:adjustRightInd w:val="0"/>
              <w:spacing w:after="0" w:line="276" w:lineRule="auto"/>
              <w:jc w:val="both"/>
              <w:rPr>
                <w:rFonts w:ascii="Times New Roman" w:hAnsi="Times New Roman" w:cs="Times New Roman"/>
                <w:sz w:val="24"/>
                <w:szCs w:val="24"/>
              </w:rPr>
            </w:pPr>
          </w:p>
          <w:p w:rsidR="00647453" w:rsidRDefault="00647453" w:rsidP="00815156">
            <w:pPr>
              <w:pStyle w:val="Odstavecseseznamem"/>
              <w:numPr>
                <w:ilvl w:val="0"/>
                <w:numId w:val="78"/>
              </w:numPr>
              <w:autoSpaceDE w:val="0"/>
              <w:autoSpaceDN w:val="0"/>
              <w:adjustRightInd w:val="0"/>
              <w:spacing w:after="0" w:line="276" w:lineRule="auto"/>
              <w:jc w:val="both"/>
              <w:rPr>
                <w:rFonts w:ascii="Times New Roman" w:hAnsi="Times New Roman" w:cs="Times New Roman"/>
                <w:sz w:val="24"/>
                <w:szCs w:val="24"/>
              </w:rPr>
            </w:pPr>
            <w:r w:rsidRPr="00147EE7">
              <w:rPr>
                <w:rFonts w:ascii="Times New Roman" w:hAnsi="Times New Roman" w:cs="Times New Roman"/>
                <w:sz w:val="24"/>
                <w:szCs w:val="24"/>
              </w:rPr>
              <w:t>rozdělení oděvů</w:t>
            </w:r>
            <w:r w:rsidR="006F19BA">
              <w:rPr>
                <w:rFonts w:ascii="Times New Roman" w:hAnsi="Times New Roman" w:cs="Times New Roman"/>
                <w:sz w:val="24"/>
                <w:szCs w:val="24"/>
              </w:rPr>
              <w:t>, oděvní sortiment, volba oděvu,</w:t>
            </w:r>
          </w:p>
          <w:p w:rsidR="006F19BA" w:rsidRDefault="006F19BA" w:rsidP="006F19BA">
            <w:pPr>
              <w:autoSpaceDE w:val="0"/>
              <w:autoSpaceDN w:val="0"/>
              <w:adjustRightInd w:val="0"/>
              <w:spacing w:after="0" w:line="276" w:lineRule="auto"/>
              <w:jc w:val="both"/>
              <w:rPr>
                <w:rFonts w:ascii="Times New Roman" w:hAnsi="Times New Roman" w:cs="Times New Roman"/>
                <w:sz w:val="24"/>
                <w:szCs w:val="24"/>
              </w:rPr>
            </w:pPr>
          </w:p>
          <w:p w:rsidR="006F19BA" w:rsidRPr="006F19BA" w:rsidRDefault="006F19BA" w:rsidP="006F19BA">
            <w:pPr>
              <w:autoSpaceDE w:val="0"/>
              <w:autoSpaceDN w:val="0"/>
              <w:adjustRightInd w:val="0"/>
              <w:spacing w:after="0" w:line="276" w:lineRule="auto"/>
              <w:jc w:val="both"/>
              <w:rPr>
                <w:rFonts w:ascii="Times New Roman" w:hAnsi="Times New Roman" w:cs="Times New Roman"/>
                <w:sz w:val="24"/>
                <w:szCs w:val="24"/>
              </w:rPr>
            </w:pPr>
          </w:p>
          <w:p w:rsidR="00647453" w:rsidRDefault="00647453" w:rsidP="00815156">
            <w:pPr>
              <w:pStyle w:val="Odstavecseseznamem"/>
              <w:numPr>
                <w:ilvl w:val="0"/>
                <w:numId w:val="78"/>
              </w:numPr>
              <w:autoSpaceDE w:val="0"/>
              <w:autoSpaceDN w:val="0"/>
              <w:adjustRightInd w:val="0"/>
              <w:spacing w:after="0" w:line="276" w:lineRule="auto"/>
              <w:jc w:val="both"/>
              <w:rPr>
                <w:rFonts w:ascii="Times New Roman" w:hAnsi="Times New Roman" w:cs="Times New Roman"/>
                <w:sz w:val="24"/>
                <w:szCs w:val="24"/>
              </w:rPr>
            </w:pPr>
            <w:r w:rsidRPr="00147EE7">
              <w:rPr>
                <w:rFonts w:ascii="Times New Roman" w:hAnsi="Times New Roman" w:cs="Times New Roman"/>
                <w:sz w:val="24"/>
                <w:szCs w:val="24"/>
              </w:rPr>
              <w:t>prací prostředky, druhy pracích pro</w:t>
            </w:r>
            <w:r w:rsidR="006F19BA">
              <w:rPr>
                <w:rFonts w:ascii="Times New Roman" w:hAnsi="Times New Roman" w:cs="Times New Roman"/>
                <w:sz w:val="24"/>
                <w:szCs w:val="24"/>
              </w:rPr>
              <w:t xml:space="preserve">středků, jejich použití, bezpečnost, </w:t>
            </w:r>
          </w:p>
          <w:p w:rsidR="006F19BA" w:rsidRDefault="006F19BA" w:rsidP="006F19BA">
            <w:pPr>
              <w:autoSpaceDE w:val="0"/>
              <w:autoSpaceDN w:val="0"/>
              <w:adjustRightInd w:val="0"/>
              <w:spacing w:after="0" w:line="276" w:lineRule="auto"/>
              <w:jc w:val="both"/>
              <w:rPr>
                <w:rFonts w:ascii="Times New Roman" w:hAnsi="Times New Roman" w:cs="Times New Roman"/>
                <w:sz w:val="24"/>
                <w:szCs w:val="24"/>
              </w:rPr>
            </w:pPr>
          </w:p>
          <w:p w:rsidR="006F19BA" w:rsidRPr="006F19BA" w:rsidRDefault="006F19BA" w:rsidP="006F19BA">
            <w:pPr>
              <w:autoSpaceDE w:val="0"/>
              <w:autoSpaceDN w:val="0"/>
              <w:adjustRightInd w:val="0"/>
              <w:spacing w:after="0" w:line="276" w:lineRule="auto"/>
              <w:jc w:val="both"/>
              <w:rPr>
                <w:rFonts w:ascii="Times New Roman" w:hAnsi="Times New Roman" w:cs="Times New Roman"/>
                <w:sz w:val="24"/>
                <w:szCs w:val="24"/>
              </w:rPr>
            </w:pPr>
          </w:p>
          <w:p w:rsidR="006F19BA" w:rsidRPr="006F19BA" w:rsidRDefault="00647453" w:rsidP="00815156">
            <w:pPr>
              <w:pStyle w:val="Odstavecseseznamem"/>
              <w:numPr>
                <w:ilvl w:val="0"/>
                <w:numId w:val="78"/>
              </w:numPr>
              <w:autoSpaceDE w:val="0"/>
              <w:autoSpaceDN w:val="0"/>
              <w:adjustRightInd w:val="0"/>
              <w:spacing w:after="0" w:line="276" w:lineRule="auto"/>
              <w:jc w:val="both"/>
              <w:rPr>
                <w:rFonts w:ascii="Times New Roman" w:hAnsi="Times New Roman" w:cs="Times New Roman"/>
                <w:sz w:val="24"/>
                <w:szCs w:val="24"/>
              </w:rPr>
            </w:pPr>
            <w:r w:rsidRPr="00147EE7">
              <w:rPr>
                <w:rFonts w:ascii="Times New Roman" w:hAnsi="Times New Roman" w:cs="Times New Roman"/>
                <w:sz w:val="24"/>
                <w:szCs w:val="24"/>
              </w:rPr>
              <w:t>t</w:t>
            </w:r>
            <w:r w:rsidR="006F19BA">
              <w:rPr>
                <w:rFonts w:ascii="Times New Roman" w:hAnsi="Times New Roman" w:cs="Times New Roman"/>
                <w:sz w:val="24"/>
                <w:szCs w:val="24"/>
              </w:rPr>
              <w:t>řídění, namáčení prádla,</w:t>
            </w:r>
          </w:p>
          <w:p w:rsidR="00647453" w:rsidRDefault="00647453" w:rsidP="00815156">
            <w:pPr>
              <w:pStyle w:val="Odstavecseseznamem"/>
              <w:numPr>
                <w:ilvl w:val="0"/>
                <w:numId w:val="78"/>
              </w:numPr>
              <w:autoSpaceDE w:val="0"/>
              <w:autoSpaceDN w:val="0"/>
              <w:adjustRightInd w:val="0"/>
              <w:spacing w:after="0" w:line="276" w:lineRule="auto"/>
              <w:jc w:val="both"/>
              <w:rPr>
                <w:rFonts w:ascii="Times New Roman" w:hAnsi="Times New Roman" w:cs="Times New Roman"/>
                <w:sz w:val="24"/>
                <w:szCs w:val="24"/>
              </w:rPr>
            </w:pPr>
            <w:r w:rsidRPr="00147EE7">
              <w:rPr>
                <w:rFonts w:ascii="Times New Roman" w:hAnsi="Times New Roman" w:cs="Times New Roman"/>
                <w:sz w:val="24"/>
                <w:szCs w:val="24"/>
              </w:rPr>
              <w:t>r</w:t>
            </w:r>
            <w:r w:rsidR="006F19BA">
              <w:rPr>
                <w:rFonts w:ascii="Times New Roman" w:hAnsi="Times New Roman" w:cs="Times New Roman"/>
                <w:sz w:val="24"/>
                <w:szCs w:val="24"/>
              </w:rPr>
              <w:t>uční praní,</w:t>
            </w:r>
          </w:p>
          <w:p w:rsidR="006F19BA" w:rsidRDefault="006F19BA" w:rsidP="006F19BA">
            <w:pPr>
              <w:pStyle w:val="Odstavecseseznamem"/>
              <w:autoSpaceDE w:val="0"/>
              <w:autoSpaceDN w:val="0"/>
              <w:adjustRightInd w:val="0"/>
              <w:spacing w:after="0" w:line="276" w:lineRule="auto"/>
              <w:jc w:val="both"/>
              <w:rPr>
                <w:rFonts w:ascii="Times New Roman" w:hAnsi="Times New Roman" w:cs="Times New Roman"/>
                <w:sz w:val="24"/>
                <w:szCs w:val="24"/>
              </w:rPr>
            </w:pPr>
          </w:p>
          <w:p w:rsidR="006F19BA" w:rsidRPr="00147EE7" w:rsidRDefault="006F19BA" w:rsidP="006F19BA">
            <w:pPr>
              <w:pStyle w:val="Odstavecseseznamem"/>
              <w:autoSpaceDE w:val="0"/>
              <w:autoSpaceDN w:val="0"/>
              <w:adjustRightInd w:val="0"/>
              <w:spacing w:after="0" w:line="276" w:lineRule="auto"/>
              <w:jc w:val="both"/>
              <w:rPr>
                <w:rFonts w:ascii="Times New Roman" w:hAnsi="Times New Roman" w:cs="Times New Roman"/>
                <w:sz w:val="24"/>
                <w:szCs w:val="24"/>
              </w:rPr>
            </w:pPr>
          </w:p>
          <w:p w:rsidR="00647453" w:rsidRDefault="00647453" w:rsidP="00815156">
            <w:pPr>
              <w:pStyle w:val="Odstavecseseznamem"/>
              <w:numPr>
                <w:ilvl w:val="0"/>
                <w:numId w:val="78"/>
              </w:numPr>
              <w:autoSpaceDE w:val="0"/>
              <w:autoSpaceDN w:val="0"/>
              <w:adjustRightInd w:val="0"/>
              <w:spacing w:after="0" w:line="276" w:lineRule="auto"/>
              <w:jc w:val="both"/>
              <w:rPr>
                <w:rFonts w:ascii="Times New Roman" w:hAnsi="Times New Roman" w:cs="Times New Roman"/>
                <w:sz w:val="24"/>
                <w:szCs w:val="24"/>
              </w:rPr>
            </w:pPr>
            <w:r w:rsidRPr="00147EE7">
              <w:rPr>
                <w:rFonts w:ascii="Times New Roman" w:hAnsi="Times New Roman" w:cs="Times New Roman"/>
                <w:sz w:val="24"/>
                <w:szCs w:val="24"/>
              </w:rPr>
              <w:t>v</w:t>
            </w:r>
            <w:r w:rsidR="006F19BA">
              <w:rPr>
                <w:rFonts w:ascii="Times New Roman" w:hAnsi="Times New Roman" w:cs="Times New Roman"/>
                <w:sz w:val="24"/>
                <w:szCs w:val="24"/>
              </w:rPr>
              <w:t>ěšení a sušení prádla,</w:t>
            </w:r>
          </w:p>
          <w:p w:rsidR="006F19BA" w:rsidRDefault="006F19BA" w:rsidP="006F19BA">
            <w:pPr>
              <w:pStyle w:val="Odstavecseseznamem"/>
              <w:autoSpaceDE w:val="0"/>
              <w:autoSpaceDN w:val="0"/>
              <w:adjustRightInd w:val="0"/>
              <w:spacing w:after="0" w:line="276" w:lineRule="auto"/>
              <w:jc w:val="both"/>
              <w:rPr>
                <w:rFonts w:ascii="Times New Roman" w:hAnsi="Times New Roman" w:cs="Times New Roman"/>
                <w:sz w:val="24"/>
                <w:szCs w:val="24"/>
              </w:rPr>
            </w:pPr>
          </w:p>
          <w:p w:rsidR="006F19BA" w:rsidRPr="006F19BA" w:rsidRDefault="006F19BA" w:rsidP="006F19BA">
            <w:pPr>
              <w:autoSpaceDE w:val="0"/>
              <w:autoSpaceDN w:val="0"/>
              <w:adjustRightInd w:val="0"/>
              <w:spacing w:after="0" w:line="276" w:lineRule="auto"/>
              <w:jc w:val="both"/>
              <w:rPr>
                <w:rFonts w:ascii="Times New Roman" w:hAnsi="Times New Roman" w:cs="Times New Roman"/>
                <w:sz w:val="24"/>
                <w:szCs w:val="24"/>
              </w:rPr>
            </w:pPr>
          </w:p>
          <w:p w:rsidR="00647453" w:rsidRDefault="00647453" w:rsidP="00815156">
            <w:pPr>
              <w:pStyle w:val="Odstavecseseznamem"/>
              <w:numPr>
                <w:ilvl w:val="0"/>
                <w:numId w:val="78"/>
              </w:numPr>
              <w:autoSpaceDE w:val="0"/>
              <w:autoSpaceDN w:val="0"/>
              <w:adjustRightInd w:val="0"/>
              <w:spacing w:after="0" w:line="276" w:lineRule="auto"/>
              <w:jc w:val="both"/>
              <w:rPr>
                <w:rFonts w:ascii="Times New Roman" w:hAnsi="Times New Roman" w:cs="Times New Roman"/>
                <w:sz w:val="24"/>
                <w:szCs w:val="24"/>
              </w:rPr>
            </w:pPr>
            <w:r w:rsidRPr="00147EE7">
              <w:rPr>
                <w:rFonts w:ascii="Times New Roman" w:hAnsi="Times New Roman" w:cs="Times New Roman"/>
                <w:sz w:val="24"/>
                <w:szCs w:val="24"/>
              </w:rPr>
              <w:t>žehlení prádla</w:t>
            </w:r>
            <w:r w:rsidR="006F19BA">
              <w:rPr>
                <w:rFonts w:ascii="Times New Roman" w:hAnsi="Times New Roman" w:cs="Times New Roman"/>
                <w:sz w:val="24"/>
                <w:szCs w:val="24"/>
              </w:rPr>
              <w:t>,</w:t>
            </w:r>
          </w:p>
          <w:p w:rsidR="006F19BA" w:rsidRPr="00147EE7" w:rsidRDefault="006F19BA" w:rsidP="006F19BA">
            <w:pPr>
              <w:pStyle w:val="Odstavecseseznamem"/>
              <w:autoSpaceDE w:val="0"/>
              <w:autoSpaceDN w:val="0"/>
              <w:adjustRightInd w:val="0"/>
              <w:spacing w:after="0" w:line="276" w:lineRule="auto"/>
              <w:jc w:val="both"/>
              <w:rPr>
                <w:rFonts w:ascii="Times New Roman" w:hAnsi="Times New Roman" w:cs="Times New Roman"/>
                <w:sz w:val="24"/>
                <w:szCs w:val="24"/>
              </w:rPr>
            </w:pPr>
          </w:p>
          <w:p w:rsidR="00647453" w:rsidRDefault="00647453" w:rsidP="00815156">
            <w:pPr>
              <w:pStyle w:val="Odstavecseseznamem"/>
              <w:numPr>
                <w:ilvl w:val="0"/>
                <w:numId w:val="78"/>
              </w:numPr>
              <w:autoSpaceDE w:val="0"/>
              <w:autoSpaceDN w:val="0"/>
              <w:adjustRightInd w:val="0"/>
              <w:spacing w:after="0" w:line="276" w:lineRule="auto"/>
              <w:jc w:val="both"/>
              <w:rPr>
                <w:rFonts w:ascii="Times New Roman" w:hAnsi="Times New Roman" w:cs="Times New Roman"/>
                <w:sz w:val="24"/>
                <w:szCs w:val="24"/>
              </w:rPr>
            </w:pPr>
            <w:r w:rsidRPr="00147EE7">
              <w:rPr>
                <w:rFonts w:ascii="Times New Roman" w:hAnsi="Times New Roman" w:cs="Times New Roman"/>
                <w:sz w:val="24"/>
                <w:szCs w:val="24"/>
              </w:rPr>
              <w:t>základy ručního šití, pomůcky, základní stehy, přišívání, jednoduchý výrobek</w:t>
            </w:r>
            <w:r w:rsidR="006F19BA">
              <w:rPr>
                <w:rFonts w:ascii="Times New Roman" w:hAnsi="Times New Roman" w:cs="Times New Roman"/>
                <w:sz w:val="24"/>
                <w:szCs w:val="24"/>
              </w:rPr>
              <w:t>,</w:t>
            </w:r>
          </w:p>
          <w:p w:rsidR="006F19BA" w:rsidRPr="00147EE7" w:rsidRDefault="006F19BA" w:rsidP="00815156">
            <w:pPr>
              <w:pStyle w:val="Odstavecseseznamem"/>
              <w:numPr>
                <w:ilvl w:val="0"/>
                <w:numId w:val="78"/>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bezpečnost práce,</w:t>
            </w:r>
          </w:p>
          <w:p w:rsidR="00647453" w:rsidRPr="00147EE7" w:rsidRDefault="00647453" w:rsidP="006F19BA">
            <w:pPr>
              <w:autoSpaceDE w:val="0"/>
              <w:autoSpaceDN w:val="0"/>
              <w:adjustRightInd w:val="0"/>
              <w:spacing w:after="0" w:line="276" w:lineRule="auto"/>
              <w:jc w:val="both"/>
              <w:rPr>
                <w:rFonts w:ascii="Times New Roman" w:hAnsi="Times New Roman" w:cs="Times New Roman"/>
                <w:sz w:val="24"/>
                <w:szCs w:val="24"/>
              </w:rPr>
            </w:pPr>
          </w:p>
          <w:p w:rsidR="00647453" w:rsidRPr="00147EE7" w:rsidRDefault="00647453" w:rsidP="006F19BA">
            <w:pPr>
              <w:autoSpaceDE w:val="0"/>
              <w:autoSpaceDN w:val="0"/>
              <w:adjustRightInd w:val="0"/>
              <w:spacing w:after="0" w:line="276" w:lineRule="auto"/>
              <w:jc w:val="both"/>
              <w:rPr>
                <w:rFonts w:ascii="Times New Roman" w:hAnsi="Times New Roman" w:cs="Times New Roman"/>
                <w:sz w:val="24"/>
                <w:szCs w:val="24"/>
              </w:rPr>
            </w:pPr>
          </w:p>
          <w:p w:rsidR="00647453" w:rsidRDefault="00647453" w:rsidP="006F19BA">
            <w:pPr>
              <w:autoSpaceDE w:val="0"/>
              <w:autoSpaceDN w:val="0"/>
              <w:adjustRightInd w:val="0"/>
              <w:spacing w:after="0" w:line="276" w:lineRule="auto"/>
              <w:jc w:val="both"/>
              <w:rPr>
                <w:rFonts w:ascii="Times New Roman" w:hAnsi="Times New Roman" w:cs="Times New Roman"/>
                <w:sz w:val="24"/>
                <w:szCs w:val="24"/>
              </w:rPr>
            </w:pPr>
          </w:p>
          <w:p w:rsidR="00147EE7" w:rsidRDefault="00147EE7" w:rsidP="006F19BA">
            <w:pPr>
              <w:autoSpaceDE w:val="0"/>
              <w:autoSpaceDN w:val="0"/>
              <w:adjustRightInd w:val="0"/>
              <w:spacing w:after="0" w:line="276" w:lineRule="auto"/>
              <w:jc w:val="both"/>
              <w:rPr>
                <w:rFonts w:ascii="Times New Roman" w:hAnsi="Times New Roman" w:cs="Times New Roman"/>
                <w:sz w:val="24"/>
                <w:szCs w:val="24"/>
              </w:rPr>
            </w:pPr>
          </w:p>
          <w:p w:rsidR="00147EE7" w:rsidRPr="00147EE7" w:rsidRDefault="00147EE7" w:rsidP="006F19BA">
            <w:pPr>
              <w:autoSpaceDE w:val="0"/>
              <w:autoSpaceDN w:val="0"/>
              <w:adjustRightInd w:val="0"/>
              <w:spacing w:after="0" w:line="276" w:lineRule="auto"/>
              <w:jc w:val="both"/>
              <w:rPr>
                <w:rFonts w:ascii="Times New Roman" w:hAnsi="Times New Roman" w:cs="Times New Roman"/>
                <w:sz w:val="24"/>
                <w:szCs w:val="24"/>
              </w:rPr>
            </w:pPr>
          </w:p>
          <w:p w:rsidR="00647453" w:rsidRDefault="00647453" w:rsidP="006F19BA">
            <w:pPr>
              <w:autoSpaceDE w:val="0"/>
              <w:autoSpaceDN w:val="0"/>
              <w:adjustRightInd w:val="0"/>
              <w:spacing w:after="0" w:line="276" w:lineRule="auto"/>
              <w:jc w:val="both"/>
              <w:rPr>
                <w:rFonts w:ascii="Times New Roman" w:hAnsi="Times New Roman" w:cs="Times New Roman"/>
                <w:b/>
                <w:sz w:val="24"/>
                <w:szCs w:val="24"/>
              </w:rPr>
            </w:pPr>
            <w:r w:rsidRPr="00147EE7">
              <w:rPr>
                <w:rFonts w:ascii="Times New Roman" w:hAnsi="Times New Roman" w:cs="Times New Roman"/>
                <w:b/>
                <w:sz w:val="24"/>
                <w:szCs w:val="24"/>
              </w:rPr>
              <w:t>Drobné domácí údržbářské práce</w:t>
            </w:r>
          </w:p>
          <w:p w:rsidR="00B625E4" w:rsidRPr="00B625E4" w:rsidRDefault="00B625E4" w:rsidP="00815156">
            <w:pPr>
              <w:pStyle w:val="Odstavecseseznamem"/>
              <w:numPr>
                <w:ilvl w:val="0"/>
                <w:numId w:val="81"/>
              </w:numPr>
              <w:autoSpaceDE w:val="0"/>
              <w:autoSpaceDN w:val="0"/>
              <w:adjustRightInd w:val="0"/>
              <w:spacing w:after="0" w:line="276" w:lineRule="auto"/>
              <w:jc w:val="both"/>
              <w:rPr>
                <w:rFonts w:ascii="Times New Roman" w:hAnsi="Times New Roman" w:cs="Times New Roman"/>
                <w:sz w:val="24"/>
                <w:szCs w:val="24"/>
              </w:rPr>
            </w:pPr>
            <w:r w:rsidRPr="00B625E4">
              <w:rPr>
                <w:rFonts w:ascii="Times New Roman" w:hAnsi="Times New Roman" w:cs="Times New Roman"/>
                <w:sz w:val="24"/>
                <w:szCs w:val="24"/>
              </w:rPr>
              <w:t>drobné domácí údržbové práce, vhodné pracovní postupy, pomůcky a nářadí,</w:t>
            </w:r>
          </w:p>
          <w:p w:rsidR="00647453" w:rsidRDefault="00647453" w:rsidP="00815156">
            <w:pPr>
              <w:pStyle w:val="Odstavecseseznamem"/>
              <w:numPr>
                <w:ilvl w:val="0"/>
                <w:numId w:val="78"/>
              </w:numPr>
              <w:autoSpaceDE w:val="0"/>
              <w:autoSpaceDN w:val="0"/>
              <w:adjustRightInd w:val="0"/>
              <w:spacing w:after="0" w:line="276" w:lineRule="auto"/>
              <w:jc w:val="both"/>
              <w:rPr>
                <w:rFonts w:ascii="Times New Roman" w:hAnsi="Times New Roman" w:cs="Times New Roman"/>
                <w:sz w:val="24"/>
                <w:szCs w:val="24"/>
              </w:rPr>
            </w:pPr>
            <w:r w:rsidRPr="00147EE7">
              <w:rPr>
                <w:rFonts w:ascii="Times New Roman" w:hAnsi="Times New Roman" w:cs="Times New Roman"/>
                <w:sz w:val="24"/>
                <w:szCs w:val="24"/>
              </w:rPr>
              <w:t>práce s technickými materiály</w:t>
            </w:r>
            <w:r w:rsidR="00B625E4">
              <w:rPr>
                <w:rFonts w:ascii="Times New Roman" w:hAnsi="Times New Roman" w:cs="Times New Roman"/>
                <w:sz w:val="24"/>
                <w:szCs w:val="24"/>
              </w:rPr>
              <w:t>,</w:t>
            </w:r>
          </w:p>
          <w:p w:rsidR="000B2D2C" w:rsidRPr="00147EE7" w:rsidRDefault="000B2D2C" w:rsidP="000B2D2C">
            <w:pPr>
              <w:pStyle w:val="Odstavecseseznamem"/>
              <w:autoSpaceDE w:val="0"/>
              <w:autoSpaceDN w:val="0"/>
              <w:adjustRightInd w:val="0"/>
              <w:spacing w:after="0" w:line="276" w:lineRule="auto"/>
              <w:jc w:val="both"/>
              <w:rPr>
                <w:rFonts w:ascii="Times New Roman" w:hAnsi="Times New Roman" w:cs="Times New Roman"/>
                <w:sz w:val="24"/>
                <w:szCs w:val="24"/>
              </w:rPr>
            </w:pPr>
          </w:p>
          <w:p w:rsidR="00647453" w:rsidRPr="00147EE7" w:rsidRDefault="00647453" w:rsidP="00815156">
            <w:pPr>
              <w:pStyle w:val="Odstavecseseznamem"/>
              <w:numPr>
                <w:ilvl w:val="0"/>
                <w:numId w:val="78"/>
              </w:numPr>
              <w:autoSpaceDE w:val="0"/>
              <w:autoSpaceDN w:val="0"/>
              <w:adjustRightInd w:val="0"/>
              <w:spacing w:after="0" w:line="276" w:lineRule="auto"/>
              <w:jc w:val="both"/>
              <w:rPr>
                <w:rFonts w:ascii="Times New Roman" w:hAnsi="Times New Roman" w:cs="Times New Roman"/>
                <w:sz w:val="24"/>
                <w:szCs w:val="24"/>
              </w:rPr>
            </w:pPr>
            <w:r w:rsidRPr="00147EE7">
              <w:rPr>
                <w:rFonts w:ascii="Times New Roman" w:hAnsi="Times New Roman" w:cs="Times New Roman"/>
                <w:sz w:val="24"/>
                <w:szCs w:val="24"/>
              </w:rPr>
              <w:t>práce s papírem a kartonem</w:t>
            </w:r>
            <w:r w:rsidR="00B625E4">
              <w:rPr>
                <w:rFonts w:ascii="Times New Roman" w:hAnsi="Times New Roman" w:cs="Times New Roman"/>
                <w:sz w:val="24"/>
                <w:szCs w:val="24"/>
              </w:rPr>
              <w:t>,</w:t>
            </w:r>
          </w:p>
          <w:p w:rsidR="00647453" w:rsidRPr="00147EE7" w:rsidRDefault="00647453" w:rsidP="00815156">
            <w:pPr>
              <w:pStyle w:val="Odstavecseseznamem"/>
              <w:numPr>
                <w:ilvl w:val="0"/>
                <w:numId w:val="78"/>
              </w:numPr>
              <w:autoSpaceDE w:val="0"/>
              <w:autoSpaceDN w:val="0"/>
              <w:adjustRightInd w:val="0"/>
              <w:spacing w:after="0" w:line="276" w:lineRule="auto"/>
              <w:jc w:val="both"/>
              <w:rPr>
                <w:rFonts w:ascii="Times New Roman" w:hAnsi="Times New Roman" w:cs="Times New Roman"/>
                <w:sz w:val="24"/>
                <w:szCs w:val="24"/>
              </w:rPr>
            </w:pPr>
            <w:r w:rsidRPr="00147EE7">
              <w:rPr>
                <w:rFonts w:ascii="Times New Roman" w:hAnsi="Times New Roman" w:cs="Times New Roman"/>
                <w:sz w:val="24"/>
                <w:szCs w:val="24"/>
              </w:rPr>
              <w:t>rozdělení, vlastnosti, užití v praxi</w:t>
            </w:r>
          </w:p>
          <w:p w:rsidR="00647453" w:rsidRPr="00147EE7" w:rsidRDefault="00647453" w:rsidP="00815156">
            <w:pPr>
              <w:pStyle w:val="Odstavecseseznamem"/>
              <w:numPr>
                <w:ilvl w:val="0"/>
                <w:numId w:val="78"/>
              </w:numPr>
              <w:autoSpaceDE w:val="0"/>
              <w:autoSpaceDN w:val="0"/>
              <w:adjustRightInd w:val="0"/>
              <w:spacing w:after="0" w:line="276" w:lineRule="auto"/>
              <w:jc w:val="both"/>
              <w:rPr>
                <w:rFonts w:ascii="Times New Roman" w:hAnsi="Times New Roman" w:cs="Times New Roman"/>
                <w:sz w:val="24"/>
                <w:szCs w:val="24"/>
              </w:rPr>
            </w:pPr>
            <w:r w:rsidRPr="00147EE7">
              <w:rPr>
                <w:rFonts w:ascii="Times New Roman" w:hAnsi="Times New Roman" w:cs="Times New Roman"/>
                <w:sz w:val="24"/>
                <w:szCs w:val="24"/>
              </w:rPr>
              <w:t>pracovní pomůcky, nástroje a nářadí</w:t>
            </w:r>
          </w:p>
          <w:p w:rsidR="00647453" w:rsidRPr="00147EE7" w:rsidRDefault="00647453" w:rsidP="00815156">
            <w:pPr>
              <w:pStyle w:val="Odstavecseseznamem"/>
              <w:numPr>
                <w:ilvl w:val="0"/>
                <w:numId w:val="78"/>
              </w:numPr>
              <w:autoSpaceDE w:val="0"/>
              <w:autoSpaceDN w:val="0"/>
              <w:adjustRightInd w:val="0"/>
              <w:spacing w:after="0" w:line="276" w:lineRule="auto"/>
              <w:jc w:val="both"/>
              <w:rPr>
                <w:rFonts w:ascii="Times New Roman" w:hAnsi="Times New Roman" w:cs="Times New Roman"/>
                <w:sz w:val="24"/>
                <w:szCs w:val="24"/>
              </w:rPr>
            </w:pPr>
            <w:r w:rsidRPr="00147EE7">
              <w:rPr>
                <w:rFonts w:ascii="Times New Roman" w:hAnsi="Times New Roman" w:cs="Times New Roman"/>
                <w:sz w:val="24"/>
                <w:szCs w:val="24"/>
              </w:rPr>
              <w:t>jednoduché pracovní operace a postupy</w:t>
            </w:r>
          </w:p>
          <w:p w:rsidR="00647453" w:rsidRPr="00147EE7" w:rsidRDefault="00647453" w:rsidP="00815156">
            <w:pPr>
              <w:pStyle w:val="Odstavecseseznamem"/>
              <w:numPr>
                <w:ilvl w:val="0"/>
                <w:numId w:val="78"/>
              </w:numPr>
              <w:autoSpaceDE w:val="0"/>
              <w:autoSpaceDN w:val="0"/>
              <w:adjustRightInd w:val="0"/>
              <w:spacing w:after="0" w:line="276" w:lineRule="auto"/>
              <w:jc w:val="both"/>
              <w:rPr>
                <w:rFonts w:ascii="Times New Roman" w:hAnsi="Times New Roman" w:cs="Times New Roman"/>
                <w:sz w:val="24"/>
                <w:szCs w:val="24"/>
              </w:rPr>
            </w:pPr>
            <w:r w:rsidRPr="00147EE7">
              <w:rPr>
                <w:rFonts w:ascii="Times New Roman" w:hAnsi="Times New Roman" w:cs="Times New Roman"/>
                <w:sz w:val="24"/>
                <w:szCs w:val="24"/>
              </w:rPr>
              <w:t>jednoduchý výrobek</w:t>
            </w:r>
          </w:p>
          <w:p w:rsidR="00647453" w:rsidRPr="00147EE7" w:rsidRDefault="00647453" w:rsidP="006F19BA">
            <w:pPr>
              <w:autoSpaceDE w:val="0"/>
              <w:autoSpaceDN w:val="0"/>
              <w:adjustRightInd w:val="0"/>
              <w:spacing w:after="0" w:line="276" w:lineRule="auto"/>
              <w:ind w:left="360"/>
              <w:jc w:val="both"/>
              <w:rPr>
                <w:rFonts w:ascii="Times New Roman" w:hAnsi="Times New Roman" w:cs="Times New Roman"/>
                <w:sz w:val="24"/>
                <w:szCs w:val="24"/>
              </w:rPr>
            </w:pPr>
          </w:p>
          <w:p w:rsidR="00647453" w:rsidRPr="00147EE7" w:rsidRDefault="00647453" w:rsidP="00815156">
            <w:pPr>
              <w:pStyle w:val="Odstavecseseznamem"/>
              <w:numPr>
                <w:ilvl w:val="0"/>
                <w:numId w:val="78"/>
              </w:numPr>
              <w:autoSpaceDE w:val="0"/>
              <w:autoSpaceDN w:val="0"/>
              <w:adjustRightInd w:val="0"/>
              <w:spacing w:after="0" w:line="276" w:lineRule="auto"/>
              <w:jc w:val="both"/>
              <w:rPr>
                <w:rFonts w:ascii="Times New Roman" w:hAnsi="Times New Roman" w:cs="Times New Roman"/>
                <w:sz w:val="24"/>
                <w:szCs w:val="24"/>
              </w:rPr>
            </w:pPr>
            <w:r w:rsidRPr="00147EE7">
              <w:rPr>
                <w:rFonts w:ascii="Times New Roman" w:hAnsi="Times New Roman" w:cs="Times New Roman"/>
                <w:sz w:val="24"/>
                <w:szCs w:val="24"/>
              </w:rPr>
              <w:t>práce se dřevem</w:t>
            </w:r>
          </w:p>
          <w:p w:rsidR="00647453" w:rsidRPr="00147EE7" w:rsidRDefault="00647453" w:rsidP="00815156">
            <w:pPr>
              <w:pStyle w:val="Odstavecseseznamem"/>
              <w:numPr>
                <w:ilvl w:val="0"/>
                <w:numId w:val="78"/>
              </w:numPr>
              <w:autoSpaceDE w:val="0"/>
              <w:autoSpaceDN w:val="0"/>
              <w:adjustRightInd w:val="0"/>
              <w:spacing w:after="0" w:line="276" w:lineRule="auto"/>
              <w:jc w:val="both"/>
              <w:rPr>
                <w:rFonts w:ascii="Times New Roman" w:hAnsi="Times New Roman" w:cs="Times New Roman"/>
                <w:sz w:val="24"/>
                <w:szCs w:val="24"/>
              </w:rPr>
            </w:pPr>
            <w:r w:rsidRPr="00147EE7">
              <w:rPr>
                <w:rFonts w:ascii="Times New Roman" w:hAnsi="Times New Roman" w:cs="Times New Roman"/>
                <w:sz w:val="24"/>
                <w:szCs w:val="24"/>
              </w:rPr>
              <w:t>rozdělení, vlastnosti, užití v praxi</w:t>
            </w:r>
          </w:p>
          <w:p w:rsidR="00647453" w:rsidRPr="00147EE7" w:rsidRDefault="00647453" w:rsidP="00815156">
            <w:pPr>
              <w:pStyle w:val="Odstavecseseznamem"/>
              <w:numPr>
                <w:ilvl w:val="0"/>
                <w:numId w:val="78"/>
              </w:numPr>
              <w:autoSpaceDE w:val="0"/>
              <w:autoSpaceDN w:val="0"/>
              <w:adjustRightInd w:val="0"/>
              <w:spacing w:after="0" w:line="276" w:lineRule="auto"/>
              <w:jc w:val="both"/>
              <w:rPr>
                <w:rFonts w:ascii="Times New Roman" w:hAnsi="Times New Roman" w:cs="Times New Roman"/>
                <w:sz w:val="24"/>
                <w:szCs w:val="24"/>
              </w:rPr>
            </w:pPr>
            <w:r w:rsidRPr="00147EE7">
              <w:rPr>
                <w:rFonts w:ascii="Times New Roman" w:hAnsi="Times New Roman" w:cs="Times New Roman"/>
                <w:sz w:val="24"/>
                <w:szCs w:val="24"/>
              </w:rPr>
              <w:t>pracovní pomůcky, nástroje a nářadí</w:t>
            </w:r>
          </w:p>
          <w:p w:rsidR="00647453" w:rsidRPr="00147EE7" w:rsidRDefault="00647453" w:rsidP="00815156">
            <w:pPr>
              <w:pStyle w:val="Odstavecseseznamem"/>
              <w:numPr>
                <w:ilvl w:val="0"/>
                <w:numId w:val="78"/>
              </w:numPr>
              <w:autoSpaceDE w:val="0"/>
              <w:autoSpaceDN w:val="0"/>
              <w:adjustRightInd w:val="0"/>
              <w:spacing w:after="0" w:line="276" w:lineRule="auto"/>
              <w:jc w:val="both"/>
              <w:rPr>
                <w:rFonts w:ascii="Times New Roman" w:hAnsi="Times New Roman" w:cs="Times New Roman"/>
                <w:sz w:val="24"/>
                <w:szCs w:val="24"/>
              </w:rPr>
            </w:pPr>
            <w:r w:rsidRPr="00147EE7">
              <w:rPr>
                <w:rFonts w:ascii="Times New Roman" w:hAnsi="Times New Roman" w:cs="Times New Roman"/>
                <w:sz w:val="24"/>
                <w:szCs w:val="24"/>
              </w:rPr>
              <w:t>jednoduché pracovní operace a postupy</w:t>
            </w:r>
            <w:r w:rsidR="006F19BA">
              <w:rPr>
                <w:rFonts w:ascii="Times New Roman" w:hAnsi="Times New Roman" w:cs="Times New Roman"/>
                <w:sz w:val="24"/>
                <w:szCs w:val="24"/>
              </w:rPr>
              <w:t>,</w:t>
            </w:r>
          </w:p>
          <w:p w:rsidR="00647453" w:rsidRDefault="00647453" w:rsidP="00815156">
            <w:pPr>
              <w:pStyle w:val="Odstavecseseznamem"/>
              <w:numPr>
                <w:ilvl w:val="0"/>
                <w:numId w:val="78"/>
              </w:numPr>
              <w:autoSpaceDE w:val="0"/>
              <w:autoSpaceDN w:val="0"/>
              <w:adjustRightInd w:val="0"/>
              <w:spacing w:after="0" w:line="276" w:lineRule="auto"/>
              <w:jc w:val="both"/>
              <w:rPr>
                <w:rFonts w:ascii="Times New Roman" w:hAnsi="Times New Roman" w:cs="Times New Roman"/>
                <w:sz w:val="24"/>
                <w:szCs w:val="24"/>
              </w:rPr>
            </w:pPr>
            <w:r w:rsidRPr="00147EE7">
              <w:rPr>
                <w:rFonts w:ascii="Times New Roman" w:hAnsi="Times New Roman" w:cs="Times New Roman"/>
                <w:sz w:val="24"/>
                <w:szCs w:val="24"/>
              </w:rPr>
              <w:t>jednoduchý výrobek</w:t>
            </w:r>
            <w:r w:rsidR="006F19BA">
              <w:rPr>
                <w:rFonts w:ascii="Times New Roman" w:hAnsi="Times New Roman" w:cs="Times New Roman"/>
                <w:sz w:val="24"/>
                <w:szCs w:val="24"/>
              </w:rPr>
              <w:t>,</w:t>
            </w:r>
          </w:p>
          <w:p w:rsidR="00B625E4" w:rsidRPr="00147EE7" w:rsidRDefault="00B625E4" w:rsidP="000B2D2C">
            <w:pPr>
              <w:pStyle w:val="Odstavecseseznamem"/>
              <w:autoSpaceDE w:val="0"/>
              <w:autoSpaceDN w:val="0"/>
              <w:adjustRightInd w:val="0"/>
              <w:spacing w:after="0" w:line="276" w:lineRule="auto"/>
              <w:jc w:val="both"/>
              <w:rPr>
                <w:rFonts w:ascii="Times New Roman" w:hAnsi="Times New Roman" w:cs="Times New Roman"/>
                <w:sz w:val="24"/>
                <w:szCs w:val="24"/>
              </w:rPr>
            </w:pPr>
          </w:p>
          <w:p w:rsidR="00647453" w:rsidRPr="00147EE7" w:rsidRDefault="00647453" w:rsidP="00815156">
            <w:pPr>
              <w:pStyle w:val="Odstavecseseznamem"/>
              <w:numPr>
                <w:ilvl w:val="0"/>
                <w:numId w:val="78"/>
              </w:numPr>
              <w:autoSpaceDE w:val="0"/>
              <w:autoSpaceDN w:val="0"/>
              <w:adjustRightInd w:val="0"/>
              <w:spacing w:after="0" w:line="276" w:lineRule="auto"/>
              <w:jc w:val="both"/>
              <w:rPr>
                <w:rFonts w:ascii="Times New Roman" w:hAnsi="Times New Roman" w:cs="Times New Roman"/>
                <w:sz w:val="24"/>
                <w:szCs w:val="24"/>
              </w:rPr>
            </w:pPr>
            <w:r w:rsidRPr="00147EE7">
              <w:rPr>
                <w:rFonts w:ascii="Times New Roman" w:hAnsi="Times New Roman" w:cs="Times New Roman"/>
                <w:sz w:val="24"/>
                <w:szCs w:val="24"/>
              </w:rPr>
              <w:t>práce s</w:t>
            </w:r>
            <w:r w:rsidR="006F19BA">
              <w:rPr>
                <w:rFonts w:ascii="Times New Roman" w:hAnsi="Times New Roman" w:cs="Times New Roman"/>
                <w:sz w:val="24"/>
                <w:szCs w:val="24"/>
              </w:rPr>
              <w:t> </w:t>
            </w:r>
            <w:r w:rsidRPr="00147EE7">
              <w:rPr>
                <w:rFonts w:ascii="Times New Roman" w:hAnsi="Times New Roman" w:cs="Times New Roman"/>
                <w:sz w:val="24"/>
                <w:szCs w:val="24"/>
              </w:rPr>
              <w:t>plasty</w:t>
            </w:r>
            <w:r w:rsidR="006F19BA">
              <w:rPr>
                <w:rFonts w:ascii="Times New Roman" w:hAnsi="Times New Roman" w:cs="Times New Roman"/>
                <w:sz w:val="24"/>
                <w:szCs w:val="24"/>
              </w:rPr>
              <w:t>,</w:t>
            </w:r>
          </w:p>
          <w:p w:rsidR="00647453" w:rsidRPr="00147EE7" w:rsidRDefault="00647453" w:rsidP="00815156">
            <w:pPr>
              <w:pStyle w:val="Odstavecseseznamem"/>
              <w:numPr>
                <w:ilvl w:val="0"/>
                <w:numId w:val="78"/>
              </w:numPr>
              <w:autoSpaceDE w:val="0"/>
              <w:autoSpaceDN w:val="0"/>
              <w:adjustRightInd w:val="0"/>
              <w:spacing w:after="0" w:line="276" w:lineRule="auto"/>
              <w:jc w:val="both"/>
              <w:rPr>
                <w:rFonts w:ascii="Times New Roman" w:hAnsi="Times New Roman" w:cs="Times New Roman"/>
                <w:sz w:val="24"/>
                <w:szCs w:val="24"/>
              </w:rPr>
            </w:pPr>
            <w:r w:rsidRPr="00147EE7">
              <w:rPr>
                <w:rFonts w:ascii="Times New Roman" w:hAnsi="Times New Roman" w:cs="Times New Roman"/>
                <w:sz w:val="24"/>
                <w:szCs w:val="24"/>
              </w:rPr>
              <w:t>vlastnosti, možné využití v</w:t>
            </w:r>
            <w:r w:rsidR="006F19BA">
              <w:rPr>
                <w:rFonts w:ascii="Times New Roman" w:hAnsi="Times New Roman" w:cs="Times New Roman"/>
                <w:sz w:val="24"/>
                <w:szCs w:val="24"/>
              </w:rPr>
              <w:t> </w:t>
            </w:r>
            <w:r w:rsidRPr="00147EE7">
              <w:rPr>
                <w:rFonts w:ascii="Times New Roman" w:hAnsi="Times New Roman" w:cs="Times New Roman"/>
                <w:sz w:val="24"/>
                <w:szCs w:val="24"/>
              </w:rPr>
              <w:t>praxi</w:t>
            </w:r>
            <w:r w:rsidR="006F19BA">
              <w:rPr>
                <w:rFonts w:ascii="Times New Roman" w:hAnsi="Times New Roman" w:cs="Times New Roman"/>
                <w:sz w:val="24"/>
                <w:szCs w:val="24"/>
              </w:rPr>
              <w:t>,</w:t>
            </w:r>
          </w:p>
          <w:p w:rsidR="00647453" w:rsidRPr="00147EE7" w:rsidRDefault="00647453" w:rsidP="00815156">
            <w:pPr>
              <w:pStyle w:val="Odstavecseseznamem"/>
              <w:numPr>
                <w:ilvl w:val="0"/>
                <w:numId w:val="78"/>
              </w:numPr>
              <w:autoSpaceDE w:val="0"/>
              <w:autoSpaceDN w:val="0"/>
              <w:adjustRightInd w:val="0"/>
              <w:spacing w:after="0" w:line="276" w:lineRule="auto"/>
              <w:jc w:val="both"/>
              <w:rPr>
                <w:rFonts w:ascii="Times New Roman" w:hAnsi="Times New Roman" w:cs="Times New Roman"/>
                <w:sz w:val="24"/>
                <w:szCs w:val="24"/>
              </w:rPr>
            </w:pPr>
            <w:r w:rsidRPr="00147EE7">
              <w:rPr>
                <w:rFonts w:ascii="Times New Roman" w:hAnsi="Times New Roman" w:cs="Times New Roman"/>
                <w:sz w:val="24"/>
                <w:szCs w:val="24"/>
              </w:rPr>
              <w:t>pracovní pomůcky, nástroje a nářadí</w:t>
            </w:r>
            <w:r w:rsidR="006F19BA">
              <w:rPr>
                <w:rFonts w:ascii="Times New Roman" w:hAnsi="Times New Roman" w:cs="Times New Roman"/>
                <w:sz w:val="24"/>
                <w:szCs w:val="24"/>
              </w:rPr>
              <w:t>,</w:t>
            </w:r>
          </w:p>
          <w:p w:rsidR="00647453" w:rsidRPr="00147EE7" w:rsidRDefault="00647453" w:rsidP="00815156">
            <w:pPr>
              <w:pStyle w:val="Odstavecseseznamem"/>
              <w:numPr>
                <w:ilvl w:val="0"/>
                <w:numId w:val="78"/>
              </w:numPr>
              <w:autoSpaceDE w:val="0"/>
              <w:autoSpaceDN w:val="0"/>
              <w:adjustRightInd w:val="0"/>
              <w:spacing w:after="0" w:line="276" w:lineRule="auto"/>
              <w:jc w:val="both"/>
              <w:rPr>
                <w:rFonts w:ascii="Times New Roman" w:hAnsi="Times New Roman" w:cs="Times New Roman"/>
                <w:sz w:val="24"/>
                <w:szCs w:val="24"/>
              </w:rPr>
            </w:pPr>
            <w:r w:rsidRPr="00147EE7">
              <w:rPr>
                <w:rFonts w:ascii="Times New Roman" w:hAnsi="Times New Roman" w:cs="Times New Roman"/>
                <w:sz w:val="24"/>
                <w:szCs w:val="24"/>
              </w:rPr>
              <w:t>jednoduché pracovní operace a postupy</w:t>
            </w:r>
            <w:r w:rsidR="006F19BA">
              <w:rPr>
                <w:rFonts w:ascii="Times New Roman" w:hAnsi="Times New Roman" w:cs="Times New Roman"/>
                <w:sz w:val="24"/>
                <w:szCs w:val="24"/>
              </w:rPr>
              <w:t>,</w:t>
            </w:r>
          </w:p>
          <w:p w:rsidR="00647453" w:rsidRPr="00147EE7" w:rsidRDefault="00647453" w:rsidP="00815156">
            <w:pPr>
              <w:pStyle w:val="Odstavecseseznamem"/>
              <w:numPr>
                <w:ilvl w:val="0"/>
                <w:numId w:val="78"/>
              </w:numPr>
              <w:autoSpaceDE w:val="0"/>
              <w:autoSpaceDN w:val="0"/>
              <w:adjustRightInd w:val="0"/>
              <w:spacing w:after="0" w:line="276" w:lineRule="auto"/>
              <w:jc w:val="both"/>
              <w:rPr>
                <w:rFonts w:ascii="Times New Roman" w:hAnsi="Times New Roman" w:cs="Times New Roman"/>
                <w:sz w:val="24"/>
                <w:szCs w:val="24"/>
              </w:rPr>
            </w:pPr>
            <w:r w:rsidRPr="00147EE7">
              <w:rPr>
                <w:rFonts w:ascii="Times New Roman" w:hAnsi="Times New Roman" w:cs="Times New Roman"/>
                <w:sz w:val="24"/>
                <w:szCs w:val="24"/>
              </w:rPr>
              <w:t>jednoduchý výrobek</w:t>
            </w:r>
            <w:r w:rsidR="006F19BA">
              <w:rPr>
                <w:rFonts w:ascii="Times New Roman" w:hAnsi="Times New Roman" w:cs="Times New Roman"/>
                <w:sz w:val="24"/>
                <w:szCs w:val="24"/>
              </w:rPr>
              <w:t>,</w:t>
            </w:r>
          </w:p>
          <w:p w:rsidR="00647453" w:rsidRDefault="00647453" w:rsidP="006F19BA">
            <w:pPr>
              <w:autoSpaceDE w:val="0"/>
              <w:autoSpaceDN w:val="0"/>
              <w:adjustRightInd w:val="0"/>
              <w:spacing w:after="0" w:line="276" w:lineRule="auto"/>
              <w:jc w:val="both"/>
              <w:rPr>
                <w:rFonts w:ascii="Times New Roman" w:hAnsi="Times New Roman" w:cs="Times New Roman"/>
                <w:sz w:val="24"/>
                <w:szCs w:val="24"/>
              </w:rPr>
            </w:pPr>
          </w:p>
          <w:p w:rsidR="006F19BA" w:rsidRPr="00147EE7" w:rsidRDefault="006F19BA" w:rsidP="006F19BA">
            <w:pPr>
              <w:autoSpaceDE w:val="0"/>
              <w:autoSpaceDN w:val="0"/>
              <w:adjustRightInd w:val="0"/>
              <w:spacing w:after="0" w:line="276" w:lineRule="auto"/>
              <w:jc w:val="both"/>
              <w:rPr>
                <w:rFonts w:ascii="Times New Roman" w:hAnsi="Times New Roman" w:cs="Times New Roman"/>
                <w:sz w:val="24"/>
                <w:szCs w:val="24"/>
              </w:rPr>
            </w:pPr>
          </w:p>
          <w:p w:rsidR="00647453" w:rsidRDefault="00647453" w:rsidP="00815156">
            <w:pPr>
              <w:pStyle w:val="Odstavecseseznamem"/>
              <w:numPr>
                <w:ilvl w:val="0"/>
                <w:numId w:val="78"/>
              </w:numPr>
              <w:autoSpaceDE w:val="0"/>
              <w:autoSpaceDN w:val="0"/>
              <w:adjustRightInd w:val="0"/>
              <w:spacing w:after="0" w:line="276" w:lineRule="auto"/>
              <w:jc w:val="both"/>
              <w:rPr>
                <w:rFonts w:ascii="Times New Roman" w:hAnsi="Times New Roman" w:cs="Times New Roman"/>
                <w:sz w:val="24"/>
                <w:szCs w:val="24"/>
              </w:rPr>
            </w:pPr>
            <w:r w:rsidRPr="00147EE7">
              <w:rPr>
                <w:rFonts w:ascii="Times New Roman" w:hAnsi="Times New Roman" w:cs="Times New Roman"/>
                <w:sz w:val="24"/>
                <w:szCs w:val="24"/>
              </w:rPr>
              <w:t>ošetřování pokojových rostlin a aranžování</w:t>
            </w:r>
            <w:r w:rsidR="006F19BA">
              <w:rPr>
                <w:rFonts w:ascii="Times New Roman" w:hAnsi="Times New Roman" w:cs="Times New Roman"/>
                <w:sz w:val="24"/>
                <w:szCs w:val="24"/>
              </w:rPr>
              <w:t>,</w:t>
            </w:r>
          </w:p>
          <w:p w:rsidR="00B625E4" w:rsidRDefault="00B625E4" w:rsidP="00B625E4">
            <w:pPr>
              <w:autoSpaceDE w:val="0"/>
              <w:autoSpaceDN w:val="0"/>
              <w:adjustRightInd w:val="0"/>
              <w:spacing w:after="0" w:line="276" w:lineRule="auto"/>
              <w:jc w:val="both"/>
              <w:rPr>
                <w:rFonts w:ascii="Times New Roman" w:hAnsi="Times New Roman" w:cs="Times New Roman"/>
                <w:sz w:val="24"/>
                <w:szCs w:val="24"/>
              </w:rPr>
            </w:pPr>
          </w:p>
          <w:p w:rsidR="00B625E4" w:rsidRDefault="00B625E4" w:rsidP="00B625E4">
            <w:pPr>
              <w:autoSpaceDE w:val="0"/>
              <w:autoSpaceDN w:val="0"/>
              <w:adjustRightInd w:val="0"/>
              <w:spacing w:after="0" w:line="276" w:lineRule="auto"/>
              <w:jc w:val="both"/>
              <w:rPr>
                <w:rFonts w:ascii="Times New Roman" w:hAnsi="Times New Roman" w:cs="Times New Roman"/>
                <w:sz w:val="24"/>
                <w:szCs w:val="24"/>
              </w:rPr>
            </w:pPr>
          </w:p>
          <w:p w:rsidR="00B625E4" w:rsidRDefault="00B625E4" w:rsidP="00815156">
            <w:pPr>
              <w:pStyle w:val="Odstavecseseznamem"/>
              <w:numPr>
                <w:ilvl w:val="0"/>
                <w:numId w:val="78"/>
              </w:numPr>
              <w:autoSpaceDE w:val="0"/>
              <w:autoSpaceDN w:val="0"/>
              <w:adjustRightInd w:val="0"/>
              <w:spacing w:after="0" w:line="276" w:lineRule="auto"/>
              <w:jc w:val="both"/>
              <w:rPr>
                <w:rFonts w:ascii="Times New Roman" w:hAnsi="Times New Roman" w:cs="Times New Roman"/>
                <w:sz w:val="24"/>
                <w:szCs w:val="24"/>
              </w:rPr>
            </w:pPr>
            <w:r w:rsidRPr="00B625E4">
              <w:rPr>
                <w:rFonts w:ascii="Times New Roman" w:hAnsi="Times New Roman" w:cs="Times New Roman"/>
                <w:sz w:val="24"/>
                <w:szCs w:val="24"/>
              </w:rPr>
              <w:t>sledování proměn na školním pozemku, v</w:t>
            </w:r>
            <w:r>
              <w:rPr>
                <w:rFonts w:ascii="Times New Roman" w:hAnsi="Times New Roman" w:cs="Times New Roman"/>
                <w:sz w:val="24"/>
                <w:szCs w:val="24"/>
              </w:rPr>
              <w:t> </w:t>
            </w:r>
            <w:r w:rsidRPr="00B625E4">
              <w:rPr>
                <w:rFonts w:ascii="Times New Roman" w:hAnsi="Times New Roman" w:cs="Times New Roman"/>
                <w:sz w:val="24"/>
                <w:szCs w:val="24"/>
              </w:rPr>
              <w:t>okolí</w:t>
            </w:r>
            <w:r>
              <w:rPr>
                <w:rFonts w:ascii="Times New Roman" w:hAnsi="Times New Roman" w:cs="Times New Roman"/>
                <w:sz w:val="24"/>
                <w:szCs w:val="24"/>
              </w:rPr>
              <w:t xml:space="preserve"> školy, </w:t>
            </w:r>
            <w:r w:rsidRPr="00B625E4">
              <w:rPr>
                <w:rFonts w:ascii="Times New Roman" w:hAnsi="Times New Roman" w:cs="Times New Roman"/>
                <w:sz w:val="24"/>
                <w:szCs w:val="24"/>
              </w:rPr>
              <w:t xml:space="preserve">hrabání listí, sběr léčivých rostlin, </w:t>
            </w:r>
            <w:r>
              <w:rPr>
                <w:rFonts w:ascii="Times New Roman" w:hAnsi="Times New Roman" w:cs="Times New Roman"/>
                <w:sz w:val="24"/>
                <w:szCs w:val="24"/>
              </w:rPr>
              <w:t xml:space="preserve">pletí, rytí, okopávání, zalévání, </w:t>
            </w:r>
            <w:r w:rsidRPr="00B625E4">
              <w:rPr>
                <w:rFonts w:ascii="Times New Roman" w:hAnsi="Times New Roman" w:cs="Times New Roman"/>
                <w:sz w:val="24"/>
                <w:szCs w:val="24"/>
              </w:rPr>
              <w:t>stříhání větviček, keřů a stromků, prořezávání stromů</w:t>
            </w:r>
            <w:r>
              <w:rPr>
                <w:rFonts w:ascii="Times New Roman" w:hAnsi="Times New Roman" w:cs="Times New Roman"/>
                <w:sz w:val="24"/>
                <w:szCs w:val="24"/>
              </w:rPr>
              <w:t>,</w:t>
            </w:r>
          </w:p>
          <w:p w:rsidR="00B625E4" w:rsidRDefault="00B625E4" w:rsidP="00B625E4">
            <w:pPr>
              <w:pStyle w:val="Odstavecseseznamem"/>
              <w:autoSpaceDE w:val="0"/>
              <w:autoSpaceDN w:val="0"/>
              <w:adjustRightInd w:val="0"/>
              <w:spacing w:after="0" w:line="276" w:lineRule="auto"/>
              <w:jc w:val="both"/>
              <w:rPr>
                <w:rFonts w:ascii="Times New Roman" w:hAnsi="Times New Roman" w:cs="Times New Roman"/>
                <w:sz w:val="24"/>
                <w:szCs w:val="24"/>
              </w:rPr>
            </w:pPr>
          </w:p>
          <w:p w:rsidR="00B625E4" w:rsidRDefault="00B625E4" w:rsidP="00B625E4">
            <w:pPr>
              <w:pStyle w:val="Odstavecseseznamem"/>
              <w:autoSpaceDE w:val="0"/>
              <w:autoSpaceDN w:val="0"/>
              <w:adjustRightInd w:val="0"/>
              <w:spacing w:after="0" w:line="276" w:lineRule="auto"/>
              <w:jc w:val="both"/>
              <w:rPr>
                <w:rFonts w:ascii="Times New Roman" w:hAnsi="Times New Roman" w:cs="Times New Roman"/>
                <w:sz w:val="24"/>
                <w:szCs w:val="24"/>
              </w:rPr>
            </w:pPr>
          </w:p>
          <w:p w:rsidR="00B625E4" w:rsidRPr="00B625E4" w:rsidRDefault="00B625E4" w:rsidP="00815156">
            <w:pPr>
              <w:pStyle w:val="Odstavecseseznamem"/>
              <w:numPr>
                <w:ilvl w:val="0"/>
                <w:numId w:val="78"/>
              </w:numPr>
              <w:autoSpaceDE w:val="0"/>
              <w:autoSpaceDN w:val="0"/>
              <w:adjustRightInd w:val="0"/>
              <w:spacing w:after="0" w:line="276" w:lineRule="auto"/>
              <w:jc w:val="both"/>
              <w:rPr>
                <w:rFonts w:ascii="Times New Roman" w:hAnsi="Times New Roman" w:cs="Times New Roman"/>
                <w:sz w:val="24"/>
                <w:szCs w:val="24"/>
              </w:rPr>
            </w:pPr>
            <w:r w:rsidRPr="00B625E4">
              <w:rPr>
                <w:rFonts w:ascii="Times New Roman" w:hAnsi="Times New Roman" w:cs="Times New Roman"/>
                <w:sz w:val="24"/>
                <w:szCs w:val="24"/>
              </w:rPr>
              <w:t>upravování půdy, setí ředkviček,</w:t>
            </w:r>
            <w:r>
              <w:rPr>
                <w:rFonts w:ascii="Times New Roman" w:hAnsi="Times New Roman" w:cs="Times New Roman"/>
                <w:sz w:val="24"/>
                <w:szCs w:val="24"/>
              </w:rPr>
              <w:t xml:space="preserve"> </w:t>
            </w:r>
            <w:r w:rsidRPr="00B625E4">
              <w:rPr>
                <w:rFonts w:ascii="Times New Roman" w:hAnsi="Times New Roman" w:cs="Times New Roman"/>
                <w:sz w:val="24"/>
                <w:szCs w:val="24"/>
              </w:rPr>
              <w:t>bylinek, sázení</w:t>
            </w:r>
            <w:r>
              <w:rPr>
                <w:rFonts w:ascii="Times New Roman" w:hAnsi="Times New Roman" w:cs="Times New Roman"/>
                <w:sz w:val="24"/>
                <w:szCs w:val="24"/>
              </w:rPr>
              <w:t xml:space="preserve"> hrachu,</w:t>
            </w:r>
            <w:r w:rsidRPr="00B625E4">
              <w:rPr>
                <w:rFonts w:ascii="Times New Roman" w:hAnsi="Times New Roman" w:cs="Times New Roman"/>
                <w:sz w:val="24"/>
                <w:szCs w:val="24"/>
              </w:rPr>
              <w:t xml:space="preserve"> ošetřování, jednocení, hnojení,</w:t>
            </w:r>
            <w:r>
              <w:rPr>
                <w:rFonts w:ascii="Times New Roman" w:hAnsi="Times New Roman" w:cs="Times New Roman"/>
                <w:sz w:val="24"/>
                <w:szCs w:val="24"/>
              </w:rPr>
              <w:t xml:space="preserve"> </w:t>
            </w:r>
            <w:r w:rsidRPr="00B625E4">
              <w:rPr>
                <w:rFonts w:ascii="Times New Roman" w:hAnsi="Times New Roman" w:cs="Times New Roman"/>
                <w:sz w:val="24"/>
                <w:szCs w:val="24"/>
              </w:rPr>
              <w:t>sklízení úrody</w:t>
            </w:r>
            <w:r>
              <w:rPr>
                <w:rFonts w:ascii="Times New Roman" w:hAnsi="Times New Roman" w:cs="Times New Roman"/>
                <w:sz w:val="24"/>
                <w:szCs w:val="24"/>
              </w:rPr>
              <w:t>,</w:t>
            </w:r>
          </w:p>
          <w:p w:rsidR="00B625E4" w:rsidRPr="00B625E4" w:rsidRDefault="00B625E4" w:rsidP="00B625E4">
            <w:pPr>
              <w:pStyle w:val="Odstavecseseznamem"/>
              <w:autoSpaceDE w:val="0"/>
              <w:autoSpaceDN w:val="0"/>
              <w:adjustRightInd w:val="0"/>
              <w:spacing w:after="0" w:line="276" w:lineRule="auto"/>
              <w:jc w:val="both"/>
              <w:rPr>
                <w:rFonts w:ascii="Times New Roman" w:hAnsi="Times New Roman" w:cs="Times New Roman"/>
                <w:sz w:val="24"/>
                <w:szCs w:val="24"/>
              </w:rPr>
            </w:pPr>
          </w:p>
        </w:tc>
      </w:tr>
      <w:tr w:rsidR="00647453" w:rsidRPr="008D57D6" w:rsidTr="00C408BA">
        <w:trPr>
          <w:trHeight w:val="451"/>
        </w:trPr>
        <w:tc>
          <w:tcPr>
            <w:tcW w:w="2288" w:type="pct"/>
            <w:tcBorders>
              <w:top w:val="single" w:sz="4" w:space="0" w:color="auto"/>
              <w:left w:val="single" w:sz="4" w:space="0" w:color="000000"/>
              <w:bottom w:val="single" w:sz="4" w:space="0" w:color="000000"/>
            </w:tcBorders>
          </w:tcPr>
          <w:p w:rsidR="00647453" w:rsidRPr="00147EE7" w:rsidRDefault="00147EE7" w:rsidP="00815156">
            <w:pPr>
              <w:pStyle w:val="Odstavecseseznamem"/>
              <w:numPr>
                <w:ilvl w:val="0"/>
                <w:numId w:val="78"/>
              </w:numPr>
              <w:autoSpaceDE w:val="0"/>
              <w:autoSpaceDN w:val="0"/>
              <w:adjustRightInd w:val="0"/>
              <w:spacing w:after="0" w:line="276"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být seznámen se </w:t>
            </w:r>
            <w:r w:rsidR="00647453" w:rsidRPr="00147EE7">
              <w:rPr>
                <w:rFonts w:ascii="Times New Roman" w:hAnsi="Times New Roman" w:cs="Times New Roman"/>
                <w:color w:val="000000"/>
                <w:sz w:val="23"/>
                <w:szCs w:val="23"/>
              </w:rPr>
              <w:t>základní</w:t>
            </w:r>
            <w:r>
              <w:rPr>
                <w:rFonts w:ascii="Times New Roman" w:hAnsi="Times New Roman" w:cs="Times New Roman"/>
                <w:color w:val="000000"/>
                <w:sz w:val="23"/>
                <w:szCs w:val="23"/>
              </w:rPr>
              <w:t>mi hygienickými</w:t>
            </w:r>
            <w:r w:rsidR="00647453" w:rsidRPr="00147EE7">
              <w:rPr>
                <w:rFonts w:ascii="Times New Roman" w:hAnsi="Times New Roman" w:cs="Times New Roman"/>
                <w:color w:val="000000"/>
                <w:sz w:val="23"/>
                <w:szCs w:val="23"/>
              </w:rPr>
              <w:t xml:space="preserve"> a bezpečnostní</w:t>
            </w:r>
            <w:r>
              <w:rPr>
                <w:rFonts w:ascii="Times New Roman" w:hAnsi="Times New Roman" w:cs="Times New Roman"/>
                <w:color w:val="000000"/>
                <w:sz w:val="23"/>
                <w:szCs w:val="23"/>
              </w:rPr>
              <w:t>mi</w:t>
            </w:r>
            <w:r w:rsidR="00647453" w:rsidRPr="00147EE7">
              <w:rPr>
                <w:rFonts w:ascii="Times New Roman" w:hAnsi="Times New Roman" w:cs="Times New Roman"/>
                <w:color w:val="000000"/>
                <w:sz w:val="23"/>
                <w:szCs w:val="23"/>
              </w:rPr>
              <w:t xml:space="preserve"> předpisy při práci</w:t>
            </w:r>
            <w:r>
              <w:rPr>
                <w:rFonts w:ascii="Times New Roman" w:hAnsi="Times New Roman" w:cs="Times New Roman"/>
                <w:color w:val="000000"/>
                <w:sz w:val="23"/>
                <w:szCs w:val="23"/>
              </w:rPr>
              <w:t>,</w:t>
            </w:r>
          </w:p>
          <w:p w:rsidR="006F19BA" w:rsidRPr="006F19BA" w:rsidRDefault="00147EE7" w:rsidP="00815156">
            <w:pPr>
              <w:pStyle w:val="Odstavecseseznamem"/>
              <w:numPr>
                <w:ilvl w:val="0"/>
                <w:numId w:val="78"/>
              </w:numPr>
              <w:autoSpaceDE w:val="0"/>
              <w:autoSpaceDN w:val="0"/>
              <w:adjustRightInd w:val="0"/>
              <w:spacing w:after="0" w:line="276" w:lineRule="auto"/>
              <w:rPr>
                <w:rFonts w:ascii="Times New Roman" w:hAnsi="Times New Roman" w:cs="Times New Roman"/>
                <w:color w:val="000000"/>
                <w:sz w:val="23"/>
                <w:szCs w:val="23"/>
              </w:rPr>
            </w:pPr>
            <w:r>
              <w:rPr>
                <w:rFonts w:ascii="Times New Roman" w:hAnsi="Times New Roman" w:cs="Times New Roman"/>
                <w:color w:val="000000"/>
                <w:sz w:val="23"/>
                <w:szCs w:val="23"/>
              </w:rPr>
              <w:t>d</w:t>
            </w:r>
            <w:r w:rsidR="00647453" w:rsidRPr="00147EE7">
              <w:rPr>
                <w:rFonts w:ascii="Times New Roman" w:hAnsi="Times New Roman" w:cs="Times New Roman"/>
                <w:color w:val="000000"/>
                <w:sz w:val="23"/>
                <w:szCs w:val="23"/>
              </w:rPr>
              <w:t>održovat základní hygienické a bezpečnostní předpisy</w:t>
            </w:r>
            <w:r>
              <w:rPr>
                <w:rFonts w:ascii="Times New Roman" w:hAnsi="Times New Roman" w:cs="Times New Roman"/>
                <w:color w:val="000000"/>
                <w:sz w:val="23"/>
                <w:szCs w:val="23"/>
              </w:rPr>
              <w:t>,</w:t>
            </w:r>
          </w:p>
          <w:p w:rsidR="00647453" w:rsidRPr="008D57D6" w:rsidRDefault="00647453" w:rsidP="006F19BA">
            <w:pPr>
              <w:autoSpaceDE w:val="0"/>
              <w:autoSpaceDN w:val="0"/>
              <w:adjustRightInd w:val="0"/>
              <w:spacing w:after="0" w:line="276" w:lineRule="auto"/>
              <w:rPr>
                <w:rFonts w:ascii="Times New Roman" w:hAnsi="Times New Roman" w:cs="Times New Roman"/>
                <w:color w:val="000000"/>
                <w:sz w:val="23"/>
                <w:szCs w:val="23"/>
              </w:rPr>
            </w:pPr>
          </w:p>
        </w:tc>
        <w:tc>
          <w:tcPr>
            <w:tcW w:w="2712" w:type="pct"/>
            <w:tcBorders>
              <w:top w:val="single" w:sz="4" w:space="0" w:color="000000"/>
              <w:left w:val="single" w:sz="4" w:space="0" w:color="000000"/>
              <w:bottom w:val="single" w:sz="4" w:space="0" w:color="000000"/>
              <w:right w:val="single" w:sz="4" w:space="0" w:color="auto"/>
            </w:tcBorders>
          </w:tcPr>
          <w:p w:rsidR="00647453" w:rsidRPr="00254DD3" w:rsidRDefault="00647453" w:rsidP="00815156">
            <w:pPr>
              <w:pStyle w:val="Odstavecseseznamem"/>
              <w:numPr>
                <w:ilvl w:val="0"/>
                <w:numId w:val="79"/>
              </w:numPr>
              <w:autoSpaceDE w:val="0"/>
              <w:autoSpaceDN w:val="0"/>
              <w:adjustRightInd w:val="0"/>
              <w:spacing w:after="0" w:line="276" w:lineRule="auto"/>
              <w:rPr>
                <w:rFonts w:ascii="Times New Roman" w:hAnsi="Times New Roman" w:cs="Times New Roman"/>
                <w:color w:val="000000"/>
                <w:sz w:val="23"/>
                <w:szCs w:val="23"/>
              </w:rPr>
            </w:pPr>
            <w:r w:rsidRPr="00254DD3">
              <w:rPr>
                <w:rFonts w:ascii="Times New Roman" w:hAnsi="Times New Roman" w:cs="Times New Roman"/>
                <w:color w:val="000000"/>
                <w:sz w:val="23"/>
                <w:szCs w:val="23"/>
              </w:rPr>
              <w:t>zásady hygieny a bezpečnosti práce při práci s</w:t>
            </w:r>
            <w:r w:rsidR="006F19BA">
              <w:rPr>
                <w:rFonts w:ascii="Times New Roman" w:hAnsi="Times New Roman" w:cs="Times New Roman"/>
                <w:color w:val="000000"/>
                <w:sz w:val="23"/>
                <w:szCs w:val="23"/>
              </w:rPr>
              <w:t> </w:t>
            </w:r>
            <w:r w:rsidRPr="00254DD3">
              <w:rPr>
                <w:rFonts w:ascii="Times New Roman" w:hAnsi="Times New Roman" w:cs="Times New Roman"/>
                <w:color w:val="000000"/>
                <w:sz w:val="23"/>
                <w:szCs w:val="23"/>
              </w:rPr>
              <w:t>potravinami</w:t>
            </w:r>
            <w:r w:rsidR="006F19BA">
              <w:rPr>
                <w:rFonts w:ascii="Times New Roman" w:hAnsi="Times New Roman" w:cs="Times New Roman"/>
                <w:color w:val="000000"/>
                <w:sz w:val="23"/>
                <w:szCs w:val="23"/>
              </w:rPr>
              <w:t>,</w:t>
            </w:r>
          </w:p>
          <w:p w:rsidR="00647453" w:rsidRPr="008D57D6" w:rsidRDefault="00647453" w:rsidP="006F19BA">
            <w:pPr>
              <w:autoSpaceDE w:val="0"/>
              <w:autoSpaceDN w:val="0"/>
              <w:adjustRightInd w:val="0"/>
              <w:spacing w:after="0" w:line="276" w:lineRule="auto"/>
              <w:ind w:left="1604"/>
              <w:rPr>
                <w:rFonts w:ascii="Times New Roman" w:hAnsi="Times New Roman" w:cs="Times New Roman"/>
                <w:color w:val="000000"/>
                <w:sz w:val="23"/>
                <w:szCs w:val="23"/>
              </w:rPr>
            </w:pPr>
          </w:p>
        </w:tc>
      </w:tr>
      <w:tr w:rsidR="00647453" w:rsidRPr="008D57D6" w:rsidTr="00C408BA">
        <w:trPr>
          <w:trHeight w:val="416"/>
        </w:trPr>
        <w:tc>
          <w:tcPr>
            <w:tcW w:w="2288" w:type="pct"/>
            <w:tcBorders>
              <w:left w:val="single" w:sz="4" w:space="0" w:color="000000"/>
              <w:bottom w:val="single" w:sz="4" w:space="0" w:color="000000"/>
            </w:tcBorders>
          </w:tcPr>
          <w:p w:rsidR="00647453" w:rsidRPr="00147EE7" w:rsidRDefault="00147EE7" w:rsidP="00815156">
            <w:pPr>
              <w:pStyle w:val="Odstavecseseznamem"/>
              <w:numPr>
                <w:ilvl w:val="0"/>
                <w:numId w:val="79"/>
              </w:numPr>
              <w:autoSpaceDE w:val="0"/>
              <w:autoSpaceDN w:val="0"/>
              <w:adjustRightInd w:val="0"/>
              <w:spacing w:after="0" w:line="276" w:lineRule="auto"/>
              <w:rPr>
                <w:rFonts w:ascii="Times New Roman" w:hAnsi="Times New Roman" w:cs="Times New Roman"/>
                <w:color w:val="000000"/>
                <w:sz w:val="23"/>
                <w:szCs w:val="23"/>
              </w:rPr>
            </w:pPr>
            <w:r>
              <w:rPr>
                <w:rFonts w:ascii="Times New Roman" w:hAnsi="Times New Roman" w:cs="Times New Roman"/>
                <w:color w:val="000000"/>
                <w:sz w:val="23"/>
                <w:szCs w:val="23"/>
              </w:rPr>
              <w:t>mít povědomí o  základech</w:t>
            </w:r>
            <w:r w:rsidR="00647453" w:rsidRPr="00147EE7">
              <w:rPr>
                <w:rFonts w:ascii="Times New Roman" w:hAnsi="Times New Roman" w:cs="Times New Roman"/>
                <w:color w:val="000000"/>
                <w:sz w:val="23"/>
                <w:szCs w:val="23"/>
              </w:rPr>
              <w:t xml:space="preserve"> pr</w:t>
            </w:r>
            <w:r>
              <w:rPr>
                <w:rFonts w:ascii="Times New Roman" w:hAnsi="Times New Roman" w:cs="Times New Roman"/>
                <w:color w:val="000000"/>
                <w:sz w:val="23"/>
                <w:szCs w:val="23"/>
              </w:rPr>
              <w:t>vní pomoci při drobném poranění,</w:t>
            </w:r>
          </w:p>
          <w:p w:rsidR="00647453" w:rsidRPr="00147EE7" w:rsidRDefault="00147EE7" w:rsidP="00815156">
            <w:pPr>
              <w:pStyle w:val="Odstavecseseznamem"/>
              <w:numPr>
                <w:ilvl w:val="0"/>
                <w:numId w:val="79"/>
              </w:numPr>
              <w:autoSpaceDE w:val="0"/>
              <w:autoSpaceDN w:val="0"/>
              <w:adjustRightInd w:val="0"/>
              <w:spacing w:after="0" w:line="276" w:lineRule="auto"/>
              <w:rPr>
                <w:rFonts w:ascii="Times New Roman" w:hAnsi="Times New Roman" w:cs="Times New Roman"/>
                <w:color w:val="000000"/>
                <w:sz w:val="23"/>
                <w:szCs w:val="23"/>
              </w:rPr>
            </w:pPr>
            <w:r>
              <w:rPr>
                <w:rFonts w:ascii="Times New Roman" w:hAnsi="Times New Roman" w:cs="Times New Roman"/>
                <w:color w:val="000000"/>
                <w:sz w:val="23"/>
                <w:szCs w:val="23"/>
              </w:rPr>
              <w:t>umět p</w:t>
            </w:r>
            <w:r w:rsidR="00647453" w:rsidRPr="00147EE7">
              <w:rPr>
                <w:rFonts w:ascii="Times New Roman" w:hAnsi="Times New Roman" w:cs="Times New Roman"/>
                <w:color w:val="000000"/>
                <w:sz w:val="23"/>
                <w:szCs w:val="23"/>
              </w:rPr>
              <w:t>oskytnout první pomoc při drobném poranění důležitá telefonní čísla</w:t>
            </w:r>
            <w:r>
              <w:rPr>
                <w:rFonts w:ascii="Times New Roman" w:hAnsi="Times New Roman" w:cs="Times New Roman"/>
                <w:color w:val="000000"/>
                <w:sz w:val="23"/>
                <w:szCs w:val="23"/>
              </w:rPr>
              <w:t>,</w:t>
            </w:r>
          </w:p>
          <w:p w:rsidR="00647453" w:rsidRPr="00147EE7" w:rsidRDefault="00147EE7" w:rsidP="00815156">
            <w:pPr>
              <w:pStyle w:val="Odstavecseseznamem"/>
              <w:numPr>
                <w:ilvl w:val="0"/>
                <w:numId w:val="79"/>
              </w:numPr>
              <w:autoSpaceDE w:val="0"/>
              <w:autoSpaceDN w:val="0"/>
              <w:adjustRightInd w:val="0"/>
              <w:spacing w:after="0" w:line="276" w:lineRule="auto"/>
              <w:rPr>
                <w:rFonts w:ascii="Times New Roman" w:hAnsi="Times New Roman" w:cs="Times New Roman"/>
                <w:color w:val="000000"/>
                <w:sz w:val="23"/>
                <w:szCs w:val="23"/>
              </w:rPr>
            </w:pPr>
            <w:r>
              <w:rPr>
                <w:rFonts w:ascii="Times New Roman" w:hAnsi="Times New Roman" w:cs="Times New Roman"/>
                <w:color w:val="000000"/>
                <w:sz w:val="23"/>
                <w:szCs w:val="23"/>
              </w:rPr>
              <w:t>umět p</w:t>
            </w:r>
            <w:r w:rsidR="00647453" w:rsidRPr="00147EE7">
              <w:rPr>
                <w:rFonts w:ascii="Times New Roman" w:hAnsi="Times New Roman" w:cs="Times New Roman"/>
                <w:color w:val="000000"/>
                <w:sz w:val="23"/>
                <w:szCs w:val="23"/>
              </w:rPr>
              <w:t>řivolat pomoc při vážnějším poranění</w:t>
            </w:r>
            <w:r>
              <w:rPr>
                <w:rFonts w:ascii="Times New Roman" w:hAnsi="Times New Roman" w:cs="Times New Roman"/>
                <w:color w:val="000000"/>
                <w:sz w:val="23"/>
                <w:szCs w:val="23"/>
              </w:rPr>
              <w:t>.</w:t>
            </w:r>
          </w:p>
        </w:tc>
        <w:tc>
          <w:tcPr>
            <w:tcW w:w="2712" w:type="pct"/>
            <w:tcBorders>
              <w:top w:val="single" w:sz="4" w:space="0" w:color="000000"/>
              <w:left w:val="single" w:sz="4" w:space="0" w:color="000000"/>
              <w:bottom w:val="single" w:sz="4" w:space="0" w:color="000000"/>
              <w:right w:val="single" w:sz="4" w:space="0" w:color="auto"/>
            </w:tcBorders>
          </w:tcPr>
          <w:p w:rsidR="00647453" w:rsidRDefault="00647453" w:rsidP="00815156">
            <w:pPr>
              <w:pStyle w:val="Odstavecseseznamem"/>
              <w:numPr>
                <w:ilvl w:val="0"/>
                <w:numId w:val="79"/>
              </w:numPr>
              <w:autoSpaceDE w:val="0"/>
              <w:autoSpaceDN w:val="0"/>
              <w:adjustRightInd w:val="0"/>
              <w:spacing w:after="0" w:line="276" w:lineRule="auto"/>
              <w:rPr>
                <w:rFonts w:ascii="Times New Roman" w:hAnsi="Times New Roman" w:cs="Times New Roman"/>
                <w:color w:val="000000"/>
                <w:sz w:val="23"/>
                <w:szCs w:val="23"/>
              </w:rPr>
            </w:pPr>
            <w:r w:rsidRPr="000C680D">
              <w:rPr>
                <w:rFonts w:ascii="Times New Roman" w:hAnsi="Times New Roman" w:cs="Times New Roman"/>
                <w:color w:val="000000"/>
                <w:sz w:val="23"/>
                <w:szCs w:val="23"/>
              </w:rPr>
              <w:t>zásady první pomoci při drobném poranění</w:t>
            </w:r>
            <w:r w:rsidR="00147EE7">
              <w:rPr>
                <w:rFonts w:ascii="Times New Roman" w:hAnsi="Times New Roman" w:cs="Times New Roman"/>
                <w:color w:val="000000"/>
                <w:sz w:val="23"/>
                <w:szCs w:val="23"/>
              </w:rPr>
              <w:t>,</w:t>
            </w:r>
          </w:p>
          <w:p w:rsidR="00647453" w:rsidRDefault="00647453" w:rsidP="00815156">
            <w:pPr>
              <w:pStyle w:val="Odstavecseseznamem"/>
              <w:numPr>
                <w:ilvl w:val="0"/>
                <w:numId w:val="79"/>
              </w:numPr>
              <w:autoSpaceDE w:val="0"/>
              <w:autoSpaceDN w:val="0"/>
              <w:adjustRightInd w:val="0"/>
              <w:spacing w:after="0" w:line="276" w:lineRule="auto"/>
              <w:rPr>
                <w:rFonts w:ascii="Times New Roman" w:hAnsi="Times New Roman" w:cs="Times New Roman"/>
                <w:color w:val="000000"/>
                <w:sz w:val="23"/>
                <w:szCs w:val="23"/>
              </w:rPr>
            </w:pPr>
            <w:r w:rsidRPr="00254DD3">
              <w:rPr>
                <w:rFonts w:ascii="Times New Roman" w:hAnsi="Times New Roman" w:cs="Times New Roman"/>
                <w:color w:val="000000"/>
                <w:sz w:val="23"/>
                <w:szCs w:val="23"/>
              </w:rPr>
              <w:t>důležitá telefonní čísla</w:t>
            </w:r>
            <w:r w:rsidR="006F19BA">
              <w:rPr>
                <w:rFonts w:ascii="Times New Roman" w:hAnsi="Times New Roman" w:cs="Times New Roman"/>
                <w:color w:val="000000"/>
                <w:sz w:val="23"/>
                <w:szCs w:val="23"/>
              </w:rPr>
              <w:t>,</w:t>
            </w:r>
          </w:p>
          <w:p w:rsidR="00647453" w:rsidRPr="00254DD3" w:rsidRDefault="00647453" w:rsidP="00815156">
            <w:pPr>
              <w:pStyle w:val="Odstavecseseznamem"/>
              <w:numPr>
                <w:ilvl w:val="0"/>
                <w:numId w:val="79"/>
              </w:numPr>
              <w:autoSpaceDE w:val="0"/>
              <w:autoSpaceDN w:val="0"/>
              <w:adjustRightInd w:val="0"/>
              <w:spacing w:after="0" w:line="276" w:lineRule="auto"/>
              <w:rPr>
                <w:rFonts w:ascii="Times New Roman" w:hAnsi="Times New Roman" w:cs="Times New Roman"/>
                <w:color w:val="000000"/>
                <w:sz w:val="23"/>
                <w:szCs w:val="23"/>
              </w:rPr>
            </w:pPr>
            <w:r>
              <w:rPr>
                <w:rFonts w:ascii="Times New Roman" w:hAnsi="Times New Roman" w:cs="Times New Roman"/>
                <w:color w:val="000000"/>
                <w:sz w:val="23"/>
                <w:szCs w:val="23"/>
              </w:rPr>
              <w:t>praktická cvičení</w:t>
            </w:r>
            <w:r w:rsidR="006F19BA">
              <w:rPr>
                <w:rFonts w:ascii="Times New Roman" w:hAnsi="Times New Roman" w:cs="Times New Roman"/>
                <w:color w:val="000000"/>
                <w:sz w:val="23"/>
                <w:szCs w:val="23"/>
              </w:rPr>
              <w:t>.</w:t>
            </w:r>
          </w:p>
          <w:p w:rsidR="00647453" w:rsidRPr="008D57D6" w:rsidRDefault="00647453" w:rsidP="006F19BA">
            <w:pPr>
              <w:autoSpaceDE w:val="0"/>
              <w:autoSpaceDN w:val="0"/>
              <w:adjustRightInd w:val="0"/>
              <w:spacing w:after="0" w:line="276" w:lineRule="auto"/>
              <w:rPr>
                <w:rFonts w:ascii="Times New Roman" w:hAnsi="Times New Roman" w:cs="Times New Roman"/>
                <w:color w:val="000000"/>
                <w:sz w:val="23"/>
                <w:szCs w:val="23"/>
              </w:rPr>
            </w:pPr>
          </w:p>
        </w:tc>
      </w:tr>
    </w:tbl>
    <w:p w:rsidR="00647453" w:rsidRPr="000D7797" w:rsidRDefault="00647453" w:rsidP="000D7797">
      <w:pPr>
        <w:pStyle w:val="Default"/>
        <w:spacing w:before="240" w:line="276" w:lineRule="auto"/>
        <w:ind w:firstLine="0"/>
        <w:rPr>
          <w:b/>
          <w:sz w:val="24"/>
          <w:szCs w:val="24"/>
        </w:rPr>
      </w:pPr>
    </w:p>
    <w:p w:rsidR="000D7797" w:rsidRDefault="000D7797" w:rsidP="000D7797">
      <w:pPr>
        <w:autoSpaceDE w:val="0"/>
        <w:autoSpaceDN w:val="0"/>
        <w:adjustRightInd w:val="0"/>
        <w:spacing w:after="0" w:line="240" w:lineRule="auto"/>
        <w:jc w:val="both"/>
        <w:rPr>
          <w:rFonts w:ascii="TimesNewRomanPSMT" w:hAnsi="TimesNewRomanPSMT" w:cs="TimesNewRomanPSMT"/>
          <w:sz w:val="24"/>
          <w:szCs w:val="24"/>
        </w:rPr>
      </w:pPr>
    </w:p>
    <w:p w:rsidR="000D7797" w:rsidRPr="00B736A3" w:rsidRDefault="00B736A3" w:rsidP="000D7797">
      <w:pPr>
        <w:autoSpaceDE w:val="0"/>
        <w:autoSpaceDN w:val="0"/>
        <w:adjustRightInd w:val="0"/>
        <w:spacing w:after="0" w:line="240" w:lineRule="auto"/>
        <w:jc w:val="both"/>
        <w:rPr>
          <w:rFonts w:ascii="Times New Roman" w:hAnsi="Times New Roman" w:cs="Times New Roman"/>
          <w:b/>
          <w:sz w:val="24"/>
          <w:szCs w:val="24"/>
        </w:rPr>
      </w:pPr>
      <w:r w:rsidRPr="00B736A3">
        <w:rPr>
          <w:rFonts w:ascii="Times New Roman" w:hAnsi="Times New Roman" w:cs="Times New Roman"/>
          <w:b/>
          <w:sz w:val="24"/>
          <w:szCs w:val="24"/>
        </w:rPr>
        <w:t>2. ročník</w:t>
      </w:r>
    </w:p>
    <w:p w:rsidR="000D7797" w:rsidRDefault="000D7797" w:rsidP="000D7797">
      <w:pPr>
        <w:autoSpaceDE w:val="0"/>
        <w:autoSpaceDN w:val="0"/>
        <w:adjustRightInd w:val="0"/>
        <w:spacing w:after="0" w:line="240" w:lineRule="auto"/>
        <w:rPr>
          <w:rFonts w:ascii="TimesNewRomanPSMT" w:hAnsi="TimesNewRomanPSMT" w:cs="TimesNewRomanPSMT"/>
          <w:sz w:val="24"/>
          <w:szCs w:val="24"/>
        </w:rPr>
      </w:pPr>
    </w:p>
    <w:p w:rsidR="00B736A3" w:rsidRDefault="00B736A3" w:rsidP="00B736A3">
      <w:pPr>
        <w:autoSpaceDE w:val="0"/>
        <w:autoSpaceDN w:val="0"/>
        <w:adjustRightInd w:val="0"/>
        <w:spacing w:after="0" w:line="240" w:lineRule="auto"/>
        <w:rPr>
          <w:rFonts w:ascii="Times New Roman" w:hAnsi="Times New Roman" w:cs="Times New Roman"/>
          <w:color w:val="000000"/>
          <w:sz w:val="23"/>
          <w:szCs w:val="23"/>
        </w:rPr>
      </w:pPr>
    </w:p>
    <w:tbl>
      <w:tblPr>
        <w:tblW w:w="5296" w:type="pct"/>
        <w:tblInd w:w="-72" w:type="dxa"/>
        <w:tblLayout w:type="fixed"/>
        <w:tblLook w:val="0000" w:firstRow="0" w:lastRow="0" w:firstColumn="0" w:lastColumn="0" w:noHBand="0" w:noVBand="0"/>
      </w:tblPr>
      <w:tblGrid>
        <w:gridCol w:w="4392"/>
        <w:gridCol w:w="5206"/>
      </w:tblGrid>
      <w:tr w:rsidR="00B736A3" w:rsidRPr="008D57D6" w:rsidTr="00EB687F">
        <w:trPr>
          <w:trHeight w:val="279"/>
        </w:trPr>
        <w:tc>
          <w:tcPr>
            <w:tcW w:w="2288" w:type="pct"/>
            <w:tcBorders>
              <w:top w:val="single" w:sz="4" w:space="0" w:color="auto"/>
              <w:left w:val="single" w:sz="4" w:space="0" w:color="auto"/>
              <w:right w:val="single" w:sz="4" w:space="0" w:color="auto"/>
            </w:tcBorders>
          </w:tcPr>
          <w:p w:rsidR="00B736A3" w:rsidRDefault="00B736A3" w:rsidP="00EB687F">
            <w:pPr>
              <w:autoSpaceDE w:val="0"/>
              <w:autoSpaceDN w:val="0"/>
              <w:adjustRightInd w:val="0"/>
              <w:spacing w:after="0" w:line="240" w:lineRule="auto"/>
              <w:rPr>
                <w:rFonts w:ascii="Times New Roman" w:hAnsi="Times New Roman" w:cs="Times New Roman"/>
                <w:b/>
                <w:color w:val="000000"/>
                <w:sz w:val="23"/>
                <w:szCs w:val="23"/>
              </w:rPr>
            </w:pPr>
            <w:r w:rsidRPr="001636D3">
              <w:rPr>
                <w:rFonts w:ascii="Times New Roman" w:hAnsi="Times New Roman" w:cs="Times New Roman"/>
                <w:b/>
                <w:color w:val="000000"/>
                <w:sz w:val="23"/>
                <w:szCs w:val="23"/>
              </w:rPr>
              <w:t>Žák by měl</w:t>
            </w:r>
            <w:r>
              <w:rPr>
                <w:rFonts w:ascii="Times New Roman" w:hAnsi="Times New Roman" w:cs="Times New Roman"/>
                <w:b/>
                <w:color w:val="000000"/>
                <w:sz w:val="23"/>
                <w:szCs w:val="23"/>
              </w:rPr>
              <w:t>:</w:t>
            </w:r>
          </w:p>
          <w:p w:rsidR="00B736A3" w:rsidRPr="001636D3" w:rsidRDefault="00B736A3" w:rsidP="00EB687F">
            <w:pPr>
              <w:autoSpaceDE w:val="0"/>
              <w:autoSpaceDN w:val="0"/>
              <w:adjustRightInd w:val="0"/>
              <w:spacing w:after="0" w:line="240" w:lineRule="auto"/>
              <w:rPr>
                <w:rFonts w:ascii="Times New Roman" w:hAnsi="Times New Roman" w:cs="Times New Roman"/>
                <w:b/>
                <w:color w:val="000000"/>
                <w:sz w:val="23"/>
                <w:szCs w:val="23"/>
              </w:rPr>
            </w:pPr>
          </w:p>
        </w:tc>
        <w:tc>
          <w:tcPr>
            <w:tcW w:w="2712" w:type="pct"/>
            <w:tcBorders>
              <w:top w:val="single" w:sz="4" w:space="0" w:color="auto"/>
              <w:left w:val="single" w:sz="4" w:space="0" w:color="auto"/>
              <w:bottom w:val="single" w:sz="4" w:space="0" w:color="auto"/>
              <w:right w:val="single" w:sz="4" w:space="0" w:color="auto"/>
            </w:tcBorders>
          </w:tcPr>
          <w:p w:rsidR="00B736A3" w:rsidRPr="008D57D6" w:rsidRDefault="00B736A3" w:rsidP="00EB687F">
            <w:pPr>
              <w:autoSpaceDE w:val="0"/>
              <w:autoSpaceDN w:val="0"/>
              <w:adjustRightInd w:val="0"/>
              <w:spacing w:after="0" w:line="240" w:lineRule="auto"/>
              <w:rPr>
                <w:rFonts w:ascii="Times New Roman" w:hAnsi="Times New Roman" w:cs="Times New Roman"/>
                <w:color w:val="000000"/>
                <w:sz w:val="23"/>
                <w:szCs w:val="23"/>
              </w:rPr>
            </w:pPr>
            <w:r w:rsidRPr="008D57D6">
              <w:rPr>
                <w:rFonts w:ascii="Times New Roman" w:hAnsi="Times New Roman" w:cs="Times New Roman"/>
                <w:b/>
                <w:color w:val="000000"/>
                <w:sz w:val="23"/>
                <w:szCs w:val="23"/>
              </w:rPr>
              <w:t xml:space="preserve"> </w:t>
            </w:r>
            <w:r>
              <w:rPr>
                <w:rFonts w:ascii="Times New Roman" w:hAnsi="Times New Roman" w:cs="Times New Roman"/>
                <w:b/>
                <w:color w:val="000000"/>
                <w:sz w:val="23"/>
                <w:szCs w:val="23"/>
              </w:rPr>
              <w:t>Učivo:</w:t>
            </w:r>
          </w:p>
          <w:p w:rsidR="00B736A3" w:rsidRPr="008D57D6" w:rsidRDefault="00B736A3" w:rsidP="00EB687F">
            <w:pPr>
              <w:autoSpaceDE w:val="0"/>
              <w:autoSpaceDN w:val="0"/>
              <w:adjustRightInd w:val="0"/>
              <w:spacing w:after="0" w:line="240" w:lineRule="auto"/>
              <w:ind w:left="1217"/>
              <w:rPr>
                <w:rFonts w:ascii="Times New Roman" w:hAnsi="Times New Roman" w:cs="Times New Roman"/>
                <w:color w:val="000000"/>
                <w:sz w:val="23"/>
                <w:szCs w:val="23"/>
              </w:rPr>
            </w:pPr>
          </w:p>
        </w:tc>
      </w:tr>
      <w:tr w:rsidR="00B736A3" w:rsidRPr="008D57D6" w:rsidTr="00EB687F">
        <w:trPr>
          <w:trHeight w:val="111"/>
        </w:trPr>
        <w:tc>
          <w:tcPr>
            <w:tcW w:w="2288" w:type="pct"/>
            <w:tcBorders>
              <w:top w:val="single" w:sz="4" w:space="0" w:color="auto"/>
              <w:left w:val="single" w:sz="4" w:space="0" w:color="000000"/>
              <w:bottom w:val="single" w:sz="4" w:space="0" w:color="000000"/>
            </w:tcBorders>
          </w:tcPr>
          <w:p w:rsidR="00DF7409" w:rsidRDefault="00DF7409" w:rsidP="00DF7409">
            <w:pPr>
              <w:pStyle w:val="Odstavecseseznamem"/>
              <w:autoSpaceDE w:val="0"/>
              <w:autoSpaceDN w:val="0"/>
              <w:adjustRightInd w:val="0"/>
              <w:spacing w:after="0" w:line="276" w:lineRule="auto"/>
              <w:rPr>
                <w:rFonts w:ascii="Times New Roman" w:hAnsi="Times New Roman" w:cs="Times New Roman"/>
                <w:color w:val="000000"/>
                <w:sz w:val="24"/>
                <w:szCs w:val="24"/>
              </w:rPr>
            </w:pPr>
          </w:p>
          <w:p w:rsidR="00B736A3" w:rsidRPr="00DF7409" w:rsidRDefault="00DF7409" w:rsidP="00815156">
            <w:pPr>
              <w:pStyle w:val="Odstavecseseznamem"/>
              <w:numPr>
                <w:ilvl w:val="0"/>
                <w:numId w:val="82"/>
              </w:numPr>
              <w:autoSpaceDE w:val="0"/>
              <w:autoSpaceDN w:val="0"/>
              <w:adjustRightInd w:val="0"/>
              <w:spacing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p</w:t>
            </w:r>
            <w:r w:rsidR="00B736A3" w:rsidRPr="00DF7409">
              <w:rPr>
                <w:rFonts w:ascii="Times New Roman" w:hAnsi="Times New Roman" w:cs="Times New Roman"/>
                <w:color w:val="000000"/>
                <w:sz w:val="24"/>
                <w:szCs w:val="24"/>
              </w:rPr>
              <w:t>oužívat jednoduché pracovní postupy</w:t>
            </w:r>
            <w:r>
              <w:rPr>
                <w:rFonts w:ascii="Times New Roman" w:hAnsi="Times New Roman" w:cs="Times New Roman"/>
                <w:color w:val="000000"/>
                <w:sz w:val="24"/>
                <w:szCs w:val="24"/>
              </w:rPr>
              <w:t xml:space="preserve"> </w:t>
            </w:r>
            <w:r w:rsidR="00B736A3" w:rsidRPr="00DF7409">
              <w:rPr>
                <w:rFonts w:ascii="Times New Roman" w:hAnsi="Times New Roman" w:cs="Times New Roman"/>
                <w:color w:val="000000"/>
                <w:sz w:val="24"/>
                <w:szCs w:val="24"/>
              </w:rPr>
              <w:t>a techniky v péči o domácnost</w:t>
            </w:r>
            <w:r>
              <w:rPr>
                <w:rFonts w:ascii="Times New Roman" w:hAnsi="Times New Roman" w:cs="Times New Roman"/>
                <w:color w:val="000000"/>
                <w:sz w:val="24"/>
                <w:szCs w:val="24"/>
              </w:rPr>
              <w:t>,</w:t>
            </w:r>
          </w:p>
          <w:p w:rsidR="00B736A3" w:rsidRDefault="00DF7409" w:rsidP="00815156">
            <w:pPr>
              <w:pStyle w:val="Odstavecseseznamem"/>
              <w:numPr>
                <w:ilvl w:val="0"/>
                <w:numId w:val="82"/>
              </w:numPr>
              <w:autoSpaceDE w:val="0"/>
              <w:autoSpaceDN w:val="0"/>
              <w:adjustRightInd w:val="0"/>
              <w:spacing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v</w:t>
            </w:r>
            <w:r w:rsidR="00B736A3" w:rsidRPr="00DF7409">
              <w:rPr>
                <w:rFonts w:ascii="Times New Roman" w:hAnsi="Times New Roman" w:cs="Times New Roman"/>
                <w:color w:val="000000"/>
                <w:sz w:val="24"/>
                <w:szCs w:val="24"/>
              </w:rPr>
              <w:t>ybrat vhodné nástroje, přístroje a nářadí</w:t>
            </w:r>
            <w:r w:rsidRPr="00DF7409">
              <w:rPr>
                <w:rFonts w:ascii="Times New Roman" w:hAnsi="Times New Roman" w:cs="Times New Roman"/>
                <w:color w:val="000000"/>
                <w:sz w:val="24"/>
                <w:szCs w:val="24"/>
              </w:rPr>
              <w:t xml:space="preserve"> </w:t>
            </w:r>
            <w:r w:rsidR="00B736A3" w:rsidRPr="00DF7409">
              <w:rPr>
                <w:rFonts w:ascii="Times New Roman" w:hAnsi="Times New Roman" w:cs="Times New Roman"/>
                <w:color w:val="000000"/>
                <w:sz w:val="24"/>
                <w:szCs w:val="24"/>
              </w:rPr>
              <w:t>podle zamýšlené činnosti a bezpečně s</w:t>
            </w:r>
            <w:r w:rsidRPr="00DF7409">
              <w:rPr>
                <w:rFonts w:ascii="Times New Roman" w:hAnsi="Times New Roman" w:cs="Times New Roman"/>
                <w:color w:val="000000"/>
                <w:sz w:val="24"/>
                <w:szCs w:val="24"/>
              </w:rPr>
              <w:t> </w:t>
            </w:r>
            <w:r w:rsidR="00B736A3" w:rsidRPr="00DF7409">
              <w:rPr>
                <w:rFonts w:ascii="Times New Roman" w:hAnsi="Times New Roman" w:cs="Times New Roman"/>
                <w:color w:val="000000"/>
                <w:sz w:val="24"/>
                <w:szCs w:val="24"/>
              </w:rPr>
              <w:t>nimi</w:t>
            </w:r>
            <w:r w:rsidRPr="00DF7409">
              <w:rPr>
                <w:rFonts w:ascii="Times New Roman" w:hAnsi="Times New Roman" w:cs="Times New Roman"/>
                <w:color w:val="000000"/>
                <w:sz w:val="24"/>
                <w:szCs w:val="24"/>
              </w:rPr>
              <w:t xml:space="preserve"> </w:t>
            </w:r>
            <w:r w:rsidR="00B736A3" w:rsidRPr="00DF7409">
              <w:rPr>
                <w:rFonts w:ascii="Times New Roman" w:hAnsi="Times New Roman" w:cs="Times New Roman"/>
                <w:color w:val="000000"/>
                <w:sz w:val="24"/>
                <w:szCs w:val="24"/>
              </w:rPr>
              <w:t>zacházet</w:t>
            </w:r>
            <w:r w:rsidRPr="00DF7409">
              <w:rPr>
                <w:rFonts w:ascii="Times New Roman" w:hAnsi="Times New Roman" w:cs="Times New Roman"/>
                <w:color w:val="000000"/>
                <w:sz w:val="24"/>
                <w:szCs w:val="24"/>
              </w:rPr>
              <w:t>,</w:t>
            </w:r>
          </w:p>
          <w:p w:rsidR="00DF7409" w:rsidRPr="00DF7409" w:rsidRDefault="00DF7409" w:rsidP="00DF7409">
            <w:pPr>
              <w:pStyle w:val="Odstavecseseznamem"/>
              <w:autoSpaceDE w:val="0"/>
              <w:autoSpaceDN w:val="0"/>
              <w:adjustRightInd w:val="0"/>
              <w:spacing w:after="0" w:line="276" w:lineRule="auto"/>
              <w:rPr>
                <w:rFonts w:ascii="Times New Roman" w:hAnsi="Times New Roman" w:cs="Times New Roman"/>
                <w:color w:val="000000"/>
                <w:sz w:val="24"/>
                <w:szCs w:val="24"/>
              </w:rPr>
            </w:pPr>
          </w:p>
          <w:p w:rsidR="00B736A3" w:rsidRDefault="00DF7409" w:rsidP="00815156">
            <w:pPr>
              <w:pStyle w:val="Odstavecseseznamem"/>
              <w:numPr>
                <w:ilvl w:val="0"/>
                <w:numId w:val="82"/>
              </w:numPr>
              <w:autoSpaceDE w:val="0"/>
              <w:autoSpaceDN w:val="0"/>
              <w:adjustRightInd w:val="0"/>
              <w:spacing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p</w:t>
            </w:r>
            <w:r w:rsidR="00B736A3" w:rsidRPr="00DF7409">
              <w:rPr>
                <w:rFonts w:ascii="Times New Roman" w:hAnsi="Times New Roman" w:cs="Times New Roman"/>
                <w:color w:val="000000"/>
                <w:sz w:val="24"/>
                <w:szCs w:val="24"/>
              </w:rPr>
              <w:t>rovádět jednoduchý úklid domácnosti</w:t>
            </w:r>
            <w:r>
              <w:rPr>
                <w:rFonts w:ascii="Times New Roman" w:hAnsi="Times New Roman" w:cs="Times New Roman"/>
                <w:color w:val="000000"/>
                <w:sz w:val="24"/>
                <w:szCs w:val="24"/>
              </w:rPr>
              <w:t>,</w:t>
            </w:r>
          </w:p>
          <w:p w:rsidR="00391205" w:rsidRPr="00391205" w:rsidRDefault="00391205" w:rsidP="00391205">
            <w:pPr>
              <w:pStyle w:val="Odstavecseseznamem"/>
              <w:rPr>
                <w:rFonts w:ascii="Times New Roman" w:hAnsi="Times New Roman" w:cs="Times New Roman"/>
                <w:color w:val="000000"/>
                <w:sz w:val="24"/>
                <w:szCs w:val="24"/>
              </w:rPr>
            </w:pPr>
          </w:p>
          <w:p w:rsidR="00391205" w:rsidRDefault="00391205" w:rsidP="00391205">
            <w:pPr>
              <w:pStyle w:val="Odstavecseseznamem"/>
              <w:autoSpaceDE w:val="0"/>
              <w:autoSpaceDN w:val="0"/>
              <w:adjustRightInd w:val="0"/>
              <w:spacing w:after="0" w:line="276" w:lineRule="auto"/>
              <w:rPr>
                <w:rFonts w:ascii="Times New Roman" w:hAnsi="Times New Roman" w:cs="Times New Roman"/>
                <w:color w:val="000000"/>
                <w:sz w:val="24"/>
                <w:szCs w:val="24"/>
              </w:rPr>
            </w:pPr>
          </w:p>
          <w:p w:rsidR="00391205" w:rsidRDefault="00391205" w:rsidP="00391205">
            <w:pPr>
              <w:pStyle w:val="Odstavecseseznamem"/>
              <w:autoSpaceDE w:val="0"/>
              <w:autoSpaceDN w:val="0"/>
              <w:adjustRightInd w:val="0"/>
              <w:spacing w:after="0" w:line="276" w:lineRule="auto"/>
              <w:rPr>
                <w:rFonts w:ascii="Times New Roman" w:hAnsi="Times New Roman" w:cs="Times New Roman"/>
                <w:color w:val="000000"/>
                <w:sz w:val="24"/>
                <w:szCs w:val="24"/>
              </w:rPr>
            </w:pPr>
          </w:p>
          <w:p w:rsidR="00391205" w:rsidRPr="00DF7409" w:rsidRDefault="00391205" w:rsidP="00391205">
            <w:pPr>
              <w:pStyle w:val="Odstavecseseznamem"/>
              <w:autoSpaceDE w:val="0"/>
              <w:autoSpaceDN w:val="0"/>
              <w:adjustRightInd w:val="0"/>
              <w:spacing w:after="0" w:line="276" w:lineRule="auto"/>
              <w:rPr>
                <w:rFonts w:ascii="Times New Roman" w:hAnsi="Times New Roman" w:cs="Times New Roman"/>
                <w:color w:val="000000"/>
                <w:sz w:val="24"/>
                <w:szCs w:val="24"/>
              </w:rPr>
            </w:pPr>
          </w:p>
          <w:p w:rsidR="00B736A3" w:rsidRDefault="00DF7409" w:rsidP="00815156">
            <w:pPr>
              <w:pStyle w:val="Odstavecseseznamem"/>
              <w:numPr>
                <w:ilvl w:val="0"/>
                <w:numId w:val="82"/>
              </w:numPr>
              <w:autoSpaceDE w:val="0"/>
              <w:autoSpaceDN w:val="0"/>
              <w:adjustRightInd w:val="0"/>
              <w:spacing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b</w:t>
            </w:r>
            <w:r w:rsidR="00B736A3" w:rsidRPr="00DF7409">
              <w:rPr>
                <w:rFonts w:ascii="Times New Roman" w:hAnsi="Times New Roman" w:cs="Times New Roman"/>
                <w:color w:val="000000"/>
                <w:sz w:val="24"/>
                <w:szCs w:val="24"/>
              </w:rPr>
              <w:t>ezpečně zacházet se základními čisticími</w:t>
            </w:r>
            <w:r>
              <w:rPr>
                <w:rFonts w:ascii="Times New Roman" w:hAnsi="Times New Roman" w:cs="Times New Roman"/>
                <w:color w:val="000000"/>
                <w:sz w:val="24"/>
                <w:szCs w:val="24"/>
              </w:rPr>
              <w:t xml:space="preserve"> </w:t>
            </w:r>
            <w:r w:rsidR="00B736A3" w:rsidRPr="00DF7409">
              <w:rPr>
                <w:rFonts w:ascii="Times New Roman" w:hAnsi="Times New Roman" w:cs="Times New Roman"/>
                <w:color w:val="000000"/>
                <w:sz w:val="24"/>
                <w:szCs w:val="24"/>
              </w:rPr>
              <w:t>prostředky</w:t>
            </w:r>
            <w:r>
              <w:rPr>
                <w:rFonts w:ascii="Times New Roman" w:hAnsi="Times New Roman" w:cs="Times New Roman"/>
                <w:color w:val="000000"/>
                <w:sz w:val="24"/>
                <w:szCs w:val="24"/>
              </w:rPr>
              <w:t>,</w:t>
            </w:r>
          </w:p>
          <w:p w:rsidR="00DF7409" w:rsidRDefault="00DF7409" w:rsidP="00DF7409">
            <w:pPr>
              <w:pStyle w:val="Odstavecseseznamem"/>
              <w:autoSpaceDE w:val="0"/>
              <w:autoSpaceDN w:val="0"/>
              <w:adjustRightInd w:val="0"/>
              <w:spacing w:after="0" w:line="276" w:lineRule="auto"/>
              <w:rPr>
                <w:rFonts w:ascii="Times New Roman" w:hAnsi="Times New Roman" w:cs="Times New Roman"/>
                <w:color w:val="000000"/>
                <w:sz w:val="24"/>
                <w:szCs w:val="24"/>
              </w:rPr>
            </w:pPr>
          </w:p>
          <w:p w:rsidR="00DF7409" w:rsidRDefault="00DF7409" w:rsidP="00DF7409">
            <w:pPr>
              <w:pStyle w:val="Odstavecseseznamem"/>
              <w:autoSpaceDE w:val="0"/>
              <w:autoSpaceDN w:val="0"/>
              <w:adjustRightInd w:val="0"/>
              <w:spacing w:after="0" w:line="276" w:lineRule="auto"/>
              <w:rPr>
                <w:rFonts w:ascii="Times New Roman" w:hAnsi="Times New Roman" w:cs="Times New Roman"/>
                <w:color w:val="000000"/>
                <w:sz w:val="24"/>
                <w:szCs w:val="24"/>
              </w:rPr>
            </w:pPr>
          </w:p>
          <w:p w:rsidR="00DF7409" w:rsidRPr="00DF7409" w:rsidRDefault="00DF7409" w:rsidP="00DF7409">
            <w:pPr>
              <w:autoSpaceDE w:val="0"/>
              <w:autoSpaceDN w:val="0"/>
              <w:adjustRightInd w:val="0"/>
              <w:spacing w:after="0" w:line="276" w:lineRule="auto"/>
              <w:rPr>
                <w:rFonts w:ascii="Times New Roman" w:hAnsi="Times New Roman" w:cs="Times New Roman"/>
                <w:color w:val="000000"/>
                <w:sz w:val="24"/>
                <w:szCs w:val="24"/>
              </w:rPr>
            </w:pPr>
          </w:p>
          <w:p w:rsidR="00B736A3" w:rsidRPr="00DF7409" w:rsidRDefault="00DF7409" w:rsidP="00815156">
            <w:pPr>
              <w:pStyle w:val="Odstavecseseznamem"/>
              <w:numPr>
                <w:ilvl w:val="0"/>
                <w:numId w:val="82"/>
              </w:numPr>
              <w:autoSpaceDE w:val="0"/>
              <w:autoSpaceDN w:val="0"/>
              <w:adjustRightInd w:val="0"/>
              <w:spacing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p</w:t>
            </w:r>
            <w:r w:rsidR="00B736A3" w:rsidRPr="00DF7409">
              <w:rPr>
                <w:rFonts w:ascii="Times New Roman" w:hAnsi="Times New Roman" w:cs="Times New Roman"/>
                <w:color w:val="000000"/>
                <w:sz w:val="24"/>
                <w:szCs w:val="24"/>
              </w:rPr>
              <w:t>racovat s běžnými domácími přístroji</w:t>
            </w:r>
            <w:r>
              <w:rPr>
                <w:rFonts w:ascii="Times New Roman" w:hAnsi="Times New Roman" w:cs="Times New Roman"/>
                <w:color w:val="000000"/>
                <w:sz w:val="24"/>
                <w:szCs w:val="24"/>
              </w:rPr>
              <w:t xml:space="preserve"> </w:t>
            </w:r>
            <w:r w:rsidR="00B736A3" w:rsidRPr="00DF7409">
              <w:rPr>
                <w:rFonts w:ascii="Times New Roman" w:hAnsi="Times New Roman" w:cs="Times New Roman"/>
                <w:color w:val="000000"/>
                <w:sz w:val="24"/>
                <w:szCs w:val="24"/>
              </w:rPr>
              <w:t>a provádět jejich údržbu</w:t>
            </w:r>
            <w:r>
              <w:rPr>
                <w:rFonts w:ascii="Times New Roman" w:hAnsi="Times New Roman" w:cs="Times New Roman"/>
                <w:color w:val="000000"/>
                <w:sz w:val="24"/>
                <w:szCs w:val="24"/>
              </w:rPr>
              <w:t>,</w:t>
            </w:r>
          </w:p>
          <w:p w:rsidR="00B736A3" w:rsidRDefault="00B736A3" w:rsidP="00DF7409">
            <w:pPr>
              <w:autoSpaceDE w:val="0"/>
              <w:autoSpaceDN w:val="0"/>
              <w:adjustRightInd w:val="0"/>
              <w:spacing w:after="0" w:line="276" w:lineRule="auto"/>
              <w:rPr>
                <w:rFonts w:ascii="Times New Roman" w:hAnsi="Times New Roman" w:cs="Times New Roman"/>
                <w:color w:val="000000"/>
                <w:sz w:val="24"/>
                <w:szCs w:val="24"/>
              </w:rPr>
            </w:pPr>
          </w:p>
          <w:p w:rsidR="00DF7409" w:rsidRDefault="00DF7409" w:rsidP="00DF7409">
            <w:pPr>
              <w:autoSpaceDE w:val="0"/>
              <w:autoSpaceDN w:val="0"/>
              <w:adjustRightInd w:val="0"/>
              <w:spacing w:after="0" w:line="276" w:lineRule="auto"/>
              <w:rPr>
                <w:rFonts w:ascii="Times New Roman" w:hAnsi="Times New Roman" w:cs="Times New Roman"/>
                <w:color w:val="000000"/>
                <w:sz w:val="24"/>
                <w:szCs w:val="24"/>
              </w:rPr>
            </w:pPr>
          </w:p>
          <w:p w:rsidR="00B736A3" w:rsidRDefault="00B736A3" w:rsidP="00DF7409">
            <w:pPr>
              <w:autoSpaceDE w:val="0"/>
              <w:autoSpaceDN w:val="0"/>
              <w:adjustRightInd w:val="0"/>
              <w:spacing w:after="0" w:line="276" w:lineRule="auto"/>
              <w:rPr>
                <w:rFonts w:ascii="Times New Roman" w:hAnsi="Times New Roman" w:cs="Times New Roman"/>
                <w:color w:val="000000"/>
                <w:sz w:val="24"/>
                <w:szCs w:val="24"/>
              </w:rPr>
            </w:pPr>
          </w:p>
          <w:p w:rsidR="00DF7409" w:rsidRPr="00147EE7" w:rsidRDefault="00DF7409" w:rsidP="00815156">
            <w:pPr>
              <w:pStyle w:val="Odstavecseseznamem"/>
              <w:numPr>
                <w:ilvl w:val="0"/>
                <w:numId w:val="82"/>
              </w:numPr>
              <w:spacing w:line="276" w:lineRule="auto"/>
              <w:jc w:val="both"/>
              <w:rPr>
                <w:rFonts w:ascii="Times New Roman" w:hAnsi="Times New Roman" w:cs="Times New Roman"/>
                <w:color w:val="000000"/>
                <w:sz w:val="24"/>
                <w:szCs w:val="24"/>
              </w:rPr>
            </w:pPr>
            <w:r w:rsidRPr="00147EE7">
              <w:rPr>
                <w:rFonts w:ascii="Times New Roman" w:hAnsi="Times New Roman" w:cs="Times New Roman"/>
                <w:color w:val="000000"/>
                <w:sz w:val="24"/>
                <w:szCs w:val="24"/>
              </w:rPr>
              <w:t>seznámit se s tříděním a ekologickou likvidací odpadových materiálů</w:t>
            </w:r>
            <w:r>
              <w:rPr>
                <w:rFonts w:ascii="Times New Roman" w:hAnsi="Times New Roman" w:cs="Times New Roman"/>
                <w:color w:val="000000"/>
                <w:sz w:val="24"/>
                <w:szCs w:val="24"/>
              </w:rPr>
              <w:t>,</w:t>
            </w:r>
          </w:p>
          <w:p w:rsidR="00DF7409" w:rsidRPr="00DF7409" w:rsidRDefault="00DF7409" w:rsidP="00DF7409">
            <w:pPr>
              <w:pStyle w:val="Odstavecseseznamem"/>
              <w:autoSpaceDE w:val="0"/>
              <w:autoSpaceDN w:val="0"/>
              <w:adjustRightInd w:val="0"/>
              <w:spacing w:after="0" w:line="276" w:lineRule="auto"/>
              <w:rPr>
                <w:rFonts w:ascii="Times New Roman" w:hAnsi="Times New Roman" w:cs="Times New Roman"/>
                <w:color w:val="000000"/>
                <w:sz w:val="24"/>
                <w:szCs w:val="24"/>
              </w:rPr>
            </w:pPr>
          </w:p>
          <w:p w:rsidR="00B736A3" w:rsidRDefault="00DF7409" w:rsidP="00815156">
            <w:pPr>
              <w:pStyle w:val="Odstavecseseznamem"/>
              <w:numPr>
                <w:ilvl w:val="0"/>
                <w:numId w:val="82"/>
              </w:numPr>
              <w:autoSpaceDE w:val="0"/>
              <w:autoSpaceDN w:val="0"/>
              <w:adjustRightInd w:val="0"/>
              <w:spacing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z</w:t>
            </w:r>
            <w:r w:rsidR="00B736A3" w:rsidRPr="00DF7409">
              <w:rPr>
                <w:rFonts w:ascii="Times New Roman" w:hAnsi="Times New Roman" w:cs="Times New Roman"/>
                <w:color w:val="000000"/>
                <w:sz w:val="24"/>
                <w:szCs w:val="24"/>
              </w:rPr>
              <w:t>vládnout základní údržbu oděvů a prádla</w:t>
            </w:r>
            <w:r>
              <w:rPr>
                <w:rFonts w:ascii="Times New Roman" w:hAnsi="Times New Roman" w:cs="Times New Roman"/>
                <w:color w:val="000000"/>
                <w:sz w:val="24"/>
                <w:szCs w:val="24"/>
              </w:rPr>
              <w:t>,</w:t>
            </w:r>
          </w:p>
          <w:p w:rsidR="00DF7409" w:rsidRPr="00DF7409" w:rsidRDefault="00DF7409" w:rsidP="00DF7409">
            <w:pPr>
              <w:pStyle w:val="Odstavecseseznamem"/>
              <w:rPr>
                <w:rFonts w:ascii="Times New Roman" w:hAnsi="Times New Roman" w:cs="Times New Roman"/>
                <w:color w:val="000000"/>
                <w:sz w:val="24"/>
                <w:szCs w:val="24"/>
              </w:rPr>
            </w:pPr>
          </w:p>
          <w:p w:rsidR="00DF7409" w:rsidRPr="00DF7409" w:rsidRDefault="00DF7409" w:rsidP="00654872">
            <w:pPr>
              <w:pStyle w:val="Odstavecseseznamem"/>
              <w:autoSpaceDE w:val="0"/>
              <w:autoSpaceDN w:val="0"/>
              <w:adjustRightInd w:val="0"/>
              <w:spacing w:after="0" w:line="276" w:lineRule="auto"/>
              <w:rPr>
                <w:rFonts w:ascii="Times New Roman" w:hAnsi="Times New Roman" w:cs="Times New Roman"/>
                <w:color w:val="000000"/>
                <w:sz w:val="24"/>
                <w:szCs w:val="24"/>
              </w:rPr>
            </w:pPr>
          </w:p>
          <w:p w:rsidR="00B736A3" w:rsidRDefault="00DF7409" w:rsidP="00815156">
            <w:pPr>
              <w:pStyle w:val="Odstavecseseznamem"/>
              <w:numPr>
                <w:ilvl w:val="0"/>
                <w:numId w:val="82"/>
              </w:numPr>
              <w:autoSpaceDE w:val="0"/>
              <w:autoSpaceDN w:val="0"/>
              <w:adjustRightInd w:val="0"/>
              <w:spacing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r</w:t>
            </w:r>
            <w:r w:rsidR="00B736A3" w:rsidRPr="00DF7409">
              <w:rPr>
                <w:rFonts w:ascii="Times New Roman" w:hAnsi="Times New Roman" w:cs="Times New Roman"/>
                <w:color w:val="000000"/>
                <w:sz w:val="24"/>
                <w:szCs w:val="24"/>
              </w:rPr>
              <w:t>ozlišit, pojmenovat druhy oděvů a prádla podle ročních období a jejich způsob použití</w:t>
            </w:r>
            <w:r>
              <w:rPr>
                <w:rFonts w:ascii="Times New Roman" w:hAnsi="Times New Roman" w:cs="Times New Roman"/>
                <w:color w:val="000000"/>
                <w:sz w:val="24"/>
                <w:szCs w:val="24"/>
              </w:rPr>
              <w:t>,</w:t>
            </w:r>
          </w:p>
          <w:p w:rsidR="00654872" w:rsidRPr="00DF7409" w:rsidRDefault="00654872" w:rsidP="00654872">
            <w:pPr>
              <w:pStyle w:val="Odstavecseseznamem"/>
              <w:autoSpaceDE w:val="0"/>
              <w:autoSpaceDN w:val="0"/>
              <w:adjustRightInd w:val="0"/>
              <w:spacing w:after="0" w:line="276" w:lineRule="auto"/>
              <w:rPr>
                <w:rFonts w:ascii="Times New Roman" w:hAnsi="Times New Roman" w:cs="Times New Roman"/>
                <w:color w:val="000000"/>
                <w:sz w:val="24"/>
                <w:szCs w:val="24"/>
              </w:rPr>
            </w:pPr>
          </w:p>
          <w:p w:rsidR="00B736A3" w:rsidRPr="00DF7409" w:rsidRDefault="00DF7409" w:rsidP="00815156">
            <w:pPr>
              <w:pStyle w:val="Odstavecseseznamem"/>
              <w:numPr>
                <w:ilvl w:val="0"/>
                <w:numId w:val="82"/>
              </w:numPr>
              <w:autoSpaceDE w:val="0"/>
              <w:autoSpaceDN w:val="0"/>
              <w:adjustRightInd w:val="0"/>
              <w:spacing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r</w:t>
            </w:r>
            <w:r w:rsidR="00B736A3" w:rsidRPr="00DF7409">
              <w:rPr>
                <w:rFonts w:ascii="Times New Roman" w:hAnsi="Times New Roman" w:cs="Times New Roman"/>
                <w:color w:val="000000"/>
                <w:sz w:val="24"/>
                <w:szCs w:val="24"/>
              </w:rPr>
              <w:t>ozlišovat prací prostředky, bezpečně zacházet s pracími prostředky</w:t>
            </w:r>
            <w:r>
              <w:rPr>
                <w:rFonts w:ascii="Times New Roman" w:hAnsi="Times New Roman" w:cs="Times New Roman"/>
                <w:color w:val="000000"/>
                <w:sz w:val="24"/>
                <w:szCs w:val="24"/>
              </w:rPr>
              <w:t>,</w:t>
            </w:r>
          </w:p>
          <w:p w:rsidR="00B736A3" w:rsidRDefault="00DF7409" w:rsidP="00815156">
            <w:pPr>
              <w:pStyle w:val="Odstavecseseznamem"/>
              <w:numPr>
                <w:ilvl w:val="0"/>
                <w:numId w:val="82"/>
              </w:numPr>
              <w:autoSpaceDE w:val="0"/>
              <w:autoSpaceDN w:val="0"/>
              <w:adjustRightInd w:val="0"/>
              <w:spacing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z</w:t>
            </w:r>
            <w:r w:rsidR="00B736A3" w:rsidRPr="00DF7409">
              <w:rPr>
                <w:rFonts w:ascii="Times New Roman" w:hAnsi="Times New Roman" w:cs="Times New Roman"/>
                <w:color w:val="000000"/>
                <w:sz w:val="24"/>
                <w:szCs w:val="24"/>
              </w:rPr>
              <w:t>nát postup ručního praní, rozlišit prádlo (pro možné ruční práni a praní v pračce)</w:t>
            </w:r>
            <w:r>
              <w:rPr>
                <w:rFonts w:ascii="Times New Roman" w:hAnsi="Times New Roman" w:cs="Times New Roman"/>
                <w:color w:val="000000"/>
                <w:sz w:val="24"/>
                <w:szCs w:val="24"/>
              </w:rPr>
              <w:t>,</w:t>
            </w:r>
          </w:p>
          <w:p w:rsidR="00654872" w:rsidRPr="00DF7409" w:rsidRDefault="00654872" w:rsidP="00654872">
            <w:pPr>
              <w:pStyle w:val="Odstavecseseznamem"/>
              <w:autoSpaceDE w:val="0"/>
              <w:autoSpaceDN w:val="0"/>
              <w:adjustRightInd w:val="0"/>
              <w:spacing w:after="0" w:line="276" w:lineRule="auto"/>
              <w:rPr>
                <w:rFonts w:ascii="Times New Roman" w:hAnsi="Times New Roman" w:cs="Times New Roman"/>
                <w:color w:val="000000"/>
                <w:sz w:val="24"/>
                <w:szCs w:val="24"/>
              </w:rPr>
            </w:pPr>
          </w:p>
          <w:p w:rsidR="00B736A3" w:rsidRDefault="00DF7409" w:rsidP="00815156">
            <w:pPr>
              <w:pStyle w:val="Odstavecseseznamem"/>
              <w:numPr>
                <w:ilvl w:val="0"/>
                <w:numId w:val="82"/>
              </w:numPr>
              <w:autoSpaceDE w:val="0"/>
              <w:autoSpaceDN w:val="0"/>
              <w:adjustRightInd w:val="0"/>
              <w:spacing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u</w:t>
            </w:r>
            <w:r w:rsidR="00B736A3" w:rsidRPr="00DF7409">
              <w:rPr>
                <w:rFonts w:ascii="Times New Roman" w:hAnsi="Times New Roman" w:cs="Times New Roman"/>
                <w:color w:val="000000"/>
                <w:sz w:val="24"/>
                <w:szCs w:val="24"/>
              </w:rPr>
              <w:t>mět správně pověsit prádlo</w:t>
            </w:r>
            <w:r>
              <w:rPr>
                <w:rFonts w:ascii="Times New Roman" w:hAnsi="Times New Roman" w:cs="Times New Roman"/>
                <w:color w:val="000000"/>
                <w:sz w:val="24"/>
                <w:szCs w:val="24"/>
              </w:rPr>
              <w:t>,</w:t>
            </w:r>
          </w:p>
          <w:p w:rsidR="00654872" w:rsidRPr="00654872" w:rsidRDefault="00654872" w:rsidP="00654872">
            <w:pPr>
              <w:autoSpaceDE w:val="0"/>
              <w:autoSpaceDN w:val="0"/>
              <w:adjustRightInd w:val="0"/>
              <w:spacing w:after="0" w:line="276" w:lineRule="auto"/>
              <w:rPr>
                <w:rFonts w:ascii="Times New Roman" w:hAnsi="Times New Roman" w:cs="Times New Roman"/>
                <w:color w:val="000000"/>
                <w:sz w:val="24"/>
                <w:szCs w:val="24"/>
              </w:rPr>
            </w:pPr>
          </w:p>
          <w:p w:rsidR="00B736A3" w:rsidRDefault="00DF7409" w:rsidP="00815156">
            <w:pPr>
              <w:pStyle w:val="Odstavecseseznamem"/>
              <w:numPr>
                <w:ilvl w:val="0"/>
                <w:numId w:val="82"/>
              </w:numPr>
              <w:autoSpaceDE w:val="0"/>
              <w:autoSpaceDN w:val="0"/>
              <w:adjustRightInd w:val="0"/>
              <w:spacing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d</w:t>
            </w:r>
            <w:r w:rsidR="00B736A3" w:rsidRPr="00DF7409">
              <w:rPr>
                <w:rFonts w:ascii="Times New Roman" w:hAnsi="Times New Roman" w:cs="Times New Roman"/>
                <w:color w:val="000000"/>
                <w:sz w:val="24"/>
                <w:szCs w:val="24"/>
              </w:rPr>
              <w:t>održovat bezpečnostní předpisy při žehlení</w:t>
            </w:r>
            <w:r>
              <w:rPr>
                <w:rFonts w:ascii="Times New Roman" w:hAnsi="Times New Roman" w:cs="Times New Roman"/>
                <w:color w:val="000000"/>
                <w:sz w:val="24"/>
                <w:szCs w:val="24"/>
              </w:rPr>
              <w:t>,</w:t>
            </w:r>
          </w:p>
          <w:p w:rsidR="00654872" w:rsidRPr="00654872" w:rsidRDefault="00654872" w:rsidP="00654872">
            <w:pPr>
              <w:pStyle w:val="Odstavecseseznamem"/>
              <w:rPr>
                <w:rFonts w:ascii="Times New Roman" w:hAnsi="Times New Roman" w:cs="Times New Roman"/>
                <w:color w:val="000000"/>
                <w:sz w:val="24"/>
                <w:szCs w:val="24"/>
              </w:rPr>
            </w:pPr>
          </w:p>
          <w:p w:rsidR="00654872" w:rsidRPr="00DF7409" w:rsidRDefault="00654872" w:rsidP="00654872">
            <w:pPr>
              <w:pStyle w:val="Odstavecseseznamem"/>
              <w:autoSpaceDE w:val="0"/>
              <w:autoSpaceDN w:val="0"/>
              <w:adjustRightInd w:val="0"/>
              <w:spacing w:after="0" w:line="276" w:lineRule="auto"/>
              <w:rPr>
                <w:rFonts w:ascii="Times New Roman" w:hAnsi="Times New Roman" w:cs="Times New Roman"/>
                <w:color w:val="000000"/>
                <w:sz w:val="24"/>
                <w:szCs w:val="24"/>
              </w:rPr>
            </w:pPr>
          </w:p>
          <w:p w:rsidR="00B736A3" w:rsidRPr="00DF7409" w:rsidRDefault="00654872" w:rsidP="00815156">
            <w:pPr>
              <w:pStyle w:val="Odstavecseseznamem"/>
              <w:numPr>
                <w:ilvl w:val="0"/>
                <w:numId w:val="82"/>
              </w:numPr>
              <w:autoSpaceDE w:val="0"/>
              <w:autoSpaceDN w:val="0"/>
              <w:adjustRightInd w:val="0"/>
              <w:spacing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z</w:t>
            </w:r>
            <w:r w:rsidR="00B736A3" w:rsidRPr="00DF7409">
              <w:rPr>
                <w:rFonts w:ascii="Times New Roman" w:hAnsi="Times New Roman" w:cs="Times New Roman"/>
                <w:color w:val="000000"/>
                <w:sz w:val="24"/>
                <w:szCs w:val="24"/>
              </w:rPr>
              <w:t>nát a zvládnout drobné opravy prádla</w:t>
            </w:r>
          </w:p>
          <w:p w:rsidR="00B736A3" w:rsidRDefault="00B736A3" w:rsidP="00DF7409">
            <w:pPr>
              <w:autoSpaceDE w:val="0"/>
              <w:autoSpaceDN w:val="0"/>
              <w:adjustRightInd w:val="0"/>
              <w:spacing w:after="0" w:line="276" w:lineRule="auto"/>
              <w:rPr>
                <w:rFonts w:ascii="Times New Roman" w:hAnsi="Times New Roman" w:cs="Times New Roman"/>
                <w:color w:val="000000"/>
                <w:sz w:val="24"/>
                <w:szCs w:val="24"/>
              </w:rPr>
            </w:pPr>
          </w:p>
          <w:p w:rsidR="00B736A3" w:rsidRDefault="00B736A3" w:rsidP="00DF7409">
            <w:pPr>
              <w:autoSpaceDE w:val="0"/>
              <w:autoSpaceDN w:val="0"/>
              <w:adjustRightInd w:val="0"/>
              <w:spacing w:after="0" w:line="276" w:lineRule="auto"/>
              <w:rPr>
                <w:rFonts w:ascii="Times New Roman" w:hAnsi="Times New Roman" w:cs="Times New Roman"/>
                <w:color w:val="000000"/>
                <w:sz w:val="24"/>
                <w:szCs w:val="24"/>
              </w:rPr>
            </w:pPr>
          </w:p>
          <w:p w:rsidR="000B2D2C" w:rsidRDefault="000B2D2C" w:rsidP="00DF7409">
            <w:pPr>
              <w:autoSpaceDE w:val="0"/>
              <w:autoSpaceDN w:val="0"/>
              <w:adjustRightInd w:val="0"/>
              <w:spacing w:after="0" w:line="276" w:lineRule="auto"/>
              <w:rPr>
                <w:rFonts w:ascii="Times New Roman" w:hAnsi="Times New Roman" w:cs="Times New Roman"/>
                <w:color w:val="000000"/>
                <w:sz w:val="24"/>
                <w:szCs w:val="24"/>
              </w:rPr>
            </w:pPr>
          </w:p>
          <w:p w:rsidR="00B736A3" w:rsidRPr="000B2D2C" w:rsidRDefault="000B2D2C" w:rsidP="00815156">
            <w:pPr>
              <w:pStyle w:val="Odstavecseseznamem"/>
              <w:numPr>
                <w:ilvl w:val="0"/>
                <w:numId w:val="82"/>
              </w:numPr>
              <w:autoSpaceDE w:val="0"/>
              <w:autoSpaceDN w:val="0"/>
              <w:adjustRightInd w:val="0"/>
              <w:spacing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s</w:t>
            </w:r>
            <w:r w:rsidR="00B736A3" w:rsidRPr="000B2D2C">
              <w:rPr>
                <w:rFonts w:ascii="Times New Roman" w:hAnsi="Times New Roman" w:cs="Times New Roman"/>
                <w:color w:val="000000"/>
                <w:sz w:val="24"/>
                <w:szCs w:val="24"/>
              </w:rPr>
              <w:t>eznámit se s drobnými údržbářskými pracemi</w:t>
            </w:r>
            <w:r>
              <w:rPr>
                <w:rFonts w:ascii="Times New Roman" w:hAnsi="Times New Roman" w:cs="Times New Roman"/>
                <w:color w:val="000000"/>
                <w:sz w:val="24"/>
                <w:szCs w:val="24"/>
              </w:rPr>
              <w:t>,</w:t>
            </w:r>
          </w:p>
          <w:p w:rsidR="00B736A3" w:rsidRPr="000B2D2C" w:rsidRDefault="000B2D2C" w:rsidP="00815156">
            <w:pPr>
              <w:pStyle w:val="Odstavecseseznamem"/>
              <w:numPr>
                <w:ilvl w:val="0"/>
                <w:numId w:val="82"/>
              </w:numPr>
              <w:autoSpaceDE w:val="0"/>
              <w:autoSpaceDN w:val="0"/>
              <w:adjustRightInd w:val="0"/>
              <w:spacing w:after="0" w:line="276" w:lineRule="auto"/>
              <w:rPr>
                <w:rFonts w:ascii="Times New Roman" w:hAnsi="Times New Roman" w:cs="Times New Roman"/>
                <w:color w:val="000000"/>
                <w:sz w:val="24"/>
                <w:szCs w:val="24"/>
              </w:rPr>
            </w:pPr>
            <w:r w:rsidRPr="000B2D2C">
              <w:rPr>
                <w:rFonts w:ascii="Times New Roman" w:hAnsi="Times New Roman" w:cs="Times New Roman"/>
                <w:color w:val="000000"/>
                <w:sz w:val="24"/>
                <w:szCs w:val="24"/>
              </w:rPr>
              <w:t>p</w:t>
            </w:r>
            <w:r w:rsidR="00B736A3" w:rsidRPr="000B2D2C">
              <w:rPr>
                <w:rFonts w:ascii="Times New Roman" w:hAnsi="Times New Roman" w:cs="Times New Roman"/>
                <w:color w:val="000000"/>
                <w:sz w:val="24"/>
                <w:szCs w:val="24"/>
              </w:rPr>
              <w:t>oužívat jednoduché pracovní  techniky</w:t>
            </w:r>
            <w:r>
              <w:rPr>
                <w:rFonts w:ascii="Times New Roman" w:hAnsi="Times New Roman" w:cs="Times New Roman"/>
                <w:color w:val="000000"/>
                <w:sz w:val="24"/>
                <w:szCs w:val="24"/>
              </w:rPr>
              <w:t>,</w:t>
            </w:r>
          </w:p>
          <w:p w:rsidR="00B736A3" w:rsidRPr="000B2D2C" w:rsidRDefault="000B2D2C" w:rsidP="00815156">
            <w:pPr>
              <w:pStyle w:val="Odstavecseseznamem"/>
              <w:numPr>
                <w:ilvl w:val="0"/>
                <w:numId w:val="82"/>
              </w:numPr>
              <w:autoSpaceDE w:val="0"/>
              <w:autoSpaceDN w:val="0"/>
              <w:adjustRightInd w:val="0"/>
              <w:spacing w:after="0" w:line="276" w:lineRule="auto"/>
              <w:rPr>
                <w:rFonts w:ascii="Times New Roman" w:hAnsi="Times New Roman" w:cs="Times New Roman"/>
                <w:color w:val="000000"/>
                <w:sz w:val="24"/>
                <w:szCs w:val="24"/>
              </w:rPr>
            </w:pPr>
            <w:r w:rsidRPr="000B2D2C">
              <w:rPr>
                <w:rFonts w:ascii="Times New Roman" w:hAnsi="Times New Roman" w:cs="Times New Roman"/>
                <w:color w:val="000000"/>
                <w:sz w:val="24"/>
                <w:szCs w:val="24"/>
              </w:rPr>
              <w:t>u</w:t>
            </w:r>
            <w:r w:rsidR="00B736A3" w:rsidRPr="000B2D2C">
              <w:rPr>
                <w:rFonts w:ascii="Times New Roman" w:hAnsi="Times New Roman" w:cs="Times New Roman"/>
                <w:color w:val="000000"/>
                <w:sz w:val="24"/>
                <w:szCs w:val="24"/>
              </w:rPr>
              <w:t>rčit různé druhy materiálů</w:t>
            </w:r>
            <w:r>
              <w:rPr>
                <w:rFonts w:ascii="Times New Roman" w:hAnsi="Times New Roman" w:cs="Times New Roman"/>
                <w:color w:val="000000"/>
                <w:sz w:val="24"/>
                <w:szCs w:val="24"/>
              </w:rPr>
              <w:t>,</w:t>
            </w:r>
          </w:p>
          <w:p w:rsidR="00B736A3" w:rsidRPr="000B2D2C" w:rsidRDefault="000B2D2C" w:rsidP="00815156">
            <w:pPr>
              <w:pStyle w:val="Odstavecseseznamem"/>
              <w:numPr>
                <w:ilvl w:val="0"/>
                <w:numId w:val="82"/>
              </w:numPr>
              <w:autoSpaceDE w:val="0"/>
              <w:autoSpaceDN w:val="0"/>
              <w:adjustRightInd w:val="0"/>
              <w:spacing w:after="0" w:line="276" w:lineRule="auto"/>
              <w:rPr>
                <w:rFonts w:ascii="Times New Roman" w:hAnsi="Times New Roman" w:cs="Times New Roman"/>
                <w:color w:val="000000"/>
                <w:sz w:val="24"/>
                <w:szCs w:val="24"/>
              </w:rPr>
            </w:pPr>
            <w:r w:rsidRPr="000B2D2C">
              <w:rPr>
                <w:rFonts w:ascii="Times New Roman" w:hAnsi="Times New Roman" w:cs="Times New Roman"/>
                <w:color w:val="000000"/>
                <w:sz w:val="24"/>
                <w:szCs w:val="24"/>
              </w:rPr>
              <w:t>v</w:t>
            </w:r>
            <w:r w:rsidR="00B736A3" w:rsidRPr="000B2D2C">
              <w:rPr>
                <w:rFonts w:ascii="Times New Roman" w:hAnsi="Times New Roman" w:cs="Times New Roman"/>
                <w:color w:val="000000"/>
                <w:sz w:val="24"/>
                <w:szCs w:val="24"/>
              </w:rPr>
              <w:t>yjmenovat základní vlastnosti vybraných materiálů</w:t>
            </w:r>
            <w:r>
              <w:rPr>
                <w:rFonts w:ascii="Times New Roman" w:hAnsi="Times New Roman" w:cs="Times New Roman"/>
                <w:color w:val="000000"/>
                <w:sz w:val="24"/>
                <w:szCs w:val="24"/>
              </w:rPr>
              <w:t>,</w:t>
            </w:r>
          </w:p>
          <w:p w:rsidR="00B736A3" w:rsidRPr="000B2D2C" w:rsidRDefault="000B2D2C" w:rsidP="00815156">
            <w:pPr>
              <w:pStyle w:val="Odstavecseseznamem"/>
              <w:numPr>
                <w:ilvl w:val="0"/>
                <w:numId w:val="82"/>
              </w:numPr>
              <w:autoSpaceDE w:val="0"/>
              <w:autoSpaceDN w:val="0"/>
              <w:adjustRightInd w:val="0"/>
              <w:spacing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p</w:t>
            </w:r>
            <w:r w:rsidR="00B736A3" w:rsidRPr="000B2D2C">
              <w:rPr>
                <w:rFonts w:ascii="Times New Roman" w:hAnsi="Times New Roman" w:cs="Times New Roman"/>
                <w:color w:val="000000"/>
                <w:sz w:val="24"/>
                <w:szCs w:val="24"/>
              </w:rPr>
              <w:t>opsat jejich základní využití v praxi (pro údržbu, opravy, zkrášlení (doplněk…)</w:t>
            </w:r>
            <w:r>
              <w:rPr>
                <w:rFonts w:ascii="Times New Roman" w:hAnsi="Times New Roman" w:cs="Times New Roman"/>
                <w:color w:val="000000"/>
                <w:sz w:val="24"/>
                <w:szCs w:val="24"/>
              </w:rPr>
              <w:t>,</w:t>
            </w:r>
          </w:p>
          <w:p w:rsidR="00B736A3" w:rsidRPr="000B2D2C" w:rsidRDefault="000B2D2C" w:rsidP="00815156">
            <w:pPr>
              <w:pStyle w:val="Odstavecseseznamem"/>
              <w:numPr>
                <w:ilvl w:val="0"/>
                <w:numId w:val="82"/>
              </w:numPr>
              <w:autoSpaceDE w:val="0"/>
              <w:autoSpaceDN w:val="0"/>
              <w:adjustRightInd w:val="0"/>
              <w:spacing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z</w:t>
            </w:r>
            <w:r w:rsidR="00B736A3" w:rsidRPr="000B2D2C">
              <w:rPr>
                <w:rFonts w:ascii="Times New Roman" w:hAnsi="Times New Roman" w:cs="Times New Roman"/>
                <w:color w:val="000000"/>
                <w:sz w:val="24"/>
                <w:szCs w:val="24"/>
              </w:rPr>
              <w:t>volit vhodný pracovní postup</w:t>
            </w:r>
            <w:r>
              <w:rPr>
                <w:rFonts w:ascii="Times New Roman" w:hAnsi="Times New Roman" w:cs="Times New Roman"/>
                <w:color w:val="000000"/>
                <w:sz w:val="24"/>
                <w:szCs w:val="24"/>
              </w:rPr>
              <w:t>,</w:t>
            </w:r>
            <w:r w:rsidR="00B736A3" w:rsidRPr="000B2D2C">
              <w:rPr>
                <w:rFonts w:ascii="Times New Roman" w:hAnsi="Times New Roman" w:cs="Times New Roman"/>
                <w:color w:val="000000"/>
                <w:sz w:val="24"/>
                <w:szCs w:val="24"/>
              </w:rPr>
              <w:t xml:space="preserve"> </w:t>
            </w:r>
          </w:p>
          <w:p w:rsidR="00B736A3" w:rsidRPr="000B2D2C" w:rsidRDefault="000B2D2C" w:rsidP="00815156">
            <w:pPr>
              <w:pStyle w:val="Odstavecseseznamem"/>
              <w:numPr>
                <w:ilvl w:val="0"/>
                <w:numId w:val="82"/>
              </w:numPr>
              <w:autoSpaceDE w:val="0"/>
              <w:autoSpaceDN w:val="0"/>
              <w:adjustRightInd w:val="0"/>
              <w:spacing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v</w:t>
            </w:r>
            <w:r w:rsidR="00B736A3" w:rsidRPr="000B2D2C">
              <w:rPr>
                <w:rFonts w:ascii="Times New Roman" w:hAnsi="Times New Roman" w:cs="Times New Roman"/>
                <w:color w:val="000000"/>
                <w:sz w:val="24"/>
                <w:szCs w:val="24"/>
              </w:rPr>
              <w:t>ybrat a správně použit odpovídající pracovní nástroje a pomůcky</w:t>
            </w:r>
            <w:r>
              <w:rPr>
                <w:rFonts w:ascii="Times New Roman" w:hAnsi="Times New Roman" w:cs="Times New Roman"/>
                <w:color w:val="000000"/>
                <w:sz w:val="24"/>
                <w:szCs w:val="24"/>
              </w:rPr>
              <w:t>,</w:t>
            </w:r>
          </w:p>
          <w:p w:rsidR="00B736A3" w:rsidRDefault="00B736A3" w:rsidP="00DF7409">
            <w:pPr>
              <w:autoSpaceDE w:val="0"/>
              <w:autoSpaceDN w:val="0"/>
              <w:adjustRightInd w:val="0"/>
              <w:spacing w:after="0" w:line="276" w:lineRule="auto"/>
              <w:rPr>
                <w:rFonts w:ascii="Times New Roman" w:hAnsi="Times New Roman" w:cs="Times New Roman"/>
                <w:color w:val="000000"/>
                <w:sz w:val="24"/>
                <w:szCs w:val="24"/>
              </w:rPr>
            </w:pPr>
          </w:p>
          <w:p w:rsidR="00B736A3" w:rsidRDefault="00B736A3" w:rsidP="00DF7409">
            <w:pPr>
              <w:autoSpaceDE w:val="0"/>
              <w:autoSpaceDN w:val="0"/>
              <w:adjustRightInd w:val="0"/>
              <w:spacing w:after="0" w:line="276" w:lineRule="auto"/>
              <w:rPr>
                <w:rFonts w:ascii="Times New Roman" w:hAnsi="Times New Roman" w:cs="Times New Roman"/>
                <w:color w:val="000000"/>
                <w:sz w:val="24"/>
                <w:szCs w:val="24"/>
              </w:rPr>
            </w:pPr>
          </w:p>
          <w:p w:rsidR="00B736A3" w:rsidRDefault="00B736A3" w:rsidP="00DF7409">
            <w:pPr>
              <w:autoSpaceDE w:val="0"/>
              <w:autoSpaceDN w:val="0"/>
              <w:adjustRightInd w:val="0"/>
              <w:spacing w:after="0" w:line="276" w:lineRule="auto"/>
              <w:rPr>
                <w:rFonts w:ascii="Times New Roman" w:hAnsi="Times New Roman" w:cs="Times New Roman"/>
                <w:color w:val="000000"/>
                <w:sz w:val="24"/>
                <w:szCs w:val="24"/>
              </w:rPr>
            </w:pPr>
          </w:p>
          <w:p w:rsidR="00B736A3" w:rsidRDefault="00B736A3" w:rsidP="00DF7409">
            <w:pPr>
              <w:autoSpaceDE w:val="0"/>
              <w:autoSpaceDN w:val="0"/>
              <w:adjustRightInd w:val="0"/>
              <w:spacing w:after="0" w:line="276" w:lineRule="auto"/>
              <w:rPr>
                <w:rFonts w:ascii="Times New Roman" w:hAnsi="Times New Roman" w:cs="Times New Roman"/>
                <w:color w:val="000000"/>
                <w:sz w:val="24"/>
                <w:szCs w:val="24"/>
              </w:rPr>
            </w:pPr>
          </w:p>
          <w:p w:rsidR="00B736A3" w:rsidRPr="00E44E88" w:rsidRDefault="00B736A3" w:rsidP="00DF7409">
            <w:pPr>
              <w:autoSpaceDE w:val="0"/>
              <w:autoSpaceDN w:val="0"/>
              <w:adjustRightInd w:val="0"/>
              <w:spacing w:after="0" w:line="276" w:lineRule="auto"/>
              <w:rPr>
                <w:rFonts w:ascii="Times New Roman" w:hAnsi="Times New Roman" w:cs="Times New Roman"/>
                <w:color w:val="000000"/>
                <w:sz w:val="24"/>
                <w:szCs w:val="24"/>
              </w:rPr>
            </w:pPr>
          </w:p>
          <w:p w:rsidR="00B736A3" w:rsidRDefault="000B2D2C" w:rsidP="00815156">
            <w:pPr>
              <w:pStyle w:val="Odstavecseseznamem"/>
              <w:numPr>
                <w:ilvl w:val="0"/>
                <w:numId w:val="82"/>
              </w:numPr>
              <w:autoSpaceDE w:val="0"/>
              <w:autoSpaceDN w:val="0"/>
              <w:adjustRightInd w:val="0"/>
              <w:spacing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p</w:t>
            </w:r>
            <w:r w:rsidR="00B736A3" w:rsidRPr="000B2D2C">
              <w:rPr>
                <w:rFonts w:ascii="Times New Roman" w:hAnsi="Times New Roman" w:cs="Times New Roman"/>
                <w:color w:val="000000"/>
                <w:sz w:val="24"/>
                <w:szCs w:val="24"/>
              </w:rPr>
              <w:t>ečovat o pokojové rostliny a využívat</w:t>
            </w:r>
            <w:r>
              <w:rPr>
                <w:rFonts w:ascii="Times New Roman" w:hAnsi="Times New Roman" w:cs="Times New Roman"/>
                <w:color w:val="000000"/>
                <w:sz w:val="24"/>
                <w:szCs w:val="24"/>
              </w:rPr>
              <w:t xml:space="preserve"> </w:t>
            </w:r>
            <w:r w:rsidR="00B736A3" w:rsidRPr="000B2D2C">
              <w:rPr>
                <w:rFonts w:ascii="Times New Roman" w:hAnsi="Times New Roman" w:cs="Times New Roman"/>
                <w:color w:val="000000"/>
                <w:sz w:val="24"/>
                <w:szCs w:val="24"/>
              </w:rPr>
              <w:t>květiny k výzdobě bytu</w:t>
            </w:r>
            <w:r>
              <w:rPr>
                <w:rFonts w:ascii="Times New Roman" w:hAnsi="Times New Roman" w:cs="Times New Roman"/>
                <w:color w:val="000000"/>
                <w:sz w:val="24"/>
                <w:szCs w:val="24"/>
              </w:rPr>
              <w:t>,</w:t>
            </w:r>
          </w:p>
          <w:p w:rsidR="000B2D2C" w:rsidRDefault="000B2D2C" w:rsidP="000B2D2C">
            <w:pPr>
              <w:pStyle w:val="Odstavecseseznamem"/>
              <w:autoSpaceDE w:val="0"/>
              <w:autoSpaceDN w:val="0"/>
              <w:adjustRightInd w:val="0"/>
              <w:spacing w:after="0" w:line="276" w:lineRule="auto"/>
              <w:rPr>
                <w:rFonts w:ascii="Times New Roman" w:hAnsi="Times New Roman" w:cs="Times New Roman"/>
                <w:color w:val="000000"/>
                <w:sz w:val="24"/>
                <w:szCs w:val="24"/>
              </w:rPr>
            </w:pPr>
          </w:p>
          <w:p w:rsidR="000B2D2C" w:rsidRPr="00147EE7" w:rsidRDefault="000B2D2C" w:rsidP="000B2D2C">
            <w:pPr>
              <w:pStyle w:val="Odstavecseseznamem"/>
              <w:autoSpaceDE w:val="0"/>
              <w:autoSpaceDN w:val="0"/>
              <w:adjustRightInd w:val="0"/>
              <w:spacing w:after="0" w:line="276" w:lineRule="auto"/>
              <w:jc w:val="both"/>
              <w:rPr>
                <w:rFonts w:ascii="Times New Roman" w:hAnsi="Times New Roman" w:cs="Times New Roman"/>
                <w:color w:val="000000"/>
                <w:sz w:val="24"/>
                <w:szCs w:val="24"/>
              </w:rPr>
            </w:pPr>
          </w:p>
          <w:p w:rsidR="000B2D2C" w:rsidRDefault="000B2D2C" w:rsidP="00815156">
            <w:pPr>
              <w:pStyle w:val="Odstavecseseznamem"/>
              <w:numPr>
                <w:ilvl w:val="0"/>
                <w:numId w:val="80"/>
              </w:numPr>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popsat změny</w:t>
            </w:r>
            <w:r w:rsidRPr="00B625E4">
              <w:rPr>
                <w:rFonts w:ascii="Times New Roman" w:hAnsi="Times New Roman" w:cs="Times New Roman"/>
                <w:color w:val="000000"/>
                <w:sz w:val="24"/>
                <w:szCs w:val="24"/>
              </w:rPr>
              <w:t xml:space="preserve"> v</w:t>
            </w:r>
            <w:r>
              <w:rPr>
                <w:rFonts w:ascii="Times New Roman" w:hAnsi="Times New Roman" w:cs="Times New Roman"/>
                <w:color w:val="000000"/>
                <w:sz w:val="24"/>
                <w:szCs w:val="24"/>
              </w:rPr>
              <w:t> </w:t>
            </w:r>
            <w:r w:rsidRPr="00B625E4">
              <w:rPr>
                <w:rFonts w:ascii="Times New Roman" w:hAnsi="Times New Roman" w:cs="Times New Roman"/>
                <w:color w:val="000000"/>
                <w:sz w:val="24"/>
                <w:szCs w:val="24"/>
              </w:rPr>
              <w:t>přírodě</w:t>
            </w:r>
            <w:r>
              <w:rPr>
                <w:rFonts w:ascii="Times New Roman" w:hAnsi="Times New Roman" w:cs="Times New Roman"/>
                <w:color w:val="000000"/>
                <w:sz w:val="24"/>
                <w:szCs w:val="24"/>
              </w:rPr>
              <w:t xml:space="preserve"> během roku, seznámit </w:t>
            </w:r>
            <w:r w:rsidRPr="00B625E4">
              <w:rPr>
                <w:rFonts w:ascii="Times New Roman" w:hAnsi="Times New Roman" w:cs="Times New Roman"/>
                <w:color w:val="000000"/>
                <w:sz w:val="24"/>
                <w:szCs w:val="24"/>
              </w:rPr>
              <w:t>se s péčí o školní</w:t>
            </w:r>
            <w:r>
              <w:rPr>
                <w:rFonts w:ascii="Times New Roman" w:hAnsi="Times New Roman" w:cs="Times New Roman"/>
                <w:color w:val="000000"/>
                <w:sz w:val="24"/>
                <w:szCs w:val="24"/>
              </w:rPr>
              <w:t xml:space="preserve"> </w:t>
            </w:r>
            <w:r w:rsidRPr="00B625E4">
              <w:rPr>
                <w:rFonts w:ascii="Times New Roman" w:hAnsi="Times New Roman" w:cs="Times New Roman"/>
                <w:color w:val="000000"/>
                <w:sz w:val="24"/>
                <w:szCs w:val="24"/>
              </w:rPr>
              <w:t>zahradu</w:t>
            </w:r>
            <w:r>
              <w:rPr>
                <w:rFonts w:ascii="Times New Roman" w:hAnsi="Times New Roman" w:cs="Times New Roman"/>
                <w:color w:val="000000"/>
                <w:sz w:val="24"/>
                <w:szCs w:val="24"/>
              </w:rPr>
              <w:t>,</w:t>
            </w:r>
          </w:p>
          <w:p w:rsidR="000B2D2C" w:rsidRPr="00B625E4" w:rsidRDefault="000B2D2C" w:rsidP="000B2D2C">
            <w:pPr>
              <w:pStyle w:val="Odstavecseseznamem"/>
              <w:rPr>
                <w:rFonts w:ascii="Times New Roman" w:hAnsi="Times New Roman" w:cs="Times New Roman"/>
                <w:color w:val="000000"/>
                <w:sz w:val="24"/>
                <w:szCs w:val="24"/>
              </w:rPr>
            </w:pPr>
          </w:p>
          <w:p w:rsidR="000B2D2C" w:rsidRDefault="000B2D2C" w:rsidP="000B2D2C">
            <w:pPr>
              <w:pStyle w:val="Odstavecseseznamem"/>
              <w:spacing w:line="276" w:lineRule="auto"/>
              <w:jc w:val="both"/>
              <w:rPr>
                <w:rFonts w:ascii="Times New Roman" w:hAnsi="Times New Roman" w:cs="Times New Roman"/>
                <w:color w:val="000000"/>
                <w:sz w:val="24"/>
                <w:szCs w:val="24"/>
              </w:rPr>
            </w:pPr>
          </w:p>
          <w:p w:rsidR="000B2D2C" w:rsidRPr="00B625E4" w:rsidRDefault="000B2D2C" w:rsidP="000B2D2C">
            <w:pPr>
              <w:pStyle w:val="Odstavecseseznamem"/>
              <w:rPr>
                <w:rFonts w:ascii="Times New Roman" w:hAnsi="Times New Roman" w:cs="Times New Roman"/>
                <w:color w:val="000000"/>
                <w:sz w:val="24"/>
                <w:szCs w:val="24"/>
              </w:rPr>
            </w:pPr>
          </w:p>
          <w:p w:rsidR="000B2D2C" w:rsidRPr="000B2D2C" w:rsidRDefault="000B2D2C" w:rsidP="00815156">
            <w:pPr>
              <w:pStyle w:val="Odstavecseseznamem"/>
              <w:numPr>
                <w:ilvl w:val="0"/>
                <w:numId w:val="82"/>
              </w:numPr>
              <w:autoSpaceDE w:val="0"/>
              <w:autoSpaceDN w:val="0"/>
              <w:adjustRightInd w:val="0"/>
              <w:spacing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pěstovat některé </w:t>
            </w:r>
            <w:r w:rsidRPr="00B625E4">
              <w:rPr>
                <w:rFonts w:ascii="Times New Roman" w:hAnsi="Times New Roman" w:cs="Times New Roman"/>
                <w:color w:val="000000"/>
                <w:sz w:val="24"/>
                <w:szCs w:val="24"/>
              </w:rPr>
              <w:t>plodin</w:t>
            </w:r>
            <w:r>
              <w:rPr>
                <w:rFonts w:ascii="Times New Roman" w:hAnsi="Times New Roman" w:cs="Times New Roman"/>
                <w:color w:val="000000"/>
                <w:sz w:val="24"/>
                <w:szCs w:val="24"/>
              </w:rPr>
              <w:t>y,</w:t>
            </w:r>
          </w:p>
        </w:tc>
        <w:tc>
          <w:tcPr>
            <w:tcW w:w="2712" w:type="pct"/>
            <w:tcBorders>
              <w:top w:val="single" w:sz="4" w:space="0" w:color="auto"/>
              <w:left w:val="single" w:sz="4" w:space="0" w:color="000000"/>
              <w:bottom w:val="single" w:sz="4" w:space="0" w:color="000000"/>
              <w:right w:val="single" w:sz="4" w:space="0" w:color="auto"/>
            </w:tcBorders>
          </w:tcPr>
          <w:p w:rsidR="00391205" w:rsidRPr="00391205" w:rsidRDefault="00B736A3" w:rsidP="00DF7409">
            <w:pPr>
              <w:autoSpaceDE w:val="0"/>
              <w:autoSpaceDN w:val="0"/>
              <w:adjustRightInd w:val="0"/>
              <w:spacing w:after="0" w:line="276" w:lineRule="auto"/>
              <w:rPr>
                <w:rFonts w:ascii="Times New Roman" w:hAnsi="Times New Roman" w:cs="Times New Roman"/>
                <w:b/>
                <w:bCs/>
                <w:sz w:val="23"/>
                <w:szCs w:val="23"/>
              </w:rPr>
            </w:pPr>
            <w:r w:rsidRPr="00391205">
              <w:rPr>
                <w:rFonts w:ascii="Times New Roman" w:hAnsi="Times New Roman" w:cs="Times New Roman"/>
                <w:b/>
                <w:bCs/>
                <w:sz w:val="23"/>
                <w:szCs w:val="23"/>
              </w:rPr>
              <w:t>Provoz a údržba domácnosti</w:t>
            </w:r>
          </w:p>
          <w:p w:rsidR="00B736A3" w:rsidRPr="00391205" w:rsidRDefault="00B736A3" w:rsidP="00815156">
            <w:pPr>
              <w:pStyle w:val="Odstavecseseznamem"/>
              <w:numPr>
                <w:ilvl w:val="0"/>
                <w:numId w:val="78"/>
              </w:numPr>
              <w:autoSpaceDE w:val="0"/>
              <w:autoSpaceDN w:val="0"/>
              <w:adjustRightInd w:val="0"/>
              <w:spacing w:after="0" w:line="276" w:lineRule="auto"/>
              <w:rPr>
                <w:rFonts w:ascii="Times New Roman" w:hAnsi="Times New Roman" w:cs="Times New Roman"/>
                <w:sz w:val="23"/>
                <w:szCs w:val="23"/>
              </w:rPr>
            </w:pPr>
            <w:r w:rsidRPr="00391205">
              <w:rPr>
                <w:rFonts w:ascii="Times New Roman" w:hAnsi="Times New Roman" w:cs="Times New Roman"/>
                <w:sz w:val="23"/>
                <w:szCs w:val="23"/>
              </w:rPr>
              <w:t>základní požadavky na zařízení a vybavení bytu</w:t>
            </w:r>
          </w:p>
          <w:p w:rsidR="00B736A3" w:rsidRPr="00391205" w:rsidRDefault="00B736A3" w:rsidP="00815156">
            <w:pPr>
              <w:pStyle w:val="Odstavecseseznamem"/>
              <w:numPr>
                <w:ilvl w:val="0"/>
                <w:numId w:val="78"/>
              </w:numPr>
              <w:autoSpaceDE w:val="0"/>
              <w:autoSpaceDN w:val="0"/>
              <w:adjustRightInd w:val="0"/>
              <w:spacing w:after="0" w:line="276" w:lineRule="auto"/>
              <w:rPr>
                <w:rFonts w:ascii="Times New Roman" w:hAnsi="Times New Roman" w:cs="Times New Roman"/>
                <w:sz w:val="23"/>
                <w:szCs w:val="23"/>
              </w:rPr>
            </w:pPr>
            <w:r w:rsidRPr="00391205">
              <w:rPr>
                <w:rFonts w:ascii="Times New Roman" w:hAnsi="Times New Roman" w:cs="Times New Roman"/>
                <w:sz w:val="23"/>
                <w:szCs w:val="23"/>
              </w:rPr>
              <w:t>domácí práce v průběhu dne</w:t>
            </w:r>
            <w:r w:rsidR="00DF7409" w:rsidRPr="00391205">
              <w:rPr>
                <w:rFonts w:ascii="Times New Roman" w:hAnsi="Times New Roman" w:cs="Times New Roman"/>
                <w:sz w:val="23"/>
                <w:szCs w:val="23"/>
              </w:rPr>
              <w:t>,</w:t>
            </w:r>
          </w:p>
          <w:p w:rsidR="00DF7409" w:rsidRPr="00391205" w:rsidRDefault="00DF7409" w:rsidP="00DF7409">
            <w:pPr>
              <w:pStyle w:val="Odstavecseseznamem"/>
              <w:autoSpaceDE w:val="0"/>
              <w:autoSpaceDN w:val="0"/>
              <w:adjustRightInd w:val="0"/>
              <w:spacing w:after="0" w:line="276" w:lineRule="auto"/>
              <w:rPr>
                <w:rFonts w:ascii="Times New Roman" w:hAnsi="Times New Roman" w:cs="Times New Roman"/>
                <w:sz w:val="23"/>
                <w:szCs w:val="23"/>
              </w:rPr>
            </w:pPr>
          </w:p>
          <w:p w:rsidR="00B736A3" w:rsidRPr="00391205" w:rsidRDefault="00B736A3" w:rsidP="00815156">
            <w:pPr>
              <w:pStyle w:val="Odstavecseseznamem"/>
              <w:numPr>
                <w:ilvl w:val="0"/>
                <w:numId w:val="78"/>
              </w:numPr>
              <w:autoSpaceDE w:val="0"/>
              <w:autoSpaceDN w:val="0"/>
              <w:adjustRightInd w:val="0"/>
              <w:spacing w:after="0" w:line="276" w:lineRule="auto"/>
              <w:rPr>
                <w:rFonts w:ascii="Times New Roman" w:hAnsi="Times New Roman" w:cs="Times New Roman"/>
                <w:sz w:val="23"/>
                <w:szCs w:val="23"/>
              </w:rPr>
            </w:pPr>
            <w:r w:rsidRPr="00391205">
              <w:rPr>
                <w:rFonts w:ascii="Times New Roman" w:hAnsi="Times New Roman" w:cs="Times New Roman"/>
                <w:sz w:val="23"/>
                <w:szCs w:val="23"/>
              </w:rPr>
              <w:t>jednoduché pracovní operace a postupy</w:t>
            </w:r>
            <w:r w:rsidR="00DF7409" w:rsidRPr="00391205">
              <w:rPr>
                <w:rFonts w:ascii="Times New Roman" w:hAnsi="Times New Roman" w:cs="Times New Roman"/>
                <w:sz w:val="23"/>
                <w:szCs w:val="23"/>
              </w:rPr>
              <w:t>,</w:t>
            </w:r>
          </w:p>
          <w:p w:rsidR="00B736A3" w:rsidRPr="00391205" w:rsidRDefault="00B736A3" w:rsidP="00815156">
            <w:pPr>
              <w:pStyle w:val="Odstavecseseznamem"/>
              <w:numPr>
                <w:ilvl w:val="0"/>
                <w:numId w:val="78"/>
              </w:numPr>
              <w:autoSpaceDE w:val="0"/>
              <w:autoSpaceDN w:val="0"/>
              <w:adjustRightInd w:val="0"/>
              <w:spacing w:after="0" w:line="276" w:lineRule="auto"/>
              <w:rPr>
                <w:rFonts w:ascii="Times New Roman" w:hAnsi="Times New Roman" w:cs="Times New Roman"/>
                <w:sz w:val="23"/>
                <w:szCs w:val="23"/>
              </w:rPr>
            </w:pPr>
            <w:r w:rsidRPr="00391205">
              <w:rPr>
                <w:rFonts w:ascii="Times New Roman" w:hAnsi="Times New Roman" w:cs="Times New Roman"/>
                <w:sz w:val="23"/>
                <w:szCs w:val="23"/>
              </w:rPr>
              <w:t>organizace práce</w:t>
            </w:r>
            <w:r w:rsidR="00DF7409" w:rsidRPr="00391205">
              <w:rPr>
                <w:rFonts w:ascii="Times New Roman" w:hAnsi="Times New Roman" w:cs="Times New Roman"/>
                <w:sz w:val="23"/>
                <w:szCs w:val="23"/>
              </w:rPr>
              <w:t>,</w:t>
            </w:r>
          </w:p>
          <w:p w:rsidR="00B736A3" w:rsidRPr="00391205" w:rsidRDefault="00B736A3" w:rsidP="00815156">
            <w:pPr>
              <w:pStyle w:val="Odstavecseseznamem"/>
              <w:numPr>
                <w:ilvl w:val="0"/>
                <w:numId w:val="78"/>
              </w:numPr>
              <w:autoSpaceDE w:val="0"/>
              <w:autoSpaceDN w:val="0"/>
              <w:adjustRightInd w:val="0"/>
              <w:spacing w:after="0" w:line="276" w:lineRule="auto"/>
              <w:rPr>
                <w:rFonts w:ascii="Times New Roman" w:hAnsi="Times New Roman" w:cs="Times New Roman"/>
                <w:sz w:val="23"/>
                <w:szCs w:val="23"/>
              </w:rPr>
            </w:pPr>
            <w:r w:rsidRPr="00391205">
              <w:rPr>
                <w:rFonts w:ascii="Times New Roman" w:hAnsi="Times New Roman" w:cs="Times New Roman"/>
                <w:sz w:val="23"/>
                <w:szCs w:val="23"/>
              </w:rPr>
              <w:t>uspořádání věcí v</w:t>
            </w:r>
            <w:r w:rsidR="00DF7409" w:rsidRPr="00391205">
              <w:rPr>
                <w:rFonts w:ascii="Times New Roman" w:hAnsi="Times New Roman" w:cs="Times New Roman"/>
                <w:sz w:val="23"/>
                <w:szCs w:val="23"/>
              </w:rPr>
              <w:t> </w:t>
            </w:r>
            <w:r w:rsidRPr="00391205">
              <w:rPr>
                <w:rFonts w:ascii="Times New Roman" w:hAnsi="Times New Roman" w:cs="Times New Roman"/>
                <w:sz w:val="23"/>
                <w:szCs w:val="23"/>
              </w:rPr>
              <w:t>domácnosti</w:t>
            </w:r>
            <w:r w:rsidR="00DF7409" w:rsidRPr="00391205">
              <w:rPr>
                <w:rFonts w:ascii="Times New Roman" w:hAnsi="Times New Roman" w:cs="Times New Roman"/>
                <w:sz w:val="23"/>
                <w:szCs w:val="23"/>
              </w:rPr>
              <w:t>,</w:t>
            </w:r>
          </w:p>
          <w:p w:rsidR="00B736A3" w:rsidRPr="00391205" w:rsidRDefault="00B736A3" w:rsidP="00815156">
            <w:pPr>
              <w:pStyle w:val="Odstavecseseznamem"/>
              <w:numPr>
                <w:ilvl w:val="0"/>
                <w:numId w:val="78"/>
              </w:numPr>
              <w:autoSpaceDE w:val="0"/>
              <w:autoSpaceDN w:val="0"/>
              <w:adjustRightInd w:val="0"/>
              <w:spacing w:after="0" w:line="276" w:lineRule="auto"/>
              <w:rPr>
                <w:rFonts w:ascii="Times New Roman" w:hAnsi="Times New Roman" w:cs="Times New Roman"/>
                <w:sz w:val="23"/>
                <w:szCs w:val="23"/>
              </w:rPr>
            </w:pPr>
            <w:r w:rsidRPr="00391205">
              <w:rPr>
                <w:rFonts w:ascii="Times New Roman" w:hAnsi="Times New Roman" w:cs="Times New Roman"/>
                <w:sz w:val="23"/>
                <w:szCs w:val="23"/>
              </w:rPr>
              <w:t>pracovní pomůcky a prostředky, jejich funkce a využití</w:t>
            </w:r>
            <w:r w:rsidR="00DF7409" w:rsidRPr="00391205">
              <w:rPr>
                <w:rFonts w:ascii="Times New Roman" w:hAnsi="Times New Roman" w:cs="Times New Roman"/>
                <w:sz w:val="23"/>
                <w:szCs w:val="23"/>
              </w:rPr>
              <w:t>,</w:t>
            </w:r>
          </w:p>
          <w:p w:rsidR="00DF7409" w:rsidRPr="00391205" w:rsidRDefault="00DF7409" w:rsidP="00DF7409">
            <w:pPr>
              <w:pStyle w:val="Odstavecseseznamem"/>
              <w:autoSpaceDE w:val="0"/>
              <w:autoSpaceDN w:val="0"/>
              <w:adjustRightInd w:val="0"/>
              <w:spacing w:after="0" w:line="276" w:lineRule="auto"/>
              <w:rPr>
                <w:rFonts w:ascii="Times New Roman" w:hAnsi="Times New Roman" w:cs="Times New Roman"/>
                <w:sz w:val="23"/>
                <w:szCs w:val="23"/>
              </w:rPr>
            </w:pPr>
          </w:p>
          <w:p w:rsidR="00B736A3" w:rsidRPr="00391205" w:rsidRDefault="00B736A3" w:rsidP="00815156">
            <w:pPr>
              <w:pStyle w:val="Odstavecseseznamem"/>
              <w:numPr>
                <w:ilvl w:val="0"/>
                <w:numId w:val="78"/>
              </w:numPr>
              <w:autoSpaceDE w:val="0"/>
              <w:autoSpaceDN w:val="0"/>
              <w:adjustRightInd w:val="0"/>
              <w:spacing w:after="0" w:line="276" w:lineRule="auto"/>
              <w:rPr>
                <w:rFonts w:ascii="Times New Roman" w:hAnsi="Times New Roman" w:cs="Times New Roman"/>
                <w:sz w:val="23"/>
                <w:szCs w:val="23"/>
              </w:rPr>
            </w:pPr>
            <w:r w:rsidRPr="00391205">
              <w:rPr>
                <w:rFonts w:ascii="Times New Roman" w:hAnsi="Times New Roman" w:cs="Times New Roman"/>
                <w:sz w:val="23"/>
                <w:szCs w:val="23"/>
              </w:rPr>
              <w:t>obsluha základních technických prostředků používaných v domácnosti, bezpečná obsluha</w:t>
            </w:r>
          </w:p>
          <w:p w:rsidR="00B736A3" w:rsidRPr="00391205" w:rsidRDefault="00B736A3" w:rsidP="00DF7409">
            <w:pPr>
              <w:autoSpaceDE w:val="0"/>
              <w:autoSpaceDN w:val="0"/>
              <w:adjustRightInd w:val="0"/>
              <w:spacing w:after="0" w:line="276" w:lineRule="auto"/>
              <w:ind w:left="720"/>
              <w:rPr>
                <w:rFonts w:ascii="Times New Roman" w:hAnsi="Times New Roman" w:cs="Times New Roman"/>
                <w:sz w:val="23"/>
                <w:szCs w:val="23"/>
              </w:rPr>
            </w:pPr>
            <w:r w:rsidRPr="00391205">
              <w:rPr>
                <w:rFonts w:ascii="Times New Roman" w:hAnsi="Times New Roman" w:cs="Times New Roman"/>
                <w:sz w:val="23"/>
                <w:szCs w:val="23"/>
              </w:rPr>
              <w:t>spotřebičů</w:t>
            </w:r>
            <w:r w:rsidR="00DF7409" w:rsidRPr="00391205">
              <w:rPr>
                <w:rFonts w:ascii="Times New Roman" w:hAnsi="Times New Roman" w:cs="Times New Roman"/>
                <w:sz w:val="23"/>
                <w:szCs w:val="23"/>
              </w:rPr>
              <w:t>,</w:t>
            </w:r>
          </w:p>
          <w:p w:rsidR="00B736A3" w:rsidRPr="00391205" w:rsidRDefault="00B736A3" w:rsidP="00815156">
            <w:pPr>
              <w:pStyle w:val="Odstavecseseznamem"/>
              <w:numPr>
                <w:ilvl w:val="0"/>
                <w:numId w:val="78"/>
              </w:numPr>
              <w:autoSpaceDE w:val="0"/>
              <w:autoSpaceDN w:val="0"/>
              <w:adjustRightInd w:val="0"/>
              <w:spacing w:after="0" w:line="276" w:lineRule="auto"/>
              <w:rPr>
                <w:rFonts w:ascii="Times New Roman" w:hAnsi="Times New Roman" w:cs="Times New Roman"/>
                <w:sz w:val="23"/>
                <w:szCs w:val="23"/>
              </w:rPr>
            </w:pPr>
            <w:r w:rsidRPr="00391205">
              <w:rPr>
                <w:rFonts w:ascii="Times New Roman" w:hAnsi="Times New Roman" w:cs="Times New Roman"/>
                <w:sz w:val="23"/>
                <w:szCs w:val="23"/>
              </w:rPr>
              <w:t>úklidové a čisticí prostředky, úklidové práce</w:t>
            </w:r>
            <w:r w:rsidR="00DF7409" w:rsidRPr="00391205">
              <w:rPr>
                <w:rFonts w:ascii="Times New Roman" w:hAnsi="Times New Roman" w:cs="Times New Roman"/>
                <w:sz w:val="23"/>
                <w:szCs w:val="23"/>
              </w:rPr>
              <w:t>,</w:t>
            </w:r>
          </w:p>
          <w:p w:rsidR="00DF7409" w:rsidRDefault="00DF7409" w:rsidP="00DF7409">
            <w:pPr>
              <w:autoSpaceDE w:val="0"/>
              <w:autoSpaceDN w:val="0"/>
              <w:adjustRightInd w:val="0"/>
              <w:spacing w:after="0" w:line="276" w:lineRule="auto"/>
              <w:rPr>
                <w:rFonts w:ascii="Times New Roman" w:hAnsi="Times New Roman" w:cs="Times New Roman"/>
                <w:sz w:val="23"/>
                <w:szCs w:val="23"/>
              </w:rPr>
            </w:pPr>
          </w:p>
          <w:p w:rsidR="00391205" w:rsidRDefault="00391205" w:rsidP="00DF7409">
            <w:pPr>
              <w:autoSpaceDE w:val="0"/>
              <w:autoSpaceDN w:val="0"/>
              <w:adjustRightInd w:val="0"/>
              <w:spacing w:after="0" w:line="276" w:lineRule="auto"/>
              <w:rPr>
                <w:rFonts w:ascii="Times New Roman" w:hAnsi="Times New Roman" w:cs="Times New Roman"/>
                <w:sz w:val="23"/>
                <w:szCs w:val="23"/>
              </w:rPr>
            </w:pPr>
          </w:p>
          <w:p w:rsidR="00391205" w:rsidRDefault="00391205" w:rsidP="00DF7409">
            <w:pPr>
              <w:autoSpaceDE w:val="0"/>
              <w:autoSpaceDN w:val="0"/>
              <w:adjustRightInd w:val="0"/>
              <w:spacing w:after="0" w:line="276" w:lineRule="auto"/>
              <w:rPr>
                <w:rFonts w:ascii="Times New Roman" w:hAnsi="Times New Roman" w:cs="Times New Roman"/>
                <w:sz w:val="23"/>
                <w:szCs w:val="23"/>
              </w:rPr>
            </w:pPr>
          </w:p>
          <w:p w:rsidR="00391205" w:rsidRDefault="00391205" w:rsidP="00DF7409">
            <w:pPr>
              <w:autoSpaceDE w:val="0"/>
              <w:autoSpaceDN w:val="0"/>
              <w:adjustRightInd w:val="0"/>
              <w:spacing w:after="0" w:line="276" w:lineRule="auto"/>
              <w:rPr>
                <w:rFonts w:ascii="Times New Roman" w:hAnsi="Times New Roman" w:cs="Times New Roman"/>
                <w:sz w:val="23"/>
                <w:szCs w:val="23"/>
              </w:rPr>
            </w:pPr>
          </w:p>
          <w:p w:rsidR="00391205" w:rsidRPr="00391205" w:rsidRDefault="00391205" w:rsidP="00DF7409">
            <w:pPr>
              <w:autoSpaceDE w:val="0"/>
              <w:autoSpaceDN w:val="0"/>
              <w:adjustRightInd w:val="0"/>
              <w:spacing w:after="0" w:line="276" w:lineRule="auto"/>
              <w:rPr>
                <w:rFonts w:ascii="Times New Roman" w:hAnsi="Times New Roman" w:cs="Times New Roman"/>
                <w:sz w:val="23"/>
                <w:szCs w:val="23"/>
              </w:rPr>
            </w:pPr>
          </w:p>
          <w:p w:rsidR="00DF7409" w:rsidRPr="00391205" w:rsidRDefault="00DF7409" w:rsidP="00815156">
            <w:pPr>
              <w:pStyle w:val="Odstavecseseznamem"/>
              <w:numPr>
                <w:ilvl w:val="0"/>
                <w:numId w:val="78"/>
              </w:numPr>
              <w:autoSpaceDE w:val="0"/>
              <w:autoSpaceDN w:val="0"/>
              <w:adjustRightInd w:val="0"/>
              <w:spacing w:after="0" w:line="276" w:lineRule="auto"/>
              <w:jc w:val="both"/>
              <w:rPr>
                <w:rFonts w:ascii="Times New Roman" w:hAnsi="Times New Roman" w:cs="Times New Roman"/>
                <w:sz w:val="23"/>
                <w:szCs w:val="23"/>
              </w:rPr>
            </w:pPr>
            <w:r w:rsidRPr="00391205">
              <w:rPr>
                <w:rFonts w:ascii="Times New Roman" w:hAnsi="Times New Roman" w:cs="Times New Roman"/>
                <w:sz w:val="23"/>
                <w:szCs w:val="23"/>
              </w:rPr>
              <w:t xml:space="preserve">obsluha a bezpečná a ekologická manipulace s varnou konví, sporákem, vysavačem, žehličkou, fénem, mikrovlnnou troubou  apod. s dopomocí učitele, </w:t>
            </w:r>
          </w:p>
          <w:p w:rsidR="00DF7409" w:rsidRPr="00391205" w:rsidRDefault="00DF7409" w:rsidP="00DF7409">
            <w:pPr>
              <w:pStyle w:val="Odstavecseseznamem"/>
              <w:autoSpaceDE w:val="0"/>
              <w:autoSpaceDN w:val="0"/>
              <w:adjustRightInd w:val="0"/>
              <w:spacing w:after="0" w:line="276" w:lineRule="auto"/>
              <w:rPr>
                <w:rFonts w:ascii="Times New Roman" w:hAnsi="Times New Roman" w:cs="Times New Roman"/>
                <w:sz w:val="23"/>
                <w:szCs w:val="23"/>
              </w:rPr>
            </w:pPr>
          </w:p>
          <w:p w:rsidR="00B736A3" w:rsidRPr="00391205" w:rsidRDefault="00B736A3" w:rsidP="00815156">
            <w:pPr>
              <w:pStyle w:val="Odstavecseseznamem"/>
              <w:numPr>
                <w:ilvl w:val="0"/>
                <w:numId w:val="78"/>
              </w:numPr>
              <w:autoSpaceDE w:val="0"/>
              <w:autoSpaceDN w:val="0"/>
              <w:adjustRightInd w:val="0"/>
              <w:spacing w:after="0" w:line="276" w:lineRule="auto"/>
              <w:rPr>
                <w:rFonts w:ascii="Times New Roman" w:hAnsi="Times New Roman" w:cs="Times New Roman"/>
                <w:sz w:val="23"/>
                <w:szCs w:val="23"/>
              </w:rPr>
            </w:pPr>
            <w:r w:rsidRPr="00391205">
              <w:rPr>
                <w:rFonts w:ascii="Times New Roman" w:hAnsi="Times New Roman" w:cs="Times New Roman"/>
                <w:sz w:val="23"/>
                <w:szCs w:val="23"/>
              </w:rPr>
              <w:t>odpadové hospodářství – třídění odpadu</w:t>
            </w:r>
            <w:r w:rsidR="00DF7409" w:rsidRPr="00391205">
              <w:rPr>
                <w:rFonts w:ascii="Times New Roman" w:hAnsi="Times New Roman" w:cs="Times New Roman"/>
                <w:sz w:val="23"/>
                <w:szCs w:val="23"/>
              </w:rPr>
              <w:t>,</w:t>
            </w:r>
          </w:p>
          <w:p w:rsidR="00B736A3" w:rsidRPr="00391205" w:rsidRDefault="00B736A3" w:rsidP="00DF7409">
            <w:pPr>
              <w:pStyle w:val="Odstavecseseznamem"/>
              <w:autoSpaceDE w:val="0"/>
              <w:autoSpaceDN w:val="0"/>
              <w:adjustRightInd w:val="0"/>
              <w:spacing w:after="0" w:line="276" w:lineRule="auto"/>
              <w:rPr>
                <w:rFonts w:ascii="Times New Roman" w:hAnsi="Times New Roman" w:cs="Times New Roman"/>
                <w:sz w:val="23"/>
                <w:szCs w:val="23"/>
              </w:rPr>
            </w:pPr>
          </w:p>
          <w:p w:rsidR="00DF7409" w:rsidRPr="00391205" w:rsidRDefault="00DF7409" w:rsidP="00DF7409">
            <w:pPr>
              <w:pStyle w:val="Odstavecseseznamem"/>
              <w:autoSpaceDE w:val="0"/>
              <w:autoSpaceDN w:val="0"/>
              <w:adjustRightInd w:val="0"/>
              <w:spacing w:after="0" w:line="276" w:lineRule="auto"/>
              <w:rPr>
                <w:rFonts w:ascii="Times New Roman" w:hAnsi="Times New Roman" w:cs="Times New Roman"/>
                <w:sz w:val="23"/>
                <w:szCs w:val="23"/>
              </w:rPr>
            </w:pPr>
          </w:p>
          <w:p w:rsidR="00DF7409" w:rsidRPr="00391205" w:rsidRDefault="00DF7409" w:rsidP="00391205">
            <w:pPr>
              <w:autoSpaceDE w:val="0"/>
              <w:autoSpaceDN w:val="0"/>
              <w:adjustRightInd w:val="0"/>
              <w:spacing w:after="0" w:line="276" w:lineRule="auto"/>
              <w:rPr>
                <w:rFonts w:ascii="Times New Roman" w:hAnsi="Times New Roman" w:cs="Times New Roman"/>
                <w:sz w:val="23"/>
                <w:szCs w:val="23"/>
              </w:rPr>
            </w:pPr>
          </w:p>
          <w:p w:rsidR="00B736A3" w:rsidRPr="00391205" w:rsidRDefault="00B736A3" w:rsidP="00815156">
            <w:pPr>
              <w:pStyle w:val="Odstavecseseznamem"/>
              <w:numPr>
                <w:ilvl w:val="0"/>
                <w:numId w:val="78"/>
              </w:numPr>
              <w:autoSpaceDE w:val="0"/>
              <w:autoSpaceDN w:val="0"/>
              <w:adjustRightInd w:val="0"/>
              <w:spacing w:after="0" w:line="276" w:lineRule="auto"/>
              <w:rPr>
                <w:rFonts w:ascii="Times New Roman" w:hAnsi="Times New Roman" w:cs="Times New Roman"/>
                <w:sz w:val="23"/>
                <w:szCs w:val="23"/>
              </w:rPr>
            </w:pPr>
            <w:r w:rsidRPr="00391205">
              <w:rPr>
                <w:rFonts w:ascii="Times New Roman" w:hAnsi="Times New Roman" w:cs="Times New Roman"/>
                <w:sz w:val="23"/>
                <w:szCs w:val="23"/>
              </w:rPr>
              <w:t>údržba oděvů a prádla</w:t>
            </w:r>
            <w:r w:rsidR="00DF7409" w:rsidRPr="00391205">
              <w:rPr>
                <w:rFonts w:ascii="Times New Roman" w:hAnsi="Times New Roman" w:cs="Times New Roman"/>
                <w:sz w:val="23"/>
                <w:szCs w:val="23"/>
              </w:rPr>
              <w:t>,</w:t>
            </w:r>
          </w:p>
          <w:p w:rsidR="00DF7409" w:rsidRPr="00391205" w:rsidRDefault="00DF7409" w:rsidP="00DF7409">
            <w:pPr>
              <w:pStyle w:val="Odstavecseseznamem"/>
              <w:autoSpaceDE w:val="0"/>
              <w:autoSpaceDN w:val="0"/>
              <w:adjustRightInd w:val="0"/>
              <w:spacing w:after="0" w:line="276" w:lineRule="auto"/>
              <w:rPr>
                <w:rFonts w:ascii="Times New Roman" w:hAnsi="Times New Roman" w:cs="Times New Roman"/>
                <w:sz w:val="23"/>
                <w:szCs w:val="23"/>
              </w:rPr>
            </w:pPr>
          </w:p>
          <w:p w:rsidR="00654872" w:rsidRPr="00391205" w:rsidRDefault="00654872" w:rsidP="00DF7409">
            <w:pPr>
              <w:pStyle w:val="Odstavecseseznamem"/>
              <w:autoSpaceDE w:val="0"/>
              <w:autoSpaceDN w:val="0"/>
              <w:adjustRightInd w:val="0"/>
              <w:spacing w:after="0" w:line="276" w:lineRule="auto"/>
              <w:rPr>
                <w:rFonts w:ascii="Times New Roman" w:hAnsi="Times New Roman" w:cs="Times New Roman"/>
                <w:sz w:val="23"/>
                <w:szCs w:val="23"/>
              </w:rPr>
            </w:pPr>
          </w:p>
          <w:p w:rsidR="00654872" w:rsidRPr="00391205" w:rsidRDefault="00654872" w:rsidP="00DF7409">
            <w:pPr>
              <w:pStyle w:val="Odstavecseseznamem"/>
              <w:autoSpaceDE w:val="0"/>
              <w:autoSpaceDN w:val="0"/>
              <w:adjustRightInd w:val="0"/>
              <w:spacing w:after="0" w:line="276" w:lineRule="auto"/>
              <w:rPr>
                <w:rFonts w:ascii="Times New Roman" w:hAnsi="Times New Roman" w:cs="Times New Roman"/>
                <w:sz w:val="23"/>
                <w:szCs w:val="23"/>
              </w:rPr>
            </w:pPr>
          </w:p>
          <w:p w:rsidR="00DF7409" w:rsidRPr="00391205" w:rsidRDefault="00DF7409" w:rsidP="00DF7409">
            <w:pPr>
              <w:pStyle w:val="Odstavecseseznamem"/>
              <w:autoSpaceDE w:val="0"/>
              <w:autoSpaceDN w:val="0"/>
              <w:adjustRightInd w:val="0"/>
              <w:spacing w:after="0" w:line="276" w:lineRule="auto"/>
              <w:rPr>
                <w:rFonts w:ascii="Times New Roman" w:hAnsi="Times New Roman" w:cs="Times New Roman"/>
                <w:sz w:val="23"/>
                <w:szCs w:val="23"/>
              </w:rPr>
            </w:pPr>
          </w:p>
          <w:p w:rsidR="00B736A3" w:rsidRDefault="00B736A3" w:rsidP="00815156">
            <w:pPr>
              <w:pStyle w:val="Odstavecseseznamem"/>
              <w:numPr>
                <w:ilvl w:val="0"/>
                <w:numId w:val="78"/>
              </w:numPr>
              <w:autoSpaceDE w:val="0"/>
              <w:autoSpaceDN w:val="0"/>
              <w:adjustRightInd w:val="0"/>
              <w:spacing w:after="0" w:line="276" w:lineRule="auto"/>
              <w:rPr>
                <w:rFonts w:ascii="TimesNewRoman" w:hAnsi="TimesNewRoman" w:cs="TimesNewRoman"/>
              </w:rPr>
            </w:pPr>
            <w:r w:rsidRPr="00391205">
              <w:rPr>
                <w:rFonts w:ascii="Times New Roman" w:hAnsi="Times New Roman" w:cs="Times New Roman"/>
                <w:sz w:val="23"/>
                <w:szCs w:val="23"/>
              </w:rPr>
              <w:t>rozdělení</w:t>
            </w:r>
            <w:r w:rsidRPr="00D362B6">
              <w:rPr>
                <w:rFonts w:ascii="TimesNewRoman" w:hAnsi="TimesNewRoman" w:cs="TimesNewRoman"/>
              </w:rPr>
              <w:t xml:space="preserve"> oděvů</w:t>
            </w:r>
            <w:r w:rsidR="00654872">
              <w:rPr>
                <w:rFonts w:ascii="TimesNewRoman" w:hAnsi="TimesNewRoman" w:cs="TimesNewRoman"/>
              </w:rPr>
              <w:t>, oděvní sortiment, volba oděvu,</w:t>
            </w:r>
          </w:p>
          <w:p w:rsidR="00654872" w:rsidRDefault="00654872" w:rsidP="00654872">
            <w:pPr>
              <w:pStyle w:val="Odstavecseseznamem"/>
              <w:autoSpaceDE w:val="0"/>
              <w:autoSpaceDN w:val="0"/>
              <w:adjustRightInd w:val="0"/>
              <w:spacing w:after="0" w:line="276" w:lineRule="auto"/>
              <w:rPr>
                <w:rFonts w:ascii="TimesNewRoman" w:hAnsi="TimesNewRoman" w:cs="TimesNewRoman"/>
              </w:rPr>
            </w:pPr>
          </w:p>
          <w:p w:rsidR="00654872" w:rsidRDefault="00654872" w:rsidP="00654872">
            <w:pPr>
              <w:pStyle w:val="Odstavecseseznamem"/>
              <w:autoSpaceDE w:val="0"/>
              <w:autoSpaceDN w:val="0"/>
              <w:adjustRightInd w:val="0"/>
              <w:spacing w:after="0" w:line="276" w:lineRule="auto"/>
              <w:rPr>
                <w:rFonts w:ascii="TimesNewRoman" w:hAnsi="TimesNewRoman" w:cs="TimesNewRoman"/>
              </w:rPr>
            </w:pPr>
          </w:p>
          <w:p w:rsidR="00654872" w:rsidRPr="00D362B6" w:rsidRDefault="00654872" w:rsidP="00654872">
            <w:pPr>
              <w:pStyle w:val="Odstavecseseznamem"/>
              <w:autoSpaceDE w:val="0"/>
              <w:autoSpaceDN w:val="0"/>
              <w:adjustRightInd w:val="0"/>
              <w:spacing w:after="0" w:line="276" w:lineRule="auto"/>
              <w:rPr>
                <w:rFonts w:ascii="TimesNewRoman" w:hAnsi="TimesNewRoman" w:cs="TimesNewRoman"/>
              </w:rPr>
            </w:pPr>
          </w:p>
          <w:p w:rsidR="00B736A3" w:rsidRDefault="00B736A3" w:rsidP="00815156">
            <w:pPr>
              <w:pStyle w:val="Odstavecseseznamem"/>
              <w:numPr>
                <w:ilvl w:val="0"/>
                <w:numId w:val="78"/>
              </w:numPr>
              <w:autoSpaceDE w:val="0"/>
              <w:autoSpaceDN w:val="0"/>
              <w:adjustRightInd w:val="0"/>
              <w:spacing w:after="0" w:line="276" w:lineRule="auto"/>
              <w:rPr>
                <w:rFonts w:ascii="TimesNewRoman" w:hAnsi="TimesNewRoman" w:cs="TimesNewRoman"/>
              </w:rPr>
            </w:pPr>
            <w:r>
              <w:rPr>
                <w:rFonts w:ascii="TimesNewRoman" w:hAnsi="TimesNewRoman" w:cs="TimesNewRoman"/>
              </w:rPr>
              <w:t>p</w:t>
            </w:r>
            <w:r w:rsidRPr="00D362B6">
              <w:rPr>
                <w:rFonts w:ascii="TimesNewRoman" w:hAnsi="TimesNewRoman" w:cs="TimesNewRoman"/>
              </w:rPr>
              <w:t>rací prost</w:t>
            </w:r>
            <w:r w:rsidR="00654872">
              <w:rPr>
                <w:rFonts w:ascii="TimesNewRoman" w:hAnsi="TimesNewRoman" w:cs="TimesNewRoman"/>
              </w:rPr>
              <w:t>ředky, druhy pracích prostředků,</w:t>
            </w:r>
          </w:p>
          <w:p w:rsidR="00654872" w:rsidRDefault="00654872" w:rsidP="00654872">
            <w:pPr>
              <w:pStyle w:val="Odstavecseseznamem"/>
              <w:autoSpaceDE w:val="0"/>
              <w:autoSpaceDN w:val="0"/>
              <w:adjustRightInd w:val="0"/>
              <w:spacing w:after="0" w:line="276" w:lineRule="auto"/>
              <w:rPr>
                <w:rFonts w:ascii="TimesNewRoman" w:hAnsi="TimesNewRoman" w:cs="TimesNewRoman"/>
              </w:rPr>
            </w:pPr>
          </w:p>
          <w:p w:rsidR="00654872" w:rsidRPr="00D362B6" w:rsidRDefault="00654872" w:rsidP="00654872">
            <w:pPr>
              <w:pStyle w:val="Odstavecseseznamem"/>
              <w:autoSpaceDE w:val="0"/>
              <w:autoSpaceDN w:val="0"/>
              <w:adjustRightInd w:val="0"/>
              <w:spacing w:after="0" w:line="276" w:lineRule="auto"/>
              <w:rPr>
                <w:rFonts w:ascii="TimesNewRoman" w:hAnsi="TimesNewRoman" w:cs="TimesNewRoman"/>
              </w:rPr>
            </w:pPr>
          </w:p>
          <w:p w:rsidR="00B736A3" w:rsidRPr="00D362B6" w:rsidRDefault="00B736A3" w:rsidP="00815156">
            <w:pPr>
              <w:pStyle w:val="Odstavecseseznamem"/>
              <w:numPr>
                <w:ilvl w:val="0"/>
                <w:numId w:val="78"/>
              </w:numPr>
              <w:autoSpaceDE w:val="0"/>
              <w:autoSpaceDN w:val="0"/>
              <w:adjustRightInd w:val="0"/>
              <w:spacing w:after="0" w:line="276" w:lineRule="auto"/>
              <w:rPr>
                <w:rFonts w:ascii="TimesNewRoman" w:hAnsi="TimesNewRoman" w:cs="TimesNewRoman"/>
              </w:rPr>
            </w:pPr>
            <w:r>
              <w:rPr>
                <w:rFonts w:ascii="TimesNewRoman" w:hAnsi="TimesNewRoman" w:cs="TimesNewRoman"/>
              </w:rPr>
              <w:t>t</w:t>
            </w:r>
            <w:r w:rsidRPr="00D362B6">
              <w:rPr>
                <w:rFonts w:ascii="TimesNewRoman" w:hAnsi="TimesNewRoman" w:cs="TimesNewRoman"/>
              </w:rPr>
              <w:t>řídění, nam</w:t>
            </w:r>
            <w:r w:rsidR="00654872">
              <w:rPr>
                <w:rFonts w:ascii="TimesNewRoman" w:hAnsi="TimesNewRoman" w:cs="TimesNewRoman"/>
              </w:rPr>
              <w:t>áčení prádla,</w:t>
            </w:r>
          </w:p>
          <w:p w:rsidR="00654872" w:rsidRDefault="00B736A3" w:rsidP="00815156">
            <w:pPr>
              <w:pStyle w:val="Odstavecseseznamem"/>
              <w:numPr>
                <w:ilvl w:val="0"/>
                <w:numId w:val="78"/>
              </w:numPr>
              <w:autoSpaceDE w:val="0"/>
              <w:autoSpaceDN w:val="0"/>
              <w:adjustRightInd w:val="0"/>
              <w:spacing w:after="0" w:line="276" w:lineRule="auto"/>
              <w:rPr>
                <w:rFonts w:ascii="TimesNewRoman" w:hAnsi="TimesNewRoman" w:cs="TimesNewRoman"/>
              </w:rPr>
            </w:pPr>
            <w:r>
              <w:rPr>
                <w:rFonts w:ascii="TimesNewRoman" w:hAnsi="TimesNewRoman" w:cs="TimesNewRoman"/>
              </w:rPr>
              <w:t>r</w:t>
            </w:r>
            <w:r w:rsidR="00654872">
              <w:rPr>
                <w:rFonts w:ascii="TimesNewRoman" w:hAnsi="TimesNewRoman" w:cs="TimesNewRoman"/>
              </w:rPr>
              <w:t>uční praní,</w:t>
            </w:r>
          </w:p>
          <w:p w:rsidR="00654872" w:rsidRPr="00654872" w:rsidRDefault="00654872" w:rsidP="00654872">
            <w:pPr>
              <w:autoSpaceDE w:val="0"/>
              <w:autoSpaceDN w:val="0"/>
              <w:adjustRightInd w:val="0"/>
              <w:spacing w:after="0" w:line="276" w:lineRule="auto"/>
              <w:rPr>
                <w:rFonts w:ascii="TimesNewRoman" w:hAnsi="TimesNewRoman" w:cs="TimesNewRoman"/>
              </w:rPr>
            </w:pPr>
          </w:p>
          <w:p w:rsidR="00B736A3" w:rsidRDefault="00B736A3" w:rsidP="00815156">
            <w:pPr>
              <w:pStyle w:val="Odstavecseseznamem"/>
              <w:numPr>
                <w:ilvl w:val="0"/>
                <w:numId w:val="78"/>
              </w:numPr>
              <w:autoSpaceDE w:val="0"/>
              <w:autoSpaceDN w:val="0"/>
              <w:adjustRightInd w:val="0"/>
              <w:spacing w:after="0" w:line="276" w:lineRule="auto"/>
              <w:rPr>
                <w:rFonts w:ascii="TimesNewRoman" w:hAnsi="TimesNewRoman" w:cs="TimesNewRoman"/>
              </w:rPr>
            </w:pPr>
            <w:r>
              <w:rPr>
                <w:rFonts w:ascii="TimesNewRoman" w:hAnsi="TimesNewRoman" w:cs="TimesNewRoman"/>
              </w:rPr>
              <w:t>v</w:t>
            </w:r>
            <w:r w:rsidR="00654872">
              <w:rPr>
                <w:rFonts w:ascii="TimesNewRoman" w:hAnsi="TimesNewRoman" w:cs="TimesNewRoman"/>
              </w:rPr>
              <w:t>ěšení a sušení prádla,</w:t>
            </w:r>
          </w:p>
          <w:p w:rsidR="00654872" w:rsidRPr="00D362B6" w:rsidRDefault="00654872" w:rsidP="00654872">
            <w:pPr>
              <w:pStyle w:val="Odstavecseseznamem"/>
              <w:autoSpaceDE w:val="0"/>
              <w:autoSpaceDN w:val="0"/>
              <w:adjustRightInd w:val="0"/>
              <w:spacing w:after="0" w:line="276" w:lineRule="auto"/>
              <w:rPr>
                <w:rFonts w:ascii="TimesNewRoman" w:hAnsi="TimesNewRoman" w:cs="TimesNewRoman"/>
              </w:rPr>
            </w:pPr>
          </w:p>
          <w:p w:rsidR="00B736A3" w:rsidRDefault="00B736A3" w:rsidP="00815156">
            <w:pPr>
              <w:pStyle w:val="Odstavecseseznamem"/>
              <w:numPr>
                <w:ilvl w:val="0"/>
                <w:numId w:val="78"/>
              </w:numPr>
              <w:autoSpaceDE w:val="0"/>
              <w:autoSpaceDN w:val="0"/>
              <w:adjustRightInd w:val="0"/>
              <w:spacing w:after="0" w:line="276" w:lineRule="auto"/>
              <w:rPr>
                <w:rFonts w:ascii="TimesNewRoman" w:hAnsi="TimesNewRoman" w:cs="TimesNewRoman"/>
              </w:rPr>
            </w:pPr>
            <w:r>
              <w:rPr>
                <w:rFonts w:ascii="TimesNewRoman" w:hAnsi="TimesNewRoman" w:cs="TimesNewRoman"/>
              </w:rPr>
              <w:t>žehlení prádla</w:t>
            </w:r>
            <w:r w:rsidR="00654872">
              <w:rPr>
                <w:rFonts w:ascii="TimesNewRoman" w:hAnsi="TimesNewRoman" w:cs="TimesNewRoman"/>
              </w:rPr>
              <w:t xml:space="preserve">, </w:t>
            </w:r>
            <w:r w:rsidR="000B2D2C">
              <w:rPr>
                <w:rFonts w:ascii="TimesNewRoman" w:hAnsi="TimesNewRoman" w:cs="TimesNewRoman"/>
              </w:rPr>
              <w:t>bezpečnost práce,</w:t>
            </w:r>
          </w:p>
          <w:p w:rsidR="00654872" w:rsidRPr="00654872" w:rsidRDefault="00654872" w:rsidP="00654872">
            <w:pPr>
              <w:pStyle w:val="Odstavecseseznamem"/>
              <w:rPr>
                <w:rFonts w:ascii="TimesNewRoman" w:hAnsi="TimesNewRoman" w:cs="TimesNewRoman"/>
              </w:rPr>
            </w:pPr>
          </w:p>
          <w:p w:rsidR="00654872" w:rsidRDefault="00654872" w:rsidP="00654872">
            <w:pPr>
              <w:pStyle w:val="Odstavecseseznamem"/>
              <w:autoSpaceDE w:val="0"/>
              <w:autoSpaceDN w:val="0"/>
              <w:adjustRightInd w:val="0"/>
              <w:spacing w:after="0" w:line="276" w:lineRule="auto"/>
              <w:rPr>
                <w:rFonts w:ascii="TimesNewRoman" w:hAnsi="TimesNewRoman" w:cs="TimesNewRoman"/>
              </w:rPr>
            </w:pPr>
          </w:p>
          <w:p w:rsidR="00654872" w:rsidRDefault="00654872" w:rsidP="00654872">
            <w:pPr>
              <w:pStyle w:val="Odstavecseseznamem"/>
              <w:autoSpaceDE w:val="0"/>
              <w:autoSpaceDN w:val="0"/>
              <w:adjustRightInd w:val="0"/>
              <w:spacing w:after="0" w:line="276" w:lineRule="auto"/>
              <w:rPr>
                <w:rFonts w:ascii="TimesNewRoman" w:hAnsi="TimesNewRoman" w:cs="TimesNewRoman"/>
              </w:rPr>
            </w:pPr>
          </w:p>
          <w:p w:rsidR="00B736A3" w:rsidRDefault="00B736A3" w:rsidP="00815156">
            <w:pPr>
              <w:pStyle w:val="Odstavecseseznamem"/>
              <w:numPr>
                <w:ilvl w:val="0"/>
                <w:numId w:val="78"/>
              </w:numPr>
              <w:autoSpaceDE w:val="0"/>
              <w:autoSpaceDN w:val="0"/>
              <w:adjustRightInd w:val="0"/>
              <w:spacing w:after="0" w:line="276" w:lineRule="auto"/>
              <w:rPr>
                <w:rFonts w:ascii="TimesNewRoman" w:hAnsi="TimesNewRoman" w:cs="TimesNewRoman"/>
              </w:rPr>
            </w:pPr>
            <w:r>
              <w:rPr>
                <w:rFonts w:ascii="TimesNewRoman" w:hAnsi="TimesNewRoman" w:cs="TimesNewRoman"/>
              </w:rPr>
              <w:t>základy ručního šití, pomůcky, základní stehy, přišívání, jednoduchý výrobek</w:t>
            </w:r>
          </w:p>
          <w:p w:rsidR="00B736A3" w:rsidRDefault="00B736A3" w:rsidP="00DF7409">
            <w:pPr>
              <w:autoSpaceDE w:val="0"/>
              <w:autoSpaceDN w:val="0"/>
              <w:adjustRightInd w:val="0"/>
              <w:spacing w:after="0" w:line="276" w:lineRule="auto"/>
              <w:rPr>
                <w:rFonts w:ascii="TimesNewRoman" w:hAnsi="TimesNewRoman" w:cs="TimesNewRoman"/>
              </w:rPr>
            </w:pPr>
          </w:p>
          <w:p w:rsidR="00DF7409" w:rsidRDefault="00DF7409" w:rsidP="00DF7409">
            <w:pPr>
              <w:autoSpaceDE w:val="0"/>
              <w:autoSpaceDN w:val="0"/>
              <w:adjustRightInd w:val="0"/>
              <w:spacing w:after="0" w:line="276" w:lineRule="auto"/>
              <w:rPr>
                <w:rFonts w:ascii="TimesNewRoman" w:hAnsi="TimesNewRoman" w:cs="TimesNewRoman"/>
              </w:rPr>
            </w:pPr>
          </w:p>
          <w:p w:rsidR="00B736A3" w:rsidRPr="00F73409" w:rsidRDefault="00B736A3" w:rsidP="00DF7409">
            <w:pPr>
              <w:autoSpaceDE w:val="0"/>
              <w:autoSpaceDN w:val="0"/>
              <w:adjustRightInd w:val="0"/>
              <w:spacing w:after="0" w:line="276" w:lineRule="auto"/>
              <w:rPr>
                <w:rFonts w:ascii="TimesNewRoman" w:hAnsi="TimesNewRoman" w:cs="TimesNewRoman"/>
              </w:rPr>
            </w:pPr>
          </w:p>
          <w:p w:rsidR="00B736A3" w:rsidRPr="00F51887" w:rsidRDefault="00B736A3" w:rsidP="00DF7409">
            <w:pPr>
              <w:autoSpaceDE w:val="0"/>
              <w:autoSpaceDN w:val="0"/>
              <w:adjustRightInd w:val="0"/>
              <w:spacing w:after="0" w:line="276" w:lineRule="auto"/>
              <w:rPr>
                <w:rFonts w:ascii="TimesNewRoman" w:hAnsi="TimesNewRoman" w:cs="TimesNewRoman"/>
                <w:b/>
              </w:rPr>
            </w:pPr>
            <w:r>
              <w:rPr>
                <w:rFonts w:ascii="TimesNewRoman" w:hAnsi="TimesNewRoman" w:cs="TimesNewRoman"/>
                <w:b/>
              </w:rPr>
              <w:t>D</w:t>
            </w:r>
            <w:r w:rsidRPr="00F51887">
              <w:rPr>
                <w:rFonts w:ascii="TimesNewRoman" w:hAnsi="TimesNewRoman" w:cs="TimesNewRoman"/>
                <w:b/>
              </w:rPr>
              <w:t>robné domácí údržbářské práce</w:t>
            </w:r>
          </w:p>
          <w:p w:rsidR="00B736A3" w:rsidRPr="00F73409" w:rsidRDefault="00B736A3" w:rsidP="00815156">
            <w:pPr>
              <w:pStyle w:val="Odstavecseseznamem"/>
              <w:numPr>
                <w:ilvl w:val="0"/>
                <w:numId w:val="78"/>
              </w:numPr>
              <w:autoSpaceDE w:val="0"/>
              <w:autoSpaceDN w:val="0"/>
              <w:adjustRightInd w:val="0"/>
              <w:spacing w:after="0" w:line="276" w:lineRule="auto"/>
              <w:rPr>
                <w:rFonts w:ascii="TimesNewRoman" w:hAnsi="TimesNewRoman" w:cs="TimesNewRoman"/>
              </w:rPr>
            </w:pPr>
            <w:r>
              <w:rPr>
                <w:rFonts w:ascii="TimesNewRoman" w:hAnsi="TimesNewRoman" w:cs="TimesNewRoman"/>
              </w:rPr>
              <w:t>p</w:t>
            </w:r>
            <w:r w:rsidRPr="00F73409">
              <w:rPr>
                <w:rFonts w:ascii="TimesNewRoman" w:hAnsi="TimesNewRoman" w:cs="TimesNewRoman"/>
              </w:rPr>
              <w:t>ráce s technickými materiály</w:t>
            </w:r>
            <w:r w:rsidR="000B2D2C">
              <w:rPr>
                <w:rFonts w:ascii="TimesNewRoman" w:hAnsi="TimesNewRoman" w:cs="TimesNewRoman"/>
              </w:rPr>
              <w:t>,</w:t>
            </w:r>
          </w:p>
          <w:p w:rsidR="00B736A3" w:rsidRPr="00F73409" w:rsidRDefault="00B736A3" w:rsidP="00815156">
            <w:pPr>
              <w:pStyle w:val="Odstavecseseznamem"/>
              <w:numPr>
                <w:ilvl w:val="0"/>
                <w:numId w:val="78"/>
              </w:numPr>
              <w:autoSpaceDE w:val="0"/>
              <w:autoSpaceDN w:val="0"/>
              <w:adjustRightInd w:val="0"/>
              <w:spacing w:after="0" w:line="276" w:lineRule="auto"/>
              <w:rPr>
                <w:rFonts w:ascii="TimesNewRoman" w:hAnsi="TimesNewRoman" w:cs="TimesNewRoman"/>
              </w:rPr>
            </w:pPr>
            <w:r>
              <w:rPr>
                <w:rFonts w:ascii="TimesNewRoman" w:hAnsi="TimesNewRoman" w:cs="TimesNewRoman"/>
              </w:rPr>
              <w:t>p</w:t>
            </w:r>
            <w:r w:rsidRPr="00F73409">
              <w:rPr>
                <w:rFonts w:ascii="TimesNewRoman" w:hAnsi="TimesNewRoman" w:cs="TimesNewRoman"/>
              </w:rPr>
              <w:t>ráce s papírem a kartonem</w:t>
            </w:r>
            <w:r w:rsidR="000B2D2C">
              <w:rPr>
                <w:rFonts w:ascii="TimesNewRoman" w:hAnsi="TimesNewRoman" w:cs="TimesNewRoman"/>
              </w:rPr>
              <w:t>,</w:t>
            </w:r>
          </w:p>
          <w:p w:rsidR="00B736A3" w:rsidRPr="00F73409" w:rsidRDefault="00B736A3" w:rsidP="00815156">
            <w:pPr>
              <w:pStyle w:val="Odstavecseseznamem"/>
              <w:numPr>
                <w:ilvl w:val="0"/>
                <w:numId w:val="78"/>
              </w:numPr>
              <w:autoSpaceDE w:val="0"/>
              <w:autoSpaceDN w:val="0"/>
              <w:adjustRightInd w:val="0"/>
              <w:spacing w:after="0" w:line="276" w:lineRule="auto"/>
              <w:rPr>
                <w:rFonts w:ascii="TimesNewRoman" w:hAnsi="TimesNewRoman" w:cs="TimesNewRoman"/>
              </w:rPr>
            </w:pPr>
            <w:r>
              <w:rPr>
                <w:rFonts w:ascii="TimesNewRoman" w:hAnsi="TimesNewRoman" w:cs="TimesNewRoman"/>
              </w:rPr>
              <w:t>r</w:t>
            </w:r>
            <w:r w:rsidRPr="00F73409">
              <w:rPr>
                <w:rFonts w:ascii="TimesNewRoman" w:hAnsi="TimesNewRoman" w:cs="TimesNewRoman"/>
              </w:rPr>
              <w:t>ozdělení, vlastnosti, užití v</w:t>
            </w:r>
            <w:r w:rsidR="000B2D2C">
              <w:rPr>
                <w:rFonts w:ascii="TimesNewRoman" w:hAnsi="TimesNewRoman" w:cs="TimesNewRoman"/>
              </w:rPr>
              <w:t> </w:t>
            </w:r>
            <w:r w:rsidRPr="00F73409">
              <w:rPr>
                <w:rFonts w:ascii="TimesNewRoman" w:hAnsi="TimesNewRoman" w:cs="TimesNewRoman"/>
              </w:rPr>
              <w:t>praxi</w:t>
            </w:r>
            <w:r w:rsidR="000B2D2C">
              <w:rPr>
                <w:rFonts w:ascii="TimesNewRoman" w:hAnsi="TimesNewRoman" w:cs="TimesNewRoman"/>
              </w:rPr>
              <w:t>,</w:t>
            </w:r>
          </w:p>
          <w:p w:rsidR="00B736A3" w:rsidRPr="00F73409" w:rsidRDefault="00B736A3" w:rsidP="00815156">
            <w:pPr>
              <w:pStyle w:val="Odstavecseseznamem"/>
              <w:numPr>
                <w:ilvl w:val="0"/>
                <w:numId w:val="78"/>
              </w:numPr>
              <w:autoSpaceDE w:val="0"/>
              <w:autoSpaceDN w:val="0"/>
              <w:adjustRightInd w:val="0"/>
              <w:spacing w:after="0" w:line="276" w:lineRule="auto"/>
              <w:rPr>
                <w:rFonts w:ascii="TimesNewRoman" w:hAnsi="TimesNewRoman" w:cs="TimesNewRoman"/>
              </w:rPr>
            </w:pPr>
            <w:r>
              <w:rPr>
                <w:rFonts w:ascii="TimesNewRoman" w:hAnsi="TimesNewRoman" w:cs="TimesNewRoman"/>
              </w:rPr>
              <w:t>p</w:t>
            </w:r>
            <w:r w:rsidRPr="00F73409">
              <w:rPr>
                <w:rFonts w:ascii="TimesNewRoman" w:hAnsi="TimesNewRoman" w:cs="TimesNewRoman"/>
              </w:rPr>
              <w:t>racovní pomůcky, nástroje a nářadí</w:t>
            </w:r>
            <w:r w:rsidR="000B2D2C">
              <w:rPr>
                <w:rFonts w:ascii="TimesNewRoman" w:hAnsi="TimesNewRoman" w:cs="TimesNewRoman"/>
              </w:rPr>
              <w:t>,</w:t>
            </w:r>
          </w:p>
          <w:p w:rsidR="00B736A3" w:rsidRPr="00F73409" w:rsidRDefault="00B736A3" w:rsidP="00815156">
            <w:pPr>
              <w:pStyle w:val="Odstavecseseznamem"/>
              <w:numPr>
                <w:ilvl w:val="0"/>
                <w:numId w:val="78"/>
              </w:numPr>
              <w:autoSpaceDE w:val="0"/>
              <w:autoSpaceDN w:val="0"/>
              <w:adjustRightInd w:val="0"/>
              <w:spacing w:after="0" w:line="276" w:lineRule="auto"/>
              <w:rPr>
                <w:rFonts w:ascii="TimesNewRoman" w:hAnsi="TimesNewRoman" w:cs="TimesNewRoman"/>
              </w:rPr>
            </w:pPr>
            <w:r>
              <w:rPr>
                <w:rFonts w:ascii="TimesNewRoman" w:hAnsi="TimesNewRoman" w:cs="TimesNewRoman"/>
              </w:rPr>
              <w:t>j</w:t>
            </w:r>
            <w:r w:rsidRPr="00F73409">
              <w:rPr>
                <w:rFonts w:ascii="TimesNewRoman" w:hAnsi="TimesNewRoman" w:cs="TimesNewRoman"/>
              </w:rPr>
              <w:t>ednoduché pracovní operace a postupy</w:t>
            </w:r>
            <w:r w:rsidR="000B2D2C">
              <w:rPr>
                <w:rFonts w:ascii="TimesNewRoman" w:hAnsi="TimesNewRoman" w:cs="TimesNewRoman"/>
              </w:rPr>
              <w:t>,</w:t>
            </w:r>
          </w:p>
          <w:p w:rsidR="00B736A3" w:rsidRDefault="00B736A3" w:rsidP="00815156">
            <w:pPr>
              <w:pStyle w:val="Odstavecseseznamem"/>
              <w:numPr>
                <w:ilvl w:val="0"/>
                <w:numId w:val="78"/>
              </w:numPr>
              <w:autoSpaceDE w:val="0"/>
              <w:autoSpaceDN w:val="0"/>
              <w:adjustRightInd w:val="0"/>
              <w:spacing w:after="0" w:line="276" w:lineRule="auto"/>
              <w:rPr>
                <w:rFonts w:ascii="TimesNewRoman" w:hAnsi="TimesNewRoman" w:cs="TimesNewRoman"/>
              </w:rPr>
            </w:pPr>
            <w:r>
              <w:rPr>
                <w:rFonts w:ascii="TimesNewRoman" w:hAnsi="TimesNewRoman" w:cs="TimesNewRoman"/>
              </w:rPr>
              <w:t>j</w:t>
            </w:r>
            <w:r w:rsidRPr="00F73409">
              <w:rPr>
                <w:rFonts w:ascii="TimesNewRoman" w:hAnsi="TimesNewRoman" w:cs="TimesNewRoman"/>
              </w:rPr>
              <w:t>ednoduchý výrobek</w:t>
            </w:r>
            <w:r w:rsidR="000B2D2C">
              <w:rPr>
                <w:rFonts w:ascii="TimesNewRoman" w:hAnsi="TimesNewRoman" w:cs="TimesNewRoman"/>
              </w:rPr>
              <w:t>,</w:t>
            </w:r>
          </w:p>
          <w:p w:rsidR="00B736A3" w:rsidRPr="00F73409" w:rsidRDefault="00B736A3" w:rsidP="00DF7409">
            <w:pPr>
              <w:autoSpaceDE w:val="0"/>
              <w:autoSpaceDN w:val="0"/>
              <w:adjustRightInd w:val="0"/>
              <w:spacing w:after="0" w:line="276" w:lineRule="auto"/>
              <w:ind w:left="360"/>
              <w:rPr>
                <w:rFonts w:ascii="TimesNewRoman" w:hAnsi="TimesNewRoman" w:cs="TimesNewRoman"/>
              </w:rPr>
            </w:pPr>
          </w:p>
          <w:p w:rsidR="00B736A3" w:rsidRPr="00F73409" w:rsidRDefault="00B736A3" w:rsidP="00815156">
            <w:pPr>
              <w:pStyle w:val="Odstavecseseznamem"/>
              <w:numPr>
                <w:ilvl w:val="0"/>
                <w:numId w:val="78"/>
              </w:numPr>
              <w:autoSpaceDE w:val="0"/>
              <w:autoSpaceDN w:val="0"/>
              <w:adjustRightInd w:val="0"/>
              <w:spacing w:after="0" w:line="276" w:lineRule="auto"/>
              <w:rPr>
                <w:rFonts w:ascii="TimesNewRoman" w:hAnsi="TimesNewRoman" w:cs="TimesNewRoman"/>
              </w:rPr>
            </w:pPr>
            <w:r>
              <w:rPr>
                <w:rFonts w:ascii="TimesNewRoman" w:hAnsi="TimesNewRoman" w:cs="TimesNewRoman"/>
              </w:rPr>
              <w:t>práce se dřevem</w:t>
            </w:r>
            <w:r w:rsidR="000B2D2C">
              <w:rPr>
                <w:rFonts w:ascii="TimesNewRoman" w:hAnsi="TimesNewRoman" w:cs="TimesNewRoman"/>
              </w:rPr>
              <w:t>,</w:t>
            </w:r>
          </w:p>
          <w:p w:rsidR="00B736A3" w:rsidRPr="00F73409" w:rsidRDefault="00B736A3" w:rsidP="00815156">
            <w:pPr>
              <w:pStyle w:val="Odstavecseseznamem"/>
              <w:numPr>
                <w:ilvl w:val="0"/>
                <w:numId w:val="78"/>
              </w:numPr>
              <w:autoSpaceDE w:val="0"/>
              <w:autoSpaceDN w:val="0"/>
              <w:adjustRightInd w:val="0"/>
              <w:spacing w:after="0" w:line="276" w:lineRule="auto"/>
              <w:rPr>
                <w:rFonts w:ascii="TimesNewRoman" w:hAnsi="TimesNewRoman" w:cs="TimesNewRoman"/>
              </w:rPr>
            </w:pPr>
            <w:r>
              <w:rPr>
                <w:rFonts w:ascii="TimesNewRoman" w:hAnsi="TimesNewRoman" w:cs="TimesNewRoman"/>
              </w:rPr>
              <w:t>r</w:t>
            </w:r>
            <w:r w:rsidRPr="00F73409">
              <w:rPr>
                <w:rFonts w:ascii="TimesNewRoman" w:hAnsi="TimesNewRoman" w:cs="TimesNewRoman"/>
              </w:rPr>
              <w:t>ozdělení, vlastnosti, užití v</w:t>
            </w:r>
            <w:r w:rsidR="000B2D2C">
              <w:rPr>
                <w:rFonts w:ascii="TimesNewRoman" w:hAnsi="TimesNewRoman" w:cs="TimesNewRoman"/>
              </w:rPr>
              <w:t> </w:t>
            </w:r>
            <w:r w:rsidRPr="00F73409">
              <w:rPr>
                <w:rFonts w:ascii="TimesNewRoman" w:hAnsi="TimesNewRoman" w:cs="TimesNewRoman"/>
              </w:rPr>
              <w:t>praxi</w:t>
            </w:r>
            <w:r w:rsidR="000B2D2C">
              <w:rPr>
                <w:rFonts w:ascii="TimesNewRoman" w:hAnsi="TimesNewRoman" w:cs="TimesNewRoman"/>
              </w:rPr>
              <w:t>,</w:t>
            </w:r>
          </w:p>
          <w:p w:rsidR="00B736A3" w:rsidRPr="00F73409" w:rsidRDefault="00B736A3" w:rsidP="00815156">
            <w:pPr>
              <w:pStyle w:val="Odstavecseseznamem"/>
              <w:numPr>
                <w:ilvl w:val="0"/>
                <w:numId w:val="78"/>
              </w:numPr>
              <w:autoSpaceDE w:val="0"/>
              <w:autoSpaceDN w:val="0"/>
              <w:adjustRightInd w:val="0"/>
              <w:spacing w:after="0" w:line="276" w:lineRule="auto"/>
              <w:rPr>
                <w:rFonts w:ascii="TimesNewRoman" w:hAnsi="TimesNewRoman" w:cs="TimesNewRoman"/>
              </w:rPr>
            </w:pPr>
            <w:r>
              <w:rPr>
                <w:rFonts w:ascii="TimesNewRoman" w:hAnsi="TimesNewRoman" w:cs="TimesNewRoman"/>
              </w:rPr>
              <w:t>p</w:t>
            </w:r>
            <w:r w:rsidRPr="00F73409">
              <w:rPr>
                <w:rFonts w:ascii="TimesNewRoman" w:hAnsi="TimesNewRoman" w:cs="TimesNewRoman"/>
              </w:rPr>
              <w:t>racovní pomůcky, nástroje a nářadí</w:t>
            </w:r>
            <w:r w:rsidR="000B2D2C">
              <w:rPr>
                <w:rFonts w:ascii="TimesNewRoman" w:hAnsi="TimesNewRoman" w:cs="TimesNewRoman"/>
              </w:rPr>
              <w:t>,</w:t>
            </w:r>
          </w:p>
          <w:p w:rsidR="00B736A3" w:rsidRPr="00F73409" w:rsidRDefault="00B736A3" w:rsidP="00815156">
            <w:pPr>
              <w:pStyle w:val="Odstavecseseznamem"/>
              <w:numPr>
                <w:ilvl w:val="0"/>
                <w:numId w:val="78"/>
              </w:numPr>
              <w:autoSpaceDE w:val="0"/>
              <w:autoSpaceDN w:val="0"/>
              <w:adjustRightInd w:val="0"/>
              <w:spacing w:after="0" w:line="276" w:lineRule="auto"/>
              <w:rPr>
                <w:rFonts w:ascii="TimesNewRoman" w:hAnsi="TimesNewRoman" w:cs="TimesNewRoman"/>
              </w:rPr>
            </w:pPr>
            <w:r>
              <w:rPr>
                <w:rFonts w:ascii="TimesNewRoman" w:hAnsi="TimesNewRoman" w:cs="TimesNewRoman"/>
              </w:rPr>
              <w:t>j</w:t>
            </w:r>
            <w:r w:rsidRPr="00F73409">
              <w:rPr>
                <w:rFonts w:ascii="TimesNewRoman" w:hAnsi="TimesNewRoman" w:cs="TimesNewRoman"/>
              </w:rPr>
              <w:t>ednoduché pracovní operace a postupy</w:t>
            </w:r>
            <w:r w:rsidR="000B2D2C">
              <w:rPr>
                <w:rFonts w:ascii="TimesNewRoman" w:hAnsi="TimesNewRoman" w:cs="TimesNewRoman"/>
              </w:rPr>
              <w:t>,</w:t>
            </w:r>
          </w:p>
          <w:p w:rsidR="00B736A3" w:rsidRDefault="00B736A3" w:rsidP="00815156">
            <w:pPr>
              <w:pStyle w:val="Odstavecseseznamem"/>
              <w:numPr>
                <w:ilvl w:val="0"/>
                <w:numId w:val="78"/>
              </w:numPr>
              <w:autoSpaceDE w:val="0"/>
              <w:autoSpaceDN w:val="0"/>
              <w:adjustRightInd w:val="0"/>
              <w:spacing w:after="0" w:line="276" w:lineRule="auto"/>
              <w:rPr>
                <w:rFonts w:ascii="TimesNewRoman" w:hAnsi="TimesNewRoman" w:cs="TimesNewRoman"/>
              </w:rPr>
            </w:pPr>
            <w:r>
              <w:rPr>
                <w:rFonts w:ascii="TimesNewRoman" w:hAnsi="TimesNewRoman" w:cs="TimesNewRoman"/>
              </w:rPr>
              <w:t>j</w:t>
            </w:r>
            <w:r w:rsidRPr="00F73409">
              <w:rPr>
                <w:rFonts w:ascii="TimesNewRoman" w:hAnsi="TimesNewRoman" w:cs="TimesNewRoman"/>
              </w:rPr>
              <w:t>ednoduchý výrobek</w:t>
            </w:r>
            <w:r w:rsidR="000B2D2C">
              <w:rPr>
                <w:rFonts w:ascii="TimesNewRoman" w:hAnsi="TimesNewRoman" w:cs="TimesNewRoman"/>
              </w:rPr>
              <w:t>,</w:t>
            </w:r>
          </w:p>
          <w:p w:rsidR="00B736A3" w:rsidRPr="00F73409" w:rsidRDefault="00B736A3" w:rsidP="00DF7409">
            <w:pPr>
              <w:pStyle w:val="Odstavecseseznamem"/>
              <w:autoSpaceDE w:val="0"/>
              <w:autoSpaceDN w:val="0"/>
              <w:adjustRightInd w:val="0"/>
              <w:spacing w:after="0" w:line="276" w:lineRule="auto"/>
              <w:rPr>
                <w:rFonts w:ascii="TimesNewRoman" w:hAnsi="TimesNewRoman" w:cs="TimesNewRoman"/>
              </w:rPr>
            </w:pPr>
          </w:p>
          <w:p w:rsidR="00B736A3" w:rsidRPr="00F73409" w:rsidRDefault="00B736A3" w:rsidP="00815156">
            <w:pPr>
              <w:pStyle w:val="Odstavecseseznamem"/>
              <w:numPr>
                <w:ilvl w:val="0"/>
                <w:numId w:val="78"/>
              </w:numPr>
              <w:autoSpaceDE w:val="0"/>
              <w:autoSpaceDN w:val="0"/>
              <w:adjustRightInd w:val="0"/>
              <w:spacing w:after="0" w:line="276" w:lineRule="auto"/>
              <w:rPr>
                <w:rFonts w:ascii="TimesNewRoman" w:hAnsi="TimesNewRoman" w:cs="TimesNewRoman"/>
              </w:rPr>
            </w:pPr>
            <w:r>
              <w:rPr>
                <w:rFonts w:ascii="TimesNewRoman" w:hAnsi="TimesNewRoman" w:cs="TimesNewRoman"/>
              </w:rPr>
              <w:t>p</w:t>
            </w:r>
            <w:r w:rsidRPr="00F73409">
              <w:rPr>
                <w:rFonts w:ascii="TimesNewRoman" w:hAnsi="TimesNewRoman" w:cs="TimesNewRoman"/>
              </w:rPr>
              <w:t>ráce s</w:t>
            </w:r>
            <w:r w:rsidR="000B2D2C">
              <w:rPr>
                <w:rFonts w:ascii="TimesNewRoman" w:hAnsi="TimesNewRoman" w:cs="TimesNewRoman"/>
              </w:rPr>
              <w:t> </w:t>
            </w:r>
            <w:r w:rsidRPr="00F73409">
              <w:rPr>
                <w:rFonts w:ascii="TimesNewRoman" w:hAnsi="TimesNewRoman" w:cs="TimesNewRoman"/>
              </w:rPr>
              <w:t>plasty</w:t>
            </w:r>
            <w:r w:rsidR="000B2D2C">
              <w:rPr>
                <w:rFonts w:ascii="TimesNewRoman" w:hAnsi="TimesNewRoman" w:cs="TimesNewRoman"/>
              </w:rPr>
              <w:t>,</w:t>
            </w:r>
          </w:p>
          <w:p w:rsidR="00B736A3" w:rsidRPr="00F73409" w:rsidRDefault="00B736A3" w:rsidP="00815156">
            <w:pPr>
              <w:pStyle w:val="Odstavecseseznamem"/>
              <w:numPr>
                <w:ilvl w:val="0"/>
                <w:numId w:val="78"/>
              </w:numPr>
              <w:autoSpaceDE w:val="0"/>
              <w:autoSpaceDN w:val="0"/>
              <w:adjustRightInd w:val="0"/>
              <w:spacing w:after="0" w:line="276" w:lineRule="auto"/>
              <w:rPr>
                <w:rFonts w:ascii="TimesNewRoman" w:hAnsi="TimesNewRoman" w:cs="TimesNewRoman"/>
              </w:rPr>
            </w:pPr>
            <w:r>
              <w:rPr>
                <w:rFonts w:ascii="TimesNewRoman" w:hAnsi="TimesNewRoman" w:cs="TimesNewRoman"/>
              </w:rPr>
              <w:t>v</w:t>
            </w:r>
            <w:r w:rsidRPr="00F73409">
              <w:rPr>
                <w:rFonts w:ascii="TimesNewRoman" w:hAnsi="TimesNewRoman" w:cs="TimesNewRoman"/>
              </w:rPr>
              <w:t>lastnosti, možné využití v</w:t>
            </w:r>
            <w:r w:rsidR="000B2D2C">
              <w:rPr>
                <w:rFonts w:ascii="TimesNewRoman" w:hAnsi="TimesNewRoman" w:cs="TimesNewRoman"/>
              </w:rPr>
              <w:t> </w:t>
            </w:r>
            <w:r w:rsidRPr="00F73409">
              <w:rPr>
                <w:rFonts w:ascii="TimesNewRoman" w:hAnsi="TimesNewRoman" w:cs="TimesNewRoman"/>
              </w:rPr>
              <w:t>praxi</w:t>
            </w:r>
            <w:r w:rsidR="000B2D2C">
              <w:rPr>
                <w:rFonts w:ascii="TimesNewRoman" w:hAnsi="TimesNewRoman" w:cs="TimesNewRoman"/>
              </w:rPr>
              <w:t>,</w:t>
            </w:r>
          </w:p>
          <w:p w:rsidR="00B736A3" w:rsidRPr="00F73409" w:rsidRDefault="00B736A3" w:rsidP="00815156">
            <w:pPr>
              <w:pStyle w:val="Odstavecseseznamem"/>
              <w:numPr>
                <w:ilvl w:val="0"/>
                <w:numId w:val="78"/>
              </w:numPr>
              <w:autoSpaceDE w:val="0"/>
              <w:autoSpaceDN w:val="0"/>
              <w:adjustRightInd w:val="0"/>
              <w:spacing w:after="0" w:line="276" w:lineRule="auto"/>
              <w:rPr>
                <w:rFonts w:ascii="TimesNewRoman" w:hAnsi="TimesNewRoman" w:cs="TimesNewRoman"/>
              </w:rPr>
            </w:pPr>
            <w:r>
              <w:rPr>
                <w:rFonts w:ascii="TimesNewRoman" w:hAnsi="TimesNewRoman" w:cs="TimesNewRoman"/>
              </w:rPr>
              <w:t>p</w:t>
            </w:r>
            <w:r w:rsidRPr="00F73409">
              <w:rPr>
                <w:rFonts w:ascii="TimesNewRoman" w:hAnsi="TimesNewRoman" w:cs="TimesNewRoman"/>
              </w:rPr>
              <w:t>racovní pomůcky, nástroje a nářadí</w:t>
            </w:r>
            <w:r w:rsidR="000B2D2C">
              <w:rPr>
                <w:rFonts w:ascii="TimesNewRoman" w:hAnsi="TimesNewRoman" w:cs="TimesNewRoman"/>
              </w:rPr>
              <w:t>,</w:t>
            </w:r>
          </w:p>
          <w:p w:rsidR="00B736A3" w:rsidRPr="00F73409" w:rsidRDefault="00B736A3" w:rsidP="00815156">
            <w:pPr>
              <w:pStyle w:val="Odstavecseseznamem"/>
              <w:numPr>
                <w:ilvl w:val="0"/>
                <w:numId w:val="78"/>
              </w:numPr>
              <w:autoSpaceDE w:val="0"/>
              <w:autoSpaceDN w:val="0"/>
              <w:adjustRightInd w:val="0"/>
              <w:spacing w:after="0" w:line="276" w:lineRule="auto"/>
              <w:rPr>
                <w:rFonts w:ascii="TimesNewRoman" w:hAnsi="TimesNewRoman" w:cs="TimesNewRoman"/>
              </w:rPr>
            </w:pPr>
            <w:r>
              <w:rPr>
                <w:rFonts w:ascii="TimesNewRoman" w:hAnsi="TimesNewRoman" w:cs="TimesNewRoman"/>
              </w:rPr>
              <w:t>j</w:t>
            </w:r>
            <w:r w:rsidRPr="00F73409">
              <w:rPr>
                <w:rFonts w:ascii="TimesNewRoman" w:hAnsi="TimesNewRoman" w:cs="TimesNewRoman"/>
              </w:rPr>
              <w:t>ednoduché pracovní operace a postupy</w:t>
            </w:r>
            <w:r w:rsidR="000B2D2C">
              <w:rPr>
                <w:rFonts w:ascii="TimesNewRoman" w:hAnsi="TimesNewRoman" w:cs="TimesNewRoman"/>
              </w:rPr>
              <w:t>,</w:t>
            </w:r>
          </w:p>
          <w:p w:rsidR="00B736A3" w:rsidRPr="007F51A1" w:rsidRDefault="00B736A3" w:rsidP="00815156">
            <w:pPr>
              <w:pStyle w:val="Odstavecseseznamem"/>
              <w:numPr>
                <w:ilvl w:val="0"/>
                <w:numId w:val="78"/>
              </w:numPr>
              <w:autoSpaceDE w:val="0"/>
              <w:autoSpaceDN w:val="0"/>
              <w:adjustRightInd w:val="0"/>
              <w:spacing w:after="0" w:line="276" w:lineRule="auto"/>
              <w:rPr>
                <w:rFonts w:ascii="TimesNewRoman" w:hAnsi="TimesNewRoman" w:cs="TimesNewRoman"/>
              </w:rPr>
            </w:pPr>
            <w:r>
              <w:rPr>
                <w:rFonts w:ascii="TimesNewRoman" w:hAnsi="TimesNewRoman" w:cs="TimesNewRoman"/>
              </w:rPr>
              <w:t>j</w:t>
            </w:r>
            <w:r w:rsidRPr="00F73409">
              <w:rPr>
                <w:rFonts w:ascii="TimesNewRoman" w:hAnsi="TimesNewRoman" w:cs="TimesNewRoman"/>
              </w:rPr>
              <w:t>ednoduchý výrobek</w:t>
            </w:r>
            <w:r w:rsidR="000B2D2C">
              <w:rPr>
                <w:rFonts w:ascii="TimesNewRoman" w:hAnsi="TimesNewRoman" w:cs="TimesNewRoman"/>
              </w:rPr>
              <w:t>,</w:t>
            </w:r>
          </w:p>
          <w:p w:rsidR="00B736A3" w:rsidRDefault="00B736A3" w:rsidP="00DF7409">
            <w:pPr>
              <w:autoSpaceDE w:val="0"/>
              <w:autoSpaceDN w:val="0"/>
              <w:adjustRightInd w:val="0"/>
              <w:spacing w:after="0" w:line="276" w:lineRule="auto"/>
              <w:rPr>
                <w:rFonts w:ascii="TimesNewRoman" w:hAnsi="TimesNewRoman" w:cs="TimesNewRoman"/>
              </w:rPr>
            </w:pPr>
          </w:p>
          <w:p w:rsidR="000B2D2C" w:rsidRPr="00F73409" w:rsidRDefault="000B2D2C" w:rsidP="00DF7409">
            <w:pPr>
              <w:autoSpaceDE w:val="0"/>
              <w:autoSpaceDN w:val="0"/>
              <w:adjustRightInd w:val="0"/>
              <w:spacing w:after="0" w:line="276" w:lineRule="auto"/>
              <w:rPr>
                <w:rFonts w:ascii="TimesNewRoman" w:hAnsi="TimesNewRoman" w:cs="TimesNewRoman"/>
              </w:rPr>
            </w:pPr>
          </w:p>
          <w:p w:rsidR="00B736A3" w:rsidRDefault="00B736A3" w:rsidP="00815156">
            <w:pPr>
              <w:pStyle w:val="Odstavecseseznamem"/>
              <w:numPr>
                <w:ilvl w:val="0"/>
                <w:numId w:val="78"/>
              </w:numPr>
              <w:autoSpaceDE w:val="0"/>
              <w:autoSpaceDN w:val="0"/>
              <w:adjustRightInd w:val="0"/>
              <w:spacing w:after="0" w:line="276" w:lineRule="auto"/>
              <w:rPr>
                <w:rFonts w:ascii="TimesNewRoman" w:hAnsi="TimesNewRoman" w:cs="TimesNewRoman"/>
              </w:rPr>
            </w:pPr>
            <w:r w:rsidRPr="00DF485D">
              <w:rPr>
                <w:rFonts w:ascii="TimesNewRoman" w:hAnsi="TimesNewRoman" w:cs="TimesNewRoman"/>
              </w:rPr>
              <w:t>ošetřování pokojových rostlin a aranžování</w:t>
            </w:r>
            <w:r w:rsidR="000B2D2C">
              <w:rPr>
                <w:rFonts w:ascii="TimesNewRoman" w:hAnsi="TimesNewRoman" w:cs="TimesNewRoman"/>
              </w:rPr>
              <w:t>,</w:t>
            </w:r>
          </w:p>
          <w:p w:rsidR="000B2D2C" w:rsidRDefault="000B2D2C" w:rsidP="000B2D2C">
            <w:pPr>
              <w:pStyle w:val="Odstavecseseznamem"/>
              <w:autoSpaceDE w:val="0"/>
              <w:autoSpaceDN w:val="0"/>
              <w:adjustRightInd w:val="0"/>
              <w:spacing w:after="0" w:line="276" w:lineRule="auto"/>
              <w:rPr>
                <w:rFonts w:ascii="TimesNewRoman" w:hAnsi="TimesNewRoman" w:cs="TimesNewRoman"/>
              </w:rPr>
            </w:pPr>
          </w:p>
          <w:p w:rsidR="000B2D2C" w:rsidRDefault="000B2D2C" w:rsidP="000B2D2C">
            <w:pPr>
              <w:autoSpaceDE w:val="0"/>
              <w:autoSpaceDN w:val="0"/>
              <w:adjustRightInd w:val="0"/>
              <w:spacing w:after="0" w:line="276" w:lineRule="auto"/>
              <w:rPr>
                <w:rFonts w:ascii="TimesNewRoman" w:hAnsi="TimesNewRoman" w:cs="TimesNewRoman"/>
              </w:rPr>
            </w:pPr>
          </w:p>
          <w:p w:rsidR="00391ADB" w:rsidRPr="000B2D2C" w:rsidRDefault="00391ADB" w:rsidP="000B2D2C">
            <w:pPr>
              <w:autoSpaceDE w:val="0"/>
              <w:autoSpaceDN w:val="0"/>
              <w:adjustRightInd w:val="0"/>
              <w:spacing w:after="0" w:line="276" w:lineRule="auto"/>
              <w:rPr>
                <w:rFonts w:ascii="TimesNewRoman" w:hAnsi="TimesNewRoman" w:cs="TimesNewRoman"/>
              </w:rPr>
            </w:pPr>
          </w:p>
          <w:p w:rsidR="000B2D2C" w:rsidRDefault="000B2D2C" w:rsidP="00815156">
            <w:pPr>
              <w:pStyle w:val="Odstavecseseznamem"/>
              <w:numPr>
                <w:ilvl w:val="0"/>
                <w:numId w:val="78"/>
              </w:numPr>
              <w:autoSpaceDE w:val="0"/>
              <w:autoSpaceDN w:val="0"/>
              <w:adjustRightInd w:val="0"/>
              <w:spacing w:after="0" w:line="276" w:lineRule="auto"/>
              <w:jc w:val="both"/>
              <w:rPr>
                <w:rFonts w:ascii="Times New Roman" w:hAnsi="Times New Roman" w:cs="Times New Roman"/>
                <w:sz w:val="24"/>
                <w:szCs w:val="24"/>
              </w:rPr>
            </w:pPr>
            <w:r w:rsidRPr="00B625E4">
              <w:rPr>
                <w:rFonts w:ascii="Times New Roman" w:hAnsi="Times New Roman" w:cs="Times New Roman"/>
                <w:sz w:val="24"/>
                <w:szCs w:val="24"/>
              </w:rPr>
              <w:t>sledování proměn na školním pozemku, v</w:t>
            </w:r>
            <w:r>
              <w:rPr>
                <w:rFonts w:ascii="Times New Roman" w:hAnsi="Times New Roman" w:cs="Times New Roman"/>
                <w:sz w:val="24"/>
                <w:szCs w:val="24"/>
              </w:rPr>
              <w:t> </w:t>
            </w:r>
            <w:r w:rsidRPr="00B625E4">
              <w:rPr>
                <w:rFonts w:ascii="Times New Roman" w:hAnsi="Times New Roman" w:cs="Times New Roman"/>
                <w:sz w:val="24"/>
                <w:szCs w:val="24"/>
              </w:rPr>
              <w:t>okolí</w:t>
            </w:r>
            <w:r>
              <w:rPr>
                <w:rFonts w:ascii="Times New Roman" w:hAnsi="Times New Roman" w:cs="Times New Roman"/>
                <w:sz w:val="24"/>
                <w:szCs w:val="24"/>
              </w:rPr>
              <w:t xml:space="preserve"> školy, </w:t>
            </w:r>
            <w:r w:rsidRPr="00B625E4">
              <w:rPr>
                <w:rFonts w:ascii="Times New Roman" w:hAnsi="Times New Roman" w:cs="Times New Roman"/>
                <w:sz w:val="24"/>
                <w:szCs w:val="24"/>
              </w:rPr>
              <w:t xml:space="preserve">hrabání listí, sběr léčivých rostlin, </w:t>
            </w:r>
            <w:r>
              <w:rPr>
                <w:rFonts w:ascii="Times New Roman" w:hAnsi="Times New Roman" w:cs="Times New Roman"/>
                <w:sz w:val="24"/>
                <w:szCs w:val="24"/>
              </w:rPr>
              <w:t xml:space="preserve">pletí, rytí, okopávání, zalévání, </w:t>
            </w:r>
            <w:r w:rsidRPr="00B625E4">
              <w:rPr>
                <w:rFonts w:ascii="Times New Roman" w:hAnsi="Times New Roman" w:cs="Times New Roman"/>
                <w:sz w:val="24"/>
                <w:szCs w:val="24"/>
              </w:rPr>
              <w:t>stříhání větviček, keřů a stromků, prořezávání stromů</w:t>
            </w:r>
            <w:r>
              <w:rPr>
                <w:rFonts w:ascii="Times New Roman" w:hAnsi="Times New Roman" w:cs="Times New Roman"/>
                <w:sz w:val="24"/>
                <w:szCs w:val="24"/>
              </w:rPr>
              <w:t>,</w:t>
            </w:r>
          </w:p>
          <w:p w:rsidR="000B2D2C" w:rsidRPr="000B2D2C" w:rsidRDefault="000B2D2C" w:rsidP="000B2D2C">
            <w:pPr>
              <w:autoSpaceDE w:val="0"/>
              <w:autoSpaceDN w:val="0"/>
              <w:adjustRightInd w:val="0"/>
              <w:spacing w:after="0" w:line="276" w:lineRule="auto"/>
              <w:jc w:val="both"/>
              <w:rPr>
                <w:rFonts w:ascii="Times New Roman" w:hAnsi="Times New Roman" w:cs="Times New Roman"/>
                <w:sz w:val="24"/>
                <w:szCs w:val="24"/>
              </w:rPr>
            </w:pPr>
          </w:p>
          <w:p w:rsidR="000B2D2C" w:rsidRPr="00B625E4" w:rsidRDefault="000B2D2C" w:rsidP="00815156">
            <w:pPr>
              <w:pStyle w:val="Odstavecseseznamem"/>
              <w:numPr>
                <w:ilvl w:val="0"/>
                <w:numId w:val="78"/>
              </w:numPr>
              <w:autoSpaceDE w:val="0"/>
              <w:autoSpaceDN w:val="0"/>
              <w:adjustRightInd w:val="0"/>
              <w:spacing w:after="0" w:line="276" w:lineRule="auto"/>
              <w:jc w:val="both"/>
              <w:rPr>
                <w:rFonts w:ascii="Times New Roman" w:hAnsi="Times New Roman" w:cs="Times New Roman"/>
                <w:sz w:val="24"/>
                <w:szCs w:val="24"/>
              </w:rPr>
            </w:pPr>
            <w:r w:rsidRPr="00B625E4">
              <w:rPr>
                <w:rFonts w:ascii="Times New Roman" w:hAnsi="Times New Roman" w:cs="Times New Roman"/>
                <w:sz w:val="24"/>
                <w:szCs w:val="24"/>
              </w:rPr>
              <w:t>upravování půdy, setí ředkviček,</w:t>
            </w:r>
            <w:r>
              <w:rPr>
                <w:rFonts w:ascii="Times New Roman" w:hAnsi="Times New Roman" w:cs="Times New Roman"/>
                <w:sz w:val="24"/>
                <w:szCs w:val="24"/>
              </w:rPr>
              <w:t xml:space="preserve"> </w:t>
            </w:r>
            <w:r w:rsidRPr="00B625E4">
              <w:rPr>
                <w:rFonts w:ascii="Times New Roman" w:hAnsi="Times New Roman" w:cs="Times New Roman"/>
                <w:sz w:val="24"/>
                <w:szCs w:val="24"/>
              </w:rPr>
              <w:t>bylinek, sázení</w:t>
            </w:r>
            <w:r>
              <w:rPr>
                <w:rFonts w:ascii="Times New Roman" w:hAnsi="Times New Roman" w:cs="Times New Roman"/>
                <w:sz w:val="24"/>
                <w:szCs w:val="24"/>
              </w:rPr>
              <w:t xml:space="preserve"> hrachu,</w:t>
            </w:r>
            <w:r w:rsidRPr="00B625E4">
              <w:rPr>
                <w:rFonts w:ascii="Times New Roman" w:hAnsi="Times New Roman" w:cs="Times New Roman"/>
                <w:sz w:val="24"/>
                <w:szCs w:val="24"/>
              </w:rPr>
              <w:t xml:space="preserve"> ošetřování, jednocení, hnojení,</w:t>
            </w:r>
            <w:r>
              <w:rPr>
                <w:rFonts w:ascii="Times New Roman" w:hAnsi="Times New Roman" w:cs="Times New Roman"/>
                <w:sz w:val="24"/>
                <w:szCs w:val="24"/>
              </w:rPr>
              <w:t xml:space="preserve"> </w:t>
            </w:r>
            <w:r w:rsidRPr="00B625E4">
              <w:rPr>
                <w:rFonts w:ascii="Times New Roman" w:hAnsi="Times New Roman" w:cs="Times New Roman"/>
                <w:sz w:val="24"/>
                <w:szCs w:val="24"/>
              </w:rPr>
              <w:t>sklízení úrody</w:t>
            </w:r>
            <w:r>
              <w:rPr>
                <w:rFonts w:ascii="Times New Roman" w:hAnsi="Times New Roman" w:cs="Times New Roman"/>
                <w:sz w:val="24"/>
                <w:szCs w:val="24"/>
              </w:rPr>
              <w:t>,</w:t>
            </w:r>
          </w:p>
          <w:p w:rsidR="000B2D2C" w:rsidRPr="00DF485D" w:rsidRDefault="000B2D2C" w:rsidP="00391205">
            <w:pPr>
              <w:pStyle w:val="Odstavecseseznamem"/>
              <w:autoSpaceDE w:val="0"/>
              <w:autoSpaceDN w:val="0"/>
              <w:adjustRightInd w:val="0"/>
              <w:spacing w:after="0" w:line="276" w:lineRule="auto"/>
              <w:rPr>
                <w:rFonts w:ascii="TimesNewRoman" w:hAnsi="TimesNewRoman" w:cs="TimesNewRoman"/>
              </w:rPr>
            </w:pPr>
          </w:p>
        </w:tc>
      </w:tr>
      <w:tr w:rsidR="00B736A3" w:rsidRPr="008D57D6" w:rsidTr="00EB687F">
        <w:trPr>
          <w:trHeight w:val="451"/>
        </w:trPr>
        <w:tc>
          <w:tcPr>
            <w:tcW w:w="2288" w:type="pct"/>
            <w:tcBorders>
              <w:top w:val="single" w:sz="4" w:space="0" w:color="auto"/>
              <w:left w:val="single" w:sz="4" w:space="0" w:color="000000"/>
              <w:bottom w:val="single" w:sz="4" w:space="0" w:color="000000"/>
            </w:tcBorders>
          </w:tcPr>
          <w:p w:rsidR="00B736A3" w:rsidRPr="000B2D2C" w:rsidRDefault="000B2D2C" w:rsidP="00815156">
            <w:pPr>
              <w:pStyle w:val="Odstavecseseznamem"/>
              <w:numPr>
                <w:ilvl w:val="0"/>
                <w:numId w:val="78"/>
              </w:numPr>
              <w:autoSpaceDE w:val="0"/>
              <w:autoSpaceDN w:val="0"/>
              <w:adjustRightInd w:val="0"/>
              <w:spacing w:after="0" w:line="276" w:lineRule="auto"/>
              <w:rPr>
                <w:rFonts w:ascii="Times New Roman" w:hAnsi="Times New Roman" w:cs="Times New Roman"/>
                <w:color w:val="000000"/>
                <w:sz w:val="23"/>
                <w:szCs w:val="23"/>
              </w:rPr>
            </w:pPr>
            <w:r>
              <w:rPr>
                <w:rFonts w:ascii="Times New Roman" w:hAnsi="Times New Roman" w:cs="Times New Roman"/>
                <w:color w:val="000000"/>
                <w:sz w:val="23"/>
                <w:szCs w:val="23"/>
              </w:rPr>
              <w:t>z</w:t>
            </w:r>
            <w:r w:rsidR="00B736A3" w:rsidRPr="000B2D2C">
              <w:rPr>
                <w:rFonts w:ascii="Times New Roman" w:hAnsi="Times New Roman" w:cs="Times New Roman"/>
                <w:color w:val="000000"/>
                <w:sz w:val="23"/>
                <w:szCs w:val="23"/>
              </w:rPr>
              <w:t>nát základní hygienické a bezpečnostní předpisy při práci</w:t>
            </w:r>
            <w:r>
              <w:rPr>
                <w:rFonts w:ascii="Times New Roman" w:hAnsi="Times New Roman" w:cs="Times New Roman"/>
                <w:color w:val="000000"/>
                <w:sz w:val="23"/>
                <w:szCs w:val="23"/>
              </w:rPr>
              <w:t>,</w:t>
            </w:r>
          </w:p>
          <w:p w:rsidR="00B736A3" w:rsidRPr="000B2D2C" w:rsidRDefault="000B2D2C" w:rsidP="00815156">
            <w:pPr>
              <w:pStyle w:val="Odstavecseseznamem"/>
              <w:numPr>
                <w:ilvl w:val="0"/>
                <w:numId w:val="78"/>
              </w:numPr>
              <w:autoSpaceDE w:val="0"/>
              <w:autoSpaceDN w:val="0"/>
              <w:adjustRightInd w:val="0"/>
              <w:spacing w:after="0" w:line="276" w:lineRule="auto"/>
              <w:rPr>
                <w:rFonts w:ascii="Times New Roman" w:hAnsi="Times New Roman" w:cs="Times New Roman"/>
                <w:color w:val="000000"/>
                <w:sz w:val="23"/>
                <w:szCs w:val="23"/>
              </w:rPr>
            </w:pPr>
            <w:r>
              <w:rPr>
                <w:rFonts w:ascii="Times New Roman" w:hAnsi="Times New Roman" w:cs="Times New Roman"/>
                <w:color w:val="000000"/>
                <w:sz w:val="23"/>
                <w:szCs w:val="23"/>
              </w:rPr>
              <w:t>d</w:t>
            </w:r>
            <w:r w:rsidR="00B736A3" w:rsidRPr="000B2D2C">
              <w:rPr>
                <w:rFonts w:ascii="Times New Roman" w:hAnsi="Times New Roman" w:cs="Times New Roman"/>
                <w:color w:val="000000"/>
                <w:sz w:val="23"/>
                <w:szCs w:val="23"/>
              </w:rPr>
              <w:t>održovat základní hygienické a bezpečnostní předpisy</w:t>
            </w:r>
            <w:r>
              <w:rPr>
                <w:rFonts w:ascii="Times New Roman" w:hAnsi="Times New Roman" w:cs="Times New Roman"/>
                <w:color w:val="000000"/>
                <w:sz w:val="23"/>
                <w:szCs w:val="23"/>
              </w:rPr>
              <w:t>,</w:t>
            </w:r>
          </w:p>
          <w:p w:rsidR="00B736A3" w:rsidRPr="008D57D6" w:rsidRDefault="00B736A3" w:rsidP="00DF7409">
            <w:pPr>
              <w:autoSpaceDE w:val="0"/>
              <w:autoSpaceDN w:val="0"/>
              <w:adjustRightInd w:val="0"/>
              <w:spacing w:after="0" w:line="276" w:lineRule="auto"/>
              <w:rPr>
                <w:rFonts w:ascii="Times New Roman" w:hAnsi="Times New Roman" w:cs="Times New Roman"/>
                <w:color w:val="000000"/>
                <w:sz w:val="23"/>
                <w:szCs w:val="23"/>
              </w:rPr>
            </w:pPr>
          </w:p>
        </w:tc>
        <w:tc>
          <w:tcPr>
            <w:tcW w:w="2712" w:type="pct"/>
            <w:tcBorders>
              <w:top w:val="single" w:sz="4" w:space="0" w:color="000000"/>
              <w:left w:val="single" w:sz="4" w:space="0" w:color="000000"/>
              <w:bottom w:val="single" w:sz="4" w:space="0" w:color="000000"/>
              <w:right w:val="single" w:sz="4" w:space="0" w:color="auto"/>
            </w:tcBorders>
          </w:tcPr>
          <w:p w:rsidR="00B736A3" w:rsidRPr="00254DD3" w:rsidRDefault="00B736A3" w:rsidP="00815156">
            <w:pPr>
              <w:pStyle w:val="Odstavecseseznamem"/>
              <w:numPr>
                <w:ilvl w:val="0"/>
                <w:numId w:val="79"/>
              </w:numPr>
              <w:autoSpaceDE w:val="0"/>
              <w:autoSpaceDN w:val="0"/>
              <w:adjustRightInd w:val="0"/>
              <w:spacing w:after="0" w:line="276" w:lineRule="auto"/>
              <w:rPr>
                <w:rFonts w:ascii="Times New Roman" w:hAnsi="Times New Roman" w:cs="Times New Roman"/>
                <w:color w:val="000000"/>
                <w:sz w:val="23"/>
                <w:szCs w:val="23"/>
              </w:rPr>
            </w:pPr>
            <w:r w:rsidRPr="00254DD3">
              <w:rPr>
                <w:rFonts w:ascii="Times New Roman" w:hAnsi="Times New Roman" w:cs="Times New Roman"/>
                <w:color w:val="000000"/>
                <w:sz w:val="23"/>
                <w:szCs w:val="23"/>
              </w:rPr>
              <w:t>zásady hygieny a bezpečnosti práce při práci s</w:t>
            </w:r>
            <w:r w:rsidR="000B2D2C">
              <w:rPr>
                <w:rFonts w:ascii="Times New Roman" w:hAnsi="Times New Roman" w:cs="Times New Roman"/>
                <w:color w:val="000000"/>
                <w:sz w:val="23"/>
                <w:szCs w:val="23"/>
              </w:rPr>
              <w:t> </w:t>
            </w:r>
            <w:r w:rsidRPr="00254DD3">
              <w:rPr>
                <w:rFonts w:ascii="Times New Roman" w:hAnsi="Times New Roman" w:cs="Times New Roman"/>
                <w:color w:val="000000"/>
                <w:sz w:val="23"/>
                <w:szCs w:val="23"/>
              </w:rPr>
              <w:t>potravinami</w:t>
            </w:r>
            <w:r w:rsidR="000B2D2C">
              <w:rPr>
                <w:rFonts w:ascii="Times New Roman" w:hAnsi="Times New Roman" w:cs="Times New Roman"/>
                <w:color w:val="000000"/>
                <w:sz w:val="23"/>
                <w:szCs w:val="23"/>
              </w:rPr>
              <w:t>, pr</w:t>
            </w:r>
            <w:r w:rsidR="0047733C">
              <w:rPr>
                <w:rFonts w:ascii="Times New Roman" w:hAnsi="Times New Roman" w:cs="Times New Roman"/>
                <w:color w:val="000000"/>
                <w:sz w:val="23"/>
                <w:szCs w:val="23"/>
              </w:rPr>
              <w:t>ádlem i technickými materiály, nářadím a pomůckami,</w:t>
            </w:r>
          </w:p>
          <w:p w:rsidR="00B736A3" w:rsidRPr="008D57D6" w:rsidRDefault="00B736A3" w:rsidP="00DF7409">
            <w:pPr>
              <w:autoSpaceDE w:val="0"/>
              <w:autoSpaceDN w:val="0"/>
              <w:adjustRightInd w:val="0"/>
              <w:spacing w:after="0" w:line="276" w:lineRule="auto"/>
              <w:ind w:left="1604"/>
              <w:rPr>
                <w:rFonts w:ascii="Times New Roman" w:hAnsi="Times New Roman" w:cs="Times New Roman"/>
                <w:color w:val="000000"/>
                <w:sz w:val="23"/>
                <w:szCs w:val="23"/>
              </w:rPr>
            </w:pPr>
          </w:p>
        </w:tc>
      </w:tr>
      <w:tr w:rsidR="00B736A3" w:rsidRPr="008D57D6" w:rsidTr="00EB687F">
        <w:trPr>
          <w:trHeight w:val="416"/>
        </w:trPr>
        <w:tc>
          <w:tcPr>
            <w:tcW w:w="2288" w:type="pct"/>
            <w:tcBorders>
              <w:left w:val="single" w:sz="4" w:space="0" w:color="000000"/>
              <w:bottom w:val="single" w:sz="4" w:space="0" w:color="000000"/>
            </w:tcBorders>
          </w:tcPr>
          <w:p w:rsidR="00B736A3" w:rsidRPr="0047733C" w:rsidRDefault="0047733C" w:rsidP="00815156">
            <w:pPr>
              <w:pStyle w:val="Odstavecseseznamem"/>
              <w:numPr>
                <w:ilvl w:val="0"/>
                <w:numId w:val="79"/>
              </w:numPr>
              <w:autoSpaceDE w:val="0"/>
              <w:autoSpaceDN w:val="0"/>
              <w:adjustRightInd w:val="0"/>
              <w:spacing w:after="0" w:line="276" w:lineRule="auto"/>
              <w:rPr>
                <w:rFonts w:ascii="Times New Roman" w:hAnsi="Times New Roman" w:cs="Times New Roman"/>
                <w:color w:val="000000"/>
                <w:sz w:val="23"/>
                <w:szCs w:val="23"/>
              </w:rPr>
            </w:pPr>
            <w:r>
              <w:rPr>
                <w:rFonts w:ascii="Times New Roman" w:hAnsi="Times New Roman" w:cs="Times New Roman"/>
                <w:color w:val="000000"/>
                <w:sz w:val="23"/>
                <w:szCs w:val="23"/>
              </w:rPr>
              <w:t>z</w:t>
            </w:r>
            <w:r w:rsidR="00B736A3" w:rsidRPr="0047733C">
              <w:rPr>
                <w:rFonts w:ascii="Times New Roman" w:hAnsi="Times New Roman" w:cs="Times New Roman"/>
                <w:color w:val="000000"/>
                <w:sz w:val="23"/>
                <w:szCs w:val="23"/>
              </w:rPr>
              <w:t>nát základy pr</w:t>
            </w:r>
            <w:r>
              <w:rPr>
                <w:rFonts w:ascii="Times New Roman" w:hAnsi="Times New Roman" w:cs="Times New Roman"/>
                <w:color w:val="000000"/>
                <w:sz w:val="23"/>
                <w:szCs w:val="23"/>
              </w:rPr>
              <w:t>vní pomoci při drobném poranění,</w:t>
            </w:r>
          </w:p>
          <w:p w:rsidR="00B736A3" w:rsidRPr="0047733C" w:rsidRDefault="0047733C" w:rsidP="00815156">
            <w:pPr>
              <w:pStyle w:val="Odstavecseseznamem"/>
              <w:numPr>
                <w:ilvl w:val="0"/>
                <w:numId w:val="79"/>
              </w:numPr>
              <w:autoSpaceDE w:val="0"/>
              <w:autoSpaceDN w:val="0"/>
              <w:adjustRightInd w:val="0"/>
              <w:spacing w:after="0" w:line="276" w:lineRule="auto"/>
              <w:rPr>
                <w:rFonts w:ascii="Times New Roman" w:hAnsi="Times New Roman" w:cs="Times New Roman"/>
                <w:color w:val="000000"/>
                <w:sz w:val="23"/>
                <w:szCs w:val="23"/>
              </w:rPr>
            </w:pPr>
            <w:r>
              <w:rPr>
                <w:rFonts w:ascii="Times New Roman" w:hAnsi="Times New Roman" w:cs="Times New Roman"/>
                <w:color w:val="000000"/>
                <w:sz w:val="23"/>
                <w:szCs w:val="23"/>
              </w:rPr>
              <w:t>p</w:t>
            </w:r>
            <w:r w:rsidR="00B736A3" w:rsidRPr="0047733C">
              <w:rPr>
                <w:rFonts w:ascii="Times New Roman" w:hAnsi="Times New Roman" w:cs="Times New Roman"/>
                <w:color w:val="000000"/>
                <w:sz w:val="23"/>
                <w:szCs w:val="23"/>
              </w:rPr>
              <w:t>oskytnout první pomoc při drobném poranění důležitá telefonní čísla</w:t>
            </w:r>
          </w:p>
          <w:p w:rsidR="00B736A3" w:rsidRPr="0047733C" w:rsidRDefault="0047733C" w:rsidP="00815156">
            <w:pPr>
              <w:pStyle w:val="Odstavecseseznamem"/>
              <w:numPr>
                <w:ilvl w:val="0"/>
                <w:numId w:val="79"/>
              </w:numPr>
              <w:autoSpaceDE w:val="0"/>
              <w:autoSpaceDN w:val="0"/>
              <w:adjustRightInd w:val="0"/>
              <w:spacing w:after="0" w:line="276" w:lineRule="auto"/>
              <w:rPr>
                <w:rFonts w:ascii="Times New Roman" w:hAnsi="Times New Roman" w:cs="Times New Roman"/>
                <w:color w:val="000000"/>
                <w:sz w:val="23"/>
                <w:szCs w:val="23"/>
              </w:rPr>
            </w:pPr>
            <w:r>
              <w:rPr>
                <w:rFonts w:ascii="Times New Roman" w:hAnsi="Times New Roman" w:cs="Times New Roman"/>
                <w:color w:val="000000"/>
                <w:sz w:val="23"/>
                <w:szCs w:val="23"/>
              </w:rPr>
              <w:t>p</w:t>
            </w:r>
            <w:r w:rsidR="00B736A3" w:rsidRPr="0047733C">
              <w:rPr>
                <w:rFonts w:ascii="Times New Roman" w:hAnsi="Times New Roman" w:cs="Times New Roman"/>
                <w:color w:val="000000"/>
                <w:sz w:val="23"/>
                <w:szCs w:val="23"/>
              </w:rPr>
              <w:t>řivolat pomoc při vážnějším poranění</w:t>
            </w:r>
            <w:r>
              <w:rPr>
                <w:rFonts w:ascii="Times New Roman" w:hAnsi="Times New Roman" w:cs="Times New Roman"/>
                <w:color w:val="000000"/>
                <w:sz w:val="23"/>
                <w:szCs w:val="23"/>
              </w:rPr>
              <w:t>.</w:t>
            </w:r>
          </w:p>
        </w:tc>
        <w:tc>
          <w:tcPr>
            <w:tcW w:w="2712" w:type="pct"/>
            <w:tcBorders>
              <w:top w:val="single" w:sz="4" w:space="0" w:color="000000"/>
              <w:left w:val="single" w:sz="4" w:space="0" w:color="000000"/>
              <w:bottom w:val="single" w:sz="4" w:space="0" w:color="000000"/>
              <w:right w:val="single" w:sz="4" w:space="0" w:color="auto"/>
            </w:tcBorders>
          </w:tcPr>
          <w:p w:rsidR="00B736A3" w:rsidRDefault="00B736A3" w:rsidP="00815156">
            <w:pPr>
              <w:pStyle w:val="Odstavecseseznamem"/>
              <w:numPr>
                <w:ilvl w:val="0"/>
                <w:numId w:val="79"/>
              </w:numPr>
              <w:autoSpaceDE w:val="0"/>
              <w:autoSpaceDN w:val="0"/>
              <w:adjustRightInd w:val="0"/>
              <w:spacing w:after="0" w:line="276" w:lineRule="auto"/>
              <w:rPr>
                <w:rFonts w:ascii="Times New Roman" w:hAnsi="Times New Roman" w:cs="Times New Roman"/>
                <w:color w:val="000000"/>
                <w:sz w:val="23"/>
                <w:szCs w:val="23"/>
              </w:rPr>
            </w:pPr>
            <w:r w:rsidRPr="000C680D">
              <w:rPr>
                <w:rFonts w:ascii="Times New Roman" w:hAnsi="Times New Roman" w:cs="Times New Roman"/>
                <w:color w:val="000000"/>
                <w:sz w:val="23"/>
                <w:szCs w:val="23"/>
              </w:rPr>
              <w:t>zásady první pomoci při drobném poranění</w:t>
            </w:r>
            <w:r w:rsidR="0047733C">
              <w:rPr>
                <w:rFonts w:ascii="Times New Roman" w:hAnsi="Times New Roman" w:cs="Times New Roman"/>
                <w:color w:val="000000"/>
                <w:sz w:val="23"/>
                <w:szCs w:val="23"/>
              </w:rPr>
              <w:t>,</w:t>
            </w:r>
          </w:p>
          <w:p w:rsidR="00B736A3" w:rsidRDefault="00B736A3" w:rsidP="00815156">
            <w:pPr>
              <w:pStyle w:val="Odstavecseseznamem"/>
              <w:numPr>
                <w:ilvl w:val="0"/>
                <w:numId w:val="79"/>
              </w:numPr>
              <w:autoSpaceDE w:val="0"/>
              <w:autoSpaceDN w:val="0"/>
              <w:adjustRightInd w:val="0"/>
              <w:spacing w:after="0" w:line="276" w:lineRule="auto"/>
              <w:rPr>
                <w:rFonts w:ascii="Times New Roman" w:hAnsi="Times New Roman" w:cs="Times New Roman"/>
                <w:color w:val="000000"/>
                <w:sz w:val="23"/>
                <w:szCs w:val="23"/>
              </w:rPr>
            </w:pPr>
            <w:r w:rsidRPr="00254DD3">
              <w:rPr>
                <w:rFonts w:ascii="Times New Roman" w:hAnsi="Times New Roman" w:cs="Times New Roman"/>
                <w:color w:val="000000"/>
                <w:sz w:val="23"/>
                <w:szCs w:val="23"/>
              </w:rPr>
              <w:t>důležitá telefonní čísla</w:t>
            </w:r>
            <w:r w:rsidR="0047733C">
              <w:rPr>
                <w:rFonts w:ascii="Times New Roman" w:hAnsi="Times New Roman" w:cs="Times New Roman"/>
                <w:color w:val="000000"/>
                <w:sz w:val="23"/>
                <w:szCs w:val="23"/>
              </w:rPr>
              <w:t>, IZS,</w:t>
            </w:r>
          </w:p>
          <w:p w:rsidR="00B736A3" w:rsidRPr="00254DD3" w:rsidRDefault="00B736A3" w:rsidP="00815156">
            <w:pPr>
              <w:pStyle w:val="Odstavecseseznamem"/>
              <w:numPr>
                <w:ilvl w:val="0"/>
                <w:numId w:val="79"/>
              </w:numPr>
              <w:autoSpaceDE w:val="0"/>
              <w:autoSpaceDN w:val="0"/>
              <w:adjustRightInd w:val="0"/>
              <w:spacing w:after="0" w:line="276" w:lineRule="auto"/>
              <w:rPr>
                <w:rFonts w:ascii="Times New Roman" w:hAnsi="Times New Roman" w:cs="Times New Roman"/>
                <w:color w:val="000000"/>
                <w:sz w:val="23"/>
                <w:szCs w:val="23"/>
              </w:rPr>
            </w:pPr>
            <w:r>
              <w:rPr>
                <w:rFonts w:ascii="Times New Roman" w:hAnsi="Times New Roman" w:cs="Times New Roman"/>
                <w:color w:val="000000"/>
                <w:sz w:val="23"/>
                <w:szCs w:val="23"/>
              </w:rPr>
              <w:t>praktická cvičení</w:t>
            </w:r>
            <w:r w:rsidR="0047733C">
              <w:rPr>
                <w:rFonts w:ascii="Times New Roman" w:hAnsi="Times New Roman" w:cs="Times New Roman"/>
                <w:color w:val="000000"/>
                <w:sz w:val="23"/>
                <w:szCs w:val="23"/>
              </w:rPr>
              <w:t>.</w:t>
            </w:r>
          </w:p>
          <w:p w:rsidR="00B736A3" w:rsidRPr="008D57D6" w:rsidRDefault="00B736A3" w:rsidP="00DF7409">
            <w:pPr>
              <w:autoSpaceDE w:val="0"/>
              <w:autoSpaceDN w:val="0"/>
              <w:adjustRightInd w:val="0"/>
              <w:spacing w:after="0" w:line="276" w:lineRule="auto"/>
              <w:rPr>
                <w:rFonts w:ascii="Times New Roman" w:hAnsi="Times New Roman" w:cs="Times New Roman"/>
                <w:color w:val="000000"/>
                <w:sz w:val="23"/>
                <w:szCs w:val="23"/>
              </w:rPr>
            </w:pPr>
          </w:p>
        </w:tc>
      </w:tr>
    </w:tbl>
    <w:p w:rsidR="00B736A3" w:rsidRDefault="00B736A3" w:rsidP="00DF7409">
      <w:pPr>
        <w:autoSpaceDE w:val="0"/>
        <w:autoSpaceDN w:val="0"/>
        <w:adjustRightInd w:val="0"/>
        <w:spacing w:after="0" w:line="276" w:lineRule="auto"/>
        <w:rPr>
          <w:rFonts w:ascii="Times New Roman" w:hAnsi="Times New Roman" w:cs="Times New Roman"/>
          <w:color w:val="000000"/>
          <w:sz w:val="23"/>
          <w:szCs w:val="23"/>
        </w:rPr>
      </w:pPr>
    </w:p>
    <w:p w:rsidR="00B736A3" w:rsidRDefault="00B736A3" w:rsidP="00DF7409">
      <w:pPr>
        <w:autoSpaceDE w:val="0"/>
        <w:autoSpaceDN w:val="0"/>
        <w:adjustRightInd w:val="0"/>
        <w:spacing w:after="0" w:line="276" w:lineRule="auto"/>
        <w:rPr>
          <w:rFonts w:ascii="Times New Roman" w:hAnsi="Times New Roman" w:cs="Times New Roman"/>
          <w:color w:val="000000"/>
          <w:sz w:val="23"/>
          <w:szCs w:val="23"/>
        </w:rPr>
      </w:pPr>
    </w:p>
    <w:p w:rsidR="00B736A3" w:rsidRDefault="00B736A3" w:rsidP="00B736A3">
      <w:pPr>
        <w:autoSpaceDE w:val="0"/>
        <w:autoSpaceDN w:val="0"/>
        <w:adjustRightInd w:val="0"/>
        <w:spacing w:after="0" w:line="240" w:lineRule="auto"/>
        <w:rPr>
          <w:rFonts w:ascii="Times New Roman" w:hAnsi="Times New Roman" w:cs="Times New Roman"/>
          <w:color w:val="000000"/>
          <w:sz w:val="23"/>
          <w:szCs w:val="23"/>
        </w:rPr>
      </w:pPr>
    </w:p>
    <w:p w:rsidR="00B736A3" w:rsidRDefault="00B736A3" w:rsidP="00B736A3">
      <w:pPr>
        <w:autoSpaceDE w:val="0"/>
        <w:autoSpaceDN w:val="0"/>
        <w:adjustRightInd w:val="0"/>
        <w:spacing w:after="0" w:line="240" w:lineRule="auto"/>
        <w:rPr>
          <w:rFonts w:ascii="Times New Roman" w:hAnsi="Times New Roman" w:cs="Times New Roman"/>
          <w:color w:val="000000"/>
          <w:sz w:val="23"/>
          <w:szCs w:val="23"/>
        </w:rPr>
      </w:pPr>
    </w:p>
    <w:p w:rsidR="00B736A3" w:rsidRDefault="00B736A3" w:rsidP="00B736A3">
      <w:pPr>
        <w:autoSpaceDE w:val="0"/>
        <w:autoSpaceDN w:val="0"/>
        <w:adjustRightInd w:val="0"/>
        <w:spacing w:after="0" w:line="240" w:lineRule="auto"/>
        <w:rPr>
          <w:rFonts w:ascii="Times New Roman" w:hAnsi="Times New Roman" w:cs="Times New Roman"/>
          <w:color w:val="000000"/>
          <w:sz w:val="23"/>
          <w:szCs w:val="23"/>
        </w:rPr>
      </w:pPr>
    </w:p>
    <w:p w:rsidR="00B736A3" w:rsidRDefault="00B736A3" w:rsidP="00B736A3">
      <w:pPr>
        <w:autoSpaceDE w:val="0"/>
        <w:autoSpaceDN w:val="0"/>
        <w:adjustRightInd w:val="0"/>
        <w:spacing w:after="0" w:line="240" w:lineRule="auto"/>
        <w:rPr>
          <w:rFonts w:ascii="Times New Roman" w:hAnsi="Times New Roman" w:cs="Times New Roman"/>
          <w:color w:val="000000"/>
          <w:sz w:val="23"/>
          <w:szCs w:val="23"/>
        </w:rPr>
      </w:pPr>
    </w:p>
    <w:p w:rsidR="00B736A3" w:rsidRDefault="00B736A3" w:rsidP="00B736A3">
      <w:pPr>
        <w:autoSpaceDE w:val="0"/>
        <w:autoSpaceDN w:val="0"/>
        <w:adjustRightInd w:val="0"/>
        <w:spacing w:after="0" w:line="240" w:lineRule="auto"/>
        <w:rPr>
          <w:rFonts w:ascii="Times New Roman" w:hAnsi="Times New Roman" w:cs="Times New Roman"/>
          <w:color w:val="000000"/>
          <w:sz w:val="23"/>
          <w:szCs w:val="23"/>
        </w:rPr>
      </w:pPr>
    </w:p>
    <w:p w:rsidR="00B736A3" w:rsidRDefault="00B736A3" w:rsidP="000D7797">
      <w:pPr>
        <w:autoSpaceDE w:val="0"/>
        <w:autoSpaceDN w:val="0"/>
        <w:adjustRightInd w:val="0"/>
        <w:spacing w:after="0" w:line="240" w:lineRule="auto"/>
        <w:rPr>
          <w:rFonts w:ascii="TimesNewRomanPSMT" w:hAnsi="TimesNewRomanPSMT" w:cs="TimesNewRomanPSMT"/>
          <w:sz w:val="24"/>
          <w:szCs w:val="24"/>
        </w:rPr>
      </w:pPr>
    </w:p>
    <w:p w:rsidR="00770937" w:rsidRDefault="00770937" w:rsidP="00770937">
      <w:pPr>
        <w:autoSpaceDE w:val="0"/>
        <w:autoSpaceDN w:val="0"/>
        <w:adjustRightInd w:val="0"/>
        <w:spacing w:after="0" w:line="276" w:lineRule="auto"/>
        <w:jc w:val="both"/>
        <w:rPr>
          <w:rFonts w:ascii="Times New Roman" w:hAnsi="Times New Roman" w:cs="Times New Roman"/>
          <w:sz w:val="24"/>
          <w:szCs w:val="24"/>
        </w:rPr>
      </w:pPr>
    </w:p>
    <w:p w:rsidR="00815156" w:rsidRDefault="00815156" w:rsidP="00770937">
      <w:pPr>
        <w:autoSpaceDE w:val="0"/>
        <w:autoSpaceDN w:val="0"/>
        <w:adjustRightInd w:val="0"/>
        <w:spacing w:after="0" w:line="276" w:lineRule="auto"/>
        <w:jc w:val="both"/>
        <w:rPr>
          <w:rFonts w:ascii="Times New Roman" w:hAnsi="Times New Roman" w:cs="Times New Roman"/>
          <w:sz w:val="24"/>
          <w:szCs w:val="24"/>
        </w:rPr>
      </w:pPr>
    </w:p>
    <w:p w:rsidR="00815156" w:rsidRDefault="00815156" w:rsidP="00770937">
      <w:pPr>
        <w:autoSpaceDE w:val="0"/>
        <w:autoSpaceDN w:val="0"/>
        <w:adjustRightInd w:val="0"/>
        <w:spacing w:after="0" w:line="276" w:lineRule="auto"/>
        <w:jc w:val="both"/>
        <w:rPr>
          <w:rFonts w:ascii="Times New Roman" w:hAnsi="Times New Roman" w:cs="Times New Roman"/>
          <w:sz w:val="24"/>
          <w:szCs w:val="24"/>
        </w:rPr>
      </w:pPr>
    </w:p>
    <w:p w:rsidR="00815156" w:rsidRDefault="00815156" w:rsidP="00770937">
      <w:pPr>
        <w:autoSpaceDE w:val="0"/>
        <w:autoSpaceDN w:val="0"/>
        <w:adjustRightInd w:val="0"/>
        <w:spacing w:after="0" w:line="276" w:lineRule="auto"/>
        <w:jc w:val="both"/>
        <w:rPr>
          <w:rFonts w:ascii="Times New Roman" w:hAnsi="Times New Roman" w:cs="Times New Roman"/>
          <w:sz w:val="24"/>
          <w:szCs w:val="24"/>
        </w:rPr>
      </w:pPr>
    </w:p>
    <w:p w:rsidR="00815156" w:rsidRDefault="00815156" w:rsidP="00770937">
      <w:pPr>
        <w:autoSpaceDE w:val="0"/>
        <w:autoSpaceDN w:val="0"/>
        <w:adjustRightInd w:val="0"/>
        <w:spacing w:after="0" w:line="276" w:lineRule="auto"/>
        <w:jc w:val="both"/>
        <w:rPr>
          <w:rFonts w:ascii="Times New Roman" w:hAnsi="Times New Roman" w:cs="Times New Roman"/>
          <w:sz w:val="24"/>
          <w:szCs w:val="24"/>
        </w:rPr>
      </w:pPr>
    </w:p>
    <w:p w:rsidR="00815156" w:rsidRDefault="00815156" w:rsidP="00770937">
      <w:pPr>
        <w:autoSpaceDE w:val="0"/>
        <w:autoSpaceDN w:val="0"/>
        <w:adjustRightInd w:val="0"/>
        <w:spacing w:after="0" w:line="276" w:lineRule="auto"/>
        <w:jc w:val="both"/>
        <w:rPr>
          <w:rFonts w:ascii="Times New Roman" w:hAnsi="Times New Roman" w:cs="Times New Roman"/>
          <w:sz w:val="24"/>
          <w:szCs w:val="24"/>
        </w:rPr>
      </w:pPr>
    </w:p>
    <w:p w:rsidR="00815156" w:rsidRDefault="00815156" w:rsidP="00770937">
      <w:pPr>
        <w:autoSpaceDE w:val="0"/>
        <w:autoSpaceDN w:val="0"/>
        <w:adjustRightInd w:val="0"/>
        <w:spacing w:after="0" w:line="276" w:lineRule="auto"/>
        <w:jc w:val="both"/>
        <w:rPr>
          <w:rFonts w:ascii="Times New Roman" w:hAnsi="Times New Roman" w:cs="Times New Roman"/>
          <w:sz w:val="24"/>
          <w:szCs w:val="24"/>
        </w:rPr>
      </w:pPr>
    </w:p>
    <w:p w:rsidR="00062473" w:rsidRPr="00770937" w:rsidRDefault="00062473" w:rsidP="00770937">
      <w:pPr>
        <w:autoSpaceDE w:val="0"/>
        <w:autoSpaceDN w:val="0"/>
        <w:adjustRightInd w:val="0"/>
        <w:spacing w:after="0" w:line="276" w:lineRule="auto"/>
        <w:jc w:val="both"/>
        <w:rPr>
          <w:rFonts w:ascii="Times New Roman" w:hAnsi="Times New Roman" w:cs="Times New Roman"/>
          <w:sz w:val="24"/>
          <w:szCs w:val="24"/>
        </w:rPr>
      </w:pPr>
    </w:p>
    <w:p w:rsidR="00815156" w:rsidRDefault="00815156" w:rsidP="00815156">
      <w:pPr>
        <w:jc w:val="both"/>
        <w:rPr>
          <w:rFonts w:ascii="Times New Roman" w:hAnsi="Times New Roman"/>
          <w:b/>
          <w:sz w:val="28"/>
          <w:szCs w:val="28"/>
        </w:rPr>
      </w:pPr>
    </w:p>
    <w:p w:rsidR="009A17E2" w:rsidRDefault="009A17E2" w:rsidP="00815156">
      <w:pPr>
        <w:jc w:val="both"/>
        <w:rPr>
          <w:rFonts w:ascii="Times New Roman" w:hAnsi="Times New Roman"/>
          <w:b/>
          <w:sz w:val="28"/>
          <w:szCs w:val="28"/>
        </w:rPr>
      </w:pPr>
    </w:p>
    <w:p w:rsidR="009A17E2" w:rsidRDefault="009A17E2" w:rsidP="00815156">
      <w:pPr>
        <w:jc w:val="both"/>
        <w:rPr>
          <w:rFonts w:ascii="Times New Roman" w:hAnsi="Times New Roman"/>
          <w:b/>
          <w:sz w:val="28"/>
          <w:szCs w:val="28"/>
        </w:rPr>
      </w:pPr>
    </w:p>
    <w:p w:rsidR="009A17E2" w:rsidRDefault="009A17E2" w:rsidP="00815156">
      <w:pPr>
        <w:jc w:val="both"/>
        <w:rPr>
          <w:rFonts w:ascii="Times New Roman" w:hAnsi="Times New Roman"/>
          <w:b/>
          <w:sz w:val="28"/>
          <w:szCs w:val="28"/>
        </w:rPr>
      </w:pPr>
    </w:p>
    <w:p w:rsidR="009A17E2" w:rsidRDefault="009A17E2" w:rsidP="00815156">
      <w:pPr>
        <w:jc w:val="both"/>
        <w:rPr>
          <w:rFonts w:ascii="Times New Roman" w:hAnsi="Times New Roman"/>
          <w:b/>
          <w:sz w:val="28"/>
          <w:szCs w:val="28"/>
        </w:rPr>
      </w:pPr>
    </w:p>
    <w:p w:rsidR="009A17E2" w:rsidRDefault="009A17E2" w:rsidP="00815156">
      <w:pPr>
        <w:jc w:val="both"/>
        <w:rPr>
          <w:rFonts w:ascii="Times New Roman" w:hAnsi="Times New Roman"/>
          <w:b/>
          <w:sz w:val="28"/>
          <w:szCs w:val="28"/>
        </w:rPr>
      </w:pPr>
    </w:p>
    <w:p w:rsidR="009A17E2" w:rsidRDefault="009A17E2" w:rsidP="00815156">
      <w:pPr>
        <w:jc w:val="both"/>
        <w:rPr>
          <w:rFonts w:ascii="Times New Roman" w:hAnsi="Times New Roman"/>
          <w:b/>
          <w:sz w:val="28"/>
          <w:szCs w:val="28"/>
        </w:rPr>
      </w:pPr>
    </w:p>
    <w:p w:rsidR="009A17E2" w:rsidRDefault="009A17E2" w:rsidP="00815156">
      <w:pPr>
        <w:jc w:val="both"/>
        <w:rPr>
          <w:rFonts w:ascii="Times New Roman" w:hAnsi="Times New Roman"/>
          <w:b/>
          <w:sz w:val="28"/>
          <w:szCs w:val="28"/>
        </w:rPr>
      </w:pPr>
    </w:p>
    <w:p w:rsidR="009A17E2" w:rsidRDefault="009A17E2" w:rsidP="00815156">
      <w:pPr>
        <w:jc w:val="both"/>
        <w:rPr>
          <w:rFonts w:ascii="Times New Roman" w:hAnsi="Times New Roman"/>
          <w:b/>
          <w:sz w:val="28"/>
          <w:szCs w:val="28"/>
        </w:rPr>
      </w:pPr>
    </w:p>
    <w:p w:rsidR="009A17E2" w:rsidRDefault="009A17E2" w:rsidP="00815156">
      <w:pPr>
        <w:jc w:val="both"/>
        <w:rPr>
          <w:rFonts w:ascii="Times New Roman" w:hAnsi="Times New Roman"/>
          <w:b/>
          <w:sz w:val="28"/>
          <w:szCs w:val="28"/>
        </w:rPr>
      </w:pPr>
    </w:p>
    <w:p w:rsidR="00815156" w:rsidRPr="00C202FD" w:rsidRDefault="00815156" w:rsidP="00815156">
      <w:pPr>
        <w:pStyle w:val="Nadpis2"/>
        <w:keepLines w:val="0"/>
        <w:suppressAutoHyphens/>
        <w:spacing w:before="240" w:after="60" w:line="240" w:lineRule="auto"/>
        <w:rPr>
          <w:rFonts w:ascii="Times New Roman" w:hAnsi="Times New Roman"/>
          <w:b/>
          <w:color w:val="auto"/>
          <w:sz w:val="28"/>
          <w:szCs w:val="28"/>
        </w:rPr>
      </w:pPr>
      <w:r w:rsidRPr="00C202FD">
        <w:rPr>
          <w:rFonts w:ascii="Times New Roman" w:hAnsi="Times New Roman"/>
          <w:b/>
          <w:color w:val="auto"/>
          <w:sz w:val="28"/>
          <w:szCs w:val="28"/>
        </w:rPr>
        <w:t xml:space="preserve">6. HODNOCENÍ ŽÁKŮ </w:t>
      </w:r>
    </w:p>
    <w:p w:rsidR="00815156" w:rsidRDefault="00815156" w:rsidP="00815156">
      <w:pPr>
        <w:jc w:val="both"/>
        <w:rPr>
          <w:b/>
          <w:sz w:val="28"/>
        </w:rPr>
      </w:pPr>
    </w:p>
    <w:p w:rsidR="00815156" w:rsidRDefault="00815156" w:rsidP="00815156">
      <w:pPr>
        <w:jc w:val="both"/>
        <w:rPr>
          <w:rFonts w:ascii="Times New Roman" w:hAnsi="Times New Roman"/>
        </w:rPr>
      </w:pPr>
      <w:r w:rsidRPr="00EB578A">
        <w:rPr>
          <w:rFonts w:ascii="Times New Roman" w:hAnsi="Times New Roman"/>
        </w:rPr>
        <w:t>Vy</w:t>
      </w:r>
      <w:r>
        <w:rPr>
          <w:rFonts w:ascii="Times New Roman" w:hAnsi="Times New Roman"/>
        </w:rPr>
        <w:t>chází ze zákona</w:t>
      </w:r>
      <w:r w:rsidRPr="00EB578A">
        <w:rPr>
          <w:rFonts w:ascii="Times New Roman" w:hAnsi="Times New Roman"/>
        </w:rPr>
        <w:t xml:space="preserve"> o předškolním, základním, středním a vyšším odborném a jiném vzdělávání (školský zákon), ve znění pozdějších předpisů.</w:t>
      </w:r>
    </w:p>
    <w:p w:rsidR="00C202FD" w:rsidRPr="00EB578A" w:rsidRDefault="00C202FD" w:rsidP="00815156">
      <w:pPr>
        <w:jc w:val="both"/>
        <w:rPr>
          <w:rFonts w:ascii="Times New Roman" w:hAnsi="Times New Roman"/>
          <w:u w:val="single"/>
        </w:rPr>
      </w:pPr>
    </w:p>
    <w:p w:rsidR="00815156" w:rsidRPr="00C202FD" w:rsidRDefault="00815156" w:rsidP="00815156">
      <w:pPr>
        <w:pStyle w:val="Nadpis3"/>
        <w:rPr>
          <w:rFonts w:ascii="Times New Roman" w:hAnsi="Times New Roman"/>
          <w:b/>
          <w:color w:val="auto"/>
          <w:sz w:val="28"/>
          <w:szCs w:val="28"/>
        </w:rPr>
      </w:pPr>
      <w:bookmarkStart w:id="14" w:name="__RefHeading__105_389319894"/>
      <w:bookmarkEnd w:id="14"/>
      <w:r w:rsidRPr="00C202FD">
        <w:rPr>
          <w:rFonts w:ascii="Times New Roman" w:hAnsi="Times New Roman"/>
          <w:b/>
          <w:color w:val="auto"/>
          <w:sz w:val="28"/>
          <w:szCs w:val="28"/>
        </w:rPr>
        <w:t>6.1 ZÁSADY HODNOCENÍ PRŮBĚHU A VÝSLEDKU VZDĚLÁVÁNÍ</w:t>
      </w:r>
    </w:p>
    <w:p w:rsidR="00815156" w:rsidRPr="000425A4" w:rsidRDefault="00815156" w:rsidP="00815156">
      <w:pPr>
        <w:jc w:val="both"/>
        <w:rPr>
          <w:bCs/>
          <w:sz w:val="26"/>
          <w:u w:val="single"/>
        </w:rPr>
      </w:pPr>
    </w:p>
    <w:p w:rsidR="00815156" w:rsidRPr="00AF2CDB" w:rsidRDefault="00815156" w:rsidP="00815156">
      <w:pPr>
        <w:jc w:val="both"/>
        <w:rPr>
          <w:rFonts w:ascii="Times New Roman" w:hAnsi="Times New Roman"/>
          <w:sz w:val="24"/>
          <w:szCs w:val="24"/>
        </w:rPr>
      </w:pPr>
      <w:r w:rsidRPr="00AF2CDB">
        <w:rPr>
          <w:rFonts w:ascii="Times New Roman" w:hAnsi="Times New Roman"/>
          <w:sz w:val="24"/>
          <w:szCs w:val="24"/>
        </w:rPr>
        <w:t>1. Hodnocení žáka je organickou součástí výchovně vzdělávacího procesu a jeho řízení.</w:t>
      </w:r>
    </w:p>
    <w:p w:rsidR="00815156" w:rsidRPr="00AF2CDB" w:rsidRDefault="00815156" w:rsidP="00815156">
      <w:pPr>
        <w:ind w:left="180" w:hanging="180"/>
        <w:jc w:val="both"/>
        <w:rPr>
          <w:rFonts w:ascii="Times New Roman" w:hAnsi="Times New Roman"/>
          <w:sz w:val="24"/>
          <w:szCs w:val="24"/>
        </w:rPr>
      </w:pPr>
      <w:r w:rsidRPr="00AF2CDB">
        <w:rPr>
          <w:rFonts w:ascii="Times New Roman" w:hAnsi="Times New Roman"/>
          <w:sz w:val="24"/>
          <w:szCs w:val="24"/>
        </w:rPr>
        <w:t>2. Hodnocení výsledků vzdělávání žáka na vysvědčení je vyjádřeno klasifikačním stupněm,</w:t>
      </w:r>
    </w:p>
    <w:p w:rsidR="00815156" w:rsidRPr="00AF2CDB" w:rsidRDefault="00815156" w:rsidP="00815156">
      <w:pPr>
        <w:ind w:left="360" w:hanging="180"/>
        <w:jc w:val="both"/>
        <w:rPr>
          <w:rFonts w:ascii="Times New Roman" w:hAnsi="Times New Roman"/>
          <w:sz w:val="24"/>
          <w:szCs w:val="24"/>
        </w:rPr>
      </w:pPr>
      <w:r w:rsidRPr="00AF2CDB">
        <w:rPr>
          <w:rFonts w:ascii="Times New Roman" w:hAnsi="Times New Roman"/>
          <w:sz w:val="24"/>
          <w:szCs w:val="24"/>
        </w:rPr>
        <w:t xml:space="preserve"> slovně nebo kombinací obou způsobů. O způsobu hodnocení rozhoduje ředitel školy se</w:t>
      </w:r>
    </w:p>
    <w:p w:rsidR="00815156" w:rsidRPr="00AF2CDB" w:rsidRDefault="00815156" w:rsidP="00815156">
      <w:pPr>
        <w:ind w:left="360" w:hanging="180"/>
        <w:jc w:val="both"/>
        <w:rPr>
          <w:rFonts w:ascii="Times New Roman" w:hAnsi="Times New Roman"/>
          <w:sz w:val="24"/>
          <w:szCs w:val="24"/>
        </w:rPr>
      </w:pPr>
      <w:r w:rsidRPr="00AF2CDB">
        <w:rPr>
          <w:rFonts w:ascii="Times New Roman" w:hAnsi="Times New Roman"/>
          <w:sz w:val="24"/>
          <w:szCs w:val="24"/>
        </w:rPr>
        <w:t xml:space="preserve"> souhlasem školské rady a po projednání v pedagogické radě.</w:t>
      </w:r>
    </w:p>
    <w:p w:rsidR="00815156" w:rsidRPr="00AF2CDB" w:rsidRDefault="00815156" w:rsidP="00815156">
      <w:pPr>
        <w:jc w:val="both"/>
        <w:rPr>
          <w:rFonts w:ascii="Times New Roman" w:hAnsi="Times New Roman"/>
          <w:sz w:val="24"/>
          <w:szCs w:val="24"/>
        </w:rPr>
      </w:pPr>
      <w:r w:rsidRPr="00AF2CDB">
        <w:rPr>
          <w:rFonts w:ascii="Times New Roman" w:hAnsi="Times New Roman"/>
          <w:sz w:val="24"/>
          <w:szCs w:val="24"/>
        </w:rPr>
        <w:t>3.  Předmětem klasifikace jsou výsledky, jichž žák dosáhl ve vyučovacích předmětech v</w:t>
      </w:r>
    </w:p>
    <w:p w:rsidR="00815156" w:rsidRPr="00AF2CDB" w:rsidRDefault="00815156" w:rsidP="00815156">
      <w:pPr>
        <w:ind w:left="180"/>
        <w:jc w:val="both"/>
        <w:rPr>
          <w:rFonts w:ascii="Times New Roman" w:hAnsi="Times New Roman"/>
          <w:sz w:val="24"/>
          <w:szCs w:val="24"/>
        </w:rPr>
      </w:pPr>
      <w:r w:rsidRPr="00AF2CDB">
        <w:rPr>
          <w:rFonts w:ascii="Times New Roman" w:hAnsi="Times New Roman"/>
          <w:sz w:val="24"/>
          <w:szCs w:val="24"/>
        </w:rPr>
        <w:t xml:space="preserve">  souladu s požadavky učebních osnov nebo individuálního vzdělávacího plánu. </w:t>
      </w:r>
    </w:p>
    <w:p w:rsidR="00815156" w:rsidRPr="00AF2CDB" w:rsidRDefault="00815156" w:rsidP="00815156">
      <w:pPr>
        <w:jc w:val="both"/>
        <w:rPr>
          <w:rFonts w:ascii="Times New Roman" w:hAnsi="Times New Roman"/>
          <w:sz w:val="24"/>
          <w:szCs w:val="24"/>
        </w:rPr>
      </w:pPr>
      <w:r w:rsidRPr="00AF2CDB">
        <w:rPr>
          <w:rFonts w:ascii="Times New Roman" w:hAnsi="Times New Roman"/>
          <w:sz w:val="24"/>
          <w:szCs w:val="24"/>
        </w:rPr>
        <w:t>4.  Při klasifikaci a hodnocení zohledňuje učitel druh a stupeň postižení, zdravotní stav a</w:t>
      </w:r>
    </w:p>
    <w:p w:rsidR="00815156" w:rsidRPr="00AF2CDB" w:rsidRDefault="00815156" w:rsidP="00815156">
      <w:pPr>
        <w:ind w:left="180"/>
        <w:jc w:val="both"/>
        <w:rPr>
          <w:rFonts w:ascii="Times New Roman" w:hAnsi="Times New Roman"/>
          <w:sz w:val="24"/>
          <w:szCs w:val="24"/>
        </w:rPr>
      </w:pPr>
      <w:r w:rsidRPr="00AF2CDB">
        <w:rPr>
          <w:rFonts w:ascii="Times New Roman" w:hAnsi="Times New Roman"/>
          <w:sz w:val="24"/>
          <w:szCs w:val="24"/>
        </w:rPr>
        <w:t xml:space="preserve">  individuální zvláštnosti žáka.</w:t>
      </w:r>
    </w:p>
    <w:p w:rsidR="00815156" w:rsidRPr="00AF2CDB" w:rsidRDefault="00815156" w:rsidP="00815156">
      <w:pPr>
        <w:jc w:val="both"/>
        <w:rPr>
          <w:rFonts w:ascii="Times New Roman" w:hAnsi="Times New Roman"/>
          <w:sz w:val="24"/>
          <w:szCs w:val="24"/>
        </w:rPr>
      </w:pPr>
      <w:r w:rsidRPr="00AF2CDB">
        <w:rPr>
          <w:rFonts w:ascii="Times New Roman" w:hAnsi="Times New Roman"/>
          <w:sz w:val="24"/>
          <w:szCs w:val="24"/>
        </w:rPr>
        <w:t>5.  Klasifikace souhrnného prospěchu v jednotlivých předmětech se provádí na konci každého</w:t>
      </w:r>
    </w:p>
    <w:p w:rsidR="00815156" w:rsidRPr="00AF2CDB" w:rsidRDefault="00815156" w:rsidP="00815156">
      <w:pPr>
        <w:jc w:val="both"/>
        <w:rPr>
          <w:rFonts w:ascii="Times New Roman" w:hAnsi="Times New Roman"/>
          <w:sz w:val="24"/>
          <w:szCs w:val="24"/>
        </w:rPr>
      </w:pPr>
      <w:r w:rsidRPr="00AF2CDB">
        <w:rPr>
          <w:rFonts w:ascii="Times New Roman" w:hAnsi="Times New Roman"/>
          <w:sz w:val="24"/>
          <w:szCs w:val="24"/>
        </w:rPr>
        <w:t xml:space="preserve">     pololetí a není aritmetickým průměrem běžné klasifikace.</w:t>
      </w:r>
    </w:p>
    <w:p w:rsidR="00815156" w:rsidRPr="00AF2CDB" w:rsidRDefault="00815156" w:rsidP="00815156">
      <w:pPr>
        <w:jc w:val="both"/>
        <w:rPr>
          <w:rFonts w:ascii="Times New Roman" w:hAnsi="Times New Roman"/>
          <w:sz w:val="24"/>
          <w:szCs w:val="24"/>
        </w:rPr>
      </w:pPr>
      <w:r w:rsidRPr="00AF2CDB">
        <w:rPr>
          <w:rFonts w:ascii="Times New Roman" w:hAnsi="Times New Roman"/>
          <w:sz w:val="24"/>
          <w:szCs w:val="24"/>
        </w:rPr>
        <w:t>6.  Za první pololetí může vydat škola žákovi výpis z vysvědčení; za druhé pololetí</w:t>
      </w:r>
    </w:p>
    <w:p w:rsidR="00815156" w:rsidRPr="00AF2CDB" w:rsidRDefault="00815156" w:rsidP="00815156">
      <w:pPr>
        <w:ind w:firstLine="180"/>
        <w:jc w:val="both"/>
        <w:rPr>
          <w:rFonts w:ascii="Times New Roman" w:hAnsi="Times New Roman"/>
          <w:sz w:val="24"/>
          <w:szCs w:val="24"/>
        </w:rPr>
      </w:pPr>
      <w:r w:rsidRPr="00AF2CDB">
        <w:rPr>
          <w:rFonts w:ascii="Times New Roman" w:hAnsi="Times New Roman"/>
          <w:sz w:val="24"/>
          <w:szCs w:val="24"/>
        </w:rPr>
        <w:t xml:space="preserve">  vysvědčení.</w:t>
      </w:r>
    </w:p>
    <w:p w:rsidR="00815156" w:rsidRPr="00AF2CDB" w:rsidRDefault="00815156" w:rsidP="00815156">
      <w:pPr>
        <w:jc w:val="both"/>
        <w:rPr>
          <w:rFonts w:ascii="Times New Roman" w:hAnsi="Times New Roman"/>
          <w:sz w:val="24"/>
          <w:szCs w:val="24"/>
        </w:rPr>
      </w:pPr>
      <w:r w:rsidRPr="00AF2CDB">
        <w:rPr>
          <w:rFonts w:ascii="Times New Roman" w:hAnsi="Times New Roman"/>
          <w:sz w:val="24"/>
          <w:szCs w:val="24"/>
        </w:rPr>
        <w:t>7. Při hodnocení žáka klasifikací jsou výsledky vzdělávání žáka a chování žáka ve škole a na</w:t>
      </w:r>
    </w:p>
    <w:p w:rsidR="00815156" w:rsidRPr="00AF2CDB" w:rsidRDefault="00815156" w:rsidP="00815156">
      <w:pPr>
        <w:ind w:left="180"/>
        <w:jc w:val="both"/>
        <w:rPr>
          <w:rFonts w:ascii="Times New Roman" w:hAnsi="Times New Roman"/>
          <w:sz w:val="24"/>
          <w:szCs w:val="24"/>
        </w:rPr>
      </w:pPr>
      <w:r w:rsidRPr="00AF2CDB">
        <w:rPr>
          <w:rFonts w:ascii="Times New Roman" w:hAnsi="Times New Roman"/>
          <w:sz w:val="24"/>
          <w:szCs w:val="24"/>
        </w:rPr>
        <w:t xml:space="preserve"> akcích pořádaných školou hodnoceny tak, aby byla zřejmá úroveň vzdělání žáka, které</w:t>
      </w:r>
    </w:p>
    <w:p w:rsidR="00815156" w:rsidRPr="00AF2CDB" w:rsidRDefault="00815156" w:rsidP="00815156">
      <w:pPr>
        <w:ind w:left="180"/>
        <w:jc w:val="both"/>
        <w:rPr>
          <w:rFonts w:ascii="Times New Roman" w:hAnsi="Times New Roman"/>
          <w:sz w:val="24"/>
          <w:szCs w:val="24"/>
        </w:rPr>
      </w:pPr>
      <w:r w:rsidRPr="00AF2CDB">
        <w:rPr>
          <w:rFonts w:ascii="Times New Roman" w:hAnsi="Times New Roman"/>
          <w:sz w:val="24"/>
          <w:szCs w:val="24"/>
        </w:rPr>
        <w:t xml:space="preserve"> dosáhl zejména vzhledem k očekávaným výsledkům formulovaným v učebních osnovách</w:t>
      </w:r>
    </w:p>
    <w:p w:rsidR="00815156" w:rsidRPr="00AF2CDB" w:rsidRDefault="00815156" w:rsidP="00815156">
      <w:pPr>
        <w:ind w:left="180"/>
        <w:jc w:val="both"/>
        <w:rPr>
          <w:rFonts w:ascii="Times New Roman" w:hAnsi="Times New Roman"/>
          <w:sz w:val="24"/>
          <w:szCs w:val="24"/>
        </w:rPr>
      </w:pPr>
      <w:r w:rsidRPr="00AF2CDB">
        <w:rPr>
          <w:rFonts w:ascii="Times New Roman" w:hAnsi="Times New Roman"/>
          <w:sz w:val="24"/>
          <w:szCs w:val="24"/>
        </w:rPr>
        <w:t xml:space="preserve"> jednotlivých předmětů školního vzdělávacího programu, k jeho vzdělávacím a</w:t>
      </w:r>
    </w:p>
    <w:p w:rsidR="00815156" w:rsidRPr="00AF2CDB" w:rsidRDefault="00815156" w:rsidP="00815156">
      <w:pPr>
        <w:ind w:left="180"/>
        <w:jc w:val="both"/>
        <w:rPr>
          <w:rFonts w:ascii="Times New Roman" w:hAnsi="Times New Roman"/>
          <w:sz w:val="24"/>
          <w:szCs w:val="24"/>
        </w:rPr>
      </w:pPr>
      <w:r w:rsidRPr="00AF2CDB">
        <w:rPr>
          <w:rFonts w:ascii="Times New Roman" w:hAnsi="Times New Roman"/>
          <w:sz w:val="24"/>
          <w:szCs w:val="24"/>
        </w:rPr>
        <w:t xml:space="preserve"> osobnostním předpokladům.  Klasifikace zahrnuje ohodnocení píle žáka a</w:t>
      </w:r>
    </w:p>
    <w:p w:rsidR="00815156" w:rsidRPr="00AF2CDB" w:rsidRDefault="00815156" w:rsidP="00815156">
      <w:pPr>
        <w:ind w:left="180"/>
        <w:jc w:val="both"/>
        <w:rPr>
          <w:rFonts w:ascii="Times New Roman" w:hAnsi="Times New Roman"/>
          <w:sz w:val="24"/>
          <w:szCs w:val="24"/>
        </w:rPr>
      </w:pPr>
      <w:r w:rsidRPr="00AF2CDB">
        <w:rPr>
          <w:rFonts w:ascii="Times New Roman" w:hAnsi="Times New Roman"/>
          <w:sz w:val="24"/>
          <w:szCs w:val="24"/>
        </w:rPr>
        <w:t xml:space="preserve"> jeho přístupu ke vzdělávání i v souvislostech, které ovlivňují jeho výkon.</w:t>
      </w:r>
    </w:p>
    <w:p w:rsidR="00815156" w:rsidRPr="00AF2CDB" w:rsidRDefault="00815156" w:rsidP="00815156">
      <w:pPr>
        <w:jc w:val="both"/>
        <w:rPr>
          <w:rFonts w:ascii="Times New Roman" w:hAnsi="Times New Roman"/>
          <w:sz w:val="24"/>
          <w:szCs w:val="24"/>
        </w:rPr>
      </w:pPr>
      <w:r w:rsidRPr="00AF2CDB">
        <w:rPr>
          <w:rFonts w:ascii="Times New Roman" w:hAnsi="Times New Roman"/>
          <w:sz w:val="24"/>
          <w:szCs w:val="24"/>
        </w:rPr>
        <w:t>8. V předmětu, ve kterém vyučuje více učitelů, určí výsledný klasifikační stupeň za</w:t>
      </w:r>
    </w:p>
    <w:p w:rsidR="00815156" w:rsidRPr="00AF2CDB" w:rsidRDefault="00815156" w:rsidP="00815156">
      <w:pPr>
        <w:jc w:val="both"/>
        <w:rPr>
          <w:rFonts w:ascii="Times New Roman" w:hAnsi="Times New Roman"/>
          <w:sz w:val="24"/>
          <w:szCs w:val="24"/>
        </w:rPr>
      </w:pPr>
      <w:r w:rsidRPr="00AF2CDB">
        <w:rPr>
          <w:rFonts w:ascii="Times New Roman" w:hAnsi="Times New Roman"/>
          <w:sz w:val="24"/>
          <w:szCs w:val="24"/>
        </w:rPr>
        <w:t xml:space="preserve">    klasifikační období příslušní učitelé po vzájemné dohodě.</w:t>
      </w:r>
    </w:p>
    <w:p w:rsidR="00815156" w:rsidRPr="00AF2CDB" w:rsidRDefault="00815156" w:rsidP="00815156">
      <w:pPr>
        <w:jc w:val="both"/>
        <w:rPr>
          <w:rFonts w:ascii="Times New Roman" w:hAnsi="Times New Roman"/>
          <w:sz w:val="24"/>
          <w:szCs w:val="24"/>
        </w:rPr>
      </w:pPr>
      <w:r w:rsidRPr="00AF2CDB">
        <w:rPr>
          <w:rFonts w:ascii="Times New Roman" w:hAnsi="Times New Roman"/>
          <w:sz w:val="24"/>
          <w:szCs w:val="24"/>
        </w:rPr>
        <w:t>9. Ředitel školy je povinen působit na sjednocování klasifikačních měřítek všech učitelů.</w:t>
      </w:r>
    </w:p>
    <w:p w:rsidR="00815156" w:rsidRPr="00AF2CDB" w:rsidRDefault="00815156" w:rsidP="00815156">
      <w:pPr>
        <w:jc w:val="both"/>
        <w:rPr>
          <w:rFonts w:ascii="Times New Roman" w:hAnsi="Times New Roman"/>
          <w:sz w:val="24"/>
          <w:szCs w:val="24"/>
        </w:rPr>
      </w:pPr>
      <w:r w:rsidRPr="00AF2CDB">
        <w:rPr>
          <w:rFonts w:ascii="Times New Roman" w:hAnsi="Times New Roman"/>
          <w:sz w:val="24"/>
          <w:szCs w:val="24"/>
        </w:rPr>
        <w:t xml:space="preserve">10. Zákonní zástupci nezletilých žáků a zletilí žáci jsou o prospěchu informováni třídním učitelem a učiteli </w:t>
      </w:r>
    </w:p>
    <w:p w:rsidR="00815156" w:rsidRPr="00AF2CDB" w:rsidRDefault="00815156" w:rsidP="00815156">
      <w:pPr>
        <w:jc w:val="both"/>
        <w:rPr>
          <w:rFonts w:ascii="Times New Roman" w:hAnsi="Times New Roman"/>
          <w:sz w:val="24"/>
          <w:szCs w:val="24"/>
        </w:rPr>
      </w:pPr>
      <w:r w:rsidRPr="00AF2CDB">
        <w:rPr>
          <w:rFonts w:ascii="Times New Roman" w:hAnsi="Times New Roman"/>
          <w:sz w:val="24"/>
          <w:szCs w:val="24"/>
        </w:rPr>
        <w:t xml:space="preserve">     jednotlivých předmětů:</w:t>
      </w:r>
    </w:p>
    <w:p w:rsidR="00815156" w:rsidRPr="00AF2CDB" w:rsidRDefault="00815156" w:rsidP="00815156">
      <w:pPr>
        <w:ind w:firstLine="708"/>
        <w:jc w:val="both"/>
        <w:rPr>
          <w:rFonts w:ascii="Times New Roman" w:hAnsi="Times New Roman"/>
          <w:sz w:val="24"/>
          <w:szCs w:val="24"/>
        </w:rPr>
      </w:pPr>
      <w:r w:rsidRPr="00AF2CDB">
        <w:rPr>
          <w:rFonts w:ascii="Times New Roman" w:hAnsi="Times New Roman"/>
          <w:sz w:val="24"/>
          <w:szCs w:val="24"/>
        </w:rPr>
        <w:t>- průběžně prostřednictvím studentské žákovské knížky</w:t>
      </w:r>
    </w:p>
    <w:p w:rsidR="00815156" w:rsidRPr="00AF2CDB" w:rsidRDefault="00815156" w:rsidP="00815156">
      <w:pPr>
        <w:ind w:firstLine="708"/>
        <w:jc w:val="both"/>
        <w:rPr>
          <w:rFonts w:ascii="Times New Roman" w:hAnsi="Times New Roman"/>
          <w:sz w:val="24"/>
          <w:szCs w:val="24"/>
        </w:rPr>
      </w:pPr>
      <w:r w:rsidRPr="00AF2CDB">
        <w:rPr>
          <w:rFonts w:ascii="Times New Roman" w:hAnsi="Times New Roman"/>
          <w:sz w:val="24"/>
          <w:szCs w:val="24"/>
        </w:rPr>
        <w:t>- před koncem každého čtvrtletí (klasifikační období)</w:t>
      </w:r>
    </w:p>
    <w:p w:rsidR="00815156" w:rsidRPr="00AF2CDB" w:rsidRDefault="00815156" w:rsidP="00815156">
      <w:pPr>
        <w:ind w:firstLine="708"/>
        <w:jc w:val="both"/>
        <w:rPr>
          <w:rFonts w:ascii="Times New Roman" w:hAnsi="Times New Roman"/>
          <w:sz w:val="24"/>
          <w:szCs w:val="24"/>
        </w:rPr>
      </w:pPr>
      <w:r w:rsidRPr="00AF2CDB">
        <w:rPr>
          <w:rFonts w:ascii="Times New Roman" w:hAnsi="Times New Roman"/>
          <w:sz w:val="24"/>
          <w:szCs w:val="24"/>
        </w:rPr>
        <w:t>- případně kdykoliv na požádání zákonných zástupců nezletilých žáků a zletilých žáků</w:t>
      </w:r>
    </w:p>
    <w:p w:rsidR="00815156" w:rsidRPr="00AF2CDB" w:rsidRDefault="00815156" w:rsidP="00815156">
      <w:pPr>
        <w:jc w:val="both"/>
        <w:rPr>
          <w:rFonts w:ascii="Times New Roman" w:hAnsi="Times New Roman"/>
          <w:sz w:val="24"/>
          <w:szCs w:val="24"/>
        </w:rPr>
      </w:pPr>
      <w:r w:rsidRPr="00AF2CDB">
        <w:rPr>
          <w:rFonts w:ascii="Times New Roman" w:hAnsi="Times New Roman"/>
          <w:sz w:val="24"/>
          <w:szCs w:val="24"/>
        </w:rPr>
        <w:t xml:space="preserve">11. Nelze-li žáka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 Nelze-li žáka hodnotit na konci druhého pololetí, určí ředitel školy pro jeho hodnocení náhradní termín. </w:t>
      </w:r>
    </w:p>
    <w:p w:rsidR="00815156" w:rsidRPr="00AF2CDB" w:rsidRDefault="00815156" w:rsidP="00815156">
      <w:pPr>
        <w:jc w:val="both"/>
        <w:rPr>
          <w:rFonts w:ascii="Times New Roman" w:hAnsi="Times New Roman"/>
          <w:sz w:val="24"/>
          <w:szCs w:val="24"/>
        </w:rPr>
      </w:pPr>
      <w:r w:rsidRPr="00AF2CDB">
        <w:rPr>
          <w:rFonts w:ascii="Times New Roman" w:hAnsi="Times New Roman"/>
          <w:sz w:val="24"/>
          <w:szCs w:val="24"/>
        </w:rPr>
        <w:t>12. Má-li zákonný zástupce nezletilého žáka nebo zletilý žák pochybnosti o správnosti hodnocení na konci prvního nebo druhého pololetí, může do 3 pracovních dnů ode dne, kdy se o hodnocení prokazatelně dozvěděl, nejpozději však do 3 pracovních dnů od vydání vysvědčení, požádat ředitele školy o komisionální přezkoušení žáka; je-li vyučujícím žáka v daném předmětu ředitel školy, krajský úřad. Komisionální přezkoušení se koná nejpozději do 14 dnů od doručení žádosti nebo v termínu dohodnutém se zákonným zástupcem žáka nebo se zletilým žákem.</w:t>
      </w:r>
    </w:p>
    <w:p w:rsidR="00AF2CDB" w:rsidRPr="000425A4" w:rsidRDefault="00AF2CDB" w:rsidP="00815156">
      <w:pPr>
        <w:jc w:val="both"/>
        <w:rPr>
          <w:rFonts w:ascii="Times New Roman" w:hAnsi="Times New Roman"/>
        </w:rPr>
      </w:pPr>
    </w:p>
    <w:p w:rsidR="00815156" w:rsidRPr="00C202FD" w:rsidRDefault="00815156" w:rsidP="00815156">
      <w:pPr>
        <w:pStyle w:val="Nadpis3"/>
        <w:keepLines w:val="0"/>
        <w:tabs>
          <w:tab w:val="left" w:pos="426"/>
        </w:tabs>
        <w:suppressAutoHyphens/>
        <w:spacing w:before="240" w:after="60" w:line="240" w:lineRule="auto"/>
        <w:rPr>
          <w:rFonts w:ascii="Times New Roman" w:hAnsi="Times New Roman"/>
          <w:b/>
          <w:color w:val="auto"/>
          <w:sz w:val="28"/>
          <w:szCs w:val="28"/>
        </w:rPr>
      </w:pPr>
      <w:bookmarkStart w:id="15" w:name="__RefHeading__107_389319894"/>
      <w:bookmarkEnd w:id="15"/>
      <w:r w:rsidRPr="00C202FD">
        <w:rPr>
          <w:rFonts w:ascii="Times New Roman" w:hAnsi="Times New Roman"/>
          <w:b/>
          <w:color w:val="auto"/>
          <w:sz w:val="28"/>
          <w:szCs w:val="28"/>
        </w:rPr>
        <w:t>6.2 ZÁSADY PRO HODNOCENÍ CHOVÁNÍ VE ŠKOLE</w:t>
      </w:r>
    </w:p>
    <w:p w:rsidR="00815156" w:rsidRPr="000425A4" w:rsidRDefault="00815156" w:rsidP="00815156">
      <w:pPr>
        <w:jc w:val="both"/>
        <w:rPr>
          <w:rFonts w:ascii="Times New Roman" w:hAnsi="Times New Roman"/>
        </w:rPr>
      </w:pPr>
    </w:p>
    <w:p w:rsidR="00815156" w:rsidRPr="00AF2CDB" w:rsidRDefault="00815156" w:rsidP="00AF2CDB">
      <w:pPr>
        <w:jc w:val="both"/>
        <w:rPr>
          <w:rFonts w:ascii="Times New Roman" w:hAnsi="Times New Roman"/>
          <w:sz w:val="24"/>
          <w:szCs w:val="24"/>
        </w:rPr>
      </w:pPr>
      <w:r w:rsidRPr="00AF2CDB">
        <w:rPr>
          <w:rFonts w:ascii="Times New Roman" w:hAnsi="Times New Roman"/>
          <w:sz w:val="24"/>
          <w:szCs w:val="24"/>
        </w:rPr>
        <w:t>1. Klasifikaci chování žáků navrhuje třídní učitel po projednání s učiteli, kteří ve třídě vyučují, a s ostatními učiteli a rozhoduje o ní ředitel po projednání v pedagogické radě.</w:t>
      </w:r>
    </w:p>
    <w:p w:rsidR="00815156" w:rsidRPr="00AF2CDB" w:rsidRDefault="00815156" w:rsidP="00AF2CDB">
      <w:pPr>
        <w:jc w:val="both"/>
        <w:rPr>
          <w:rFonts w:ascii="Times New Roman" w:hAnsi="Times New Roman"/>
          <w:sz w:val="24"/>
          <w:szCs w:val="24"/>
        </w:rPr>
      </w:pPr>
      <w:r w:rsidRPr="00AF2CDB">
        <w:rPr>
          <w:rFonts w:ascii="Times New Roman" w:hAnsi="Times New Roman"/>
          <w:sz w:val="24"/>
          <w:szCs w:val="24"/>
        </w:rPr>
        <w:t>2. Kritériem pro klasifikaci chování je dodržování pravidel slušného chování a dodržování vnitřního řádu školy během klasifikačního období.</w:t>
      </w:r>
    </w:p>
    <w:p w:rsidR="00815156" w:rsidRPr="00AF2CDB" w:rsidRDefault="00815156" w:rsidP="00AF2CDB">
      <w:pPr>
        <w:jc w:val="both"/>
        <w:rPr>
          <w:rFonts w:ascii="Times New Roman" w:hAnsi="Times New Roman"/>
          <w:sz w:val="24"/>
          <w:szCs w:val="24"/>
        </w:rPr>
      </w:pPr>
      <w:r w:rsidRPr="00AF2CDB">
        <w:rPr>
          <w:rFonts w:ascii="Times New Roman" w:hAnsi="Times New Roman"/>
          <w:sz w:val="24"/>
          <w:szCs w:val="24"/>
        </w:rPr>
        <w:t>3. Při klasifikaci chování se přihlíží k věku, morální a rozumové vyspělosti žáka; k uděleným opatřením k posílení kázně se přihlíží pouze tehdy, jestliže tato opatření byla neúčinná.</w:t>
      </w:r>
    </w:p>
    <w:p w:rsidR="00815156" w:rsidRPr="00AF2CDB" w:rsidRDefault="00815156" w:rsidP="00AF2CDB">
      <w:pPr>
        <w:jc w:val="both"/>
        <w:rPr>
          <w:rFonts w:ascii="Times New Roman" w:hAnsi="Times New Roman"/>
          <w:sz w:val="24"/>
          <w:szCs w:val="24"/>
        </w:rPr>
      </w:pPr>
      <w:r w:rsidRPr="00AF2CDB">
        <w:rPr>
          <w:rFonts w:ascii="Times New Roman" w:hAnsi="Times New Roman"/>
          <w:sz w:val="24"/>
          <w:szCs w:val="24"/>
        </w:rPr>
        <w:t>4. Škola hodnotí a klasifikuje žáky za jejich chování ve škole a při akcích organizovaných školou.</w:t>
      </w:r>
    </w:p>
    <w:p w:rsidR="00815156" w:rsidRPr="00AF2CDB" w:rsidRDefault="00815156" w:rsidP="00AF2CDB">
      <w:pPr>
        <w:jc w:val="both"/>
        <w:rPr>
          <w:rFonts w:ascii="Times New Roman" w:hAnsi="Times New Roman"/>
          <w:sz w:val="24"/>
          <w:szCs w:val="24"/>
        </w:rPr>
      </w:pPr>
      <w:r w:rsidRPr="00AF2CDB">
        <w:rPr>
          <w:rFonts w:ascii="Times New Roman" w:hAnsi="Times New Roman"/>
          <w:sz w:val="24"/>
          <w:szCs w:val="24"/>
        </w:rPr>
        <w:t>5. Nedostatky v chování žáků se projednávají v pedagogické radě.</w:t>
      </w:r>
    </w:p>
    <w:p w:rsidR="00815156" w:rsidRPr="00AF2CDB" w:rsidRDefault="00815156" w:rsidP="00AF2CDB">
      <w:pPr>
        <w:ind w:left="284" w:hanging="284"/>
        <w:jc w:val="both"/>
        <w:rPr>
          <w:rFonts w:ascii="Times New Roman" w:hAnsi="Times New Roman"/>
          <w:sz w:val="24"/>
          <w:szCs w:val="24"/>
        </w:rPr>
      </w:pPr>
      <w:r w:rsidRPr="00AF2CDB">
        <w:rPr>
          <w:rFonts w:ascii="Times New Roman" w:hAnsi="Times New Roman"/>
          <w:sz w:val="24"/>
          <w:szCs w:val="24"/>
        </w:rPr>
        <w:t>6. Zákonní zástupci nezletilého žáka a zletilí žáci jsou o chování informování třídním učitelem a učiteli jednotlivých předmětů:</w:t>
      </w:r>
    </w:p>
    <w:p w:rsidR="00815156" w:rsidRPr="00AF2CDB" w:rsidRDefault="00815156" w:rsidP="00AF2CDB">
      <w:pPr>
        <w:ind w:left="284"/>
        <w:jc w:val="both"/>
        <w:rPr>
          <w:rFonts w:ascii="Times New Roman" w:hAnsi="Times New Roman"/>
          <w:sz w:val="24"/>
          <w:szCs w:val="24"/>
        </w:rPr>
      </w:pPr>
      <w:r w:rsidRPr="00AF2CDB">
        <w:rPr>
          <w:rFonts w:ascii="Times New Roman" w:hAnsi="Times New Roman"/>
          <w:sz w:val="24"/>
          <w:szCs w:val="24"/>
        </w:rPr>
        <w:t xml:space="preserve">- průběžně prostřednictvím studentských žákovských knížek </w:t>
      </w:r>
    </w:p>
    <w:p w:rsidR="00815156" w:rsidRPr="00AF2CDB" w:rsidRDefault="00815156" w:rsidP="00AF2CDB">
      <w:pPr>
        <w:ind w:firstLine="284"/>
        <w:jc w:val="both"/>
        <w:rPr>
          <w:rFonts w:ascii="Times New Roman" w:hAnsi="Times New Roman"/>
          <w:sz w:val="24"/>
          <w:szCs w:val="24"/>
        </w:rPr>
      </w:pPr>
      <w:r w:rsidRPr="00AF2CDB">
        <w:rPr>
          <w:rFonts w:ascii="Times New Roman" w:hAnsi="Times New Roman"/>
          <w:sz w:val="24"/>
          <w:szCs w:val="24"/>
        </w:rPr>
        <w:t>- před koncem každého čtvrtletí (klasifikační období)</w:t>
      </w:r>
    </w:p>
    <w:p w:rsidR="00815156" w:rsidRPr="00AF2CDB" w:rsidRDefault="00815156" w:rsidP="00AF2CDB">
      <w:pPr>
        <w:ind w:firstLine="284"/>
        <w:jc w:val="both"/>
        <w:rPr>
          <w:rFonts w:ascii="Times New Roman" w:hAnsi="Times New Roman"/>
          <w:sz w:val="24"/>
          <w:szCs w:val="24"/>
        </w:rPr>
      </w:pPr>
      <w:r w:rsidRPr="00AF2CDB">
        <w:rPr>
          <w:rFonts w:ascii="Times New Roman" w:hAnsi="Times New Roman"/>
          <w:sz w:val="24"/>
          <w:szCs w:val="24"/>
        </w:rPr>
        <w:t>- okamžitě v případně mimořádného porušení školního řádu</w:t>
      </w:r>
    </w:p>
    <w:p w:rsidR="00815156" w:rsidRPr="00AF2CDB" w:rsidRDefault="00815156" w:rsidP="00AF2CDB">
      <w:pPr>
        <w:jc w:val="both"/>
        <w:rPr>
          <w:rFonts w:ascii="Times New Roman" w:hAnsi="Times New Roman"/>
          <w:sz w:val="24"/>
          <w:szCs w:val="24"/>
        </w:rPr>
      </w:pPr>
      <w:r w:rsidRPr="00AF2CDB">
        <w:rPr>
          <w:rFonts w:ascii="Times New Roman" w:hAnsi="Times New Roman"/>
          <w:sz w:val="24"/>
          <w:szCs w:val="24"/>
        </w:rPr>
        <w:t>7. Výchovná opatření:</w:t>
      </w:r>
    </w:p>
    <w:p w:rsidR="00815156" w:rsidRPr="00AF2CDB" w:rsidRDefault="00815156" w:rsidP="00AF2CDB">
      <w:pPr>
        <w:ind w:firstLine="284"/>
        <w:jc w:val="both"/>
        <w:rPr>
          <w:rFonts w:ascii="Times New Roman" w:hAnsi="Times New Roman"/>
          <w:sz w:val="24"/>
          <w:szCs w:val="24"/>
        </w:rPr>
      </w:pPr>
      <w:r w:rsidRPr="00AF2CDB">
        <w:rPr>
          <w:rFonts w:ascii="Times New Roman" w:hAnsi="Times New Roman"/>
          <w:sz w:val="24"/>
          <w:szCs w:val="24"/>
        </w:rPr>
        <w:t>- pochvala třídního učitele</w:t>
      </w:r>
    </w:p>
    <w:p w:rsidR="00815156" w:rsidRPr="00AF2CDB" w:rsidRDefault="00815156" w:rsidP="00AF2CDB">
      <w:pPr>
        <w:ind w:firstLine="284"/>
        <w:jc w:val="both"/>
        <w:rPr>
          <w:rFonts w:ascii="Times New Roman" w:hAnsi="Times New Roman"/>
          <w:sz w:val="24"/>
          <w:szCs w:val="24"/>
        </w:rPr>
      </w:pPr>
      <w:r w:rsidRPr="00AF2CDB">
        <w:rPr>
          <w:rFonts w:ascii="Times New Roman" w:hAnsi="Times New Roman"/>
          <w:sz w:val="24"/>
          <w:szCs w:val="24"/>
        </w:rPr>
        <w:t>- pochvala ředitele školy</w:t>
      </w:r>
    </w:p>
    <w:p w:rsidR="00815156" w:rsidRPr="00AF2CDB" w:rsidRDefault="00815156" w:rsidP="00AF2CDB">
      <w:pPr>
        <w:ind w:firstLine="284"/>
        <w:jc w:val="both"/>
        <w:rPr>
          <w:rFonts w:ascii="Times New Roman" w:hAnsi="Times New Roman"/>
          <w:sz w:val="24"/>
          <w:szCs w:val="24"/>
        </w:rPr>
      </w:pPr>
      <w:r w:rsidRPr="00AF2CDB">
        <w:rPr>
          <w:rFonts w:ascii="Times New Roman" w:hAnsi="Times New Roman"/>
          <w:sz w:val="24"/>
          <w:szCs w:val="24"/>
        </w:rPr>
        <w:t>- napomenutí třídního učitele</w:t>
      </w:r>
    </w:p>
    <w:p w:rsidR="00815156" w:rsidRPr="00AF2CDB" w:rsidRDefault="00815156" w:rsidP="00AF2CDB">
      <w:pPr>
        <w:ind w:firstLine="284"/>
        <w:jc w:val="both"/>
        <w:rPr>
          <w:rFonts w:ascii="Times New Roman" w:hAnsi="Times New Roman"/>
          <w:sz w:val="24"/>
          <w:szCs w:val="24"/>
        </w:rPr>
      </w:pPr>
      <w:r w:rsidRPr="00AF2CDB">
        <w:rPr>
          <w:rFonts w:ascii="Times New Roman" w:hAnsi="Times New Roman"/>
          <w:sz w:val="24"/>
          <w:szCs w:val="24"/>
        </w:rPr>
        <w:t>- důtka třídního učitele</w:t>
      </w:r>
    </w:p>
    <w:p w:rsidR="00815156" w:rsidRPr="00AF2CDB" w:rsidRDefault="00815156" w:rsidP="00AF2CDB">
      <w:pPr>
        <w:ind w:firstLine="284"/>
        <w:jc w:val="both"/>
        <w:rPr>
          <w:rFonts w:ascii="Times New Roman" w:hAnsi="Times New Roman"/>
          <w:sz w:val="24"/>
          <w:szCs w:val="24"/>
        </w:rPr>
      </w:pPr>
      <w:r w:rsidRPr="00AF2CDB">
        <w:rPr>
          <w:rFonts w:ascii="Times New Roman" w:hAnsi="Times New Roman"/>
          <w:sz w:val="24"/>
          <w:szCs w:val="24"/>
        </w:rPr>
        <w:t>- důtka ředitele školy</w:t>
      </w:r>
    </w:p>
    <w:p w:rsidR="00AF2CDB" w:rsidRPr="000425A4" w:rsidRDefault="00AF2CDB" w:rsidP="00815156">
      <w:pPr>
        <w:ind w:firstLine="705"/>
        <w:jc w:val="both"/>
        <w:rPr>
          <w:rFonts w:ascii="Times New Roman" w:hAnsi="Times New Roman"/>
          <w:sz w:val="24"/>
          <w:szCs w:val="24"/>
        </w:rPr>
      </w:pPr>
    </w:p>
    <w:p w:rsidR="00815156" w:rsidRPr="00AF2CDB" w:rsidRDefault="00815156" w:rsidP="00815156">
      <w:pPr>
        <w:pStyle w:val="Nadpis3"/>
        <w:rPr>
          <w:rFonts w:ascii="Times New Roman" w:hAnsi="Times New Roman"/>
          <w:b/>
          <w:color w:val="auto"/>
          <w:sz w:val="28"/>
          <w:szCs w:val="28"/>
        </w:rPr>
      </w:pPr>
      <w:bookmarkStart w:id="16" w:name="__RefHeading__109_389319894"/>
      <w:bookmarkEnd w:id="16"/>
      <w:r w:rsidRPr="00AF2CDB">
        <w:rPr>
          <w:rFonts w:ascii="Times New Roman" w:hAnsi="Times New Roman"/>
          <w:b/>
          <w:color w:val="auto"/>
          <w:sz w:val="28"/>
          <w:szCs w:val="28"/>
        </w:rPr>
        <w:t>6.3 ZÁSADY A PRAVIDLA PRO SEBEHODNOCENÍ ŽÁKŮ</w:t>
      </w:r>
    </w:p>
    <w:p w:rsidR="00815156" w:rsidRDefault="00815156" w:rsidP="009A17E2">
      <w:pPr>
        <w:jc w:val="both"/>
      </w:pPr>
    </w:p>
    <w:p w:rsidR="00815156" w:rsidRPr="00AF2CDB" w:rsidRDefault="00815156" w:rsidP="009A17E2">
      <w:pPr>
        <w:jc w:val="both"/>
        <w:rPr>
          <w:rFonts w:ascii="Times New Roman" w:hAnsi="Times New Roman"/>
          <w:sz w:val="24"/>
          <w:szCs w:val="24"/>
        </w:rPr>
      </w:pPr>
      <w:r w:rsidRPr="000425A4">
        <w:rPr>
          <w:rFonts w:ascii="Times New Roman" w:hAnsi="Times New Roman"/>
        </w:rPr>
        <w:t xml:space="preserve">1. </w:t>
      </w:r>
      <w:r w:rsidRPr="00AF2CDB">
        <w:rPr>
          <w:rFonts w:ascii="Times New Roman" w:hAnsi="Times New Roman"/>
          <w:sz w:val="24"/>
          <w:szCs w:val="24"/>
        </w:rPr>
        <w:t>Sebehodnocení je důležitou součástí hodnocení žáků.</w:t>
      </w:r>
    </w:p>
    <w:p w:rsidR="00815156" w:rsidRPr="00AF2CDB" w:rsidRDefault="00815156" w:rsidP="009A17E2">
      <w:pPr>
        <w:jc w:val="both"/>
        <w:rPr>
          <w:rFonts w:ascii="Times New Roman" w:hAnsi="Times New Roman"/>
          <w:sz w:val="24"/>
          <w:szCs w:val="24"/>
        </w:rPr>
      </w:pPr>
      <w:r w:rsidRPr="00AF2CDB">
        <w:rPr>
          <w:rFonts w:ascii="Times New Roman" w:hAnsi="Times New Roman"/>
          <w:sz w:val="24"/>
          <w:szCs w:val="24"/>
        </w:rPr>
        <w:t>2. Sebehodnocením se posiluje sebeúcta a sebevědomí žáků.</w:t>
      </w:r>
    </w:p>
    <w:p w:rsidR="00815156" w:rsidRPr="00AF2CDB" w:rsidRDefault="00815156" w:rsidP="009A17E2">
      <w:pPr>
        <w:jc w:val="both"/>
        <w:rPr>
          <w:rFonts w:ascii="Times New Roman" w:hAnsi="Times New Roman"/>
          <w:sz w:val="24"/>
          <w:szCs w:val="24"/>
        </w:rPr>
      </w:pPr>
      <w:r w:rsidRPr="00AF2CDB">
        <w:rPr>
          <w:rFonts w:ascii="Times New Roman" w:hAnsi="Times New Roman"/>
          <w:sz w:val="24"/>
          <w:szCs w:val="24"/>
        </w:rPr>
        <w:t xml:space="preserve">3. Chybu je potřeba chápat jako přirozenou věc v procesu učení. Pedagogičtí pracovníci se o chybě se žáky baví, </w:t>
      </w:r>
    </w:p>
    <w:p w:rsidR="00815156" w:rsidRPr="00AF2CDB" w:rsidRDefault="00815156" w:rsidP="009A17E2">
      <w:pPr>
        <w:jc w:val="both"/>
        <w:rPr>
          <w:rFonts w:ascii="Times New Roman" w:hAnsi="Times New Roman"/>
          <w:sz w:val="24"/>
          <w:szCs w:val="24"/>
        </w:rPr>
      </w:pPr>
      <w:r w:rsidRPr="00AF2CDB">
        <w:rPr>
          <w:rFonts w:ascii="Times New Roman" w:hAnsi="Times New Roman"/>
          <w:sz w:val="24"/>
          <w:szCs w:val="24"/>
        </w:rPr>
        <w:t xml:space="preserve">    žáci mohou některé práce sami opravovat. Chyba je důležitý prostředek učení.</w:t>
      </w:r>
    </w:p>
    <w:p w:rsidR="00815156" w:rsidRPr="00AF2CDB" w:rsidRDefault="00815156" w:rsidP="009A17E2">
      <w:pPr>
        <w:jc w:val="both"/>
        <w:rPr>
          <w:rFonts w:ascii="Times New Roman" w:hAnsi="Times New Roman"/>
          <w:sz w:val="24"/>
          <w:szCs w:val="24"/>
        </w:rPr>
      </w:pPr>
      <w:r w:rsidRPr="00AF2CDB">
        <w:rPr>
          <w:rFonts w:ascii="Times New Roman" w:hAnsi="Times New Roman"/>
          <w:sz w:val="24"/>
          <w:szCs w:val="24"/>
        </w:rPr>
        <w:t>4. Při sebehodnocení se žák snaží popsat:</w:t>
      </w:r>
    </w:p>
    <w:p w:rsidR="00815156" w:rsidRPr="00AF2CDB" w:rsidRDefault="00815156" w:rsidP="009A17E2">
      <w:pPr>
        <w:ind w:firstLine="708"/>
        <w:jc w:val="both"/>
        <w:rPr>
          <w:rFonts w:ascii="Times New Roman" w:hAnsi="Times New Roman"/>
          <w:sz w:val="24"/>
          <w:szCs w:val="24"/>
        </w:rPr>
      </w:pPr>
      <w:r w:rsidRPr="00AF2CDB">
        <w:rPr>
          <w:rFonts w:ascii="Times New Roman" w:hAnsi="Times New Roman"/>
          <w:sz w:val="24"/>
          <w:szCs w:val="24"/>
        </w:rPr>
        <w:t>- co se mu daří</w:t>
      </w:r>
    </w:p>
    <w:p w:rsidR="00815156" w:rsidRPr="00AF2CDB" w:rsidRDefault="00815156" w:rsidP="009A17E2">
      <w:pPr>
        <w:ind w:firstLine="708"/>
        <w:jc w:val="both"/>
        <w:rPr>
          <w:rFonts w:ascii="Times New Roman" w:hAnsi="Times New Roman"/>
          <w:sz w:val="24"/>
          <w:szCs w:val="24"/>
        </w:rPr>
      </w:pPr>
      <w:r w:rsidRPr="00AF2CDB">
        <w:rPr>
          <w:rFonts w:ascii="Times New Roman" w:hAnsi="Times New Roman"/>
          <w:sz w:val="24"/>
          <w:szCs w:val="24"/>
        </w:rPr>
        <w:t>- co mu ještě nejde</w:t>
      </w:r>
    </w:p>
    <w:p w:rsidR="00815156" w:rsidRPr="00AF2CDB" w:rsidRDefault="00815156" w:rsidP="009A17E2">
      <w:pPr>
        <w:ind w:firstLine="708"/>
        <w:jc w:val="both"/>
        <w:rPr>
          <w:rFonts w:ascii="Times New Roman" w:hAnsi="Times New Roman"/>
          <w:sz w:val="24"/>
          <w:szCs w:val="24"/>
        </w:rPr>
      </w:pPr>
      <w:r w:rsidRPr="00AF2CDB">
        <w:rPr>
          <w:rFonts w:ascii="Times New Roman" w:hAnsi="Times New Roman"/>
          <w:sz w:val="24"/>
          <w:szCs w:val="24"/>
        </w:rPr>
        <w:t>- jak bude pokračovat dál</w:t>
      </w:r>
    </w:p>
    <w:p w:rsidR="00815156" w:rsidRPr="00AF2CDB" w:rsidRDefault="00815156" w:rsidP="009A17E2">
      <w:pPr>
        <w:jc w:val="both"/>
        <w:rPr>
          <w:rFonts w:ascii="Times New Roman" w:hAnsi="Times New Roman"/>
          <w:sz w:val="24"/>
          <w:szCs w:val="24"/>
        </w:rPr>
      </w:pPr>
      <w:r w:rsidRPr="00AF2CDB">
        <w:rPr>
          <w:rFonts w:ascii="Times New Roman" w:hAnsi="Times New Roman"/>
          <w:sz w:val="24"/>
          <w:szCs w:val="24"/>
        </w:rPr>
        <w:t>5. Při školní práci vedeme žáka, aby komentoval svoje výkony a výsledky.</w:t>
      </w:r>
    </w:p>
    <w:p w:rsidR="00815156" w:rsidRPr="00AF2CDB" w:rsidRDefault="00815156" w:rsidP="009A17E2">
      <w:pPr>
        <w:jc w:val="both"/>
        <w:rPr>
          <w:rFonts w:ascii="Times New Roman" w:hAnsi="Times New Roman"/>
          <w:sz w:val="24"/>
          <w:szCs w:val="24"/>
        </w:rPr>
      </w:pPr>
      <w:r w:rsidRPr="00AF2CDB">
        <w:rPr>
          <w:rFonts w:ascii="Times New Roman" w:hAnsi="Times New Roman"/>
          <w:sz w:val="24"/>
          <w:szCs w:val="24"/>
        </w:rPr>
        <w:t>6. Známky nejsou jediným zdrojem motivace.</w:t>
      </w:r>
    </w:p>
    <w:p w:rsidR="00815156" w:rsidRPr="000425A4" w:rsidRDefault="00815156" w:rsidP="009A17E2">
      <w:pPr>
        <w:pStyle w:val="Nadpis3"/>
        <w:ind w:left="360"/>
        <w:jc w:val="both"/>
        <w:rPr>
          <w:rFonts w:ascii="Times New Roman" w:hAnsi="Times New Roman"/>
          <w:b/>
          <w:color w:val="auto"/>
          <w:sz w:val="28"/>
          <w:szCs w:val="28"/>
        </w:rPr>
      </w:pPr>
      <w:bookmarkStart w:id="17" w:name="__RefHeading__111_389319894"/>
      <w:bookmarkEnd w:id="17"/>
    </w:p>
    <w:p w:rsidR="00815156" w:rsidRPr="00AF2CDB" w:rsidRDefault="004C27D9" w:rsidP="009A17E2">
      <w:pPr>
        <w:pStyle w:val="Nadpis3"/>
        <w:jc w:val="both"/>
        <w:rPr>
          <w:rFonts w:ascii="Times New Roman" w:hAnsi="Times New Roman"/>
          <w:b/>
          <w:color w:val="auto"/>
          <w:sz w:val="28"/>
          <w:szCs w:val="28"/>
        </w:rPr>
      </w:pPr>
      <w:r>
        <w:rPr>
          <w:rFonts w:ascii="Times New Roman" w:hAnsi="Times New Roman"/>
          <w:b/>
          <w:color w:val="auto"/>
          <w:sz w:val="28"/>
          <w:szCs w:val="28"/>
        </w:rPr>
        <w:t xml:space="preserve">6. 4 </w:t>
      </w:r>
      <w:r w:rsidR="00815156" w:rsidRPr="00AF2CDB">
        <w:rPr>
          <w:rFonts w:ascii="Times New Roman" w:hAnsi="Times New Roman"/>
          <w:b/>
          <w:color w:val="auto"/>
          <w:sz w:val="28"/>
          <w:szCs w:val="28"/>
        </w:rPr>
        <w:t xml:space="preserve">HODNOCENÍ PROSPĚCHU, STUPNĚ KLASIFIKACE </w:t>
      </w:r>
    </w:p>
    <w:p w:rsidR="00815156" w:rsidRPr="00357F40" w:rsidRDefault="00815156" w:rsidP="009A17E2">
      <w:pPr>
        <w:ind w:left="360"/>
        <w:jc w:val="both"/>
        <w:rPr>
          <w:rFonts w:ascii="Times New Roman" w:hAnsi="Times New Roman"/>
          <w:bCs/>
          <w:sz w:val="24"/>
          <w:szCs w:val="24"/>
          <w:u w:val="single"/>
        </w:rPr>
      </w:pPr>
    </w:p>
    <w:p w:rsidR="00815156" w:rsidRPr="00AF2CDB" w:rsidRDefault="00815156" w:rsidP="009A17E2">
      <w:pPr>
        <w:pStyle w:val="Nadpis4"/>
        <w:keepLines w:val="0"/>
        <w:suppressAutoHyphens/>
        <w:spacing w:before="0" w:line="240" w:lineRule="auto"/>
        <w:jc w:val="both"/>
        <w:rPr>
          <w:rFonts w:ascii="Times New Roman" w:hAnsi="Times New Roman"/>
          <w:i w:val="0"/>
          <w:color w:val="auto"/>
          <w:sz w:val="24"/>
          <w:szCs w:val="24"/>
        </w:rPr>
      </w:pPr>
      <w:r w:rsidRPr="00AF2CDB">
        <w:rPr>
          <w:rFonts w:ascii="Times New Roman" w:hAnsi="Times New Roman"/>
          <w:i w:val="0"/>
          <w:color w:val="auto"/>
          <w:sz w:val="24"/>
          <w:szCs w:val="24"/>
        </w:rPr>
        <w:t>6.4.1 Hodnocení žáků</w:t>
      </w:r>
    </w:p>
    <w:p w:rsidR="00815156" w:rsidRPr="00357F40" w:rsidRDefault="00815156" w:rsidP="009A17E2">
      <w:pPr>
        <w:ind w:left="284" w:hanging="180"/>
        <w:jc w:val="both"/>
        <w:rPr>
          <w:rFonts w:ascii="Times New Roman" w:hAnsi="Times New Roman"/>
        </w:rPr>
      </w:pPr>
    </w:p>
    <w:p w:rsidR="00815156" w:rsidRPr="00AF2CDB" w:rsidRDefault="00815156" w:rsidP="009A17E2">
      <w:pPr>
        <w:ind w:left="360" w:firstLine="348"/>
        <w:jc w:val="both"/>
        <w:rPr>
          <w:rFonts w:ascii="Times New Roman" w:hAnsi="Times New Roman"/>
          <w:sz w:val="24"/>
          <w:szCs w:val="24"/>
        </w:rPr>
      </w:pPr>
      <w:r w:rsidRPr="00AF2CDB">
        <w:rPr>
          <w:rFonts w:ascii="Times New Roman" w:hAnsi="Times New Roman"/>
          <w:sz w:val="24"/>
          <w:szCs w:val="24"/>
        </w:rPr>
        <w:t>Výsledky vzdělávání žáka v jednotlivých předmětech stanovených školním vzdělávacím programem praktické školy jednoleté se hodnotí formou klasifikačního stupně, slovního hodnocení nebo kombinací obou způsobů. Výsledky vzdělávání žáka v jednotlivých předmětech stanovených školním vzdělávacím programem jsou v případě použití slovního hodnocení popsány tak, aby byla zřejmá úroveň vzdělání žáka, které dosáhl zejména ve vztahu k očekávaným výsledkům formulovaným v učebních osnovách jednotlivých předmětů školního vzdělávacího programu, k jeho vzdělávacím a osobnostním předpokladům. Slovní hodnocení zahrnuje posouzení výsledků vzdělávání žáka v jejich vývoji, ohodnocení píle žáka a jeho přístupu ke vzdělávání i v souvislostech, které ovlivňují jeho výkon, a naznačení dalšího rozvoje žáka. Obsahuje také zdůvodnění hodnocení a doporučení, jak předcházet případným neúspěchům žáka a jak je překonávat.</w:t>
      </w:r>
    </w:p>
    <w:p w:rsidR="00815156" w:rsidRPr="00AF2CDB" w:rsidRDefault="00815156" w:rsidP="009A17E2">
      <w:pPr>
        <w:ind w:left="360" w:firstLine="348"/>
        <w:jc w:val="both"/>
        <w:rPr>
          <w:rFonts w:ascii="Times New Roman" w:hAnsi="Times New Roman"/>
          <w:sz w:val="24"/>
          <w:szCs w:val="24"/>
        </w:rPr>
      </w:pPr>
      <w:r w:rsidRPr="00AF2CDB">
        <w:rPr>
          <w:rFonts w:ascii="Times New Roman" w:hAnsi="Times New Roman"/>
          <w:sz w:val="24"/>
          <w:szCs w:val="24"/>
        </w:rPr>
        <w:t>Formu slovního hodnocení lze zvolit pro hodnocení výsledků práce žáka ve všech předmětech nebo pouze v některých z nich.</w:t>
      </w:r>
    </w:p>
    <w:p w:rsidR="00AF2CDB" w:rsidRPr="00AF2CDB" w:rsidRDefault="00815156" w:rsidP="009A17E2">
      <w:pPr>
        <w:ind w:left="360" w:firstLine="348"/>
        <w:jc w:val="both"/>
        <w:rPr>
          <w:rFonts w:ascii="Times New Roman" w:hAnsi="Times New Roman"/>
          <w:b/>
          <w:sz w:val="24"/>
          <w:szCs w:val="24"/>
        </w:rPr>
      </w:pPr>
      <w:r w:rsidRPr="00AF2CDB">
        <w:rPr>
          <w:rFonts w:ascii="Times New Roman" w:hAnsi="Times New Roman"/>
          <w:sz w:val="24"/>
          <w:szCs w:val="24"/>
        </w:rPr>
        <w:t>Slovní hodnocení je třeba formulovat ve smyslu pozitivní motivace a podpory osobního rozvoje žáka. Sdělení by měla být ve své formě kladná, avšak objektivní, v případě potřeby negativního hodnocení oslabená ve významu používání slov jako „často“, „převážně“, apod.,</w:t>
      </w:r>
      <w:r w:rsidR="009A17E2">
        <w:rPr>
          <w:rFonts w:ascii="Times New Roman" w:hAnsi="Times New Roman"/>
          <w:sz w:val="24"/>
          <w:szCs w:val="24"/>
        </w:rPr>
        <w:t xml:space="preserve"> </w:t>
      </w:r>
      <w:r w:rsidRPr="00AF2CDB">
        <w:rPr>
          <w:rFonts w:ascii="Times New Roman" w:hAnsi="Times New Roman"/>
          <w:sz w:val="24"/>
          <w:szCs w:val="24"/>
        </w:rPr>
        <w:t>prezentována vždy jako projev zájmu o žáka.</w:t>
      </w:r>
    </w:p>
    <w:p w:rsidR="00815156" w:rsidRPr="00AF2CDB" w:rsidRDefault="00815156" w:rsidP="00815156">
      <w:pPr>
        <w:jc w:val="both"/>
        <w:rPr>
          <w:rFonts w:ascii="Times New Roman" w:hAnsi="Times New Roman"/>
          <w:sz w:val="24"/>
          <w:szCs w:val="24"/>
        </w:rPr>
      </w:pPr>
      <w:r w:rsidRPr="00AF2CDB">
        <w:rPr>
          <w:rFonts w:ascii="Times New Roman" w:hAnsi="Times New Roman"/>
          <w:b/>
          <w:sz w:val="24"/>
          <w:szCs w:val="24"/>
        </w:rPr>
        <w:t>Slovní hodnocení obsahuje:</w:t>
      </w:r>
    </w:p>
    <w:p w:rsidR="00815156" w:rsidRPr="00AF2CDB" w:rsidRDefault="00815156" w:rsidP="00815156">
      <w:pPr>
        <w:numPr>
          <w:ilvl w:val="1"/>
          <w:numId w:val="86"/>
        </w:numPr>
        <w:suppressAutoHyphens/>
        <w:spacing w:after="0" w:line="240" w:lineRule="auto"/>
        <w:jc w:val="both"/>
        <w:rPr>
          <w:rFonts w:ascii="Times New Roman" w:hAnsi="Times New Roman"/>
          <w:sz w:val="24"/>
          <w:szCs w:val="24"/>
        </w:rPr>
      </w:pPr>
      <w:r w:rsidRPr="00AF2CDB">
        <w:rPr>
          <w:rFonts w:ascii="Times New Roman" w:hAnsi="Times New Roman"/>
          <w:sz w:val="24"/>
          <w:szCs w:val="24"/>
        </w:rPr>
        <w:t>konkrétní informace o výsledcích, dosažených v jednotlivých předmětech, jejich srovnání s předešlými výkony žáka, míru splnění požadavků daného předmětu, přesvědčení o dalším možném zlepšení výkonu žáka</w:t>
      </w:r>
    </w:p>
    <w:p w:rsidR="00815156" w:rsidRPr="00AF2CDB" w:rsidRDefault="00815156" w:rsidP="00815156">
      <w:pPr>
        <w:numPr>
          <w:ilvl w:val="1"/>
          <w:numId w:val="86"/>
        </w:numPr>
        <w:suppressAutoHyphens/>
        <w:spacing w:after="0" w:line="240" w:lineRule="auto"/>
        <w:jc w:val="both"/>
        <w:rPr>
          <w:rFonts w:ascii="Times New Roman" w:hAnsi="Times New Roman"/>
          <w:sz w:val="24"/>
          <w:szCs w:val="24"/>
        </w:rPr>
      </w:pPr>
      <w:r w:rsidRPr="00AF2CDB">
        <w:rPr>
          <w:rFonts w:ascii="Times New Roman" w:hAnsi="Times New Roman"/>
          <w:sz w:val="24"/>
          <w:szCs w:val="24"/>
        </w:rPr>
        <w:t>popis chování při výuce, způsob zvládání požadavků kladených na žáka</w:t>
      </w:r>
    </w:p>
    <w:p w:rsidR="00815156" w:rsidRPr="00AF2CDB" w:rsidRDefault="00815156" w:rsidP="00815156">
      <w:pPr>
        <w:numPr>
          <w:ilvl w:val="1"/>
          <w:numId w:val="86"/>
        </w:numPr>
        <w:suppressAutoHyphens/>
        <w:spacing w:after="0" w:line="240" w:lineRule="auto"/>
        <w:jc w:val="both"/>
        <w:rPr>
          <w:rFonts w:ascii="Times New Roman" w:hAnsi="Times New Roman"/>
          <w:sz w:val="24"/>
          <w:szCs w:val="24"/>
        </w:rPr>
      </w:pPr>
      <w:r w:rsidRPr="00AF2CDB">
        <w:rPr>
          <w:rFonts w:ascii="Times New Roman" w:hAnsi="Times New Roman"/>
          <w:sz w:val="24"/>
          <w:szCs w:val="24"/>
        </w:rPr>
        <w:t>výpověď o jeho sociálním chování, schopnost spolupracovat, podřídit se, pomoci druhým atd.</w:t>
      </w:r>
    </w:p>
    <w:p w:rsidR="00815156" w:rsidRPr="00AF2CDB" w:rsidRDefault="00815156" w:rsidP="00815156">
      <w:pPr>
        <w:numPr>
          <w:ilvl w:val="1"/>
          <w:numId w:val="86"/>
        </w:numPr>
        <w:suppressAutoHyphens/>
        <w:spacing w:after="0" w:line="240" w:lineRule="auto"/>
        <w:jc w:val="both"/>
        <w:rPr>
          <w:rFonts w:ascii="Times New Roman" w:hAnsi="Times New Roman"/>
          <w:sz w:val="24"/>
          <w:szCs w:val="24"/>
        </w:rPr>
      </w:pPr>
      <w:r w:rsidRPr="00AF2CDB">
        <w:rPr>
          <w:rFonts w:ascii="Times New Roman" w:hAnsi="Times New Roman"/>
          <w:sz w:val="24"/>
          <w:szCs w:val="24"/>
        </w:rPr>
        <w:t>posouzení individuálních vlastností žáka, mají-li vztah k sledovanému pokroku ve vývoji jeho osobnosti</w:t>
      </w:r>
    </w:p>
    <w:p w:rsidR="00815156" w:rsidRPr="00AF2CDB" w:rsidRDefault="00815156" w:rsidP="00815156">
      <w:pPr>
        <w:ind w:left="180"/>
        <w:jc w:val="both"/>
        <w:rPr>
          <w:rFonts w:ascii="Times New Roman" w:hAnsi="Times New Roman"/>
          <w:sz w:val="24"/>
          <w:szCs w:val="24"/>
        </w:rPr>
      </w:pPr>
      <w:r w:rsidRPr="00AF2CDB">
        <w:rPr>
          <w:rFonts w:ascii="Times New Roman" w:hAnsi="Times New Roman"/>
          <w:sz w:val="24"/>
          <w:szCs w:val="24"/>
        </w:rPr>
        <w:t>Výsledky vzdělávání žáka v jednotlivých předmětech stanovených školním vzdělávacím programem praktické školy se v případě použití klasifikace na vysvědčení hodnotí stupni prospěchu:</w:t>
      </w:r>
    </w:p>
    <w:p w:rsidR="00815156" w:rsidRPr="00AF2CDB" w:rsidRDefault="00815156" w:rsidP="00815156">
      <w:pPr>
        <w:ind w:left="180" w:firstLine="528"/>
        <w:jc w:val="both"/>
        <w:rPr>
          <w:rFonts w:ascii="Times New Roman" w:hAnsi="Times New Roman"/>
          <w:sz w:val="24"/>
          <w:szCs w:val="24"/>
        </w:rPr>
      </w:pPr>
      <w:r w:rsidRPr="00AF2CDB">
        <w:rPr>
          <w:rFonts w:ascii="Times New Roman" w:hAnsi="Times New Roman"/>
          <w:sz w:val="24"/>
          <w:szCs w:val="24"/>
        </w:rPr>
        <w:t>1 – výborný</w:t>
      </w:r>
    </w:p>
    <w:p w:rsidR="00815156" w:rsidRPr="00AF2CDB" w:rsidRDefault="00815156" w:rsidP="00815156">
      <w:pPr>
        <w:ind w:left="180" w:firstLine="528"/>
        <w:jc w:val="both"/>
        <w:rPr>
          <w:rFonts w:ascii="Times New Roman" w:hAnsi="Times New Roman"/>
          <w:sz w:val="24"/>
          <w:szCs w:val="24"/>
        </w:rPr>
      </w:pPr>
      <w:r w:rsidRPr="00AF2CDB">
        <w:rPr>
          <w:rFonts w:ascii="Times New Roman" w:hAnsi="Times New Roman"/>
          <w:sz w:val="24"/>
          <w:szCs w:val="24"/>
        </w:rPr>
        <w:t>2 – chvalitebný</w:t>
      </w:r>
    </w:p>
    <w:p w:rsidR="00815156" w:rsidRPr="00AF2CDB" w:rsidRDefault="00815156" w:rsidP="00815156">
      <w:pPr>
        <w:ind w:left="180" w:firstLine="528"/>
        <w:jc w:val="both"/>
        <w:rPr>
          <w:rFonts w:ascii="Times New Roman" w:hAnsi="Times New Roman"/>
          <w:sz w:val="24"/>
          <w:szCs w:val="24"/>
        </w:rPr>
      </w:pPr>
      <w:r w:rsidRPr="00AF2CDB">
        <w:rPr>
          <w:rFonts w:ascii="Times New Roman" w:hAnsi="Times New Roman"/>
          <w:sz w:val="24"/>
          <w:szCs w:val="24"/>
        </w:rPr>
        <w:t>3 – dobrý</w:t>
      </w:r>
    </w:p>
    <w:p w:rsidR="00815156" w:rsidRPr="00AF2CDB" w:rsidRDefault="00815156" w:rsidP="00815156">
      <w:pPr>
        <w:ind w:left="180" w:firstLine="528"/>
        <w:jc w:val="both"/>
        <w:rPr>
          <w:rFonts w:ascii="Times New Roman" w:hAnsi="Times New Roman"/>
          <w:sz w:val="24"/>
          <w:szCs w:val="24"/>
        </w:rPr>
      </w:pPr>
      <w:r w:rsidRPr="00AF2CDB">
        <w:rPr>
          <w:rFonts w:ascii="Times New Roman" w:hAnsi="Times New Roman"/>
          <w:sz w:val="24"/>
          <w:szCs w:val="24"/>
        </w:rPr>
        <w:t>4 – dostatečný</w:t>
      </w:r>
    </w:p>
    <w:p w:rsidR="00815156" w:rsidRPr="00AF2CDB" w:rsidRDefault="00815156" w:rsidP="00815156">
      <w:pPr>
        <w:ind w:left="180" w:firstLine="528"/>
        <w:jc w:val="both"/>
        <w:rPr>
          <w:rFonts w:ascii="Times New Roman" w:hAnsi="Times New Roman"/>
          <w:b/>
          <w:sz w:val="24"/>
          <w:szCs w:val="24"/>
        </w:rPr>
      </w:pPr>
      <w:r w:rsidRPr="00AF2CDB">
        <w:rPr>
          <w:rFonts w:ascii="Times New Roman" w:hAnsi="Times New Roman"/>
          <w:sz w:val="24"/>
          <w:szCs w:val="24"/>
        </w:rPr>
        <w:t xml:space="preserve">5 – nedostatečný </w:t>
      </w:r>
    </w:p>
    <w:p w:rsidR="00815156" w:rsidRPr="00AF2CDB" w:rsidRDefault="00815156" w:rsidP="00815156">
      <w:pPr>
        <w:ind w:left="180" w:firstLine="528"/>
        <w:jc w:val="both"/>
        <w:rPr>
          <w:rFonts w:ascii="Times New Roman" w:hAnsi="Times New Roman"/>
          <w:b/>
          <w:sz w:val="24"/>
          <w:szCs w:val="24"/>
        </w:rPr>
      </w:pPr>
    </w:p>
    <w:p w:rsidR="00815156" w:rsidRPr="00AF2CDB" w:rsidRDefault="00815156" w:rsidP="00815156">
      <w:pPr>
        <w:ind w:left="360" w:hanging="76"/>
        <w:rPr>
          <w:rFonts w:ascii="Times New Roman" w:hAnsi="Times New Roman"/>
          <w:sz w:val="24"/>
          <w:szCs w:val="24"/>
        </w:rPr>
      </w:pPr>
      <w:r w:rsidRPr="00AF2CDB">
        <w:rPr>
          <w:rFonts w:ascii="Times New Roman" w:hAnsi="Times New Roman"/>
          <w:b/>
          <w:sz w:val="24"/>
          <w:szCs w:val="24"/>
        </w:rPr>
        <w:t xml:space="preserve"> Stupeň 1 – výborný</w:t>
      </w:r>
    </w:p>
    <w:p w:rsidR="00815156" w:rsidRPr="00AF2CDB" w:rsidRDefault="00815156" w:rsidP="00815156">
      <w:pPr>
        <w:ind w:left="360"/>
        <w:rPr>
          <w:rFonts w:ascii="Times New Roman" w:hAnsi="Times New Roman"/>
          <w:sz w:val="24"/>
          <w:szCs w:val="24"/>
        </w:rPr>
      </w:pPr>
      <w:r w:rsidRPr="00AF2CDB">
        <w:rPr>
          <w:rFonts w:ascii="Times New Roman" w:hAnsi="Times New Roman"/>
          <w:sz w:val="24"/>
          <w:szCs w:val="24"/>
        </w:rPr>
        <w:t>Žák pracuje samostatně, tvořivě, plně využívá své osobní předpoklady, uplatňuje osvojené vědomosti, dovednosti a v jednotlivých činnostech je velmi aktivní. Ústní projev je správný a písemný projev zvládá s menšími nedostatky. Má zájem o daný předmět.</w:t>
      </w:r>
    </w:p>
    <w:p w:rsidR="00815156" w:rsidRPr="00AF2CDB" w:rsidRDefault="00815156" w:rsidP="00815156">
      <w:pPr>
        <w:ind w:left="360"/>
        <w:jc w:val="both"/>
        <w:rPr>
          <w:rFonts w:ascii="Times New Roman" w:hAnsi="Times New Roman"/>
          <w:sz w:val="24"/>
          <w:szCs w:val="24"/>
        </w:rPr>
      </w:pPr>
      <w:r w:rsidRPr="00AF2CDB">
        <w:rPr>
          <w:rFonts w:ascii="Times New Roman" w:hAnsi="Times New Roman"/>
          <w:b/>
          <w:sz w:val="24"/>
          <w:szCs w:val="24"/>
        </w:rPr>
        <w:t>Stupeň 2 – chvalitebný</w:t>
      </w:r>
    </w:p>
    <w:p w:rsidR="00815156" w:rsidRPr="00AF2CDB" w:rsidRDefault="00815156" w:rsidP="00815156">
      <w:pPr>
        <w:ind w:left="360"/>
        <w:jc w:val="both"/>
        <w:rPr>
          <w:rFonts w:ascii="Times New Roman" w:hAnsi="Times New Roman"/>
          <w:b/>
          <w:sz w:val="24"/>
          <w:szCs w:val="24"/>
        </w:rPr>
      </w:pPr>
      <w:r w:rsidRPr="00AF2CDB">
        <w:rPr>
          <w:rFonts w:ascii="Times New Roman" w:hAnsi="Times New Roman"/>
          <w:sz w:val="24"/>
          <w:szCs w:val="24"/>
        </w:rPr>
        <w:t>Žák pracuje převážně samostatně a tvořivě, uplatňuje osvojené poznatky a dovednosti podle menších podnětů učitele. Ústní projev je méně kvalitní a písemný projev zvládá s drobnými chybami. O daný předmět má zájem.</w:t>
      </w:r>
    </w:p>
    <w:p w:rsidR="00815156" w:rsidRPr="00AF2CDB" w:rsidRDefault="00815156" w:rsidP="00815156">
      <w:pPr>
        <w:ind w:left="360"/>
        <w:jc w:val="both"/>
        <w:rPr>
          <w:rFonts w:ascii="Times New Roman" w:hAnsi="Times New Roman"/>
          <w:sz w:val="24"/>
          <w:szCs w:val="24"/>
        </w:rPr>
      </w:pPr>
      <w:r w:rsidRPr="00AF2CDB">
        <w:rPr>
          <w:rFonts w:ascii="Times New Roman" w:hAnsi="Times New Roman"/>
          <w:b/>
          <w:sz w:val="24"/>
          <w:szCs w:val="24"/>
        </w:rPr>
        <w:t>Stupeň 3 – dobrý</w:t>
      </w:r>
    </w:p>
    <w:p w:rsidR="00815156" w:rsidRPr="00AF2CDB" w:rsidRDefault="00815156" w:rsidP="00815156">
      <w:pPr>
        <w:ind w:left="360"/>
        <w:rPr>
          <w:rFonts w:ascii="Times New Roman" w:hAnsi="Times New Roman"/>
          <w:b/>
          <w:sz w:val="24"/>
          <w:szCs w:val="24"/>
        </w:rPr>
      </w:pPr>
      <w:r w:rsidRPr="00AF2CDB">
        <w:rPr>
          <w:rFonts w:ascii="Times New Roman" w:hAnsi="Times New Roman"/>
          <w:sz w:val="24"/>
          <w:szCs w:val="24"/>
        </w:rPr>
        <w:t xml:space="preserve">Žák pracuje méně samostatně, tvořivě a pohotově. V uplatňování osvojených poznatků a dovedností se dopouští chyb a nevyužívá dostatečně své schopnosti. V ústním a písemném projevu se vyskytují četnější nedostatky. O daný předmět má malý zájem. </w:t>
      </w:r>
    </w:p>
    <w:p w:rsidR="00815156" w:rsidRPr="00AF2CDB" w:rsidRDefault="00815156" w:rsidP="00815156">
      <w:pPr>
        <w:ind w:left="360"/>
        <w:rPr>
          <w:rFonts w:ascii="Times New Roman" w:hAnsi="Times New Roman"/>
          <w:sz w:val="24"/>
          <w:szCs w:val="24"/>
        </w:rPr>
      </w:pPr>
      <w:r w:rsidRPr="00AF2CDB">
        <w:rPr>
          <w:rFonts w:ascii="Times New Roman" w:hAnsi="Times New Roman"/>
          <w:b/>
          <w:sz w:val="24"/>
          <w:szCs w:val="24"/>
        </w:rPr>
        <w:t>Stupeň – 4 dostatečný</w:t>
      </w:r>
    </w:p>
    <w:p w:rsidR="00815156" w:rsidRPr="00AF2CDB" w:rsidRDefault="00815156" w:rsidP="00815156">
      <w:pPr>
        <w:ind w:left="360"/>
        <w:rPr>
          <w:rFonts w:ascii="Times New Roman" w:hAnsi="Times New Roman"/>
          <w:b/>
          <w:sz w:val="24"/>
          <w:szCs w:val="24"/>
        </w:rPr>
      </w:pPr>
      <w:r w:rsidRPr="00AF2CDB">
        <w:rPr>
          <w:rFonts w:ascii="Times New Roman" w:hAnsi="Times New Roman"/>
          <w:sz w:val="24"/>
          <w:szCs w:val="24"/>
        </w:rPr>
        <w:t>Žák pracuje s trvalou pomocí, je málo aktivní a tvořivý. V uplatňování osvojených poznatků a dovedností se vyskytují závažné chyby. Ústní a písemný projev má výrazné nedostatky. O daný předmět projevuje velmi malý zájem.</w:t>
      </w:r>
    </w:p>
    <w:p w:rsidR="00815156" w:rsidRPr="00AF2CDB" w:rsidRDefault="00815156" w:rsidP="00815156">
      <w:pPr>
        <w:ind w:left="360"/>
        <w:jc w:val="both"/>
        <w:rPr>
          <w:rFonts w:ascii="Times New Roman" w:hAnsi="Times New Roman"/>
          <w:sz w:val="24"/>
          <w:szCs w:val="24"/>
        </w:rPr>
      </w:pPr>
      <w:r w:rsidRPr="00AF2CDB">
        <w:rPr>
          <w:rFonts w:ascii="Times New Roman" w:hAnsi="Times New Roman"/>
          <w:b/>
          <w:sz w:val="24"/>
          <w:szCs w:val="24"/>
        </w:rPr>
        <w:t>Stupeň – 5 nedostatečný</w:t>
      </w:r>
    </w:p>
    <w:p w:rsidR="00815156" w:rsidRPr="00AF2CDB" w:rsidRDefault="00815156" w:rsidP="00815156">
      <w:pPr>
        <w:ind w:left="360"/>
        <w:jc w:val="both"/>
        <w:rPr>
          <w:rFonts w:ascii="Times New Roman" w:hAnsi="Times New Roman"/>
          <w:sz w:val="24"/>
          <w:szCs w:val="24"/>
        </w:rPr>
      </w:pPr>
      <w:r w:rsidRPr="00AF2CDB">
        <w:rPr>
          <w:rFonts w:ascii="Times New Roman" w:hAnsi="Times New Roman"/>
          <w:sz w:val="24"/>
          <w:szCs w:val="24"/>
        </w:rPr>
        <w:t>Žák učivo dosud nezvládá ani s trvalou pomocí. V uplatňování osvojených poznatků a dovedností se vyskytují velmi závažné chyby. Rozvoj jeho schopností je neuspokojivý a jeho projev je většinou chybný. O daný předmět neprojevuje zájem ani nevyvíjí úsilí se rozvíjet.</w:t>
      </w:r>
    </w:p>
    <w:p w:rsidR="00AF2CDB" w:rsidRPr="00AF2CDB" w:rsidRDefault="00AF2CDB" w:rsidP="00815156">
      <w:pPr>
        <w:ind w:left="360"/>
        <w:jc w:val="both"/>
        <w:rPr>
          <w:b/>
          <w:sz w:val="24"/>
          <w:szCs w:val="24"/>
          <w:u w:val="single"/>
        </w:rPr>
      </w:pPr>
    </w:p>
    <w:p w:rsidR="00815156" w:rsidRPr="00AF2CDB" w:rsidRDefault="00815156" w:rsidP="00815156">
      <w:pPr>
        <w:ind w:left="360"/>
        <w:jc w:val="both"/>
        <w:rPr>
          <w:b/>
          <w:sz w:val="24"/>
          <w:szCs w:val="24"/>
          <w:u w:val="single"/>
        </w:rPr>
      </w:pPr>
    </w:p>
    <w:p w:rsidR="00815156" w:rsidRPr="00AF2CDB" w:rsidRDefault="00815156" w:rsidP="00815156">
      <w:pPr>
        <w:pStyle w:val="Nadpis4"/>
        <w:keepLines w:val="0"/>
        <w:numPr>
          <w:ilvl w:val="2"/>
          <w:numId w:val="87"/>
        </w:numPr>
        <w:suppressAutoHyphens/>
        <w:spacing w:before="0" w:line="240" w:lineRule="auto"/>
        <w:rPr>
          <w:rFonts w:ascii="Times New Roman" w:hAnsi="Times New Roman"/>
          <w:i w:val="0"/>
          <w:color w:val="auto"/>
          <w:sz w:val="24"/>
          <w:szCs w:val="24"/>
        </w:rPr>
      </w:pPr>
      <w:bookmarkStart w:id="18" w:name="__RefHeading__115_389319894"/>
      <w:bookmarkEnd w:id="18"/>
      <w:r w:rsidRPr="00AF2CDB">
        <w:rPr>
          <w:rFonts w:ascii="Times New Roman" w:hAnsi="Times New Roman"/>
          <w:i w:val="0"/>
          <w:color w:val="auto"/>
          <w:sz w:val="24"/>
          <w:szCs w:val="24"/>
        </w:rPr>
        <w:t>Hodnocení žáků se speciálními vzdělávacími potřebami</w:t>
      </w:r>
    </w:p>
    <w:p w:rsidR="00815156" w:rsidRPr="00AF2CDB" w:rsidRDefault="00815156" w:rsidP="00815156">
      <w:pPr>
        <w:pStyle w:val="Odstavecseseznamem"/>
        <w:autoSpaceDE w:val="0"/>
        <w:autoSpaceDN w:val="0"/>
        <w:adjustRightInd w:val="0"/>
        <w:spacing w:after="0" w:line="240" w:lineRule="auto"/>
        <w:ind w:left="390"/>
        <w:rPr>
          <w:rFonts w:cs="Calibri"/>
          <w:b/>
          <w:bCs/>
          <w:color w:val="000000"/>
          <w:sz w:val="24"/>
          <w:szCs w:val="24"/>
        </w:rPr>
      </w:pPr>
    </w:p>
    <w:p w:rsidR="00815156" w:rsidRPr="00AF2CDB" w:rsidRDefault="00815156" w:rsidP="00815156">
      <w:pPr>
        <w:jc w:val="both"/>
        <w:rPr>
          <w:sz w:val="24"/>
          <w:szCs w:val="24"/>
        </w:rPr>
      </w:pPr>
    </w:p>
    <w:p w:rsidR="00815156" w:rsidRPr="00AF2CDB" w:rsidRDefault="00815156" w:rsidP="00815156">
      <w:pPr>
        <w:jc w:val="both"/>
        <w:rPr>
          <w:rFonts w:ascii="Times New Roman" w:hAnsi="Times New Roman"/>
          <w:sz w:val="24"/>
          <w:szCs w:val="24"/>
        </w:rPr>
      </w:pPr>
      <w:r w:rsidRPr="00AF2CDB">
        <w:rPr>
          <w:sz w:val="24"/>
          <w:szCs w:val="24"/>
        </w:rPr>
        <w:t xml:space="preserve">        </w:t>
      </w:r>
      <w:r w:rsidRPr="00AF2CDB">
        <w:rPr>
          <w:rFonts w:ascii="Times New Roman" w:hAnsi="Times New Roman"/>
          <w:sz w:val="24"/>
          <w:szCs w:val="24"/>
        </w:rPr>
        <w:t>Žáci se speciálními vzdělávacími potřebami mají právo na vytvoření nezbytných podmínek při vzdělávání i klasifikaci a hodnocení.</w:t>
      </w:r>
    </w:p>
    <w:p w:rsidR="00815156" w:rsidRPr="00AF2CDB" w:rsidRDefault="00815156" w:rsidP="00815156">
      <w:pPr>
        <w:jc w:val="both"/>
        <w:rPr>
          <w:rFonts w:ascii="Times New Roman" w:hAnsi="Times New Roman"/>
          <w:sz w:val="24"/>
          <w:szCs w:val="24"/>
        </w:rPr>
      </w:pPr>
      <w:r w:rsidRPr="00AF2CDB">
        <w:rPr>
          <w:rFonts w:ascii="Times New Roman" w:hAnsi="Times New Roman"/>
          <w:sz w:val="24"/>
          <w:szCs w:val="24"/>
        </w:rPr>
        <w:tab/>
        <w:t>Při hodnocení žáků se speciálními vzdělávacím potřebami se přihlíží k povaze postižení nebo znevýhodnění. Vyučující respektují doporučení psychologických vyšetření žáků a uplatňují je při klasifikaci a hodnocení chování žáků a také volí vhodné a přiměřené způsoby získávání podkladů.</w:t>
      </w:r>
    </w:p>
    <w:p w:rsidR="00815156" w:rsidRPr="00AF2CDB" w:rsidRDefault="00815156" w:rsidP="00815156">
      <w:pPr>
        <w:jc w:val="both"/>
        <w:rPr>
          <w:rFonts w:ascii="Times New Roman" w:hAnsi="Times New Roman"/>
          <w:sz w:val="24"/>
          <w:szCs w:val="24"/>
        </w:rPr>
      </w:pPr>
      <w:r w:rsidRPr="00AF2CDB">
        <w:rPr>
          <w:rFonts w:ascii="Times New Roman" w:hAnsi="Times New Roman"/>
          <w:sz w:val="24"/>
          <w:szCs w:val="24"/>
        </w:rPr>
        <w:tab/>
        <w:t>Pro zjišťování úrovně žákových vědomostí a dovedností volí učitel takové formy a druhy zkoušení, které odpovídají schopnostem žáka a na něž nemá porucha negativní vliv. Kontrolní práce píší tito žáci po předchozí přípravě. Pokud je to nutné, nebude dítě s vývojovou poruchou vystavováno úkolům, v nichž vzhledem k poruše nemůže přiměřeně pracovat a podávat výkony odpovídající jeho předpokladům.</w:t>
      </w:r>
    </w:p>
    <w:p w:rsidR="00815156" w:rsidRPr="00AF2CDB" w:rsidRDefault="00815156" w:rsidP="00815156">
      <w:pPr>
        <w:jc w:val="both"/>
        <w:rPr>
          <w:rFonts w:ascii="Times New Roman" w:hAnsi="Times New Roman"/>
          <w:sz w:val="24"/>
          <w:szCs w:val="24"/>
        </w:rPr>
      </w:pPr>
      <w:r w:rsidRPr="00AF2CDB">
        <w:rPr>
          <w:rFonts w:ascii="Times New Roman" w:hAnsi="Times New Roman"/>
          <w:sz w:val="24"/>
          <w:szCs w:val="24"/>
        </w:rPr>
        <w:tab/>
        <w:t>Vyučující klade důraz na ten druh projevu, ve kterém má žák předpoklady podávat lepší výkony. Při hodnocení se nevychází z prostého počtu chyb, ale z počtu jevů, které žák zvládl. Hodnocení je provázeno vyjádřením pozitivních stránek výkonu, objasněním podstaty neúspěchu, návodem, jak mezery a nedostatky překonávat.</w:t>
      </w:r>
    </w:p>
    <w:p w:rsidR="00815156" w:rsidRPr="00AF2CDB" w:rsidRDefault="00815156" w:rsidP="00815156">
      <w:pPr>
        <w:jc w:val="both"/>
        <w:rPr>
          <w:rFonts w:ascii="Times New Roman" w:hAnsi="Times New Roman"/>
          <w:sz w:val="24"/>
          <w:szCs w:val="24"/>
        </w:rPr>
      </w:pPr>
      <w:r w:rsidRPr="00AF2CDB">
        <w:rPr>
          <w:rFonts w:ascii="Times New Roman" w:hAnsi="Times New Roman"/>
          <w:sz w:val="24"/>
          <w:szCs w:val="24"/>
        </w:rPr>
        <w:tab/>
        <w:t>Všechna navrhovaná pedagogická opatření se zásadně projednávají se zletilými žáky a s  rodiči a jejich souhlasný či nesouhlasný názor je respektován.</w:t>
      </w:r>
    </w:p>
    <w:p w:rsidR="00815156" w:rsidRPr="00AF2CDB" w:rsidRDefault="00815156" w:rsidP="00815156">
      <w:pPr>
        <w:jc w:val="both"/>
        <w:rPr>
          <w:rFonts w:ascii="Times New Roman" w:hAnsi="Times New Roman"/>
          <w:sz w:val="24"/>
          <w:szCs w:val="24"/>
        </w:rPr>
      </w:pPr>
      <w:r w:rsidRPr="00AF2CDB">
        <w:rPr>
          <w:rFonts w:ascii="Times New Roman" w:hAnsi="Times New Roman"/>
          <w:sz w:val="24"/>
          <w:szCs w:val="24"/>
        </w:rPr>
        <w:t xml:space="preserve">             V hodnocení se přístup vyučujícího zaměřuje na pozitivní výkony žáka a tím na podporu jeho poznávací motivace k učení namísto jednostranného zdůrazňování chyb.</w:t>
      </w:r>
    </w:p>
    <w:p w:rsidR="00815156" w:rsidRPr="00011E03" w:rsidRDefault="00815156" w:rsidP="00815156">
      <w:pPr>
        <w:ind w:left="284"/>
        <w:jc w:val="both"/>
        <w:rPr>
          <w:b/>
          <w:sz w:val="26"/>
          <w:u w:val="single"/>
        </w:rPr>
      </w:pPr>
    </w:p>
    <w:p w:rsidR="00815156" w:rsidRPr="00AF2CDB" w:rsidRDefault="00815156" w:rsidP="00815156">
      <w:pPr>
        <w:pStyle w:val="Nadpis3"/>
        <w:keepLines w:val="0"/>
        <w:tabs>
          <w:tab w:val="left" w:pos="851"/>
        </w:tabs>
        <w:suppressAutoHyphens/>
        <w:spacing w:before="240" w:after="60" w:line="240" w:lineRule="auto"/>
        <w:rPr>
          <w:rFonts w:ascii="Times New Roman" w:hAnsi="Times New Roman"/>
          <w:b/>
          <w:color w:val="auto"/>
          <w:sz w:val="28"/>
          <w:szCs w:val="28"/>
        </w:rPr>
      </w:pPr>
      <w:bookmarkStart w:id="19" w:name="__RefHeading__117_389319894"/>
      <w:bookmarkEnd w:id="19"/>
      <w:r w:rsidRPr="00AF2CDB">
        <w:rPr>
          <w:rFonts w:ascii="Times New Roman" w:hAnsi="Times New Roman"/>
          <w:b/>
          <w:color w:val="auto"/>
          <w:sz w:val="28"/>
          <w:szCs w:val="28"/>
        </w:rPr>
        <w:t>6.5 STUPNĚ HODNOCENÍ CHOVÁNÍ</w:t>
      </w:r>
    </w:p>
    <w:p w:rsidR="00815156" w:rsidRPr="00357F40" w:rsidRDefault="00815156" w:rsidP="00815156">
      <w:pPr>
        <w:jc w:val="both"/>
        <w:rPr>
          <w:rFonts w:ascii="Times New Roman" w:hAnsi="Times New Roman"/>
        </w:rPr>
      </w:pPr>
    </w:p>
    <w:p w:rsidR="00815156" w:rsidRPr="00AF2CDB" w:rsidRDefault="00530B40" w:rsidP="00815156">
      <w:pPr>
        <w:pStyle w:val="Zpat"/>
        <w:tabs>
          <w:tab w:val="left" w:pos="708"/>
        </w:tabs>
        <w:jc w:val="both"/>
      </w:pPr>
      <w:r>
        <w:tab/>
      </w:r>
      <w:r w:rsidR="00815156" w:rsidRPr="00AF2CDB">
        <w:t>Chování žáka ve škole a na akcích pořádaných školou se v případě použití klasifikace hodnotí na vysvědčení stupni:</w:t>
      </w:r>
    </w:p>
    <w:p w:rsidR="00815156" w:rsidRPr="00AF2CDB" w:rsidRDefault="00815156" w:rsidP="00815156">
      <w:pPr>
        <w:jc w:val="both"/>
        <w:rPr>
          <w:rFonts w:ascii="Times New Roman" w:hAnsi="Times New Roman"/>
          <w:sz w:val="24"/>
          <w:szCs w:val="24"/>
        </w:rPr>
      </w:pPr>
    </w:p>
    <w:p w:rsidR="00815156" w:rsidRPr="00AF2CDB" w:rsidRDefault="00815156" w:rsidP="00815156">
      <w:pPr>
        <w:ind w:firstLine="708"/>
        <w:jc w:val="both"/>
        <w:rPr>
          <w:rFonts w:ascii="Times New Roman" w:hAnsi="Times New Roman"/>
          <w:sz w:val="24"/>
          <w:szCs w:val="24"/>
        </w:rPr>
      </w:pPr>
      <w:r w:rsidRPr="00AF2CDB">
        <w:rPr>
          <w:rFonts w:ascii="Times New Roman" w:hAnsi="Times New Roman"/>
          <w:sz w:val="24"/>
          <w:szCs w:val="24"/>
        </w:rPr>
        <w:t>1 – velmi dobré</w:t>
      </w:r>
    </w:p>
    <w:p w:rsidR="00815156" w:rsidRPr="00AF2CDB" w:rsidRDefault="00815156" w:rsidP="00815156">
      <w:pPr>
        <w:ind w:firstLine="708"/>
        <w:jc w:val="both"/>
        <w:rPr>
          <w:rFonts w:ascii="Times New Roman" w:hAnsi="Times New Roman"/>
          <w:sz w:val="24"/>
          <w:szCs w:val="24"/>
        </w:rPr>
      </w:pPr>
      <w:r w:rsidRPr="00AF2CDB">
        <w:rPr>
          <w:rFonts w:ascii="Times New Roman" w:hAnsi="Times New Roman"/>
          <w:sz w:val="24"/>
          <w:szCs w:val="24"/>
        </w:rPr>
        <w:t>2 – uspokojivé</w:t>
      </w:r>
    </w:p>
    <w:p w:rsidR="00815156" w:rsidRPr="00AF2CDB" w:rsidRDefault="00815156" w:rsidP="00815156">
      <w:pPr>
        <w:ind w:firstLine="708"/>
        <w:jc w:val="both"/>
        <w:rPr>
          <w:rFonts w:ascii="Times New Roman" w:hAnsi="Times New Roman"/>
          <w:sz w:val="24"/>
          <w:szCs w:val="24"/>
        </w:rPr>
      </w:pPr>
      <w:r w:rsidRPr="00AF2CDB">
        <w:rPr>
          <w:rFonts w:ascii="Times New Roman" w:hAnsi="Times New Roman"/>
          <w:sz w:val="24"/>
          <w:szCs w:val="24"/>
        </w:rPr>
        <w:t>3 – neuspokojivé</w:t>
      </w:r>
    </w:p>
    <w:p w:rsidR="00815156" w:rsidRPr="00AF2CDB" w:rsidRDefault="00815156" w:rsidP="00815156">
      <w:pPr>
        <w:ind w:firstLine="708"/>
        <w:jc w:val="both"/>
        <w:rPr>
          <w:rFonts w:ascii="Times New Roman" w:hAnsi="Times New Roman"/>
          <w:sz w:val="24"/>
          <w:szCs w:val="24"/>
        </w:rPr>
      </w:pPr>
    </w:p>
    <w:p w:rsidR="00815156" w:rsidRPr="00AF2CDB" w:rsidRDefault="00815156" w:rsidP="00815156">
      <w:pPr>
        <w:jc w:val="both"/>
        <w:rPr>
          <w:rFonts w:ascii="Times New Roman" w:hAnsi="Times New Roman"/>
          <w:sz w:val="24"/>
          <w:szCs w:val="24"/>
        </w:rPr>
      </w:pPr>
      <w:r w:rsidRPr="00AF2CDB">
        <w:rPr>
          <w:rFonts w:ascii="Times New Roman" w:hAnsi="Times New Roman"/>
          <w:b/>
          <w:bCs/>
          <w:sz w:val="24"/>
          <w:szCs w:val="24"/>
        </w:rPr>
        <w:t>Kritéria pro jednotlivé stupně klasifikace chování jsou následující:</w:t>
      </w:r>
    </w:p>
    <w:p w:rsidR="00815156" w:rsidRPr="00AF2CDB" w:rsidRDefault="00815156" w:rsidP="00815156">
      <w:pPr>
        <w:jc w:val="both"/>
        <w:rPr>
          <w:rFonts w:ascii="Times New Roman" w:hAnsi="Times New Roman"/>
          <w:sz w:val="24"/>
          <w:szCs w:val="24"/>
        </w:rPr>
      </w:pPr>
    </w:p>
    <w:p w:rsidR="00815156" w:rsidRPr="00AF2CDB" w:rsidRDefault="00815156" w:rsidP="00815156">
      <w:pPr>
        <w:jc w:val="both"/>
        <w:rPr>
          <w:rFonts w:ascii="Times New Roman" w:hAnsi="Times New Roman"/>
          <w:sz w:val="24"/>
          <w:szCs w:val="24"/>
        </w:rPr>
      </w:pPr>
      <w:r w:rsidRPr="00AF2CDB">
        <w:rPr>
          <w:rFonts w:ascii="Times New Roman" w:hAnsi="Times New Roman"/>
          <w:b/>
          <w:sz w:val="24"/>
          <w:szCs w:val="24"/>
        </w:rPr>
        <w:t>Stupeň 1 (velmi dobré)</w:t>
      </w:r>
    </w:p>
    <w:p w:rsidR="00815156" w:rsidRPr="00AF2CDB" w:rsidRDefault="00815156" w:rsidP="00815156">
      <w:pPr>
        <w:jc w:val="both"/>
        <w:rPr>
          <w:rFonts w:ascii="Times New Roman" w:hAnsi="Times New Roman"/>
          <w:sz w:val="24"/>
          <w:szCs w:val="24"/>
        </w:rPr>
      </w:pPr>
      <w:r w:rsidRPr="00AF2CDB">
        <w:rPr>
          <w:rFonts w:ascii="Times New Roman" w:hAnsi="Times New Roman"/>
          <w:sz w:val="24"/>
          <w:szCs w:val="24"/>
        </w:rPr>
        <w:t>Žák respektuje pravidla chování a ustanovení školního řádu školy. Méně závažných přestupků se dopouští ojediněle. Žák je však přístupný výchovnému působení a snaží se své chyby napravit, má dobrý vztah k dospělým i spolužákům.</w:t>
      </w:r>
    </w:p>
    <w:p w:rsidR="00815156" w:rsidRPr="00AF2CDB" w:rsidRDefault="00815156" w:rsidP="00815156">
      <w:pPr>
        <w:jc w:val="both"/>
        <w:rPr>
          <w:rFonts w:ascii="Times New Roman" w:hAnsi="Times New Roman"/>
          <w:sz w:val="24"/>
          <w:szCs w:val="24"/>
        </w:rPr>
      </w:pPr>
    </w:p>
    <w:p w:rsidR="00815156" w:rsidRPr="00AF2CDB" w:rsidRDefault="00815156" w:rsidP="00815156">
      <w:pPr>
        <w:jc w:val="both"/>
        <w:rPr>
          <w:rFonts w:ascii="Times New Roman" w:hAnsi="Times New Roman"/>
          <w:sz w:val="24"/>
          <w:szCs w:val="24"/>
        </w:rPr>
      </w:pPr>
      <w:r w:rsidRPr="00AF2CDB">
        <w:rPr>
          <w:rFonts w:ascii="Times New Roman" w:hAnsi="Times New Roman"/>
          <w:b/>
          <w:sz w:val="24"/>
          <w:szCs w:val="24"/>
        </w:rPr>
        <w:t>Stupeň 2 (uspokojivé)</w:t>
      </w:r>
    </w:p>
    <w:p w:rsidR="00815156" w:rsidRPr="00AF2CDB" w:rsidRDefault="00815156" w:rsidP="00815156">
      <w:pPr>
        <w:jc w:val="both"/>
        <w:rPr>
          <w:rFonts w:ascii="Times New Roman" w:hAnsi="Times New Roman"/>
          <w:sz w:val="24"/>
          <w:szCs w:val="24"/>
        </w:rPr>
      </w:pPr>
      <w:r w:rsidRPr="00AF2CDB">
        <w:rPr>
          <w:rFonts w:ascii="Times New Roman" w:hAnsi="Times New Roman"/>
          <w:sz w:val="24"/>
          <w:szCs w:val="24"/>
        </w:rPr>
        <w:t>Chování žáka je v rozporu s pravidly chování a s ustanoveními školního řádu školy. Žák se dopustí závažného přestupku proti pravidlům slušného chování nebo vnitřnímu řádu školy; nebo se opakovaně dopustí méně závažných přestupků. Zpravidla se přes důtku třídního učitele školy dopouští dalších přestupků, narušuje výchovně vzdělávací činnost školy. Ohrožuje bezpečnost a zdraví svoje nebo jiných osob.</w:t>
      </w:r>
    </w:p>
    <w:p w:rsidR="00815156" w:rsidRPr="00AF2CDB" w:rsidRDefault="00815156" w:rsidP="00815156">
      <w:pPr>
        <w:jc w:val="both"/>
        <w:rPr>
          <w:rFonts w:ascii="Times New Roman" w:hAnsi="Times New Roman"/>
          <w:sz w:val="24"/>
          <w:szCs w:val="24"/>
        </w:rPr>
      </w:pPr>
    </w:p>
    <w:p w:rsidR="00815156" w:rsidRPr="00AF2CDB" w:rsidRDefault="00815156" w:rsidP="00815156">
      <w:pPr>
        <w:jc w:val="both"/>
        <w:rPr>
          <w:rFonts w:ascii="Times New Roman" w:hAnsi="Times New Roman"/>
          <w:sz w:val="24"/>
          <w:szCs w:val="24"/>
        </w:rPr>
      </w:pPr>
      <w:r w:rsidRPr="00AF2CDB">
        <w:rPr>
          <w:rFonts w:ascii="Times New Roman" w:hAnsi="Times New Roman"/>
          <w:b/>
          <w:sz w:val="24"/>
          <w:szCs w:val="24"/>
        </w:rPr>
        <w:t>Stupeň 3 (neuspokojivé</w:t>
      </w:r>
      <w:r w:rsidRPr="00AF2CDB">
        <w:rPr>
          <w:rFonts w:ascii="Times New Roman" w:hAnsi="Times New Roman"/>
          <w:sz w:val="24"/>
          <w:szCs w:val="24"/>
        </w:rPr>
        <w:t>)</w:t>
      </w:r>
    </w:p>
    <w:p w:rsidR="00815156" w:rsidRPr="00AF2CDB" w:rsidRDefault="00815156" w:rsidP="00815156">
      <w:pPr>
        <w:jc w:val="both"/>
        <w:rPr>
          <w:rFonts w:ascii="Times New Roman" w:hAnsi="Times New Roman"/>
          <w:sz w:val="24"/>
          <w:szCs w:val="24"/>
        </w:rPr>
      </w:pPr>
      <w:r w:rsidRPr="00AF2CDB">
        <w:rPr>
          <w:rFonts w:ascii="Times New Roman" w:hAnsi="Times New Roman"/>
          <w:sz w:val="24"/>
          <w:szCs w:val="24"/>
        </w:rPr>
        <w:t>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w:t>
      </w:r>
    </w:p>
    <w:p w:rsidR="00815156" w:rsidRPr="00357F40" w:rsidRDefault="00815156" w:rsidP="00815156">
      <w:pPr>
        <w:jc w:val="both"/>
        <w:rPr>
          <w:rFonts w:ascii="Times New Roman" w:hAnsi="Times New Roman"/>
          <w:sz w:val="24"/>
          <w:szCs w:val="24"/>
        </w:rPr>
      </w:pPr>
    </w:p>
    <w:p w:rsidR="00815156" w:rsidRPr="00AF2CDB" w:rsidRDefault="00815156" w:rsidP="00815156">
      <w:pPr>
        <w:pStyle w:val="Nadpis3"/>
        <w:keepLines w:val="0"/>
        <w:tabs>
          <w:tab w:val="left" w:pos="851"/>
        </w:tabs>
        <w:suppressAutoHyphens/>
        <w:spacing w:before="240" w:after="60" w:line="240" w:lineRule="auto"/>
        <w:rPr>
          <w:rFonts w:ascii="Times New Roman" w:hAnsi="Times New Roman"/>
          <w:b/>
          <w:color w:val="auto"/>
          <w:sz w:val="28"/>
          <w:szCs w:val="28"/>
        </w:rPr>
      </w:pPr>
      <w:r w:rsidRPr="00AF2CDB">
        <w:rPr>
          <w:rFonts w:ascii="Times New Roman" w:hAnsi="Times New Roman"/>
          <w:b/>
          <w:color w:val="auto"/>
          <w:sz w:val="28"/>
          <w:szCs w:val="28"/>
        </w:rPr>
        <w:t>6.6 ZPŮSOB ZÍSKÁVÁNÍ PODKLADŮ PRO HODNOCENÍ</w:t>
      </w:r>
    </w:p>
    <w:p w:rsidR="00815156" w:rsidRPr="00357F40" w:rsidRDefault="00815156" w:rsidP="00815156">
      <w:pPr>
        <w:jc w:val="both"/>
        <w:rPr>
          <w:rFonts w:ascii="Times New Roman" w:hAnsi="Times New Roman"/>
        </w:rPr>
      </w:pPr>
    </w:p>
    <w:p w:rsidR="00815156" w:rsidRPr="00AF2CDB" w:rsidRDefault="00815156" w:rsidP="00AF2CDB">
      <w:pPr>
        <w:pStyle w:val="Zpat"/>
        <w:tabs>
          <w:tab w:val="left" w:pos="708"/>
        </w:tabs>
        <w:ind w:left="284" w:hanging="284"/>
        <w:jc w:val="both"/>
      </w:pPr>
      <w:r w:rsidRPr="00AF2CDB">
        <w:t xml:space="preserve">1. Podklady pro hodnocení a klasifikaci výchovně vzdělávacích výsledků a chování žáka  </w:t>
      </w:r>
    </w:p>
    <w:p w:rsidR="00815156" w:rsidRPr="00AF2CDB" w:rsidRDefault="00815156" w:rsidP="00AF2CDB">
      <w:pPr>
        <w:jc w:val="both"/>
        <w:rPr>
          <w:rFonts w:ascii="Times New Roman" w:hAnsi="Times New Roman"/>
          <w:sz w:val="24"/>
          <w:szCs w:val="24"/>
        </w:rPr>
      </w:pPr>
      <w:r w:rsidRPr="00AF2CDB">
        <w:rPr>
          <w:rFonts w:ascii="Times New Roman" w:hAnsi="Times New Roman"/>
          <w:sz w:val="24"/>
          <w:szCs w:val="24"/>
        </w:rPr>
        <w:t>získává učitel zejména těmito metodami, formami a prostředky:</w:t>
      </w:r>
    </w:p>
    <w:p w:rsidR="00815156" w:rsidRPr="00AF2CDB" w:rsidRDefault="00815156" w:rsidP="00AF2CDB">
      <w:pPr>
        <w:jc w:val="both"/>
        <w:rPr>
          <w:rFonts w:ascii="Times New Roman" w:hAnsi="Times New Roman"/>
          <w:sz w:val="24"/>
          <w:szCs w:val="24"/>
        </w:rPr>
      </w:pPr>
    </w:p>
    <w:p w:rsidR="00815156" w:rsidRPr="00AF2CDB" w:rsidRDefault="00815156" w:rsidP="00AF2CDB">
      <w:pPr>
        <w:ind w:firstLine="708"/>
        <w:jc w:val="both"/>
        <w:rPr>
          <w:rFonts w:ascii="Times New Roman" w:hAnsi="Times New Roman"/>
          <w:sz w:val="24"/>
          <w:szCs w:val="24"/>
        </w:rPr>
      </w:pPr>
      <w:r w:rsidRPr="00AF2CDB">
        <w:rPr>
          <w:rFonts w:ascii="Times New Roman" w:hAnsi="Times New Roman"/>
          <w:sz w:val="24"/>
          <w:szCs w:val="24"/>
        </w:rPr>
        <w:t>- soustavným diagnostickým pozorováním žáka</w:t>
      </w:r>
    </w:p>
    <w:p w:rsidR="00815156" w:rsidRPr="00AF2CDB" w:rsidRDefault="00815156" w:rsidP="00AF2CDB">
      <w:pPr>
        <w:ind w:firstLine="708"/>
        <w:jc w:val="both"/>
        <w:rPr>
          <w:rFonts w:ascii="Times New Roman" w:hAnsi="Times New Roman"/>
          <w:sz w:val="24"/>
          <w:szCs w:val="24"/>
        </w:rPr>
      </w:pPr>
      <w:r w:rsidRPr="00AF2CDB">
        <w:rPr>
          <w:rFonts w:ascii="Times New Roman" w:hAnsi="Times New Roman"/>
          <w:sz w:val="24"/>
          <w:szCs w:val="24"/>
        </w:rPr>
        <w:t>- soustavným sledováním výkonů žáka a jeho připravenosti na vyučování</w:t>
      </w:r>
    </w:p>
    <w:p w:rsidR="00815156" w:rsidRPr="00AF2CDB" w:rsidRDefault="00815156" w:rsidP="00AF2CDB">
      <w:pPr>
        <w:ind w:firstLine="708"/>
        <w:jc w:val="both"/>
        <w:rPr>
          <w:rFonts w:ascii="Times New Roman" w:hAnsi="Times New Roman"/>
          <w:sz w:val="24"/>
          <w:szCs w:val="24"/>
        </w:rPr>
      </w:pPr>
      <w:r w:rsidRPr="00AF2CDB">
        <w:rPr>
          <w:rFonts w:ascii="Times New Roman" w:hAnsi="Times New Roman"/>
          <w:sz w:val="24"/>
          <w:szCs w:val="24"/>
        </w:rPr>
        <w:t xml:space="preserve">- různými druhy zkoušek (písemné, ústní, grafické, praktické, pohybové), didaktickými </w:t>
      </w:r>
    </w:p>
    <w:p w:rsidR="00815156" w:rsidRPr="00AF2CDB" w:rsidRDefault="00815156" w:rsidP="00AF2CDB">
      <w:pPr>
        <w:ind w:firstLine="708"/>
        <w:jc w:val="both"/>
        <w:rPr>
          <w:rFonts w:ascii="Times New Roman" w:hAnsi="Times New Roman"/>
          <w:sz w:val="24"/>
          <w:szCs w:val="24"/>
        </w:rPr>
      </w:pPr>
      <w:r w:rsidRPr="00AF2CDB">
        <w:rPr>
          <w:rFonts w:ascii="Times New Roman" w:hAnsi="Times New Roman"/>
          <w:sz w:val="24"/>
          <w:szCs w:val="24"/>
        </w:rPr>
        <w:t xml:space="preserve">  testy</w:t>
      </w:r>
    </w:p>
    <w:p w:rsidR="00815156" w:rsidRPr="00AF2CDB" w:rsidRDefault="00815156" w:rsidP="00AF2CDB">
      <w:pPr>
        <w:ind w:firstLine="708"/>
        <w:jc w:val="both"/>
        <w:rPr>
          <w:rFonts w:ascii="Times New Roman" w:hAnsi="Times New Roman"/>
          <w:sz w:val="24"/>
          <w:szCs w:val="24"/>
        </w:rPr>
      </w:pPr>
      <w:r w:rsidRPr="00AF2CDB">
        <w:rPr>
          <w:rFonts w:ascii="Times New Roman" w:hAnsi="Times New Roman"/>
          <w:sz w:val="24"/>
          <w:szCs w:val="24"/>
        </w:rPr>
        <w:t>- analýzou různých činností žáka</w:t>
      </w:r>
    </w:p>
    <w:p w:rsidR="00815156" w:rsidRPr="00AF2CDB" w:rsidRDefault="00815156" w:rsidP="00AF2CDB">
      <w:pPr>
        <w:ind w:left="708"/>
        <w:jc w:val="both"/>
        <w:rPr>
          <w:rFonts w:ascii="Times New Roman" w:hAnsi="Times New Roman"/>
          <w:sz w:val="24"/>
          <w:szCs w:val="24"/>
        </w:rPr>
      </w:pPr>
      <w:r w:rsidRPr="00AF2CDB">
        <w:rPr>
          <w:rFonts w:ascii="Times New Roman" w:hAnsi="Times New Roman"/>
          <w:sz w:val="24"/>
          <w:szCs w:val="24"/>
        </w:rPr>
        <w:t>- konzultacemi s ostatními učiteli a podle potřeby s dalšími odborníky (pedagogicko-psychologická poradna, pedagogické centrum)</w:t>
      </w:r>
    </w:p>
    <w:p w:rsidR="00815156" w:rsidRPr="00AF2CDB" w:rsidRDefault="00815156" w:rsidP="00AF2CDB">
      <w:pPr>
        <w:ind w:firstLine="708"/>
        <w:jc w:val="both"/>
        <w:rPr>
          <w:rFonts w:ascii="Times New Roman" w:hAnsi="Times New Roman"/>
          <w:sz w:val="24"/>
          <w:szCs w:val="24"/>
        </w:rPr>
      </w:pPr>
      <w:r w:rsidRPr="00AF2CDB">
        <w:rPr>
          <w:rFonts w:ascii="Times New Roman" w:hAnsi="Times New Roman"/>
          <w:sz w:val="24"/>
          <w:szCs w:val="24"/>
        </w:rPr>
        <w:t>- rozhovory se žákem a zákonnými zástupci nezletilého žáka</w:t>
      </w:r>
    </w:p>
    <w:p w:rsidR="00815156" w:rsidRPr="00AF2CDB" w:rsidRDefault="00815156" w:rsidP="00AF2CDB">
      <w:pPr>
        <w:jc w:val="both"/>
        <w:rPr>
          <w:rFonts w:ascii="Times New Roman" w:hAnsi="Times New Roman"/>
          <w:sz w:val="24"/>
          <w:szCs w:val="24"/>
        </w:rPr>
      </w:pPr>
    </w:p>
    <w:p w:rsidR="00815156" w:rsidRPr="00AF2CDB" w:rsidRDefault="00815156" w:rsidP="00AF2CDB">
      <w:pPr>
        <w:jc w:val="both"/>
        <w:rPr>
          <w:rFonts w:ascii="Times New Roman" w:hAnsi="Times New Roman"/>
          <w:sz w:val="24"/>
          <w:szCs w:val="24"/>
        </w:rPr>
      </w:pPr>
      <w:r w:rsidRPr="00AF2CDB">
        <w:rPr>
          <w:rFonts w:ascii="Times New Roman" w:hAnsi="Times New Roman"/>
          <w:sz w:val="24"/>
          <w:szCs w:val="24"/>
        </w:rPr>
        <w:t>2. Žák praktické školy jednoleté, který je klasifikován známkou, musí mít z každého předmětu, alespoň dvě známky za každé pololetí, z toho nejméně jednu za ústní zkoušení.  Známky a slovní hodnocení získávají vyučující průběžně během celého klasifikačního období. Není přípustné slovně hodnotit nebo ústně přezkušovat žáky koncem klasifikačního období z látky celého tohoto období. Výjimku tvoří vědomosti nutné k zvládnutí zkoušené látky. Zkoušení i hodnocení je prováděno zásadně před kolektivem třídy, nepřípustné je individuální přezkušování po vyučování v kabinetech. Výjimka je možná jen při diagnostikované vývojové poruše, kdy je tento způsob doporučen ve zprávě psychologa.</w:t>
      </w:r>
    </w:p>
    <w:p w:rsidR="00815156" w:rsidRPr="00AF2CDB" w:rsidRDefault="00815156" w:rsidP="00AF2CDB">
      <w:pPr>
        <w:jc w:val="both"/>
        <w:rPr>
          <w:rFonts w:ascii="Times New Roman" w:hAnsi="Times New Roman"/>
          <w:sz w:val="24"/>
          <w:szCs w:val="24"/>
        </w:rPr>
      </w:pPr>
    </w:p>
    <w:p w:rsidR="00815156" w:rsidRPr="00AF2CDB" w:rsidRDefault="00815156" w:rsidP="00AF2CDB">
      <w:pPr>
        <w:jc w:val="both"/>
        <w:rPr>
          <w:rFonts w:ascii="Times New Roman" w:hAnsi="Times New Roman"/>
          <w:sz w:val="24"/>
          <w:szCs w:val="24"/>
        </w:rPr>
      </w:pPr>
      <w:r w:rsidRPr="00AF2CDB">
        <w:rPr>
          <w:rFonts w:ascii="Times New Roman" w:hAnsi="Times New Roman"/>
          <w:sz w:val="24"/>
          <w:szCs w:val="24"/>
        </w:rPr>
        <w:t xml:space="preserve">3. Učitel oznamuje žákovi výsledek každého hodnocení, zdůvodňuje a poukazuje na klady a nedostatky hodnocených projevů, výkonů, výtvorů. Po ústním vyzkoušení oznámí učitel žákovi výsledek hodnocení okamžitě. Výsledky hodnocení písemných zkoušek a prací a praktických činností oznámí žákovi nejpozději do 7 dnů. Učitel sděluje všechny známky, které bere v úvahu při celkové klasifikaci, zástupcům žáka a to zejména prostřednictvím zápisů do studentské žákovské knížky </w:t>
      </w:r>
      <w:r w:rsidRPr="00AF2CDB">
        <w:rPr>
          <w:rFonts w:ascii="Times New Roman" w:hAnsi="Times New Roman"/>
          <w:color w:val="FF0000"/>
          <w:sz w:val="24"/>
          <w:szCs w:val="24"/>
        </w:rPr>
        <w:t xml:space="preserve"> </w:t>
      </w:r>
      <w:r w:rsidRPr="00AF2CDB">
        <w:rPr>
          <w:rFonts w:ascii="Times New Roman" w:hAnsi="Times New Roman"/>
          <w:sz w:val="24"/>
          <w:szCs w:val="24"/>
        </w:rPr>
        <w:t>- současně se sdělováním známek žákům. Při hodnocení využívá i sebehodnocení žáka.</w:t>
      </w:r>
    </w:p>
    <w:p w:rsidR="00815156" w:rsidRPr="00AF2CDB" w:rsidRDefault="00815156" w:rsidP="00AF2CDB">
      <w:pPr>
        <w:jc w:val="both"/>
        <w:rPr>
          <w:rFonts w:ascii="Times New Roman" w:hAnsi="Times New Roman"/>
          <w:sz w:val="24"/>
          <w:szCs w:val="24"/>
        </w:rPr>
      </w:pPr>
    </w:p>
    <w:p w:rsidR="00815156" w:rsidRPr="00AF2CDB" w:rsidRDefault="00815156" w:rsidP="00AF2CDB">
      <w:pPr>
        <w:jc w:val="both"/>
        <w:rPr>
          <w:rFonts w:ascii="Times New Roman" w:hAnsi="Times New Roman"/>
          <w:sz w:val="24"/>
          <w:szCs w:val="24"/>
        </w:rPr>
      </w:pPr>
      <w:r w:rsidRPr="00AF2CDB">
        <w:rPr>
          <w:rFonts w:ascii="Times New Roman" w:hAnsi="Times New Roman"/>
          <w:sz w:val="24"/>
          <w:szCs w:val="24"/>
        </w:rPr>
        <w:t>4. Kontrolní písemné práce a další druhy zkoušek rozvrhne učitel rovnoměrně na celý školní rok, aby se nadměrně nenahromadily v určitých obdobích.</w:t>
      </w:r>
    </w:p>
    <w:p w:rsidR="00815156" w:rsidRPr="00AF2CDB" w:rsidRDefault="00815156" w:rsidP="00AF2CDB">
      <w:pPr>
        <w:jc w:val="both"/>
        <w:rPr>
          <w:rFonts w:ascii="Times New Roman" w:hAnsi="Times New Roman"/>
          <w:sz w:val="24"/>
          <w:szCs w:val="24"/>
        </w:rPr>
      </w:pPr>
    </w:p>
    <w:p w:rsidR="00815156" w:rsidRPr="00AF2CDB" w:rsidRDefault="00815156" w:rsidP="00AF2CDB">
      <w:pPr>
        <w:jc w:val="both"/>
        <w:rPr>
          <w:rFonts w:ascii="Times New Roman" w:hAnsi="Times New Roman"/>
          <w:sz w:val="24"/>
          <w:szCs w:val="24"/>
        </w:rPr>
      </w:pPr>
      <w:r w:rsidRPr="00AF2CDB">
        <w:rPr>
          <w:rFonts w:ascii="Times New Roman" w:hAnsi="Times New Roman"/>
          <w:sz w:val="24"/>
          <w:szCs w:val="24"/>
        </w:rPr>
        <w:t>5. Učitel je povinen vést soustavnou evidenci o každé klasifikaci žáka průkazným způsobem tak, aby mohl vždy doložit správnost celkové klasifikace žáka i způsob získání známek (ústní zkoušení, písemné,…). V případě dlouhodobé nepřítomnosti nebo rozvázání pracovního poměru v průběhu klasifikačního období předá tento klasifikační přehled nebo podklady pro slovní hodnocení zastupujícímu učiteli nebo vedení školy.</w:t>
      </w:r>
    </w:p>
    <w:p w:rsidR="00815156" w:rsidRPr="00AF2CDB" w:rsidRDefault="00815156" w:rsidP="00AF2CDB">
      <w:pPr>
        <w:jc w:val="both"/>
        <w:rPr>
          <w:rFonts w:ascii="Times New Roman" w:hAnsi="Times New Roman"/>
          <w:sz w:val="24"/>
          <w:szCs w:val="24"/>
        </w:rPr>
      </w:pPr>
    </w:p>
    <w:p w:rsidR="00815156" w:rsidRPr="00AF2CDB" w:rsidRDefault="00815156" w:rsidP="00AF2CDB">
      <w:pPr>
        <w:jc w:val="both"/>
        <w:rPr>
          <w:rFonts w:ascii="Times New Roman" w:hAnsi="Times New Roman"/>
          <w:sz w:val="24"/>
          <w:szCs w:val="24"/>
        </w:rPr>
      </w:pPr>
      <w:r w:rsidRPr="00AF2CDB">
        <w:rPr>
          <w:rFonts w:ascii="Times New Roman" w:hAnsi="Times New Roman"/>
          <w:sz w:val="24"/>
          <w:szCs w:val="24"/>
        </w:rPr>
        <w:t>6. Třídní učitel zajistí zapsání známek a slovního hodnocení také do třídního katalogu a dbá o jeho úplnost. Do katalogu jsou zapisovány známky nebo slovní hodnocení z jednotlivých předmětů, udělená výchovná opatření a další údaje o chování žáka, jeho pracovní aktivitě a činnosti ve škole.</w:t>
      </w:r>
    </w:p>
    <w:p w:rsidR="00815156" w:rsidRPr="00AF2CDB" w:rsidRDefault="00815156" w:rsidP="00AF2CDB">
      <w:pPr>
        <w:jc w:val="both"/>
        <w:rPr>
          <w:rFonts w:ascii="Times New Roman" w:hAnsi="Times New Roman"/>
          <w:sz w:val="24"/>
          <w:szCs w:val="24"/>
        </w:rPr>
      </w:pPr>
    </w:p>
    <w:p w:rsidR="00815156" w:rsidRPr="00AF2CDB" w:rsidRDefault="00815156" w:rsidP="00AF2CDB">
      <w:pPr>
        <w:jc w:val="both"/>
        <w:rPr>
          <w:rFonts w:ascii="Times New Roman" w:hAnsi="Times New Roman"/>
          <w:sz w:val="24"/>
          <w:szCs w:val="24"/>
        </w:rPr>
      </w:pPr>
      <w:r w:rsidRPr="00AF2CDB">
        <w:rPr>
          <w:rFonts w:ascii="Times New Roman" w:hAnsi="Times New Roman"/>
          <w:sz w:val="24"/>
          <w:szCs w:val="24"/>
        </w:rPr>
        <w:t xml:space="preserve">7. Pokud je klasifikace nebo slovní hodnocení žáka stanoveno na základě písemných nebo grafických prací, vyučující tyto práce uschovávají po dobu, během které se hodnocení žáka určuje nebo ve které se k ní mohou zákonní zástupci nezletilého žáka a zletilí žáci odvolat - tzn. celý školní rok do 31.8. V případě žáků s odloženou klasifikací nebo opravnými zkouškami až do </w:t>
      </w:r>
      <w:r w:rsidR="004C27D9" w:rsidRPr="00AF2CDB">
        <w:rPr>
          <w:rFonts w:ascii="Times New Roman" w:hAnsi="Times New Roman"/>
          <w:sz w:val="24"/>
          <w:szCs w:val="24"/>
        </w:rPr>
        <w:t>30.10 dalšího</w:t>
      </w:r>
      <w:r w:rsidRPr="00AF2CDB">
        <w:rPr>
          <w:rFonts w:ascii="Times New Roman" w:hAnsi="Times New Roman"/>
          <w:sz w:val="24"/>
          <w:szCs w:val="24"/>
        </w:rPr>
        <w:t xml:space="preserve"> školního roku.  Opravené písemné práce musí být předloženy všem žákům a na požádání ve škole také zákonným zástupcům.</w:t>
      </w:r>
    </w:p>
    <w:p w:rsidR="00815156" w:rsidRPr="00AF2CDB" w:rsidRDefault="00815156" w:rsidP="00AF2CDB">
      <w:pPr>
        <w:jc w:val="both"/>
        <w:rPr>
          <w:rFonts w:ascii="Times New Roman" w:hAnsi="Times New Roman"/>
          <w:sz w:val="24"/>
          <w:szCs w:val="24"/>
        </w:rPr>
      </w:pPr>
    </w:p>
    <w:p w:rsidR="00815156" w:rsidRPr="00AF2CDB" w:rsidRDefault="00815156" w:rsidP="00AF2CDB">
      <w:pPr>
        <w:jc w:val="both"/>
        <w:rPr>
          <w:rFonts w:ascii="Times New Roman" w:hAnsi="Times New Roman"/>
          <w:sz w:val="24"/>
          <w:szCs w:val="24"/>
        </w:rPr>
      </w:pPr>
      <w:r w:rsidRPr="00AF2CDB">
        <w:rPr>
          <w:rFonts w:ascii="Times New Roman" w:hAnsi="Times New Roman"/>
          <w:sz w:val="24"/>
          <w:szCs w:val="24"/>
        </w:rPr>
        <w:t>8. Vyučující dodržují zásady pedagogického taktu, zejména:</w:t>
      </w:r>
    </w:p>
    <w:p w:rsidR="00815156" w:rsidRPr="00AF2CDB" w:rsidRDefault="00815156" w:rsidP="00AF2CDB">
      <w:pPr>
        <w:ind w:left="851" w:hanging="142"/>
        <w:jc w:val="both"/>
        <w:rPr>
          <w:rFonts w:ascii="Times New Roman" w:hAnsi="Times New Roman"/>
          <w:sz w:val="24"/>
          <w:szCs w:val="24"/>
        </w:rPr>
      </w:pPr>
      <w:r w:rsidRPr="00AF2CDB">
        <w:rPr>
          <w:rFonts w:ascii="Times New Roman" w:hAnsi="Times New Roman"/>
          <w:sz w:val="24"/>
          <w:szCs w:val="24"/>
        </w:rPr>
        <w:t>- neklasifikují a nehodnotí žáky ihned po jejich návratu do školy po nepřítomnosti delší než jeden týden</w:t>
      </w:r>
    </w:p>
    <w:p w:rsidR="00815156" w:rsidRPr="00AF2CDB" w:rsidRDefault="00815156" w:rsidP="00AF2CDB">
      <w:pPr>
        <w:ind w:firstLine="708"/>
        <w:jc w:val="both"/>
        <w:rPr>
          <w:rFonts w:ascii="Times New Roman" w:hAnsi="Times New Roman"/>
          <w:sz w:val="24"/>
          <w:szCs w:val="24"/>
        </w:rPr>
      </w:pPr>
      <w:r w:rsidRPr="00AF2CDB">
        <w:rPr>
          <w:rFonts w:ascii="Times New Roman" w:hAnsi="Times New Roman"/>
          <w:sz w:val="24"/>
          <w:szCs w:val="24"/>
        </w:rPr>
        <w:t>- účelem zkoušení není nacházet mezery ve vědomostech žáka, ale hodnotit to, co umí</w:t>
      </w:r>
    </w:p>
    <w:p w:rsidR="00815156" w:rsidRPr="00AF2CDB" w:rsidRDefault="00815156" w:rsidP="00AF2CDB">
      <w:pPr>
        <w:ind w:firstLine="708"/>
        <w:jc w:val="both"/>
        <w:rPr>
          <w:rFonts w:ascii="Times New Roman" w:hAnsi="Times New Roman"/>
          <w:sz w:val="24"/>
          <w:szCs w:val="24"/>
        </w:rPr>
      </w:pPr>
      <w:r w:rsidRPr="00AF2CDB">
        <w:rPr>
          <w:rFonts w:ascii="Times New Roman" w:hAnsi="Times New Roman"/>
          <w:sz w:val="24"/>
          <w:szCs w:val="24"/>
        </w:rPr>
        <w:t xml:space="preserve">- učitel klasifikuje a hodnotí slovně jen probrané učivo, zadávání nové látky k samostatnému </w:t>
      </w:r>
    </w:p>
    <w:p w:rsidR="00815156" w:rsidRPr="00AF2CDB" w:rsidRDefault="00815156" w:rsidP="00AF2CDB">
      <w:pPr>
        <w:ind w:firstLine="708"/>
        <w:jc w:val="both"/>
        <w:rPr>
          <w:rFonts w:ascii="Times New Roman" w:hAnsi="Times New Roman"/>
          <w:sz w:val="24"/>
          <w:szCs w:val="24"/>
        </w:rPr>
      </w:pPr>
      <w:r w:rsidRPr="00AF2CDB">
        <w:rPr>
          <w:rFonts w:ascii="Times New Roman" w:hAnsi="Times New Roman"/>
          <w:sz w:val="24"/>
          <w:szCs w:val="24"/>
        </w:rPr>
        <w:t xml:space="preserve">  nastudování celé třídě není přípustné</w:t>
      </w:r>
    </w:p>
    <w:p w:rsidR="00815156" w:rsidRPr="00AF2CDB" w:rsidRDefault="00815156" w:rsidP="00AF2CDB">
      <w:pPr>
        <w:ind w:left="708"/>
        <w:jc w:val="both"/>
        <w:rPr>
          <w:rFonts w:ascii="Times New Roman" w:hAnsi="Times New Roman"/>
          <w:sz w:val="24"/>
          <w:szCs w:val="24"/>
        </w:rPr>
      </w:pPr>
      <w:r w:rsidRPr="00AF2CDB">
        <w:rPr>
          <w:rFonts w:ascii="Times New Roman" w:hAnsi="Times New Roman"/>
          <w:sz w:val="24"/>
          <w:szCs w:val="24"/>
        </w:rPr>
        <w:t xml:space="preserve">- před prověřováním znalostí musí mít žáci dostatek času k naučení, procvičení a zažití    </w:t>
      </w:r>
    </w:p>
    <w:p w:rsidR="00815156" w:rsidRPr="00AF2CDB" w:rsidRDefault="00815156" w:rsidP="00AF2CDB">
      <w:pPr>
        <w:ind w:left="708"/>
        <w:jc w:val="both"/>
        <w:rPr>
          <w:rFonts w:ascii="Times New Roman" w:hAnsi="Times New Roman"/>
          <w:sz w:val="24"/>
          <w:szCs w:val="24"/>
        </w:rPr>
      </w:pPr>
      <w:r w:rsidRPr="00AF2CDB">
        <w:rPr>
          <w:rFonts w:ascii="Times New Roman" w:hAnsi="Times New Roman"/>
          <w:sz w:val="24"/>
          <w:szCs w:val="24"/>
        </w:rPr>
        <w:t xml:space="preserve">  učiva</w:t>
      </w:r>
    </w:p>
    <w:p w:rsidR="00815156" w:rsidRPr="00AF2CDB" w:rsidRDefault="00815156" w:rsidP="00AF2CDB">
      <w:pPr>
        <w:ind w:firstLine="708"/>
        <w:jc w:val="both"/>
        <w:rPr>
          <w:rFonts w:ascii="Times New Roman" w:hAnsi="Times New Roman"/>
          <w:sz w:val="24"/>
          <w:szCs w:val="24"/>
        </w:rPr>
      </w:pPr>
      <w:r w:rsidRPr="00AF2CDB">
        <w:rPr>
          <w:rFonts w:ascii="Times New Roman" w:hAnsi="Times New Roman"/>
          <w:sz w:val="24"/>
          <w:szCs w:val="24"/>
        </w:rPr>
        <w:t>- prověřování znalostí provádět až po dostatečném procvičení učiva</w:t>
      </w:r>
    </w:p>
    <w:p w:rsidR="00815156" w:rsidRPr="00AF2CDB" w:rsidRDefault="00815156" w:rsidP="00AF2CDB">
      <w:pPr>
        <w:ind w:firstLine="708"/>
        <w:jc w:val="both"/>
        <w:rPr>
          <w:rFonts w:ascii="Times New Roman" w:hAnsi="Times New Roman"/>
          <w:sz w:val="24"/>
          <w:szCs w:val="24"/>
        </w:rPr>
      </w:pPr>
    </w:p>
    <w:p w:rsidR="00815156" w:rsidRDefault="00815156" w:rsidP="00AF2CDB">
      <w:pPr>
        <w:jc w:val="both"/>
        <w:rPr>
          <w:rFonts w:ascii="Times New Roman" w:hAnsi="Times New Roman"/>
          <w:sz w:val="24"/>
          <w:szCs w:val="24"/>
        </w:rPr>
      </w:pPr>
      <w:r w:rsidRPr="00AF2CDB">
        <w:rPr>
          <w:rFonts w:ascii="Times New Roman" w:hAnsi="Times New Roman"/>
          <w:sz w:val="24"/>
          <w:szCs w:val="24"/>
        </w:rPr>
        <w:t>9. Třídní učitelé (případně výchovný poradce) jsou povinni seznamovat ostatní vyučující s doporučením psychologických vyšetření, které mají vztah ke způsobu hodnocení a klasifikace žáka a způsobu získávání podkladů. Tyto údaje jsou důvěrné.</w:t>
      </w:r>
    </w:p>
    <w:p w:rsidR="00530B40" w:rsidRPr="00AF2CDB" w:rsidRDefault="00530B40" w:rsidP="00AF2CDB">
      <w:pPr>
        <w:jc w:val="both"/>
        <w:rPr>
          <w:rFonts w:ascii="Times New Roman" w:hAnsi="Times New Roman"/>
          <w:sz w:val="24"/>
          <w:szCs w:val="24"/>
        </w:rPr>
      </w:pPr>
    </w:p>
    <w:p w:rsidR="00815156" w:rsidRPr="00AF2CDB" w:rsidRDefault="00815156" w:rsidP="00815156">
      <w:pPr>
        <w:pStyle w:val="Nadpis3"/>
        <w:keepLines w:val="0"/>
        <w:tabs>
          <w:tab w:val="left" w:pos="851"/>
        </w:tabs>
        <w:suppressAutoHyphens/>
        <w:spacing w:before="240" w:after="60" w:line="240" w:lineRule="auto"/>
        <w:rPr>
          <w:b/>
          <w:sz w:val="28"/>
          <w:szCs w:val="28"/>
        </w:rPr>
      </w:pPr>
      <w:bookmarkStart w:id="20" w:name="__RefHeading__121_389319894"/>
      <w:bookmarkEnd w:id="20"/>
      <w:r w:rsidRPr="00AF2CDB">
        <w:rPr>
          <w:rFonts w:ascii="Times New Roman" w:hAnsi="Times New Roman"/>
          <w:b/>
          <w:color w:val="auto"/>
          <w:sz w:val="28"/>
          <w:szCs w:val="28"/>
        </w:rPr>
        <w:t xml:space="preserve">6.7 CELKOVÉ HODNOCENÍ ŽÁKA NA VYSVĚDČENÍ </w:t>
      </w:r>
    </w:p>
    <w:p w:rsidR="00815156" w:rsidRPr="00A74F1B" w:rsidRDefault="00815156" w:rsidP="00815156">
      <w:pPr>
        <w:pStyle w:val="Nadpis3"/>
        <w:keepLines w:val="0"/>
        <w:tabs>
          <w:tab w:val="left" w:pos="851"/>
        </w:tabs>
        <w:suppressAutoHyphens/>
        <w:spacing w:before="240" w:after="60" w:line="240" w:lineRule="auto"/>
        <w:ind w:left="517"/>
      </w:pPr>
      <w:r w:rsidRPr="001C4D42">
        <w:rPr>
          <w:rFonts w:ascii="Times New Roman" w:hAnsi="Times New Roman"/>
          <w:b/>
          <w:color w:val="auto"/>
          <w:sz w:val="28"/>
          <w:szCs w:val="28"/>
        </w:rPr>
        <w:t>Celkové hodnocení žáka se na vysvědčení vyjadřuje stupni</w:t>
      </w:r>
    </w:p>
    <w:p w:rsidR="00815156" w:rsidRPr="00357F40" w:rsidRDefault="00815156" w:rsidP="00815156">
      <w:pPr>
        <w:ind w:firstLine="708"/>
        <w:jc w:val="both"/>
        <w:rPr>
          <w:rFonts w:ascii="Times New Roman" w:hAnsi="Times New Roman"/>
        </w:rPr>
      </w:pPr>
    </w:p>
    <w:p w:rsidR="00815156" w:rsidRPr="00AF2CDB" w:rsidRDefault="00815156" w:rsidP="00815156">
      <w:pPr>
        <w:ind w:firstLine="708"/>
        <w:jc w:val="both"/>
        <w:rPr>
          <w:rFonts w:ascii="Times New Roman" w:hAnsi="Times New Roman"/>
          <w:sz w:val="24"/>
          <w:szCs w:val="24"/>
        </w:rPr>
      </w:pPr>
      <w:r w:rsidRPr="00AF2CDB">
        <w:rPr>
          <w:rFonts w:ascii="Times New Roman" w:hAnsi="Times New Roman"/>
          <w:sz w:val="24"/>
          <w:szCs w:val="24"/>
        </w:rPr>
        <w:t xml:space="preserve">a) </w:t>
      </w:r>
      <w:r w:rsidR="004C27D9" w:rsidRPr="00AF2CDB">
        <w:rPr>
          <w:rFonts w:ascii="Times New Roman" w:hAnsi="Times New Roman"/>
          <w:sz w:val="24"/>
          <w:szCs w:val="24"/>
        </w:rPr>
        <w:t>prospěl (a) s vyznamenáním</w:t>
      </w:r>
    </w:p>
    <w:p w:rsidR="00815156" w:rsidRPr="00AF2CDB" w:rsidRDefault="00815156" w:rsidP="00815156">
      <w:pPr>
        <w:ind w:firstLine="708"/>
        <w:jc w:val="both"/>
        <w:rPr>
          <w:rFonts w:ascii="Times New Roman" w:hAnsi="Times New Roman"/>
          <w:sz w:val="24"/>
          <w:szCs w:val="24"/>
        </w:rPr>
      </w:pPr>
      <w:r w:rsidRPr="00AF2CDB">
        <w:rPr>
          <w:rFonts w:ascii="Times New Roman" w:hAnsi="Times New Roman"/>
          <w:sz w:val="24"/>
          <w:szCs w:val="24"/>
        </w:rPr>
        <w:t xml:space="preserve">b) </w:t>
      </w:r>
      <w:r w:rsidR="004C27D9" w:rsidRPr="00AF2CDB">
        <w:rPr>
          <w:rFonts w:ascii="Times New Roman" w:hAnsi="Times New Roman"/>
          <w:sz w:val="24"/>
          <w:szCs w:val="24"/>
        </w:rPr>
        <w:t>prospěl (a)</w:t>
      </w:r>
    </w:p>
    <w:p w:rsidR="00815156" w:rsidRPr="00AF2CDB" w:rsidRDefault="00815156" w:rsidP="00815156">
      <w:pPr>
        <w:ind w:firstLine="708"/>
        <w:jc w:val="both"/>
        <w:rPr>
          <w:rFonts w:ascii="Times New Roman" w:hAnsi="Times New Roman"/>
          <w:b/>
          <w:sz w:val="24"/>
          <w:szCs w:val="24"/>
        </w:rPr>
      </w:pPr>
      <w:r w:rsidRPr="00AF2CDB">
        <w:rPr>
          <w:rFonts w:ascii="Times New Roman" w:hAnsi="Times New Roman"/>
          <w:sz w:val="24"/>
          <w:szCs w:val="24"/>
        </w:rPr>
        <w:t xml:space="preserve">c) </w:t>
      </w:r>
      <w:r w:rsidR="004C27D9" w:rsidRPr="00AF2CDB">
        <w:rPr>
          <w:rFonts w:ascii="Times New Roman" w:hAnsi="Times New Roman"/>
          <w:sz w:val="24"/>
          <w:szCs w:val="24"/>
        </w:rPr>
        <w:t>neprospěl (a)</w:t>
      </w:r>
    </w:p>
    <w:p w:rsidR="00815156" w:rsidRPr="00AF2CDB" w:rsidRDefault="00815156" w:rsidP="00815156">
      <w:pPr>
        <w:rPr>
          <w:rFonts w:ascii="Times New Roman" w:hAnsi="Times New Roman"/>
          <w:b/>
          <w:sz w:val="24"/>
          <w:szCs w:val="24"/>
        </w:rPr>
      </w:pPr>
    </w:p>
    <w:p w:rsidR="00815156" w:rsidRPr="00AF2CDB" w:rsidRDefault="00815156" w:rsidP="00815156">
      <w:pPr>
        <w:rPr>
          <w:rFonts w:ascii="Times New Roman" w:hAnsi="Times New Roman"/>
          <w:b/>
          <w:bCs/>
          <w:sz w:val="24"/>
          <w:szCs w:val="24"/>
        </w:rPr>
      </w:pPr>
      <w:r w:rsidRPr="00AF2CDB">
        <w:rPr>
          <w:rFonts w:ascii="Times New Roman" w:hAnsi="Times New Roman"/>
          <w:b/>
          <w:sz w:val="24"/>
          <w:szCs w:val="24"/>
        </w:rPr>
        <w:t>Žák je hodnocen stupněm:</w:t>
      </w:r>
    </w:p>
    <w:p w:rsidR="00815156" w:rsidRPr="00AF2CDB" w:rsidRDefault="00815156" w:rsidP="00815156">
      <w:pPr>
        <w:jc w:val="both"/>
        <w:rPr>
          <w:rFonts w:ascii="Times New Roman" w:hAnsi="Times New Roman"/>
          <w:sz w:val="24"/>
          <w:szCs w:val="24"/>
        </w:rPr>
      </w:pPr>
      <w:r w:rsidRPr="00AF2CDB">
        <w:rPr>
          <w:rFonts w:ascii="Times New Roman" w:hAnsi="Times New Roman"/>
          <w:b/>
          <w:sz w:val="24"/>
          <w:szCs w:val="24"/>
        </w:rPr>
        <w:t>a) prospěl(a) s vyznamenáním -</w:t>
      </w:r>
      <w:r w:rsidRPr="00AF2CDB">
        <w:rPr>
          <w:rFonts w:ascii="Times New Roman" w:hAnsi="Times New Roman"/>
          <w:sz w:val="24"/>
          <w:szCs w:val="24"/>
        </w:rPr>
        <w:t xml:space="preserve"> není-li v žádném z povinných předmětů stanovených školním   </w:t>
      </w:r>
    </w:p>
    <w:p w:rsidR="00815156" w:rsidRPr="00AF2CDB" w:rsidRDefault="00815156" w:rsidP="00815156">
      <w:pPr>
        <w:pStyle w:val="Zkladntextodsazen"/>
        <w:jc w:val="both"/>
        <w:rPr>
          <w:rFonts w:ascii="Times New Roman" w:hAnsi="Times New Roman"/>
          <w:sz w:val="24"/>
          <w:szCs w:val="24"/>
        </w:rPr>
      </w:pPr>
      <w:r w:rsidRPr="00AF2CDB">
        <w:rPr>
          <w:rFonts w:ascii="Times New Roman" w:hAnsi="Times New Roman"/>
          <w:sz w:val="24"/>
          <w:szCs w:val="24"/>
        </w:rPr>
        <w:t xml:space="preserve"> vzdělávacím programem hodnocen na vysvědčení stupněm prospěchu horším než </w:t>
      </w:r>
    </w:p>
    <w:p w:rsidR="00815156" w:rsidRPr="00AF2CDB" w:rsidRDefault="00815156" w:rsidP="00815156">
      <w:pPr>
        <w:pStyle w:val="Zkladntextodsazen"/>
        <w:jc w:val="both"/>
        <w:rPr>
          <w:rFonts w:ascii="Times New Roman" w:hAnsi="Times New Roman"/>
          <w:color w:val="FF0000"/>
          <w:sz w:val="24"/>
          <w:szCs w:val="24"/>
        </w:rPr>
      </w:pPr>
      <w:r w:rsidRPr="00AF2CDB">
        <w:rPr>
          <w:rFonts w:ascii="Times New Roman" w:hAnsi="Times New Roman"/>
          <w:sz w:val="24"/>
          <w:szCs w:val="24"/>
        </w:rPr>
        <w:t xml:space="preserve">2 - chvalitebný, průměr stupňů prospěchu ze všech povinných předmětů stanovených školním vzdělávacím programem není vyšší než 1,5 a jeho chování je hodnoceno stupněm velmi dobré; v případě použití slovního hodnocení nebo kombinace slovního hodnocení a klasifikace postupuje škola podle pravidel hodnocení žáků </w:t>
      </w:r>
    </w:p>
    <w:p w:rsidR="00815156" w:rsidRPr="00AF2CDB" w:rsidRDefault="00815156" w:rsidP="00815156">
      <w:pPr>
        <w:pStyle w:val="Zkladntextodsazen"/>
        <w:jc w:val="both"/>
        <w:rPr>
          <w:rFonts w:ascii="Times New Roman" w:hAnsi="Times New Roman"/>
          <w:sz w:val="24"/>
          <w:szCs w:val="24"/>
        </w:rPr>
      </w:pPr>
    </w:p>
    <w:p w:rsidR="00815156" w:rsidRPr="00AF2CDB" w:rsidRDefault="00815156" w:rsidP="00815156">
      <w:pPr>
        <w:ind w:left="180" w:hanging="180"/>
        <w:jc w:val="both"/>
        <w:rPr>
          <w:rFonts w:ascii="Times New Roman" w:hAnsi="Times New Roman"/>
          <w:sz w:val="24"/>
          <w:szCs w:val="24"/>
        </w:rPr>
      </w:pPr>
      <w:r w:rsidRPr="00AF2CDB">
        <w:rPr>
          <w:rFonts w:ascii="Times New Roman" w:hAnsi="Times New Roman"/>
          <w:b/>
          <w:sz w:val="24"/>
          <w:szCs w:val="24"/>
        </w:rPr>
        <w:t>b) prospěl(a) -</w:t>
      </w:r>
      <w:r w:rsidRPr="00AF2CDB">
        <w:rPr>
          <w:rFonts w:ascii="Times New Roman" w:hAnsi="Times New Roman"/>
          <w:sz w:val="24"/>
          <w:szCs w:val="24"/>
        </w:rPr>
        <w:t xml:space="preserve"> není-li v žádném z povinných předmětů stanovených školním vzdělávacím programem hodnocen na vysvědčení stupněm prospěchu 5 - nedostatečný nebo odpovídajícím slovním hodnocením</w:t>
      </w:r>
    </w:p>
    <w:p w:rsidR="00815156" w:rsidRPr="00AF2CDB" w:rsidRDefault="00815156" w:rsidP="00815156">
      <w:pPr>
        <w:ind w:left="180" w:hanging="180"/>
        <w:jc w:val="both"/>
        <w:rPr>
          <w:rFonts w:ascii="Times New Roman" w:hAnsi="Times New Roman"/>
          <w:sz w:val="24"/>
          <w:szCs w:val="24"/>
        </w:rPr>
      </w:pPr>
    </w:p>
    <w:p w:rsidR="00815156" w:rsidRPr="00AF2CDB" w:rsidRDefault="00815156" w:rsidP="00815156">
      <w:pPr>
        <w:jc w:val="both"/>
        <w:rPr>
          <w:rFonts w:ascii="Times New Roman" w:hAnsi="Times New Roman"/>
          <w:sz w:val="24"/>
          <w:szCs w:val="24"/>
        </w:rPr>
      </w:pPr>
      <w:r w:rsidRPr="00AF2CDB">
        <w:rPr>
          <w:rFonts w:ascii="Times New Roman" w:hAnsi="Times New Roman"/>
          <w:b/>
          <w:sz w:val="24"/>
          <w:szCs w:val="24"/>
        </w:rPr>
        <w:t>c) neprospěl(a) -</w:t>
      </w:r>
      <w:r w:rsidRPr="00AF2CDB">
        <w:rPr>
          <w:rFonts w:ascii="Times New Roman" w:hAnsi="Times New Roman"/>
          <w:sz w:val="24"/>
          <w:szCs w:val="24"/>
        </w:rPr>
        <w:t xml:space="preserve"> je-li v některém z povinných předmětů stanovených školním vzdělávacím </w:t>
      </w:r>
    </w:p>
    <w:p w:rsidR="00815156" w:rsidRPr="00AF2CDB" w:rsidRDefault="00815156" w:rsidP="00815156">
      <w:pPr>
        <w:ind w:left="240"/>
        <w:jc w:val="both"/>
        <w:rPr>
          <w:rFonts w:ascii="Times New Roman" w:hAnsi="Times New Roman"/>
          <w:sz w:val="24"/>
          <w:szCs w:val="24"/>
        </w:rPr>
      </w:pPr>
      <w:r w:rsidRPr="00AF2CDB">
        <w:rPr>
          <w:rFonts w:ascii="Times New Roman" w:hAnsi="Times New Roman"/>
          <w:sz w:val="24"/>
          <w:szCs w:val="24"/>
        </w:rPr>
        <w:t>programem hodnocen na vysvědčení stupněm prospěchu 5 - nedostatečný nebo odpovídajícím slovním hodnocením</w:t>
      </w:r>
    </w:p>
    <w:p w:rsidR="00815156" w:rsidRPr="00AF2CDB" w:rsidRDefault="00815156" w:rsidP="00815156">
      <w:pPr>
        <w:jc w:val="both"/>
        <w:rPr>
          <w:rFonts w:ascii="Times New Roman" w:hAnsi="Times New Roman"/>
          <w:sz w:val="24"/>
          <w:szCs w:val="24"/>
        </w:rPr>
      </w:pPr>
    </w:p>
    <w:p w:rsidR="00815156" w:rsidRPr="00AF2CDB" w:rsidRDefault="00815156" w:rsidP="00815156">
      <w:pPr>
        <w:jc w:val="both"/>
        <w:rPr>
          <w:rFonts w:ascii="Times New Roman" w:hAnsi="Times New Roman"/>
          <w:sz w:val="24"/>
          <w:szCs w:val="24"/>
        </w:rPr>
      </w:pPr>
      <w:r w:rsidRPr="00AF2CDB">
        <w:rPr>
          <w:rFonts w:ascii="Times New Roman" w:hAnsi="Times New Roman"/>
          <w:sz w:val="24"/>
          <w:szCs w:val="24"/>
        </w:rPr>
        <w:t>Výsledky práce v zájmových útvarech organizovaných školou se v případě použití klasifikace hodnotí na vysvědčení stupni:</w:t>
      </w:r>
    </w:p>
    <w:p w:rsidR="00815156" w:rsidRPr="00AF2CDB" w:rsidRDefault="00815156" w:rsidP="00815156">
      <w:pPr>
        <w:ind w:firstLine="708"/>
        <w:jc w:val="both"/>
        <w:rPr>
          <w:rFonts w:ascii="Times New Roman" w:hAnsi="Times New Roman"/>
          <w:sz w:val="24"/>
          <w:szCs w:val="24"/>
        </w:rPr>
      </w:pPr>
      <w:r w:rsidRPr="00AF2CDB">
        <w:rPr>
          <w:rFonts w:ascii="Times New Roman" w:hAnsi="Times New Roman"/>
          <w:sz w:val="24"/>
          <w:szCs w:val="24"/>
        </w:rPr>
        <w:t>a) pracoval(a) úspěšně</w:t>
      </w:r>
    </w:p>
    <w:p w:rsidR="00815156" w:rsidRPr="00AF2CDB" w:rsidRDefault="00815156" w:rsidP="00815156">
      <w:pPr>
        <w:ind w:firstLine="708"/>
        <w:jc w:val="both"/>
        <w:rPr>
          <w:rFonts w:ascii="Times New Roman" w:hAnsi="Times New Roman"/>
          <w:sz w:val="24"/>
          <w:szCs w:val="24"/>
        </w:rPr>
      </w:pPr>
      <w:r w:rsidRPr="00AF2CDB">
        <w:rPr>
          <w:rFonts w:ascii="Times New Roman" w:hAnsi="Times New Roman"/>
          <w:sz w:val="24"/>
          <w:szCs w:val="24"/>
        </w:rPr>
        <w:t>b) pracoval(a)</w:t>
      </w:r>
    </w:p>
    <w:p w:rsidR="00815156" w:rsidRDefault="00815156" w:rsidP="00815156">
      <w:pPr>
        <w:rPr>
          <w:rFonts w:ascii="Times New Roman" w:hAnsi="Times New Roman"/>
          <w:b/>
          <w:sz w:val="28"/>
          <w:szCs w:val="28"/>
        </w:rPr>
      </w:pPr>
    </w:p>
    <w:p w:rsidR="00815156" w:rsidRDefault="00815156" w:rsidP="00815156">
      <w:pPr>
        <w:rPr>
          <w:rFonts w:ascii="Times New Roman" w:hAnsi="Times New Roman"/>
          <w:b/>
          <w:sz w:val="28"/>
          <w:szCs w:val="28"/>
        </w:rPr>
      </w:pPr>
    </w:p>
    <w:p w:rsidR="00815156" w:rsidRPr="00E14BBD" w:rsidRDefault="00815156" w:rsidP="00815156">
      <w:pPr>
        <w:rPr>
          <w:rFonts w:ascii="Times New Roman" w:hAnsi="Times New Roman"/>
          <w:b/>
          <w:sz w:val="28"/>
          <w:szCs w:val="28"/>
        </w:rPr>
      </w:pPr>
      <w:r>
        <w:rPr>
          <w:rFonts w:ascii="Times New Roman" w:hAnsi="Times New Roman"/>
          <w:b/>
          <w:sz w:val="28"/>
          <w:szCs w:val="28"/>
        </w:rPr>
        <w:t>6.8</w:t>
      </w:r>
      <w:r w:rsidRPr="00A6794E">
        <w:rPr>
          <w:rFonts w:ascii="Times New Roman" w:hAnsi="Times New Roman"/>
          <w:b/>
          <w:sz w:val="28"/>
          <w:szCs w:val="28"/>
        </w:rPr>
        <w:t xml:space="preserve"> UKONČOVÁN</w:t>
      </w:r>
      <w:r>
        <w:rPr>
          <w:rFonts w:ascii="Times New Roman" w:hAnsi="Times New Roman"/>
          <w:b/>
          <w:sz w:val="28"/>
          <w:szCs w:val="28"/>
        </w:rPr>
        <w:t>Í VZDĚLÁVÁNÍ V PRAKTICKÉ ŠKOLE DVOULETÉ</w:t>
      </w:r>
    </w:p>
    <w:p w:rsidR="00815156" w:rsidRPr="00055335" w:rsidRDefault="00815156" w:rsidP="00815156"/>
    <w:p w:rsidR="00815156" w:rsidRPr="00357F40" w:rsidRDefault="00815156" w:rsidP="00815156">
      <w:pPr>
        <w:ind w:hanging="30"/>
        <w:jc w:val="both"/>
        <w:rPr>
          <w:rFonts w:ascii="Times New Roman" w:hAnsi="Times New Roman"/>
        </w:rPr>
      </w:pPr>
      <w:r w:rsidRPr="00357F40">
        <w:rPr>
          <w:rFonts w:ascii="Times New Roman" w:hAnsi="Times New Roman"/>
        </w:rPr>
        <w:t xml:space="preserve">Ukončování vzdělávání v praktické škole </w:t>
      </w:r>
      <w:r>
        <w:rPr>
          <w:rFonts w:ascii="Times New Roman" w:hAnsi="Times New Roman"/>
        </w:rPr>
        <w:t>dvouleté</w:t>
      </w:r>
      <w:r w:rsidRPr="00357F40">
        <w:rPr>
          <w:rFonts w:ascii="Times New Roman" w:hAnsi="Times New Roman"/>
        </w:rPr>
        <w:t xml:space="preserve"> se řídí podle vyhlášky MŠMT č. 47/2005 ze dne</w:t>
      </w:r>
      <w:r>
        <w:rPr>
          <w:rFonts w:ascii="Times New Roman" w:hAnsi="Times New Roman"/>
        </w:rPr>
        <w:t xml:space="preserve"> </w:t>
      </w:r>
      <w:r w:rsidRPr="00357F40">
        <w:rPr>
          <w:rFonts w:ascii="Times New Roman" w:hAnsi="Times New Roman"/>
        </w:rPr>
        <w:t>18. ledna 2005.</w:t>
      </w:r>
    </w:p>
    <w:p w:rsidR="00815156" w:rsidRPr="00357F40" w:rsidRDefault="00815156" w:rsidP="00815156">
      <w:pPr>
        <w:ind w:hanging="30"/>
        <w:jc w:val="both"/>
        <w:rPr>
          <w:rFonts w:ascii="Times New Roman" w:hAnsi="Times New Roman"/>
        </w:rPr>
      </w:pPr>
      <w:r w:rsidRPr="00357F40">
        <w:rPr>
          <w:rFonts w:ascii="Times New Roman" w:hAnsi="Times New Roman"/>
        </w:rPr>
        <w:t>Teoretická zkouška z odborných předmětů je ústní zkouškou. Pro teoretickou zkoušku z odborných předmětů stanoví ředitel školy 20-30 témat, z nichž si žák je</w:t>
      </w:r>
      <w:r>
        <w:rPr>
          <w:rFonts w:ascii="Times New Roman" w:hAnsi="Times New Roman"/>
        </w:rPr>
        <w:t>d</w:t>
      </w:r>
      <w:r w:rsidRPr="00357F40">
        <w:rPr>
          <w:rFonts w:ascii="Times New Roman" w:hAnsi="Times New Roman"/>
        </w:rPr>
        <w:t>no téma vylosuje. Příprava ke zkoušce trvá 15 minut a zkouška nejdéle 15 minut.</w:t>
      </w:r>
    </w:p>
    <w:p w:rsidR="00815156" w:rsidRPr="00357F40" w:rsidRDefault="00815156" w:rsidP="00815156">
      <w:pPr>
        <w:ind w:hanging="30"/>
        <w:jc w:val="both"/>
        <w:rPr>
          <w:rFonts w:ascii="Times New Roman" w:hAnsi="Times New Roman"/>
        </w:rPr>
      </w:pPr>
      <w:r w:rsidRPr="00357F40">
        <w:rPr>
          <w:rFonts w:ascii="Times New Roman" w:hAnsi="Times New Roman"/>
        </w:rPr>
        <w:t>Praktickou zkoušku z odborných předmětů koná žák před teoretickou zkouškou z odborných předmětů. Pro praktickou zkoušku z odborných předmětů stanoví ředitel školy 3-5 témat, z nichž se pro skupinu žáků stanovenou ředitelem školy jedno téma vylosuje. Zkouška trvá nejdéle 240 minut.</w:t>
      </w:r>
    </w:p>
    <w:p w:rsidR="00815156" w:rsidRPr="00357F40" w:rsidRDefault="00815156" w:rsidP="00815156">
      <w:pPr>
        <w:ind w:left="255" w:hanging="285"/>
        <w:jc w:val="both"/>
        <w:rPr>
          <w:rFonts w:ascii="Times New Roman" w:hAnsi="Times New Roman"/>
        </w:rPr>
      </w:pPr>
      <w:r w:rsidRPr="00357F40">
        <w:rPr>
          <w:rFonts w:ascii="Times New Roman" w:hAnsi="Times New Roman"/>
        </w:rPr>
        <w:t>Závěrečná zkouška se koná v červnu v termínech stanovených ředitelem školy.</w:t>
      </w:r>
    </w:p>
    <w:p w:rsidR="00815156" w:rsidRPr="00357F40" w:rsidRDefault="00815156" w:rsidP="00815156">
      <w:pPr>
        <w:ind w:left="255" w:hanging="285"/>
        <w:jc w:val="both"/>
        <w:rPr>
          <w:rFonts w:ascii="Times New Roman" w:hAnsi="Times New Roman"/>
        </w:rPr>
      </w:pPr>
      <w:r w:rsidRPr="00357F40">
        <w:rPr>
          <w:rFonts w:ascii="Times New Roman" w:hAnsi="Times New Roman"/>
        </w:rPr>
        <w:t>Zkušební komise má stálé členy- předsedu, místopředsedu a třídního učitele zkoušených žáků.</w:t>
      </w:r>
    </w:p>
    <w:p w:rsidR="00815156" w:rsidRPr="00357F40" w:rsidRDefault="00815156" w:rsidP="00815156">
      <w:pPr>
        <w:ind w:hanging="30"/>
        <w:jc w:val="both"/>
        <w:rPr>
          <w:rFonts w:ascii="Times New Roman" w:hAnsi="Times New Roman"/>
        </w:rPr>
      </w:pPr>
      <w:r w:rsidRPr="00357F40">
        <w:rPr>
          <w:rFonts w:ascii="Times New Roman" w:hAnsi="Times New Roman"/>
        </w:rPr>
        <w:t>Dalšími členy komise jsou učitel odborných předmětů a přísedící</w:t>
      </w:r>
      <w:r>
        <w:rPr>
          <w:rFonts w:ascii="Times New Roman" w:hAnsi="Times New Roman"/>
        </w:rPr>
        <w:t xml:space="preserve"> </w:t>
      </w:r>
      <w:r w:rsidRPr="00357F40">
        <w:rPr>
          <w:rFonts w:ascii="Times New Roman" w:hAnsi="Times New Roman"/>
        </w:rPr>
        <w:t>(pedagogický pracovník vyučující týž nebo příbuzný předmět).</w:t>
      </w:r>
    </w:p>
    <w:p w:rsidR="00815156" w:rsidRPr="00357F40" w:rsidRDefault="00815156" w:rsidP="00815156">
      <w:pPr>
        <w:ind w:left="255" w:hanging="285"/>
        <w:jc w:val="both"/>
        <w:rPr>
          <w:rFonts w:ascii="Times New Roman" w:hAnsi="Times New Roman"/>
          <w:color w:val="000000"/>
        </w:rPr>
      </w:pPr>
      <w:r w:rsidRPr="00357F40">
        <w:rPr>
          <w:rFonts w:ascii="Times New Roman" w:hAnsi="Times New Roman"/>
        </w:rPr>
        <w:t>Místopředsedu a další členy zkušební komise jmenuje ředitel školy do 15. března příslušného školního roku.</w:t>
      </w:r>
    </w:p>
    <w:p w:rsidR="00815156" w:rsidRPr="00357F40" w:rsidRDefault="00815156" w:rsidP="00815156">
      <w:pPr>
        <w:pStyle w:val="Nadpis3"/>
        <w:keepLines w:val="0"/>
        <w:numPr>
          <w:ilvl w:val="2"/>
          <w:numId w:val="0"/>
        </w:numPr>
        <w:shd w:val="clear" w:color="auto" w:fill="FFFFFF"/>
        <w:tabs>
          <w:tab w:val="num" w:pos="0"/>
        </w:tabs>
        <w:suppressAutoHyphens/>
        <w:spacing w:before="60" w:after="60" w:line="330" w:lineRule="atLeast"/>
        <w:rPr>
          <w:rStyle w:val="PromnnHTML"/>
          <w:rFonts w:ascii="Times New Roman" w:hAnsi="Times New Roman"/>
          <w:i w:val="0"/>
          <w:iCs w:val="0"/>
          <w:color w:val="000000"/>
        </w:rPr>
      </w:pPr>
      <w:r w:rsidRPr="00357F40">
        <w:rPr>
          <w:rFonts w:ascii="Times New Roman" w:hAnsi="Times New Roman"/>
          <w:b/>
          <w:bCs/>
          <w:color w:val="000000"/>
        </w:rPr>
        <w:t>Klasifikace a hodnocení závěrečné zkoušky</w:t>
      </w:r>
    </w:p>
    <w:p w:rsidR="00815156" w:rsidRPr="00357F40" w:rsidRDefault="00815156" w:rsidP="00815156">
      <w:pPr>
        <w:pStyle w:val="goccl3"/>
        <w:shd w:val="clear" w:color="auto" w:fill="FFFFFF"/>
        <w:spacing w:before="0" w:after="0" w:line="270" w:lineRule="atLeast"/>
        <w:jc w:val="both"/>
        <w:rPr>
          <w:rStyle w:val="PromnnHTML"/>
          <w:b/>
          <w:bCs/>
          <w:i w:val="0"/>
          <w:iCs w:val="0"/>
          <w:color w:val="000000"/>
          <w:sz w:val="22"/>
          <w:szCs w:val="22"/>
        </w:rPr>
      </w:pPr>
      <w:r w:rsidRPr="00357F40">
        <w:rPr>
          <w:rStyle w:val="PromnnHTML"/>
          <w:b/>
          <w:bCs/>
          <w:i w:val="0"/>
          <w:iCs w:val="0"/>
          <w:color w:val="000000"/>
          <w:sz w:val="22"/>
          <w:szCs w:val="22"/>
        </w:rPr>
        <w:t>(1)</w:t>
      </w:r>
      <w:r w:rsidRPr="00357F40">
        <w:rPr>
          <w:rStyle w:val="apple-converted-space"/>
          <w:color w:val="000000"/>
          <w:sz w:val="22"/>
          <w:szCs w:val="22"/>
        </w:rPr>
        <w:t> </w:t>
      </w:r>
      <w:r w:rsidRPr="00357F40">
        <w:rPr>
          <w:color w:val="000000"/>
          <w:sz w:val="22"/>
          <w:szCs w:val="22"/>
        </w:rPr>
        <w:t>Klasifikace jednotlivých zkoušek závěrečné zkoušky se provádí podle následující stupnice prospěchu:</w:t>
      </w:r>
    </w:p>
    <w:p w:rsidR="00815156" w:rsidRPr="00357F40" w:rsidRDefault="00815156" w:rsidP="00815156">
      <w:pPr>
        <w:pStyle w:val="goccl4"/>
        <w:shd w:val="clear" w:color="auto" w:fill="FFFFFF"/>
        <w:spacing w:before="0" w:after="0" w:line="270" w:lineRule="atLeast"/>
        <w:jc w:val="both"/>
        <w:rPr>
          <w:rStyle w:val="PromnnHTML"/>
          <w:b/>
          <w:bCs/>
          <w:i w:val="0"/>
          <w:iCs w:val="0"/>
          <w:color w:val="000000"/>
          <w:sz w:val="22"/>
          <w:szCs w:val="22"/>
        </w:rPr>
      </w:pPr>
      <w:r w:rsidRPr="00357F40">
        <w:rPr>
          <w:rStyle w:val="PromnnHTML"/>
          <w:b/>
          <w:bCs/>
          <w:i w:val="0"/>
          <w:iCs w:val="0"/>
          <w:color w:val="000000"/>
          <w:sz w:val="22"/>
          <w:szCs w:val="22"/>
        </w:rPr>
        <w:t>a)</w:t>
      </w:r>
      <w:r w:rsidRPr="00357F40">
        <w:rPr>
          <w:rStyle w:val="apple-converted-space"/>
          <w:color w:val="000000"/>
          <w:sz w:val="22"/>
          <w:szCs w:val="22"/>
        </w:rPr>
        <w:t> </w:t>
      </w:r>
      <w:r w:rsidRPr="00357F40">
        <w:rPr>
          <w:color w:val="000000"/>
          <w:sz w:val="22"/>
          <w:szCs w:val="22"/>
        </w:rPr>
        <w:t>1 – výborný,</w:t>
      </w:r>
    </w:p>
    <w:p w:rsidR="00815156" w:rsidRPr="00357F40" w:rsidRDefault="00815156" w:rsidP="00815156">
      <w:pPr>
        <w:pStyle w:val="goccl4"/>
        <w:shd w:val="clear" w:color="auto" w:fill="FFFFFF"/>
        <w:spacing w:before="0" w:after="0" w:line="270" w:lineRule="atLeast"/>
        <w:jc w:val="both"/>
        <w:rPr>
          <w:rStyle w:val="PromnnHTML"/>
          <w:b/>
          <w:bCs/>
          <w:i w:val="0"/>
          <w:iCs w:val="0"/>
          <w:color w:val="000000"/>
          <w:sz w:val="22"/>
          <w:szCs w:val="22"/>
        </w:rPr>
      </w:pPr>
      <w:r w:rsidRPr="00357F40">
        <w:rPr>
          <w:rStyle w:val="PromnnHTML"/>
          <w:b/>
          <w:bCs/>
          <w:i w:val="0"/>
          <w:iCs w:val="0"/>
          <w:color w:val="000000"/>
          <w:sz w:val="22"/>
          <w:szCs w:val="22"/>
        </w:rPr>
        <w:t>b)</w:t>
      </w:r>
      <w:r w:rsidRPr="00357F40">
        <w:rPr>
          <w:rStyle w:val="apple-converted-space"/>
          <w:color w:val="000000"/>
          <w:sz w:val="22"/>
          <w:szCs w:val="22"/>
        </w:rPr>
        <w:t> </w:t>
      </w:r>
      <w:r w:rsidRPr="00357F40">
        <w:rPr>
          <w:color w:val="000000"/>
          <w:sz w:val="22"/>
          <w:szCs w:val="22"/>
        </w:rPr>
        <w:t>2 – chvalitebný,</w:t>
      </w:r>
    </w:p>
    <w:p w:rsidR="00815156" w:rsidRPr="00357F40" w:rsidRDefault="00815156" w:rsidP="00815156">
      <w:pPr>
        <w:pStyle w:val="goccl4"/>
        <w:shd w:val="clear" w:color="auto" w:fill="FFFFFF"/>
        <w:spacing w:before="0" w:after="0" w:line="270" w:lineRule="atLeast"/>
        <w:jc w:val="both"/>
        <w:rPr>
          <w:rStyle w:val="PromnnHTML"/>
          <w:b/>
          <w:bCs/>
          <w:i w:val="0"/>
          <w:iCs w:val="0"/>
          <w:color w:val="000000"/>
          <w:sz w:val="22"/>
          <w:szCs w:val="22"/>
        </w:rPr>
      </w:pPr>
      <w:r w:rsidRPr="00357F40">
        <w:rPr>
          <w:rStyle w:val="PromnnHTML"/>
          <w:b/>
          <w:bCs/>
          <w:i w:val="0"/>
          <w:iCs w:val="0"/>
          <w:color w:val="000000"/>
          <w:sz w:val="22"/>
          <w:szCs w:val="22"/>
        </w:rPr>
        <w:t>c)</w:t>
      </w:r>
      <w:r w:rsidRPr="00357F40">
        <w:rPr>
          <w:rStyle w:val="apple-converted-space"/>
          <w:color w:val="000000"/>
          <w:sz w:val="22"/>
          <w:szCs w:val="22"/>
        </w:rPr>
        <w:t> </w:t>
      </w:r>
      <w:r w:rsidRPr="00357F40">
        <w:rPr>
          <w:color w:val="000000"/>
          <w:sz w:val="22"/>
          <w:szCs w:val="22"/>
        </w:rPr>
        <w:t>3 – dobrý,</w:t>
      </w:r>
    </w:p>
    <w:p w:rsidR="00815156" w:rsidRPr="00357F40" w:rsidRDefault="00815156" w:rsidP="00815156">
      <w:pPr>
        <w:pStyle w:val="goccl4"/>
        <w:shd w:val="clear" w:color="auto" w:fill="FFFFFF"/>
        <w:spacing w:before="0" w:after="0" w:line="270" w:lineRule="atLeast"/>
        <w:jc w:val="both"/>
        <w:rPr>
          <w:rStyle w:val="PromnnHTML"/>
          <w:b/>
          <w:bCs/>
          <w:i w:val="0"/>
          <w:iCs w:val="0"/>
          <w:color w:val="000000"/>
          <w:sz w:val="22"/>
          <w:szCs w:val="22"/>
        </w:rPr>
      </w:pPr>
      <w:r w:rsidRPr="00357F40">
        <w:rPr>
          <w:rStyle w:val="PromnnHTML"/>
          <w:b/>
          <w:bCs/>
          <w:i w:val="0"/>
          <w:iCs w:val="0"/>
          <w:color w:val="000000"/>
          <w:sz w:val="22"/>
          <w:szCs w:val="22"/>
        </w:rPr>
        <w:t>d)</w:t>
      </w:r>
      <w:r w:rsidRPr="00357F40">
        <w:rPr>
          <w:rStyle w:val="apple-converted-space"/>
          <w:color w:val="000000"/>
          <w:sz w:val="22"/>
          <w:szCs w:val="22"/>
        </w:rPr>
        <w:t> </w:t>
      </w:r>
      <w:r w:rsidRPr="00357F40">
        <w:rPr>
          <w:color w:val="000000"/>
          <w:sz w:val="22"/>
          <w:szCs w:val="22"/>
        </w:rPr>
        <w:t>4 – dostatečný,</w:t>
      </w:r>
    </w:p>
    <w:p w:rsidR="00815156" w:rsidRDefault="00815156" w:rsidP="00815156">
      <w:pPr>
        <w:pStyle w:val="goccl4"/>
        <w:shd w:val="clear" w:color="auto" w:fill="FFFFFF"/>
        <w:spacing w:before="0" w:after="0" w:line="270" w:lineRule="atLeast"/>
        <w:jc w:val="both"/>
        <w:rPr>
          <w:color w:val="000000"/>
          <w:sz w:val="22"/>
          <w:szCs w:val="22"/>
        </w:rPr>
      </w:pPr>
      <w:r w:rsidRPr="00357F40">
        <w:rPr>
          <w:rStyle w:val="PromnnHTML"/>
          <w:b/>
          <w:bCs/>
          <w:i w:val="0"/>
          <w:iCs w:val="0"/>
          <w:color w:val="000000"/>
          <w:sz w:val="22"/>
          <w:szCs w:val="22"/>
        </w:rPr>
        <w:t>e)</w:t>
      </w:r>
      <w:r w:rsidRPr="00357F40">
        <w:rPr>
          <w:rStyle w:val="apple-converted-space"/>
          <w:color w:val="000000"/>
          <w:sz w:val="22"/>
          <w:szCs w:val="22"/>
        </w:rPr>
        <w:t> </w:t>
      </w:r>
      <w:r w:rsidRPr="00357F40">
        <w:rPr>
          <w:color w:val="000000"/>
          <w:sz w:val="22"/>
          <w:szCs w:val="22"/>
        </w:rPr>
        <w:t>5 – nedostatečný.</w:t>
      </w:r>
    </w:p>
    <w:p w:rsidR="00815156" w:rsidRPr="00357F40" w:rsidRDefault="00815156" w:rsidP="00815156">
      <w:pPr>
        <w:pStyle w:val="goccl4"/>
        <w:shd w:val="clear" w:color="auto" w:fill="FFFFFF"/>
        <w:spacing w:before="0" w:after="0" w:line="270" w:lineRule="atLeast"/>
        <w:jc w:val="both"/>
        <w:rPr>
          <w:rStyle w:val="PromnnHTML"/>
          <w:b/>
          <w:bCs/>
          <w:i w:val="0"/>
          <w:iCs w:val="0"/>
          <w:color w:val="000000"/>
          <w:sz w:val="22"/>
          <w:szCs w:val="22"/>
        </w:rPr>
      </w:pPr>
    </w:p>
    <w:p w:rsidR="00815156" w:rsidRPr="00357F40" w:rsidRDefault="00815156" w:rsidP="00815156">
      <w:pPr>
        <w:pStyle w:val="goccl3"/>
        <w:shd w:val="clear" w:color="auto" w:fill="FFFFFF"/>
        <w:spacing w:before="0" w:after="0" w:line="270" w:lineRule="atLeast"/>
        <w:jc w:val="both"/>
        <w:rPr>
          <w:rStyle w:val="PromnnHTML"/>
          <w:b/>
          <w:bCs/>
          <w:i w:val="0"/>
          <w:iCs w:val="0"/>
          <w:color w:val="000000"/>
          <w:sz w:val="22"/>
          <w:szCs w:val="22"/>
        </w:rPr>
      </w:pPr>
      <w:r w:rsidRPr="00357F40">
        <w:rPr>
          <w:rStyle w:val="PromnnHTML"/>
          <w:b/>
          <w:bCs/>
          <w:i w:val="0"/>
          <w:iCs w:val="0"/>
          <w:color w:val="000000"/>
          <w:sz w:val="22"/>
          <w:szCs w:val="22"/>
        </w:rPr>
        <w:t>(2)</w:t>
      </w:r>
      <w:r w:rsidRPr="00357F40">
        <w:rPr>
          <w:rStyle w:val="apple-converted-space"/>
          <w:color w:val="000000"/>
          <w:sz w:val="22"/>
          <w:szCs w:val="22"/>
        </w:rPr>
        <w:t> </w:t>
      </w:r>
      <w:r w:rsidRPr="00357F40">
        <w:rPr>
          <w:color w:val="000000"/>
          <w:sz w:val="22"/>
          <w:szCs w:val="22"/>
        </w:rPr>
        <w:t>V případě, že organizace a délka praktické zkoušky vylučuje stálou přítomnost zkušební komise při zkoušce, navrhuje klasifikaci této zkoušky zkušební komisi ten člen komise, který byl zkoušce přítomen.</w:t>
      </w:r>
    </w:p>
    <w:p w:rsidR="00815156" w:rsidRPr="00357F40" w:rsidRDefault="00815156" w:rsidP="00815156">
      <w:pPr>
        <w:pStyle w:val="goccl3"/>
        <w:shd w:val="clear" w:color="auto" w:fill="FFFFFF"/>
        <w:spacing w:before="0" w:after="0" w:line="270" w:lineRule="atLeast"/>
        <w:jc w:val="both"/>
        <w:rPr>
          <w:rStyle w:val="PromnnHTML"/>
          <w:b/>
          <w:bCs/>
          <w:i w:val="0"/>
          <w:iCs w:val="0"/>
          <w:color w:val="000000"/>
          <w:sz w:val="22"/>
          <w:szCs w:val="22"/>
        </w:rPr>
      </w:pPr>
      <w:r w:rsidRPr="00357F40">
        <w:rPr>
          <w:rStyle w:val="PromnnHTML"/>
          <w:b/>
          <w:bCs/>
          <w:i w:val="0"/>
          <w:iCs w:val="0"/>
          <w:color w:val="000000"/>
          <w:sz w:val="22"/>
          <w:szCs w:val="22"/>
        </w:rPr>
        <w:t>(3)</w:t>
      </w:r>
      <w:r w:rsidRPr="00357F40">
        <w:rPr>
          <w:rStyle w:val="apple-converted-space"/>
          <w:color w:val="000000"/>
          <w:sz w:val="22"/>
          <w:szCs w:val="22"/>
        </w:rPr>
        <w:t> </w:t>
      </w:r>
      <w:r w:rsidRPr="00357F40">
        <w:rPr>
          <w:color w:val="000000"/>
          <w:sz w:val="22"/>
          <w:szCs w:val="22"/>
        </w:rPr>
        <w:t>Do celkového hodnocení závěrečné zkoušky se započítává klasifikace všech zkoušek závěrečné zkoušky.</w:t>
      </w:r>
    </w:p>
    <w:p w:rsidR="00815156" w:rsidRPr="00357F40" w:rsidRDefault="00815156" w:rsidP="00815156">
      <w:pPr>
        <w:pStyle w:val="goccl3"/>
        <w:shd w:val="clear" w:color="auto" w:fill="FFFFFF"/>
        <w:spacing w:before="0" w:after="0" w:line="270" w:lineRule="atLeast"/>
        <w:jc w:val="both"/>
        <w:rPr>
          <w:rStyle w:val="PromnnHTML"/>
          <w:b/>
          <w:bCs/>
          <w:i w:val="0"/>
          <w:iCs w:val="0"/>
          <w:color w:val="000000"/>
          <w:sz w:val="22"/>
          <w:szCs w:val="22"/>
        </w:rPr>
      </w:pPr>
      <w:r w:rsidRPr="00357F40">
        <w:rPr>
          <w:rStyle w:val="PromnnHTML"/>
          <w:b/>
          <w:bCs/>
          <w:i w:val="0"/>
          <w:iCs w:val="0"/>
          <w:color w:val="000000"/>
          <w:sz w:val="22"/>
          <w:szCs w:val="22"/>
        </w:rPr>
        <w:t>(4)</w:t>
      </w:r>
      <w:r w:rsidRPr="00357F40">
        <w:rPr>
          <w:rStyle w:val="apple-converted-space"/>
          <w:color w:val="000000"/>
          <w:sz w:val="22"/>
          <w:szCs w:val="22"/>
        </w:rPr>
        <w:t> </w:t>
      </w:r>
      <w:r w:rsidRPr="00357F40">
        <w:rPr>
          <w:color w:val="000000"/>
          <w:sz w:val="22"/>
          <w:szCs w:val="22"/>
        </w:rPr>
        <w:t>Celkové hodnocení žáka u závěrečné zkoušky provádí zkušební komise podle této stupnice:</w:t>
      </w:r>
    </w:p>
    <w:p w:rsidR="00815156" w:rsidRPr="00357F40" w:rsidRDefault="00815156" w:rsidP="00815156">
      <w:pPr>
        <w:pStyle w:val="goccl4"/>
        <w:shd w:val="clear" w:color="auto" w:fill="FFFFFF"/>
        <w:spacing w:before="0" w:after="0" w:line="270" w:lineRule="atLeast"/>
        <w:jc w:val="both"/>
        <w:rPr>
          <w:rStyle w:val="PromnnHTML"/>
          <w:b/>
          <w:bCs/>
          <w:i w:val="0"/>
          <w:iCs w:val="0"/>
          <w:color w:val="000000"/>
          <w:sz w:val="22"/>
          <w:szCs w:val="22"/>
        </w:rPr>
      </w:pPr>
      <w:r w:rsidRPr="00357F40">
        <w:rPr>
          <w:rStyle w:val="PromnnHTML"/>
          <w:b/>
          <w:bCs/>
          <w:i w:val="0"/>
          <w:iCs w:val="0"/>
          <w:color w:val="000000"/>
          <w:sz w:val="22"/>
          <w:szCs w:val="22"/>
        </w:rPr>
        <w:t>a)</w:t>
      </w:r>
      <w:r w:rsidRPr="00357F40">
        <w:rPr>
          <w:rStyle w:val="apple-converted-space"/>
          <w:color w:val="000000"/>
          <w:sz w:val="22"/>
          <w:szCs w:val="22"/>
        </w:rPr>
        <w:t> </w:t>
      </w:r>
      <w:r w:rsidRPr="00357F40">
        <w:rPr>
          <w:color w:val="000000"/>
          <w:sz w:val="22"/>
          <w:szCs w:val="22"/>
        </w:rPr>
        <w:t>prospěl (a) s vyznamenáním, jestliže celkový průměr klasifikace žáka u závěrečné zkoušky není vyšší než 1,5,</w:t>
      </w:r>
    </w:p>
    <w:p w:rsidR="00815156" w:rsidRPr="00357F40" w:rsidRDefault="00815156" w:rsidP="00815156">
      <w:pPr>
        <w:pStyle w:val="goccl4"/>
        <w:shd w:val="clear" w:color="auto" w:fill="FFFFFF"/>
        <w:spacing w:before="0" w:after="0" w:line="270" w:lineRule="atLeast"/>
        <w:jc w:val="both"/>
        <w:rPr>
          <w:rStyle w:val="PromnnHTML"/>
          <w:b/>
          <w:bCs/>
          <w:i w:val="0"/>
          <w:iCs w:val="0"/>
          <w:color w:val="000000"/>
          <w:sz w:val="22"/>
          <w:szCs w:val="22"/>
        </w:rPr>
      </w:pPr>
      <w:r w:rsidRPr="00357F40">
        <w:rPr>
          <w:rStyle w:val="PromnnHTML"/>
          <w:b/>
          <w:bCs/>
          <w:i w:val="0"/>
          <w:iCs w:val="0"/>
          <w:color w:val="000000"/>
          <w:sz w:val="22"/>
          <w:szCs w:val="22"/>
        </w:rPr>
        <w:t>b)</w:t>
      </w:r>
      <w:r w:rsidRPr="00357F40">
        <w:rPr>
          <w:rStyle w:val="apple-converted-space"/>
          <w:color w:val="000000"/>
          <w:sz w:val="22"/>
          <w:szCs w:val="22"/>
        </w:rPr>
        <w:t> </w:t>
      </w:r>
      <w:r w:rsidRPr="00357F40">
        <w:rPr>
          <w:color w:val="000000"/>
          <w:sz w:val="22"/>
          <w:szCs w:val="22"/>
        </w:rPr>
        <w:t>prospěl (a), jestliže žák nemá z žádné zkoušky závěrečné zkoušky stupeň prospěchu 5 – nedostatečný,</w:t>
      </w:r>
    </w:p>
    <w:p w:rsidR="00815156" w:rsidRPr="00357F40" w:rsidRDefault="00815156" w:rsidP="00815156">
      <w:pPr>
        <w:pStyle w:val="goccl4"/>
        <w:shd w:val="clear" w:color="auto" w:fill="FFFFFF"/>
        <w:spacing w:before="0" w:after="0" w:line="270" w:lineRule="atLeast"/>
        <w:jc w:val="both"/>
        <w:rPr>
          <w:rStyle w:val="PromnnHTML"/>
          <w:b/>
          <w:bCs/>
          <w:i w:val="0"/>
          <w:iCs w:val="0"/>
          <w:color w:val="000000"/>
          <w:sz w:val="22"/>
          <w:szCs w:val="22"/>
        </w:rPr>
      </w:pPr>
      <w:r w:rsidRPr="00357F40">
        <w:rPr>
          <w:rStyle w:val="PromnnHTML"/>
          <w:b/>
          <w:bCs/>
          <w:i w:val="0"/>
          <w:iCs w:val="0"/>
          <w:color w:val="000000"/>
          <w:sz w:val="22"/>
          <w:szCs w:val="22"/>
        </w:rPr>
        <w:t>c)</w:t>
      </w:r>
      <w:r w:rsidRPr="00357F40">
        <w:rPr>
          <w:rStyle w:val="apple-converted-space"/>
          <w:color w:val="000000"/>
          <w:sz w:val="22"/>
          <w:szCs w:val="22"/>
        </w:rPr>
        <w:t> </w:t>
      </w:r>
      <w:r w:rsidRPr="00357F40">
        <w:rPr>
          <w:color w:val="000000"/>
          <w:sz w:val="22"/>
          <w:szCs w:val="22"/>
        </w:rPr>
        <w:t>neprospěl (a), jestliže žák má z některé zkoušky závěrečné zkoušky stupeň prospěchu 5 – nedostatečný.</w:t>
      </w:r>
    </w:p>
    <w:p w:rsidR="00815156" w:rsidRPr="00357F40" w:rsidRDefault="00815156" w:rsidP="00815156">
      <w:pPr>
        <w:pStyle w:val="goccl3"/>
        <w:shd w:val="clear" w:color="auto" w:fill="FFFFFF"/>
        <w:spacing w:before="0" w:after="0" w:line="270" w:lineRule="atLeast"/>
        <w:ind w:left="255" w:hanging="285"/>
        <w:jc w:val="both"/>
        <w:rPr>
          <w:color w:val="000000"/>
          <w:sz w:val="22"/>
          <w:szCs w:val="22"/>
        </w:rPr>
      </w:pPr>
      <w:r w:rsidRPr="00357F40">
        <w:rPr>
          <w:rStyle w:val="PromnnHTML"/>
          <w:b/>
          <w:bCs/>
          <w:i w:val="0"/>
          <w:iCs w:val="0"/>
          <w:color w:val="000000"/>
          <w:sz w:val="22"/>
          <w:szCs w:val="22"/>
        </w:rPr>
        <w:t>(5)</w:t>
      </w:r>
      <w:r w:rsidRPr="00357F40">
        <w:rPr>
          <w:rStyle w:val="apple-converted-space"/>
          <w:color w:val="000000"/>
          <w:sz w:val="22"/>
          <w:szCs w:val="22"/>
        </w:rPr>
        <w:t> </w:t>
      </w:r>
      <w:r w:rsidRPr="00357F40">
        <w:rPr>
          <w:color w:val="000000"/>
          <w:sz w:val="22"/>
          <w:szCs w:val="22"/>
        </w:rPr>
        <w:t>Hodnocení praktické zkoušky se žákům oznámí nejpozději 1 týden před zahájením ústní zkoušky. Celkové hodnocení závěrečné zkoušky včetně hodnocení jednotlivých zkoušek oznámí žákovi předseda zkušební komise v den, ve kterém žák tuto zkoušku ukončil.</w:t>
      </w:r>
    </w:p>
    <w:p w:rsidR="00815156" w:rsidRPr="00357F40" w:rsidRDefault="00815156" w:rsidP="00815156">
      <w:pPr>
        <w:pStyle w:val="Nadpis3"/>
        <w:keepLines w:val="0"/>
        <w:numPr>
          <w:ilvl w:val="2"/>
          <w:numId w:val="0"/>
        </w:numPr>
        <w:shd w:val="clear" w:color="auto" w:fill="FFFFFF"/>
        <w:tabs>
          <w:tab w:val="num" w:pos="0"/>
        </w:tabs>
        <w:suppressAutoHyphens/>
        <w:spacing w:before="60" w:after="60" w:line="330" w:lineRule="atLeast"/>
        <w:rPr>
          <w:rStyle w:val="PromnnHTML"/>
          <w:rFonts w:ascii="Times New Roman" w:hAnsi="Times New Roman"/>
          <w:i w:val="0"/>
          <w:iCs w:val="0"/>
          <w:color w:val="000000"/>
        </w:rPr>
      </w:pPr>
      <w:r w:rsidRPr="00357F40">
        <w:rPr>
          <w:rFonts w:ascii="Times New Roman" w:hAnsi="Times New Roman"/>
          <w:color w:val="000000"/>
        </w:rPr>
        <w:t>Opravné zkoušky a náhradní zkoušky</w:t>
      </w:r>
    </w:p>
    <w:p w:rsidR="00815156" w:rsidRPr="00357F40" w:rsidRDefault="00815156" w:rsidP="00815156">
      <w:pPr>
        <w:pStyle w:val="goccl3"/>
        <w:shd w:val="clear" w:color="auto" w:fill="FFFFFF"/>
        <w:spacing w:before="0" w:after="0" w:line="270" w:lineRule="atLeast"/>
        <w:jc w:val="both"/>
        <w:rPr>
          <w:rStyle w:val="PromnnHTML"/>
          <w:b/>
          <w:bCs/>
          <w:i w:val="0"/>
          <w:iCs w:val="0"/>
          <w:color w:val="000000"/>
          <w:sz w:val="22"/>
          <w:szCs w:val="22"/>
        </w:rPr>
      </w:pPr>
      <w:r w:rsidRPr="00357F40">
        <w:rPr>
          <w:rStyle w:val="PromnnHTML"/>
          <w:b/>
          <w:bCs/>
          <w:i w:val="0"/>
          <w:iCs w:val="0"/>
          <w:color w:val="000000"/>
          <w:sz w:val="22"/>
          <w:szCs w:val="22"/>
        </w:rPr>
        <w:t>(1)</w:t>
      </w:r>
      <w:r w:rsidRPr="00357F40">
        <w:rPr>
          <w:rStyle w:val="apple-converted-space"/>
          <w:color w:val="000000"/>
          <w:sz w:val="22"/>
          <w:szCs w:val="22"/>
        </w:rPr>
        <w:t> </w:t>
      </w:r>
      <w:r w:rsidRPr="00357F40">
        <w:rPr>
          <w:color w:val="000000"/>
          <w:sz w:val="22"/>
          <w:szCs w:val="22"/>
        </w:rPr>
        <w:t>Termíny opravných zkoušek</w:t>
      </w:r>
      <w:r w:rsidRPr="00357F40">
        <w:rPr>
          <w:rStyle w:val="apple-converted-space"/>
          <w:color w:val="000000"/>
          <w:sz w:val="22"/>
          <w:szCs w:val="22"/>
        </w:rPr>
        <w:t> </w:t>
      </w:r>
      <w:r w:rsidRPr="00357F40">
        <w:rPr>
          <w:color w:val="000000"/>
          <w:sz w:val="22"/>
          <w:szCs w:val="22"/>
        </w:rPr>
        <w:t>stanoví ředitel školy, termíny náhradních zkoušek</w:t>
      </w:r>
      <w:r w:rsidRPr="00357F40">
        <w:rPr>
          <w:rStyle w:val="apple-converted-space"/>
          <w:color w:val="000000"/>
          <w:sz w:val="22"/>
          <w:szCs w:val="22"/>
        </w:rPr>
        <w:t> </w:t>
      </w:r>
      <w:r w:rsidRPr="00357F40">
        <w:rPr>
          <w:color w:val="000000"/>
          <w:sz w:val="22"/>
          <w:szCs w:val="22"/>
        </w:rPr>
        <w:t>stanoví zkušební komise, a to v září, v prosinci a v termínu podle § 1 odst. 5 a § 2 odst. 5. Termíny zveřejní ředitel školy nejméně 2 měsíce před konáním zkoušek na veřejně přístupném místě ve škole a způsobem umožňujícím dálkový přístup.</w:t>
      </w:r>
    </w:p>
    <w:p w:rsidR="00815156" w:rsidRPr="00357F40" w:rsidRDefault="00815156" w:rsidP="00815156">
      <w:pPr>
        <w:pStyle w:val="goccl3"/>
        <w:shd w:val="clear" w:color="auto" w:fill="FFFFFF"/>
        <w:spacing w:before="0" w:after="0" w:line="270" w:lineRule="atLeast"/>
        <w:jc w:val="both"/>
        <w:rPr>
          <w:rStyle w:val="PromnnHTML"/>
          <w:b/>
          <w:bCs/>
          <w:i w:val="0"/>
          <w:iCs w:val="0"/>
          <w:color w:val="000000"/>
          <w:sz w:val="22"/>
          <w:szCs w:val="22"/>
        </w:rPr>
      </w:pPr>
      <w:r w:rsidRPr="00357F40">
        <w:rPr>
          <w:rStyle w:val="PromnnHTML"/>
          <w:b/>
          <w:bCs/>
          <w:i w:val="0"/>
          <w:iCs w:val="0"/>
          <w:color w:val="000000"/>
          <w:sz w:val="22"/>
          <w:szCs w:val="22"/>
        </w:rPr>
        <w:t>(2)</w:t>
      </w:r>
      <w:r w:rsidRPr="00357F40">
        <w:rPr>
          <w:rStyle w:val="apple-converted-space"/>
          <w:color w:val="000000"/>
          <w:sz w:val="22"/>
          <w:szCs w:val="22"/>
        </w:rPr>
        <w:t> </w:t>
      </w:r>
      <w:r w:rsidRPr="00357F40">
        <w:rPr>
          <w:color w:val="000000"/>
          <w:sz w:val="22"/>
          <w:szCs w:val="22"/>
        </w:rPr>
        <w:t>Uchazeč oznámí řediteli školy písemně, ve kterém termínu podle odstavce 1 chce opravnou zkoušku nebo náhradní zkoušku konat. Oznámení musí být doručeno řediteli školy nejpozději 1 měsíc před konáním zkoušky.</w:t>
      </w:r>
    </w:p>
    <w:p w:rsidR="00815156" w:rsidRPr="00357F40" w:rsidRDefault="00815156" w:rsidP="00815156">
      <w:pPr>
        <w:pStyle w:val="goccl3"/>
        <w:shd w:val="clear" w:color="auto" w:fill="FFFFFF"/>
        <w:spacing w:before="0" w:after="0" w:line="270" w:lineRule="atLeast"/>
        <w:jc w:val="both"/>
        <w:rPr>
          <w:b/>
          <w:bCs/>
          <w:color w:val="FF8400"/>
          <w:sz w:val="22"/>
          <w:szCs w:val="22"/>
        </w:rPr>
      </w:pPr>
      <w:r w:rsidRPr="00357F40">
        <w:rPr>
          <w:rStyle w:val="PromnnHTML"/>
          <w:b/>
          <w:bCs/>
          <w:i w:val="0"/>
          <w:iCs w:val="0"/>
          <w:color w:val="000000"/>
          <w:sz w:val="22"/>
          <w:szCs w:val="22"/>
        </w:rPr>
        <w:t>(3)</w:t>
      </w:r>
      <w:r w:rsidRPr="00357F40">
        <w:rPr>
          <w:rStyle w:val="apple-converted-space"/>
          <w:color w:val="000000"/>
          <w:sz w:val="22"/>
          <w:szCs w:val="22"/>
        </w:rPr>
        <w:t> </w:t>
      </w:r>
      <w:r w:rsidRPr="00357F40">
        <w:rPr>
          <w:color w:val="000000"/>
          <w:sz w:val="22"/>
          <w:szCs w:val="22"/>
        </w:rPr>
        <w:t>Žáci, kteří nekonali závěrečnou zkoušku v termínu podle § 1 odst. 5 a § 2 odst. 5 z důvodu neukončení posledního ročníku vzdělávání a kteří ukončí poslední ročník vzdělávání nejpozději do 31. srpna příslušného školního roku, konají závěrečnou zkoušku v měsíci září následujícího školního roku v termínu stanoveném zkušební komisí.</w:t>
      </w:r>
    </w:p>
    <w:p w:rsidR="00815156" w:rsidRPr="00357F40" w:rsidRDefault="00815156" w:rsidP="00815156">
      <w:pPr>
        <w:pStyle w:val="paragoccl2"/>
        <w:shd w:val="clear" w:color="auto" w:fill="FFFFFF"/>
        <w:spacing w:before="0" w:after="0" w:line="270" w:lineRule="atLeast"/>
        <w:jc w:val="both"/>
        <w:rPr>
          <w:b/>
          <w:bCs/>
          <w:color w:val="FF8400"/>
          <w:sz w:val="22"/>
          <w:szCs w:val="22"/>
        </w:rPr>
      </w:pPr>
    </w:p>
    <w:p w:rsidR="00815156" w:rsidRPr="00357F40" w:rsidRDefault="00815156" w:rsidP="00815156">
      <w:pPr>
        <w:pStyle w:val="Nadpis3"/>
        <w:keepLines w:val="0"/>
        <w:numPr>
          <w:ilvl w:val="2"/>
          <w:numId w:val="0"/>
        </w:numPr>
        <w:shd w:val="clear" w:color="auto" w:fill="FFFFFF"/>
        <w:tabs>
          <w:tab w:val="num" w:pos="0"/>
        </w:tabs>
        <w:suppressAutoHyphens/>
        <w:spacing w:before="60" w:after="60" w:line="330" w:lineRule="atLeast"/>
        <w:rPr>
          <w:rStyle w:val="PromnnHTML"/>
          <w:rFonts w:ascii="Times New Roman" w:hAnsi="Times New Roman"/>
          <w:i w:val="0"/>
          <w:iCs w:val="0"/>
          <w:color w:val="000000"/>
        </w:rPr>
      </w:pPr>
      <w:r w:rsidRPr="00357F40">
        <w:rPr>
          <w:rFonts w:ascii="Times New Roman" w:hAnsi="Times New Roman"/>
          <w:color w:val="000000"/>
        </w:rPr>
        <w:t>Další podmínky konání závěrečné zkoušky</w:t>
      </w:r>
    </w:p>
    <w:p w:rsidR="00815156" w:rsidRPr="00357F40" w:rsidRDefault="00815156" w:rsidP="00815156">
      <w:pPr>
        <w:pStyle w:val="goccl3"/>
        <w:shd w:val="clear" w:color="auto" w:fill="FFFFFF"/>
        <w:spacing w:before="0" w:after="0" w:line="270" w:lineRule="atLeast"/>
        <w:jc w:val="both"/>
        <w:rPr>
          <w:rStyle w:val="PromnnHTML"/>
          <w:b/>
          <w:bCs/>
          <w:i w:val="0"/>
          <w:iCs w:val="0"/>
          <w:color w:val="000000"/>
          <w:sz w:val="22"/>
          <w:szCs w:val="22"/>
        </w:rPr>
      </w:pPr>
      <w:r w:rsidRPr="00357F40">
        <w:rPr>
          <w:rStyle w:val="PromnnHTML"/>
          <w:b/>
          <w:bCs/>
          <w:i w:val="0"/>
          <w:iCs w:val="0"/>
          <w:color w:val="000000"/>
          <w:sz w:val="22"/>
          <w:szCs w:val="22"/>
        </w:rPr>
        <w:t>(1)</w:t>
      </w:r>
      <w:r w:rsidRPr="00357F40">
        <w:rPr>
          <w:rStyle w:val="apple-converted-space"/>
          <w:color w:val="000000"/>
          <w:sz w:val="22"/>
          <w:szCs w:val="22"/>
        </w:rPr>
        <w:t> </w:t>
      </w:r>
      <w:r w:rsidRPr="00357F40">
        <w:rPr>
          <w:color w:val="000000"/>
          <w:sz w:val="22"/>
          <w:szCs w:val="22"/>
        </w:rPr>
        <w:t>Předměty nebo jiné ucelené části učiva, z nichž ředitel školy stanoví témata pro závěrečnou zkoušku, jsou stanoveny v rámcovém a školním vzdělávacím programu.</w:t>
      </w:r>
    </w:p>
    <w:p w:rsidR="00815156" w:rsidRPr="00357F40" w:rsidRDefault="00815156" w:rsidP="00815156">
      <w:pPr>
        <w:pStyle w:val="goccl3"/>
        <w:shd w:val="clear" w:color="auto" w:fill="FFFFFF"/>
        <w:spacing w:before="0" w:after="0" w:line="270" w:lineRule="atLeast"/>
        <w:jc w:val="both"/>
        <w:rPr>
          <w:rStyle w:val="PromnnHTML"/>
          <w:b/>
          <w:bCs/>
          <w:i w:val="0"/>
          <w:iCs w:val="0"/>
          <w:color w:val="000000"/>
          <w:sz w:val="22"/>
          <w:szCs w:val="22"/>
        </w:rPr>
      </w:pPr>
      <w:r w:rsidRPr="00357F40">
        <w:rPr>
          <w:rStyle w:val="PromnnHTML"/>
          <w:b/>
          <w:bCs/>
          <w:i w:val="0"/>
          <w:iCs w:val="0"/>
          <w:color w:val="000000"/>
          <w:sz w:val="22"/>
          <w:szCs w:val="22"/>
        </w:rPr>
        <w:t>(2)</w:t>
      </w:r>
      <w:r w:rsidRPr="00357F40">
        <w:rPr>
          <w:rStyle w:val="apple-converted-space"/>
          <w:color w:val="000000"/>
          <w:sz w:val="22"/>
          <w:szCs w:val="22"/>
        </w:rPr>
        <w:t> </w:t>
      </w:r>
      <w:r w:rsidRPr="00357F40">
        <w:rPr>
          <w:color w:val="000000"/>
          <w:sz w:val="22"/>
          <w:szCs w:val="22"/>
        </w:rPr>
        <w:t>Zkoušky se konají ve škole, kde se žáci vzdělávali. Praktická zkouška se může konat i na pracovištích jiných osob, kde se koná praktické vyučování na základě dohody uzavřené mezi právnickou osobou, která vykonává činnost školy, a touto osobou.</w:t>
      </w:r>
    </w:p>
    <w:p w:rsidR="00815156" w:rsidRPr="00357F40" w:rsidRDefault="00815156" w:rsidP="00815156">
      <w:pPr>
        <w:pStyle w:val="goccl3"/>
        <w:shd w:val="clear" w:color="auto" w:fill="FFFFFF"/>
        <w:spacing w:before="0" w:after="0" w:line="270" w:lineRule="atLeast"/>
        <w:jc w:val="both"/>
        <w:rPr>
          <w:rStyle w:val="PromnnHTML"/>
          <w:b/>
          <w:bCs/>
          <w:i w:val="0"/>
          <w:iCs w:val="0"/>
          <w:color w:val="000000"/>
          <w:sz w:val="22"/>
          <w:szCs w:val="22"/>
        </w:rPr>
      </w:pPr>
      <w:r w:rsidRPr="00357F40">
        <w:rPr>
          <w:rStyle w:val="PromnnHTML"/>
          <w:b/>
          <w:bCs/>
          <w:i w:val="0"/>
          <w:iCs w:val="0"/>
          <w:color w:val="000000"/>
          <w:sz w:val="22"/>
          <w:szCs w:val="22"/>
        </w:rPr>
        <w:t>(3)</w:t>
      </w:r>
      <w:r w:rsidRPr="00357F40">
        <w:rPr>
          <w:rStyle w:val="apple-converted-space"/>
          <w:color w:val="000000"/>
          <w:sz w:val="22"/>
          <w:szCs w:val="22"/>
        </w:rPr>
        <w:t> </w:t>
      </w:r>
      <w:r w:rsidRPr="00357F40">
        <w:rPr>
          <w:color w:val="000000"/>
          <w:sz w:val="22"/>
          <w:szCs w:val="22"/>
        </w:rPr>
        <w:t>Při jednotlivých zkouškách mohou žáci užívat pomůcky, které jsou stanoveny v zadání tématu práce.</w:t>
      </w:r>
    </w:p>
    <w:p w:rsidR="00815156" w:rsidRPr="00357F40" w:rsidRDefault="00815156" w:rsidP="00815156">
      <w:pPr>
        <w:pStyle w:val="goccl3"/>
        <w:shd w:val="clear" w:color="auto" w:fill="FFFFFF"/>
        <w:spacing w:before="0" w:after="0" w:line="270" w:lineRule="atLeast"/>
        <w:jc w:val="both"/>
        <w:rPr>
          <w:rStyle w:val="PromnnHTML"/>
          <w:b/>
          <w:bCs/>
          <w:i w:val="0"/>
          <w:iCs w:val="0"/>
          <w:color w:val="000000"/>
          <w:sz w:val="22"/>
          <w:szCs w:val="22"/>
        </w:rPr>
      </w:pPr>
      <w:r w:rsidRPr="00357F40">
        <w:rPr>
          <w:rStyle w:val="PromnnHTML"/>
          <w:b/>
          <w:bCs/>
          <w:i w:val="0"/>
          <w:iCs w:val="0"/>
          <w:color w:val="000000"/>
          <w:sz w:val="22"/>
          <w:szCs w:val="22"/>
        </w:rPr>
        <w:t>(4)</w:t>
      </w:r>
      <w:r w:rsidRPr="00357F40">
        <w:rPr>
          <w:rStyle w:val="apple-converted-space"/>
          <w:color w:val="000000"/>
          <w:sz w:val="22"/>
          <w:szCs w:val="22"/>
        </w:rPr>
        <w:t> </w:t>
      </w:r>
      <w:r w:rsidRPr="00357F40">
        <w:rPr>
          <w:color w:val="000000"/>
          <w:sz w:val="22"/>
          <w:szCs w:val="22"/>
        </w:rPr>
        <w:t>Při ústní zkoušce nelze v jednom dni losovat dvakrát stejné téma.</w:t>
      </w:r>
    </w:p>
    <w:p w:rsidR="00815156" w:rsidRPr="00357F40" w:rsidRDefault="00815156" w:rsidP="00815156">
      <w:pPr>
        <w:pStyle w:val="goccl3"/>
        <w:shd w:val="clear" w:color="auto" w:fill="FFFFFF"/>
        <w:spacing w:before="0" w:after="0" w:line="270" w:lineRule="atLeast"/>
        <w:jc w:val="both"/>
        <w:rPr>
          <w:rStyle w:val="PromnnHTML"/>
          <w:b/>
          <w:bCs/>
          <w:i w:val="0"/>
          <w:iCs w:val="0"/>
          <w:color w:val="000000"/>
          <w:sz w:val="22"/>
          <w:szCs w:val="22"/>
        </w:rPr>
      </w:pPr>
      <w:r w:rsidRPr="00357F40">
        <w:rPr>
          <w:rStyle w:val="PromnnHTML"/>
          <w:b/>
          <w:bCs/>
          <w:i w:val="0"/>
          <w:iCs w:val="0"/>
          <w:color w:val="000000"/>
          <w:sz w:val="22"/>
          <w:szCs w:val="22"/>
        </w:rPr>
        <w:t>(5)</w:t>
      </w:r>
      <w:r w:rsidRPr="00357F40">
        <w:rPr>
          <w:rStyle w:val="apple-converted-space"/>
          <w:color w:val="000000"/>
          <w:sz w:val="22"/>
          <w:szCs w:val="22"/>
        </w:rPr>
        <w:t> </w:t>
      </w:r>
      <w:r w:rsidRPr="00357F40">
        <w:rPr>
          <w:color w:val="000000"/>
          <w:sz w:val="22"/>
          <w:szCs w:val="22"/>
        </w:rPr>
        <w:t>Pro účel praktické zkoušky se za jednu hodinu považuje doba 60 minut.</w:t>
      </w:r>
    </w:p>
    <w:p w:rsidR="00815156" w:rsidRPr="00357F40" w:rsidRDefault="00815156" w:rsidP="00815156">
      <w:pPr>
        <w:pStyle w:val="goccl3"/>
        <w:shd w:val="clear" w:color="auto" w:fill="FFFFFF"/>
        <w:spacing w:before="0" w:after="0" w:line="270" w:lineRule="atLeast"/>
        <w:jc w:val="both"/>
        <w:rPr>
          <w:rStyle w:val="PromnnHTML"/>
          <w:b/>
          <w:bCs/>
          <w:i w:val="0"/>
          <w:iCs w:val="0"/>
          <w:color w:val="000000"/>
          <w:sz w:val="22"/>
          <w:szCs w:val="22"/>
        </w:rPr>
      </w:pPr>
      <w:r w:rsidRPr="00357F40">
        <w:rPr>
          <w:rStyle w:val="PromnnHTML"/>
          <w:b/>
          <w:bCs/>
          <w:i w:val="0"/>
          <w:iCs w:val="0"/>
          <w:color w:val="000000"/>
          <w:sz w:val="22"/>
          <w:szCs w:val="22"/>
        </w:rPr>
        <w:t>(6)</w:t>
      </w:r>
      <w:r w:rsidRPr="00357F40">
        <w:rPr>
          <w:rStyle w:val="apple-converted-space"/>
          <w:color w:val="000000"/>
          <w:sz w:val="22"/>
          <w:szCs w:val="22"/>
        </w:rPr>
        <w:t> </w:t>
      </w:r>
      <w:r w:rsidRPr="00357F40">
        <w:rPr>
          <w:color w:val="000000"/>
          <w:sz w:val="22"/>
          <w:szCs w:val="22"/>
        </w:rPr>
        <w:t>Ředitel školy může žákovi, který již dříve získal střední vzdělání, uznat jednotlivou zkoušku úspěšně vykonané závěrečné zkoušky, pokud svým obsahem odpovídá zkoušce, kterou by měl žák konat.</w:t>
      </w:r>
    </w:p>
    <w:p w:rsidR="00815156" w:rsidRPr="00357F40" w:rsidRDefault="00815156" w:rsidP="00815156">
      <w:pPr>
        <w:pStyle w:val="goccl3"/>
        <w:shd w:val="clear" w:color="auto" w:fill="FFFFFF"/>
        <w:spacing w:before="0" w:after="0" w:line="270" w:lineRule="atLeast"/>
        <w:ind w:left="255" w:hanging="285"/>
        <w:jc w:val="both"/>
        <w:rPr>
          <w:sz w:val="22"/>
          <w:szCs w:val="22"/>
        </w:rPr>
      </w:pPr>
      <w:r w:rsidRPr="00357F40">
        <w:rPr>
          <w:rStyle w:val="PromnnHTML"/>
          <w:b/>
          <w:bCs/>
          <w:i w:val="0"/>
          <w:iCs w:val="0"/>
          <w:color w:val="000000"/>
          <w:sz w:val="22"/>
          <w:szCs w:val="22"/>
        </w:rPr>
        <w:t>(7)</w:t>
      </w:r>
      <w:r w:rsidRPr="00357F40">
        <w:rPr>
          <w:rStyle w:val="apple-converted-space"/>
          <w:color w:val="000000"/>
          <w:sz w:val="22"/>
          <w:szCs w:val="22"/>
        </w:rPr>
        <w:t> </w:t>
      </w:r>
      <w:r w:rsidRPr="00357F40">
        <w:rPr>
          <w:color w:val="000000"/>
          <w:sz w:val="22"/>
          <w:szCs w:val="22"/>
        </w:rPr>
        <w:t>Žákům, kteří úspěšně vykonali závěrečnou zkoušku, vydá škola nejpozději do 7 dnů od závěrečné porady zkušební komise vysvědčení o závěrečné zkoušce.</w:t>
      </w:r>
    </w:p>
    <w:p w:rsidR="00815156" w:rsidRDefault="00815156" w:rsidP="00815156">
      <w:pPr>
        <w:tabs>
          <w:tab w:val="left" w:pos="851"/>
        </w:tabs>
        <w:ind w:left="-15"/>
        <w:jc w:val="both"/>
      </w:pPr>
    </w:p>
    <w:p w:rsidR="00815156" w:rsidRDefault="00815156" w:rsidP="00815156">
      <w:pPr>
        <w:tabs>
          <w:tab w:val="left" w:pos="851"/>
        </w:tabs>
        <w:ind w:left="-15"/>
        <w:jc w:val="both"/>
      </w:pPr>
    </w:p>
    <w:p w:rsidR="00530B40" w:rsidRDefault="00530B40" w:rsidP="00815156">
      <w:pPr>
        <w:tabs>
          <w:tab w:val="left" w:pos="851"/>
        </w:tabs>
        <w:ind w:left="-15"/>
        <w:jc w:val="both"/>
      </w:pPr>
    </w:p>
    <w:p w:rsidR="00530B40" w:rsidRDefault="00530B40" w:rsidP="00815156">
      <w:pPr>
        <w:tabs>
          <w:tab w:val="left" w:pos="851"/>
        </w:tabs>
        <w:ind w:left="-15"/>
        <w:jc w:val="both"/>
      </w:pPr>
    </w:p>
    <w:p w:rsidR="00530B40" w:rsidRDefault="00530B40" w:rsidP="00815156">
      <w:pPr>
        <w:tabs>
          <w:tab w:val="left" w:pos="851"/>
        </w:tabs>
        <w:ind w:left="-15"/>
        <w:jc w:val="both"/>
      </w:pPr>
    </w:p>
    <w:p w:rsidR="00530B40" w:rsidRDefault="00530B40" w:rsidP="00815156">
      <w:pPr>
        <w:tabs>
          <w:tab w:val="left" w:pos="851"/>
        </w:tabs>
        <w:ind w:left="-15"/>
        <w:jc w:val="both"/>
      </w:pPr>
    </w:p>
    <w:p w:rsidR="00815156" w:rsidRPr="00AD4E83" w:rsidRDefault="00815156" w:rsidP="00815156">
      <w:pPr>
        <w:rPr>
          <w:rFonts w:ascii="Times New Roman" w:hAnsi="Times New Roman"/>
          <w:b/>
          <w:sz w:val="32"/>
          <w:szCs w:val="32"/>
        </w:rPr>
      </w:pPr>
      <w:r w:rsidRPr="00AD4E83">
        <w:rPr>
          <w:rFonts w:ascii="Times New Roman" w:hAnsi="Times New Roman"/>
          <w:b/>
          <w:sz w:val="32"/>
          <w:szCs w:val="32"/>
        </w:rPr>
        <w:t>7. AUTOEVALUACE ŠKOLY</w:t>
      </w:r>
    </w:p>
    <w:p w:rsidR="00815156" w:rsidRPr="00A944CB" w:rsidRDefault="00815156" w:rsidP="00815156">
      <w:pPr>
        <w:rPr>
          <w:rFonts w:ascii="Times New Roman" w:hAnsi="Times New Roman"/>
        </w:rPr>
      </w:pPr>
    </w:p>
    <w:p w:rsidR="00815156" w:rsidRPr="00AF2CDB" w:rsidRDefault="00815156" w:rsidP="00AF2CDB">
      <w:pPr>
        <w:ind w:firstLine="708"/>
        <w:jc w:val="both"/>
        <w:rPr>
          <w:rFonts w:ascii="Times New Roman" w:hAnsi="Times New Roman" w:cs="Times New Roman"/>
          <w:sz w:val="24"/>
          <w:szCs w:val="24"/>
        </w:rPr>
      </w:pPr>
      <w:r w:rsidRPr="00AF2CDB">
        <w:rPr>
          <w:rFonts w:ascii="Times New Roman" w:hAnsi="Times New Roman" w:cs="Times New Roman"/>
          <w:sz w:val="24"/>
          <w:szCs w:val="24"/>
        </w:rPr>
        <w:t>Evaluační /sebeevaluační/ činnosti školy tvoří nedílnou a svým způsobem permanentně probíhající součást práce školy. Jejich cílem je zabezpečit kvalitu a efektivitu školního vzdělávacího programu.</w:t>
      </w:r>
    </w:p>
    <w:p w:rsidR="00815156" w:rsidRPr="00AF2CDB" w:rsidRDefault="00815156" w:rsidP="00AF2CDB">
      <w:pPr>
        <w:autoSpaceDE w:val="0"/>
        <w:autoSpaceDN w:val="0"/>
        <w:adjustRightInd w:val="0"/>
        <w:jc w:val="both"/>
        <w:rPr>
          <w:rFonts w:ascii="Times New Roman" w:hAnsi="Times New Roman" w:cs="Times New Roman"/>
          <w:sz w:val="24"/>
          <w:szCs w:val="24"/>
        </w:rPr>
      </w:pPr>
      <w:r w:rsidRPr="00AF2CDB">
        <w:rPr>
          <w:rFonts w:ascii="Times New Roman" w:hAnsi="Times New Roman" w:cs="Times New Roman"/>
          <w:sz w:val="24"/>
          <w:szCs w:val="24"/>
        </w:rPr>
        <w:t xml:space="preserve">Jde o hodnotící proces, jehož hlavním cílem je dopad výsledků na další zkvalitňování práce školy.  </w:t>
      </w:r>
    </w:p>
    <w:p w:rsidR="00815156" w:rsidRPr="00AF2CDB" w:rsidRDefault="00815156" w:rsidP="00AF2CDB">
      <w:pPr>
        <w:autoSpaceDE w:val="0"/>
        <w:autoSpaceDN w:val="0"/>
        <w:adjustRightInd w:val="0"/>
        <w:jc w:val="both"/>
        <w:rPr>
          <w:rFonts w:ascii="Times New Roman" w:hAnsi="Times New Roman" w:cs="Times New Roman"/>
          <w:sz w:val="24"/>
          <w:szCs w:val="24"/>
        </w:rPr>
      </w:pPr>
      <w:r w:rsidRPr="00AF2CDB">
        <w:rPr>
          <w:rFonts w:ascii="Times New Roman" w:hAnsi="Times New Roman" w:cs="Times New Roman"/>
          <w:sz w:val="24"/>
          <w:szCs w:val="24"/>
        </w:rPr>
        <w:t>Autoevaluace má poskytovat kvalitní a objektivní zpětnou vazbu. Aby tomu tak skutečně bylo, je třeba dbát na tyto zásady:</w:t>
      </w:r>
    </w:p>
    <w:p w:rsidR="00815156" w:rsidRPr="00AF2CDB" w:rsidRDefault="00815156" w:rsidP="00AF2CDB">
      <w:pPr>
        <w:autoSpaceDE w:val="0"/>
        <w:autoSpaceDN w:val="0"/>
        <w:adjustRightInd w:val="0"/>
        <w:jc w:val="both"/>
        <w:rPr>
          <w:rFonts w:ascii="Times New Roman" w:hAnsi="Times New Roman" w:cs="Times New Roman"/>
          <w:b/>
          <w:sz w:val="24"/>
          <w:szCs w:val="24"/>
        </w:rPr>
      </w:pPr>
      <w:r w:rsidRPr="00AF2CDB">
        <w:rPr>
          <w:rFonts w:ascii="Times New Roman" w:hAnsi="Times New Roman" w:cs="Times New Roman"/>
          <w:b/>
          <w:sz w:val="24"/>
          <w:szCs w:val="24"/>
        </w:rPr>
        <w:t>Zásady funkční autoevaluace:</w:t>
      </w:r>
    </w:p>
    <w:p w:rsidR="00815156" w:rsidRPr="00AF2CDB" w:rsidRDefault="00815156" w:rsidP="00AF2CDB">
      <w:pPr>
        <w:autoSpaceDE w:val="0"/>
        <w:autoSpaceDN w:val="0"/>
        <w:adjustRightInd w:val="0"/>
        <w:jc w:val="both"/>
        <w:rPr>
          <w:rFonts w:ascii="Times New Roman" w:hAnsi="Times New Roman" w:cs="Times New Roman"/>
          <w:sz w:val="24"/>
          <w:szCs w:val="24"/>
        </w:rPr>
      </w:pPr>
      <w:r w:rsidRPr="00AF2CDB">
        <w:rPr>
          <w:rFonts w:ascii="Times New Roman" w:hAnsi="Times New Roman" w:cs="Times New Roman"/>
          <w:sz w:val="24"/>
          <w:szCs w:val="24"/>
        </w:rPr>
        <w:t>a) naučit se uvědomovat si nedostatky, připustit, že vůbec nějaké jsou</w:t>
      </w:r>
    </w:p>
    <w:p w:rsidR="00815156" w:rsidRPr="00AF2CDB" w:rsidRDefault="00815156" w:rsidP="00AF2CDB">
      <w:pPr>
        <w:autoSpaceDE w:val="0"/>
        <w:autoSpaceDN w:val="0"/>
        <w:adjustRightInd w:val="0"/>
        <w:jc w:val="both"/>
        <w:rPr>
          <w:rFonts w:ascii="Times New Roman" w:hAnsi="Times New Roman" w:cs="Times New Roman"/>
          <w:sz w:val="24"/>
          <w:szCs w:val="24"/>
        </w:rPr>
      </w:pPr>
      <w:r w:rsidRPr="00AF2CDB">
        <w:rPr>
          <w:rFonts w:ascii="Times New Roman" w:hAnsi="Times New Roman" w:cs="Times New Roman"/>
          <w:sz w:val="24"/>
          <w:szCs w:val="24"/>
        </w:rPr>
        <w:t>b) odhalení a pojmenování příčin</w:t>
      </w:r>
    </w:p>
    <w:p w:rsidR="00815156" w:rsidRPr="00AF2CDB" w:rsidRDefault="00815156" w:rsidP="00AF2CDB">
      <w:pPr>
        <w:jc w:val="both"/>
        <w:rPr>
          <w:rFonts w:ascii="Times New Roman" w:hAnsi="Times New Roman" w:cs="Times New Roman"/>
          <w:sz w:val="24"/>
          <w:szCs w:val="24"/>
        </w:rPr>
      </w:pPr>
      <w:r w:rsidRPr="00AF2CDB">
        <w:rPr>
          <w:rFonts w:ascii="Times New Roman" w:hAnsi="Times New Roman" w:cs="Times New Roman"/>
          <w:sz w:val="24"/>
          <w:szCs w:val="24"/>
        </w:rPr>
        <w:t>c) zvolení nových, účinnějších postupů – &gt; náprava.</w:t>
      </w:r>
    </w:p>
    <w:p w:rsidR="00815156" w:rsidRPr="00AF2CDB" w:rsidRDefault="00815156" w:rsidP="00AF2CDB">
      <w:pPr>
        <w:autoSpaceDE w:val="0"/>
        <w:autoSpaceDN w:val="0"/>
        <w:adjustRightInd w:val="0"/>
        <w:jc w:val="both"/>
        <w:rPr>
          <w:rFonts w:ascii="Times New Roman" w:hAnsi="Times New Roman" w:cs="Times New Roman"/>
          <w:sz w:val="24"/>
          <w:szCs w:val="24"/>
        </w:rPr>
      </w:pPr>
    </w:p>
    <w:p w:rsidR="00815156" w:rsidRPr="00AF2CDB" w:rsidRDefault="00815156" w:rsidP="00AF2CDB">
      <w:pPr>
        <w:autoSpaceDE w:val="0"/>
        <w:autoSpaceDN w:val="0"/>
        <w:adjustRightInd w:val="0"/>
        <w:jc w:val="both"/>
        <w:rPr>
          <w:rFonts w:ascii="Times New Roman" w:hAnsi="Times New Roman" w:cs="Times New Roman"/>
          <w:b/>
          <w:sz w:val="24"/>
          <w:szCs w:val="24"/>
        </w:rPr>
      </w:pPr>
      <w:r w:rsidRPr="00AF2CDB">
        <w:rPr>
          <w:rFonts w:ascii="Times New Roman" w:hAnsi="Times New Roman" w:cs="Times New Roman"/>
          <w:b/>
          <w:sz w:val="24"/>
          <w:szCs w:val="24"/>
        </w:rPr>
        <w:t>Oblasti autoevaluace vymezené vyhláškou MŠMT č.15/2005 Sb.</w:t>
      </w:r>
    </w:p>
    <w:p w:rsidR="00815156" w:rsidRPr="00AF2CDB" w:rsidRDefault="004C27D9" w:rsidP="00AF2CDB">
      <w:pPr>
        <w:tabs>
          <w:tab w:val="left" w:pos="4320"/>
        </w:tabs>
        <w:jc w:val="both"/>
        <w:rPr>
          <w:rFonts w:ascii="Times New Roman" w:hAnsi="Times New Roman" w:cs="Times New Roman"/>
          <w:sz w:val="24"/>
          <w:szCs w:val="24"/>
        </w:rPr>
      </w:pPr>
      <w:r>
        <w:rPr>
          <w:rFonts w:ascii="Times New Roman" w:hAnsi="Times New Roman" w:cs="Times New Roman"/>
          <w:sz w:val="24"/>
          <w:szCs w:val="24"/>
        </w:rPr>
        <w:t>a</w:t>
      </w:r>
      <w:r w:rsidRPr="00AF2CDB">
        <w:rPr>
          <w:rFonts w:ascii="Times New Roman" w:hAnsi="Times New Roman" w:cs="Times New Roman"/>
          <w:sz w:val="24"/>
          <w:szCs w:val="24"/>
        </w:rPr>
        <w:t>) řízení</w:t>
      </w:r>
      <w:r w:rsidR="00815156" w:rsidRPr="00AF2CDB">
        <w:rPr>
          <w:rFonts w:ascii="Times New Roman" w:hAnsi="Times New Roman" w:cs="Times New Roman"/>
          <w:sz w:val="24"/>
          <w:szCs w:val="24"/>
        </w:rPr>
        <w:t xml:space="preserve"> školy, personální práce, kvalita vzdělání pedagogických pracovníků</w:t>
      </w:r>
    </w:p>
    <w:p w:rsidR="00815156" w:rsidRPr="00AF2CDB" w:rsidRDefault="004C27D9" w:rsidP="00AF2CDB">
      <w:pPr>
        <w:tabs>
          <w:tab w:val="left" w:pos="4320"/>
        </w:tabs>
        <w:jc w:val="both"/>
        <w:rPr>
          <w:rFonts w:ascii="Times New Roman" w:hAnsi="Times New Roman" w:cs="Times New Roman"/>
          <w:sz w:val="24"/>
          <w:szCs w:val="24"/>
        </w:rPr>
      </w:pPr>
      <w:r>
        <w:rPr>
          <w:rFonts w:ascii="Times New Roman" w:hAnsi="Times New Roman" w:cs="Times New Roman"/>
          <w:sz w:val="24"/>
          <w:szCs w:val="24"/>
        </w:rPr>
        <w:t xml:space="preserve">b) </w:t>
      </w:r>
      <w:r w:rsidR="00815156" w:rsidRPr="00AF2CDB">
        <w:rPr>
          <w:rFonts w:ascii="Times New Roman" w:hAnsi="Times New Roman" w:cs="Times New Roman"/>
          <w:sz w:val="24"/>
          <w:szCs w:val="24"/>
        </w:rPr>
        <w:t>úroveň výsledků práce školy vzhledem k podmínkám a ekonomickým zdrojům</w:t>
      </w:r>
    </w:p>
    <w:p w:rsidR="00815156" w:rsidRPr="00AF2CDB" w:rsidRDefault="004C27D9" w:rsidP="00AF2CDB">
      <w:pPr>
        <w:tabs>
          <w:tab w:val="left" w:pos="4320"/>
        </w:tabs>
        <w:jc w:val="both"/>
        <w:rPr>
          <w:rFonts w:ascii="Times New Roman" w:hAnsi="Times New Roman" w:cs="Times New Roman"/>
          <w:sz w:val="24"/>
          <w:szCs w:val="24"/>
        </w:rPr>
      </w:pPr>
      <w:r>
        <w:rPr>
          <w:rFonts w:ascii="Times New Roman" w:hAnsi="Times New Roman" w:cs="Times New Roman"/>
          <w:sz w:val="24"/>
          <w:szCs w:val="24"/>
        </w:rPr>
        <w:t xml:space="preserve">c) </w:t>
      </w:r>
      <w:r w:rsidR="00815156" w:rsidRPr="00AF2CDB">
        <w:rPr>
          <w:rFonts w:ascii="Times New Roman" w:hAnsi="Times New Roman" w:cs="Times New Roman"/>
          <w:sz w:val="24"/>
          <w:szCs w:val="24"/>
        </w:rPr>
        <w:t>podmínky ke vzdělávání – vyučovací a školní klima</w:t>
      </w:r>
    </w:p>
    <w:p w:rsidR="00815156" w:rsidRPr="00AF2CDB" w:rsidRDefault="004C27D9" w:rsidP="00AF2CDB">
      <w:pPr>
        <w:tabs>
          <w:tab w:val="left" w:pos="4320"/>
        </w:tabs>
        <w:jc w:val="both"/>
        <w:rPr>
          <w:rFonts w:ascii="Times New Roman" w:hAnsi="Times New Roman" w:cs="Times New Roman"/>
          <w:sz w:val="24"/>
          <w:szCs w:val="24"/>
        </w:rPr>
      </w:pPr>
      <w:r>
        <w:rPr>
          <w:rFonts w:ascii="Times New Roman" w:hAnsi="Times New Roman" w:cs="Times New Roman"/>
          <w:sz w:val="24"/>
          <w:szCs w:val="24"/>
        </w:rPr>
        <w:t xml:space="preserve">d) </w:t>
      </w:r>
      <w:r w:rsidR="00815156" w:rsidRPr="00AF2CDB">
        <w:rPr>
          <w:rFonts w:ascii="Times New Roman" w:hAnsi="Times New Roman" w:cs="Times New Roman"/>
          <w:sz w:val="24"/>
          <w:szCs w:val="24"/>
        </w:rPr>
        <w:t>průběh vzdělávání</w:t>
      </w:r>
    </w:p>
    <w:p w:rsidR="00815156" w:rsidRPr="00AF2CDB" w:rsidRDefault="004C27D9" w:rsidP="00AF2CDB">
      <w:pPr>
        <w:tabs>
          <w:tab w:val="left" w:pos="4320"/>
        </w:tabs>
        <w:jc w:val="both"/>
        <w:rPr>
          <w:rFonts w:ascii="Times New Roman" w:hAnsi="Times New Roman" w:cs="Times New Roman"/>
          <w:sz w:val="24"/>
          <w:szCs w:val="24"/>
        </w:rPr>
      </w:pPr>
      <w:r>
        <w:rPr>
          <w:rFonts w:ascii="Times New Roman" w:hAnsi="Times New Roman" w:cs="Times New Roman"/>
          <w:sz w:val="24"/>
          <w:szCs w:val="24"/>
        </w:rPr>
        <w:t xml:space="preserve">e) </w:t>
      </w:r>
      <w:r w:rsidR="00815156" w:rsidRPr="00AF2CDB">
        <w:rPr>
          <w:rFonts w:ascii="Times New Roman" w:hAnsi="Times New Roman" w:cs="Times New Roman"/>
          <w:sz w:val="24"/>
          <w:szCs w:val="24"/>
        </w:rPr>
        <w:t>podpora školy žákům, spolupráce s rodiči, vzájemné vztahy: škola – žáci – rodiče – další osoby</w:t>
      </w:r>
    </w:p>
    <w:p w:rsidR="00815156" w:rsidRPr="00AF2CDB" w:rsidRDefault="004C27D9" w:rsidP="00AF2CDB">
      <w:pPr>
        <w:tabs>
          <w:tab w:val="left" w:pos="4320"/>
        </w:tabs>
        <w:jc w:val="both"/>
        <w:rPr>
          <w:rFonts w:ascii="Times New Roman" w:hAnsi="Times New Roman" w:cs="Times New Roman"/>
          <w:sz w:val="24"/>
          <w:szCs w:val="24"/>
        </w:rPr>
      </w:pPr>
      <w:r>
        <w:rPr>
          <w:rFonts w:ascii="Times New Roman" w:hAnsi="Times New Roman" w:cs="Times New Roman"/>
          <w:sz w:val="24"/>
          <w:szCs w:val="24"/>
        </w:rPr>
        <w:t xml:space="preserve">f) </w:t>
      </w:r>
      <w:r w:rsidR="00815156" w:rsidRPr="00AF2CDB">
        <w:rPr>
          <w:rFonts w:ascii="Times New Roman" w:hAnsi="Times New Roman" w:cs="Times New Roman"/>
          <w:sz w:val="24"/>
          <w:szCs w:val="24"/>
        </w:rPr>
        <w:t>výsledky vzdělávání</w:t>
      </w:r>
    </w:p>
    <w:p w:rsidR="00815156" w:rsidRPr="00AF2CDB" w:rsidRDefault="00815156" w:rsidP="00AF2CDB">
      <w:pPr>
        <w:tabs>
          <w:tab w:val="left" w:pos="4320"/>
        </w:tabs>
        <w:jc w:val="both"/>
        <w:rPr>
          <w:rFonts w:ascii="Times New Roman" w:hAnsi="Times New Roman" w:cs="Times New Roman"/>
          <w:sz w:val="24"/>
          <w:szCs w:val="24"/>
        </w:rPr>
      </w:pPr>
    </w:p>
    <w:p w:rsidR="00815156" w:rsidRPr="00AF2CDB" w:rsidRDefault="00815156" w:rsidP="00AF2CDB">
      <w:pPr>
        <w:tabs>
          <w:tab w:val="left" w:pos="4320"/>
        </w:tabs>
        <w:jc w:val="both"/>
        <w:rPr>
          <w:rFonts w:ascii="Times New Roman" w:hAnsi="Times New Roman" w:cs="Times New Roman"/>
          <w:b/>
          <w:sz w:val="24"/>
          <w:szCs w:val="24"/>
        </w:rPr>
      </w:pPr>
      <w:r w:rsidRPr="00AF2CDB">
        <w:rPr>
          <w:rFonts w:ascii="Times New Roman" w:hAnsi="Times New Roman" w:cs="Times New Roman"/>
          <w:b/>
          <w:sz w:val="24"/>
          <w:szCs w:val="24"/>
        </w:rPr>
        <w:t>Metody získávání výsledků autoevaluace:</w:t>
      </w:r>
    </w:p>
    <w:p w:rsidR="00815156" w:rsidRPr="00AF2CDB" w:rsidRDefault="004C27D9" w:rsidP="00AF2CDB">
      <w:pPr>
        <w:tabs>
          <w:tab w:val="left" w:pos="4320"/>
        </w:tabs>
        <w:jc w:val="both"/>
        <w:rPr>
          <w:rFonts w:ascii="Times New Roman" w:hAnsi="Times New Roman" w:cs="Times New Roman"/>
          <w:sz w:val="24"/>
          <w:szCs w:val="24"/>
        </w:rPr>
      </w:pPr>
      <w:r>
        <w:rPr>
          <w:rFonts w:ascii="Times New Roman" w:hAnsi="Times New Roman" w:cs="Times New Roman"/>
          <w:sz w:val="24"/>
          <w:szCs w:val="24"/>
        </w:rPr>
        <w:t xml:space="preserve"> a) </w:t>
      </w:r>
      <w:r w:rsidR="00815156" w:rsidRPr="00AF2CDB">
        <w:rPr>
          <w:rFonts w:ascii="Times New Roman" w:hAnsi="Times New Roman" w:cs="Times New Roman"/>
          <w:sz w:val="24"/>
          <w:szCs w:val="24"/>
        </w:rPr>
        <w:t xml:space="preserve">ve vyučování – využíváním běžných forem práce s žáky </w:t>
      </w:r>
    </w:p>
    <w:p w:rsidR="00815156" w:rsidRPr="00AF2CDB" w:rsidRDefault="004C27D9" w:rsidP="00AF2CDB">
      <w:pPr>
        <w:tabs>
          <w:tab w:val="left" w:pos="4320"/>
        </w:tabs>
        <w:ind w:left="60"/>
        <w:jc w:val="both"/>
        <w:rPr>
          <w:rFonts w:ascii="Times New Roman" w:hAnsi="Times New Roman" w:cs="Times New Roman"/>
          <w:sz w:val="24"/>
          <w:szCs w:val="24"/>
        </w:rPr>
      </w:pPr>
      <w:r>
        <w:rPr>
          <w:rFonts w:ascii="Times New Roman" w:hAnsi="Times New Roman" w:cs="Times New Roman"/>
          <w:sz w:val="24"/>
          <w:szCs w:val="24"/>
        </w:rPr>
        <w:t xml:space="preserve">b) </w:t>
      </w:r>
      <w:r w:rsidR="00815156" w:rsidRPr="00AF2CDB">
        <w:rPr>
          <w:rFonts w:ascii="Times New Roman" w:hAnsi="Times New Roman" w:cs="Times New Roman"/>
          <w:sz w:val="24"/>
          <w:szCs w:val="24"/>
        </w:rPr>
        <w:t xml:space="preserve">s učiteli – na pedagog. poradách , po hospitačních pohovorech </w:t>
      </w:r>
    </w:p>
    <w:p w:rsidR="00815156" w:rsidRPr="00AF2CDB" w:rsidRDefault="004C27D9" w:rsidP="00AF2CDB">
      <w:pPr>
        <w:tabs>
          <w:tab w:val="left" w:pos="4320"/>
        </w:tabs>
        <w:ind w:left="60"/>
        <w:jc w:val="both"/>
        <w:rPr>
          <w:rFonts w:ascii="Times New Roman" w:hAnsi="Times New Roman" w:cs="Times New Roman"/>
          <w:sz w:val="24"/>
          <w:szCs w:val="24"/>
        </w:rPr>
      </w:pPr>
      <w:r>
        <w:rPr>
          <w:rFonts w:ascii="Times New Roman" w:hAnsi="Times New Roman" w:cs="Times New Roman"/>
          <w:sz w:val="24"/>
          <w:szCs w:val="24"/>
        </w:rPr>
        <w:t xml:space="preserve">c) </w:t>
      </w:r>
      <w:r w:rsidR="00815156" w:rsidRPr="00AF2CDB">
        <w:rPr>
          <w:rFonts w:ascii="Times New Roman" w:hAnsi="Times New Roman" w:cs="Times New Roman"/>
          <w:sz w:val="24"/>
          <w:szCs w:val="24"/>
        </w:rPr>
        <w:t xml:space="preserve">s rodiči   -  na třídních schůzkách, individuálních konzultacích, v radě školy </w:t>
      </w:r>
    </w:p>
    <w:p w:rsidR="00815156" w:rsidRPr="00AF2CDB" w:rsidRDefault="00815156" w:rsidP="00AF2CDB">
      <w:pPr>
        <w:tabs>
          <w:tab w:val="left" w:pos="4320"/>
        </w:tabs>
        <w:ind w:left="360"/>
        <w:jc w:val="both"/>
        <w:rPr>
          <w:rFonts w:ascii="Times New Roman" w:hAnsi="Times New Roman" w:cs="Times New Roman"/>
          <w:sz w:val="24"/>
          <w:szCs w:val="24"/>
        </w:rPr>
      </w:pPr>
    </w:p>
    <w:p w:rsidR="00815156" w:rsidRPr="00AF2CDB" w:rsidRDefault="00815156" w:rsidP="00AF2CDB">
      <w:pPr>
        <w:autoSpaceDE w:val="0"/>
        <w:autoSpaceDN w:val="0"/>
        <w:adjustRightInd w:val="0"/>
        <w:jc w:val="both"/>
        <w:rPr>
          <w:rFonts w:ascii="Times New Roman" w:hAnsi="Times New Roman" w:cs="Times New Roman"/>
          <w:b/>
          <w:sz w:val="24"/>
          <w:szCs w:val="24"/>
        </w:rPr>
      </w:pPr>
      <w:r w:rsidRPr="00AF2CDB">
        <w:rPr>
          <w:rFonts w:ascii="Times New Roman" w:hAnsi="Times New Roman" w:cs="Times New Roman"/>
          <w:b/>
          <w:sz w:val="24"/>
          <w:szCs w:val="24"/>
        </w:rPr>
        <w:t>Cíle a kritéria autoevaluace:</w:t>
      </w:r>
    </w:p>
    <w:p w:rsidR="00815156" w:rsidRPr="00AF2CDB" w:rsidRDefault="004C27D9" w:rsidP="00AF2CD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a) </w:t>
      </w:r>
      <w:r w:rsidR="00815156" w:rsidRPr="00AF2CDB">
        <w:rPr>
          <w:rFonts w:ascii="Times New Roman" w:hAnsi="Times New Roman" w:cs="Times New Roman"/>
          <w:sz w:val="24"/>
          <w:szCs w:val="24"/>
        </w:rPr>
        <w:t xml:space="preserve">koncepce školy – soulad ŠVP  s RVP, změny, úpravy  ŠVP </w:t>
      </w:r>
    </w:p>
    <w:p w:rsidR="00815156" w:rsidRPr="00AF2CDB" w:rsidRDefault="004C27D9" w:rsidP="00AF2CD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b) podmínky vzdělávání – klima </w:t>
      </w:r>
      <w:r w:rsidR="00815156" w:rsidRPr="00AF2CDB">
        <w:rPr>
          <w:rFonts w:ascii="Times New Roman" w:hAnsi="Times New Roman" w:cs="Times New Roman"/>
          <w:sz w:val="24"/>
          <w:szCs w:val="24"/>
        </w:rPr>
        <w:t>školy, personální podmínky, úroveň řízení</w:t>
      </w:r>
    </w:p>
    <w:p w:rsidR="00815156" w:rsidRPr="00AF2CDB" w:rsidRDefault="004C27D9" w:rsidP="00AF2CD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c) </w:t>
      </w:r>
      <w:r w:rsidR="00815156" w:rsidRPr="00AF2CDB">
        <w:rPr>
          <w:rFonts w:ascii="Times New Roman" w:hAnsi="Times New Roman" w:cs="Times New Roman"/>
          <w:sz w:val="24"/>
          <w:szCs w:val="24"/>
        </w:rPr>
        <w:t xml:space="preserve">průběh vzdělávání – učitelé, kvalita výuky a naplňování  ŠVP </w:t>
      </w:r>
    </w:p>
    <w:p w:rsidR="00815156" w:rsidRPr="00AF2CDB" w:rsidRDefault="004C27D9" w:rsidP="00AF2CD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d) </w:t>
      </w:r>
      <w:r w:rsidR="00815156" w:rsidRPr="00AF2CDB">
        <w:rPr>
          <w:rFonts w:ascii="Times New Roman" w:hAnsi="Times New Roman" w:cs="Times New Roman"/>
          <w:sz w:val="24"/>
          <w:szCs w:val="24"/>
        </w:rPr>
        <w:t>výsledky vzdělávání – žáci, naplňování klíčových kompetencí a výstupů ŠVP</w:t>
      </w:r>
    </w:p>
    <w:p w:rsidR="00815156" w:rsidRPr="00AF2CDB" w:rsidRDefault="00815156" w:rsidP="00AF2CDB">
      <w:pPr>
        <w:autoSpaceDE w:val="0"/>
        <w:autoSpaceDN w:val="0"/>
        <w:adjustRightInd w:val="0"/>
        <w:jc w:val="both"/>
        <w:rPr>
          <w:rFonts w:ascii="Times New Roman" w:hAnsi="Times New Roman" w:cs="Times New Roman"/>
          <w:b/>
          <w:sz w:val="24"/>
          <w:szCs w:val="24"/>
        </w:rPr>
      </w:pPr>
      <w:r w:rsidRPr="00AF2CDB">
        <w:rPr>
          <w:rFonts w:ascii="Times New Roman" w:hAnsi="Times New Roman" w:cs="Times New Roman"/>
          <w:b/>
          <w:sz w:val="24"/>
          <w:szCs w:val="24"/>
        </w:rPr>
        <w:t>Nástroje autoevaluace</w:t>
      </w:r>
    </w:p>
    <w:p w:rsidR="00815156" w:rsidRPr="00AF2CDB" w:rsidRDefault="00815156" w:rsidP="00AF2CDB">
      <w:pPr>
        <w:autoSpaceDE w:val="0"/>
        <w:autoSpaceDN w:val="0"/>
        <w:adjustRightInd w:val="0"/>
        <w:ind w:firstLine="708"/>
        <w:jc w:val="both"/>
        <w:rPr>
          <w:rFonts w:ascii="Times New Roman" w:hAnsi="Times New Roman" w:cs="Times New Roman"/>
          <w:sz w:val="24"/>
          <w:szCs w:val="24"/>
        </w:rPr>
      </w:pPr>
      <w:r w:rsidRPr="00AF2CDB">
        <w:rPr>
          <w:rFonts w:ascii="Times New Roman" w:hAnsi="Times New Roman" w:cs="Times New Roman"/>
          <w:sz w:val="24"/>
          <w:szCs w:val="24"/>
        </w:rPr>
        <w:t>Neexistuje žádný univerzální autoevaluační nástroj.  Sebehodnocení školy je výsledkem užití mnoha nástrojů:</w:t>
      </w:r>
    </w:p>
    <w:p w:rsidR="00815156" w:rsidRPr="00AF2CDB" w:rsidRDefault="00815156" w:rsidP="00AF2CDB">
      <w:pPr>
        <w:autoSpaceDE w:val="0"/>
        <w:autoSpaceDN w:val="0"/>
        <w:adjustRightInd w:val="0"/>
        <w:jc w:val="both"/>
        <w:rPr>
          <w:rFonts w:ascii="Times New Roman" w:hAnsi="Times New Roman" w:cs="Times New Roman"/>
          <w:sz w:val="24"/>
          <w:szCs w:val="24"/>
        </w:rPr>
      </w:pPr>
      <w:r w:rsidRPr="00AF2CDB">
        <w:rPr>
          <w:rFonts w:ascii="Times New Roman" w:hAnsi="Times New Roman" w:cs="Times New Roman"/>
          <w:sz w:val="24"/>
          <w:szCs w:val="24"/>
        </w:rPr>
        <w:t>a) pozorování, evidence pozorovaných jevů</w:t>
      </w:r>
    </w:p>
    <w:p w:rsidR="00815156" w:rsidRPr="00AF2CDB" w:rsidRDefault="00815156" w:rsidP="00AF2CDB">
      <w:pPr>
        <w:tabs>
          <w:tab w:val="left" w:pos="4320"/>
        </w:tabs>
        <w:jc w:val="both"/>
        <w:rPr>
          <w:rFonts w:ascii="Times New Roman" w:hAnsi="Times New Roman" w:cs="Times New Roman"/>
          <w:sz w:val="24"/>
          <w:szCs w:val="24"/>
        </w:rPr>
      </w:pPr>
      <w:r w:rsidRPr="00AF2CDB">
        <w:rPr>
          <w:rFonts w:ascii="Times New Roman" w:hAnsi="Times New Roman" w:cs="Times New Roman"/>
          <w:sz w:val="24"/>
          <w:szCs w:val="24"/>
        </w:rPr>
        <w:t>b) hospitace – hospitační činnost vedení školy bude zaměřena na kvalitní výuku, využívání pestrých forem a metod práce, na práci začínajících učitelů, na práci s integrovanými žáky, kteří se vzdělávají podle individuálních programů, na spolupráci žáka, učitele a asistenta, na účinnost zpětné vazby při probírání nového učiva.</w:t>
      </w:r>
    </w:p>
    <w:p w:rsidR="00815156" w:rsidRPr="00AF2CDB" w:rsidRDefault="004C27D9" w:rsidP="00AF2CDB">
      <w:pPr>
        <w:tabs>
          <w:tab w:val="left" w:pos="4320"/>
        </w:tabs>
        <w:jc w:val="both"/>
        <w:rPr>
          <w:rFonts w:ascii="Times New Roman" w:hAnsi="Times New Roman" w:cs="Times New Roman"/>
          <w:sz w:val="24"/>
          <w:szCs w:val="24"/>
        </w:rPr>
      </w:pPr>
      <w:r>
        <w:rPr>
          <w:rFonts w:ascii="Times New Roman" w:hAnsi="Times New Roman" w:cs="Times New Roman"/>
          <w:sz w:val="24"/>
          <w:szCs w:val="24"/>
        </w:rPr>
        <w:t xml:space="preserve">c) </w:t>
      </w:r>
      <w:r w:rsidR="00815156" w:rsidRPr="00AF2CDB">
        <w:rPr>
          <w:rFonts w:ascii="Times New Roman" w:hAnsi="Times New Roman" w:cs="Times New Roman"/>
          <w:sz w:val="24"/>
          <w:szCs w:val="24"/>
        </w:rPr>
        <w:t>vzájemná hospitace</w:t>
      </w:r>
    </w:p>
    <w:p w:rsidR="00815156" w:rsidRPr="00AF2CDB" w:rsidRDefault="004C27D9" w:rsidP="00AF2CD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d) </w:t>
      </w:r>
      <w:r w:rsidR="00B52D27">
        <w:rPr>
          <w:rFonts w:ascii="Times New Roman" w:hAnsi="Times New Roman" w:cs="Times New Roman"/>
          <w:sz w:val="24"/>
          <w:szCs w:val="24"/>
        </w:rPr>
        <w:t>rozhovory a sebehodnocení</w:t>
      </w:r>
      <w:r w:rsidR="00815156" w:rsidRPr="00AF2CDB">
        <w:rPr>
          <w:rFonts w:ascii="Times New Roman" w:hAnsi="Times New Roman" w:cs="Times New Roman"/>
          <w:sz w:val="24"/>
          <w:szCs w:val="24"/>
        </w:rPr>
        <w:t xml:space="preserve"> učitelů</w:t>
      </w:r>
    </w:p>
    <w:p w:rsidR="00815156" w:rsidRPr="00AF2CDB" w:rsidRDefault="00B52D27" w:rsidP="00AF2CD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e</w:t>
      </w:r>
      <w:r w:rsidRPr="00AF2CDB">
        <w:rPr>
          <w:rFonts w:ascii="Times New Roman" w:hAnsi="Times New Roman" w:cs="Times New Roman"/>
          <w:sz w:val="24"/>
          <w:szCs w:val="24"/>
        </w:rPr>
        <w:t>) hodnocení</w:t>
      </w:r>
      <w:r w:rsidR="00815156" w:rsidRPr="00AF2CDB">
        <w:rPr>
          <w:rFonts w:ascii="Times New Roman" w:hAnsi="Times New Roman" w:cs="Times New Roman"/>
          <w:sz w:val="24"/>
          <w:szCs w:val="24"/>
        </w:rPr>
        <w:t xml:space="preserve"> a klasifikace žáků, sebehodnocení žáků</w:t>
      </w:r>
    </w:p>
    <w:p w:rsidR="00815156" w:rsidRPr="00AF2CDB" w:rsidRDefault="00B52D27" w:rsidP="00AF2CD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f) </w:t>
      </w:r>
      <w:r w:rsidR="00815156" w:rsidRPr="00AF2CDB">
        <w:rPr>
          <w:rFonts w:ascii="Times New Roman" w:hAnsi="Times New Roman" w:cs="Times New Roman"/>
          <w:sz w:val="24"/>
          <w:szCs w:val="24"/>
        </w:rPr>
        <w:t>rozbory žákovských prací a činností</w:t>
      </w:r>
    </w:p>
    <w:p w:rsidR="00815156" w:rsidRPr="00AF2CDB" w:rsidRDefault="00B52D27" w:rsidP="00AF2CD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g) </w:t>
      </w:r>
      <w:r w:rsidR="00815156" w:rsidRPr="00AF2CDB">
        <w:rPr>
          <w:rFonts w:ascii="Times New Roman" w:hAnsi="Times New Roman" w:cs="Times New Roman"/>
          <w:sz w:val="24"/>
          <w:szCs w:val="24"/>
        </w:rPr>
        <w:t>další vzdělávání pedagogických pracovníků</w:t>
      </w:r>
    </w:p>
    <w:p w:rsidR="00815156" w:rsidRPr="00AF2CDB" w:rsidRDefault="00B52D27" w:rsidP="00AF2CD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h) </w:t>
      </w:r>
      <w:r w:rsidR="00815156" w:rsidRPr="00AF2CDB">
        <w:rPr>
          <w:rFonts w:ascii="Times New Roman" w:hAnsi="Times New Roman" w:cs="Times New Roman"/>
          <w:sz w:val="24"/>
          <w:szCs w:val="24"/>
        </w:rPr>
        <w:t>úspěchy v soutěžích</w:t>
      </w:r>
    </w:p>
    <w:p w:rsidR="00815156" w:rsidRPr="00AF2CDB" w:rsidRDefault="00B52D27" w:rsidP="00AF2CD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i) </w:t>
      </w:r>
      <w:r w:rsidR="00815156" w:rsidRPr="00AF2CDB">
        <w:rPr>
          <w:rFonts w:ascii="Times New Roman" w:hAnsi="Times New Roman" w:cs="Times New Roman"/>
          <w:sz w:val="24"/>
          <w:szCs w:val="24"/>
        </w:rPr>
        <w:t>nabídka zájmové činnosti</w:t>
      </w:r>
    </w:p>
    <w:p w:rsidR="00815156" w:rsidRPr="00AF2CDB" w:rsidRDefault="00B52D27" w:rsidP="00AF2CDB">
      <w:pPr>
        <w:tabs>
          <w:tab w:val="left" w:pos="4320"/>
        </w:tabs>
        <w:jc w:val="both"/>
        <w:rPr>
          <w:rFonts w:ascii="Times New Roman" w:hAnsi="Times New Roman" w:cs="Times New Roman"/>
          <w:sz w:val="24"/>
          <w:szCs w:val="24"/>
        </w:rPr>
      </w:pPr>
      <w:r>
        <w:rPr>
          <w:rFonts w:ascii="Times New Roman" w:hAnsi="Times New Roman" w:cs="Times New Roman"/>
          <w:sz w:val="24"/>
          <w:szCs w:val="24"/>
        </w:rPr>
        <w:t xml:space="preserve">j) </w:t>
      </w:r>
      <w:r w:rsidR="00815156" w:rsidRPr="00AF2CDB">
        <w:rPr>
          <w:rFonts w:ascii="Times New Roman" w:hAnsi="Times New Roman" w:cs="Times New Roman"/>
          <w:sz w:val="24"/>
          <w:szCs w:val="24"/>
        </w:rPr>
        <w:t>dodržování vedení pedagogické dokumentace a plnění učebních plánů</w:t>
      </w:r>
    </w:p>
    <w:p w:rsidR="00815156" w:rsidRPr="00AF2CDB" w:rsidRDefault="00B52D27" w:rsidP="00AF2CDB">
      <w:pPr>
        <w:tabs>
          <w:tab w:val="left" w:pos="4320"/>
        </w:tabs>
        <w:jc w:val="both"/>
        <w:rPr>
          <w:rFonts w:ascii="Times New Roman" w:hAnsi="Times New Roman" w:cs="Times New Roman"/>
          <w:sz w:val="24"/>
          <w:szCs w:val="24"/>
        </w:rPr>
      </w:pPr>
      <w:r>
        <w:rPr>
          <w:rFonts w:ascii="Times New Roman" w:hAnsi="Times New Roman" w:cs="Times New Roman"/>
          <w:sz w:val="24"/>
          <w:szCs w:val="24"/>
        </w:rPr>
        <w:t xml:space="preserve">k) </w:t>
      </w:r>
      <w:r w:rsidR="00815156" w:rsidRPr="00AF2CDB">
        <w:rPr>
          <w:rFonts w:ascii="Times New Roman" w:hAnsi="Times New Roman" w:cs="Times New Roman"/>
          <w:sz w:val="24"/>
          <w:szCs w:val="24"/>
        </w:rPr>
        <w:t>hodnocení školy v pedagogické radě – předložení výroční zprávy za minulý školní rok</w:t>
      </w:r>
    </w:p>
    <w:p w:rsidR="00815156" w:rsidRPr="00AF2CDB" w:rsidRDefault="00B52D27" w:rsidP="00AF2CDB">
      <w:pPr>
        <w:tabs>
          <w:tab w:val="left" w:pos="4320"/>
        </w:tabs>
        <w:jc w:val="both"/>
        <w:rPr>
          <w:rFonts w:ascii="Times New Roman" w:hAnsi="Times New Roman" w:cs="Times New Roman"/>
          <w:sz w:val="24"/>
          <w:szCs w:val="24"/>
        </w:rPr>
      </w:pPr>
      <w:r>
        <w:rPr>
          <w:rFonts w:ascii="Times New Roman" w:hAnsi="Times New Roman" w:cs="Times New Roman"/>
          <w:sz w:val="24"/>
          <w:szCs w:val="24"/>
        </w:rPr>
        <w:t xml:space="preserve">l) </w:t>
      </w:r>
      <w:r w:rsidR="00815156" w:rsidRPr="00AF2CDB">
        <w:rPr>
          <w:rFonts w:ascii="Times New Roman" w:hAnsi="Times New Roman" w:cs="Times New Roman"/>
          <w:sz w:val="24"/>
          <w:szCs w:val="24"/>
        </w:rPr>
        <w:t>kontrola činnosti práce metodického sdružení</w:t>
      </w:r>
    </w:p>
    <w:p w:rsidR="00815156" w:rsidRPr="00AF2CDB" w:rsidRDefault="00B52D27" w:rsidP="00AF2CDB">
      <w:pPr>
        <w:tabs>
          <w:tab w:val="left" w:pos="4320"/>
        </w:tabs>
        <w:jc w:val="both"/>
        <w:rPr>
          <w:rFonts w:ascii="Times New Roman" w:hAnsi="Times New Roman" w:cs="Times New Roman"/>
          <w:sz w:val="24"/>
          <w:szCs w:val="24"/>
        </w:rPr>
      </w:pPr>
      <w:r>
        <w:rPr>
          <w:rFonts w:ascii="Times New Roman" w:hAnsi="Times New Roman" w:cs="Times New Roman"/>
          <w:sz w:val="24"/>
          <w:szCs w:val="24"/>
        </w:rPr>
        <w:t xml:space="preserve">m) </w:t>
      </w:r>
      <w:r w:rsidR="00815156" w:rsidRPr="00AF2CDB">
        <w:rPr>
          <w:rFonts w:ascii="Times New Roman" w:hAnsi="Times New Roman" w:cs="Times New Roman"/>
          <w:sz w:val="24"/>
          <w:szCs w:val="24"/>
        </w:rPr>
        <w:t>sledování prezentace školy v médiích</w:t>
      </w:r>
    </w:p>
    <w:p w:rsidR="00815156" w:rsidRPr="00AF2CDB" w:rsidRDefault="00815156" w:rsidP="00AF2CDB">
      <w:pPr>
        <w:autoSpaceDE w:val="0"/>
        <w:autoSpaceDN w:val="0"/>
        <w:adjustRightInd w:val="0"/>
        <w:jc w:val="both"/>
        <w:rPr>
          <w:rFonts w:ascii="Times New Roman" w:hAnsi="Times New Roman" w:cs="Times New Roman"/>
          <w:color w:val="FF0000"/>
          <w:sz w:val="24"/>
          <w:szCs w:val="24"/>
        </w:rPr>
      </w:pPr>
    </w:p>
    <w:p w:rsidR="00815156" w:rsidRPr="00AF2CDB" w:rsidRDefault="00815156" w:rsidP="00AF2CDB">
      <w:pPr>
        <w:autoSpaceDE w:val="0"/>
        <w:autoSpaceDN w:val="0"/>
        <w:adjustRightInd w:val="0"/>
        <w:jc w:val="both"/>
        <w:rPr>
          <w:rFonts w:ascii="Times New Roman" w:hAnsi="Times New Roman" w:cs="Times New Roman"/>
          <w:b/>
          <w:sz w:val="24"/>
          <w:szCs w:val="24"/>
        </w:rPr>
      </w:pPr>
      <w:r w:rsidRPr="00AF2CDB">
        <w:rPr>
          <w:rFonts w:ascii="Times New Roman" w:hAnsi="Times New Roman" w:cs="Times New Roman"/>
          <w:b/>
          <w:sz w:val="24"/>
          <w:szCs w:val="24"/>
        </w:rPr>
        <w:t>Kontrolní činnost</w:t>
      </w:r>
    </w:p>
    <w:p w:rsidR="00815156" w:rsidRPr="00AF2CDB" w:rsidRDefault="00815156" w:rsidP="00AF2CDB">
      <w:pPr>
        <w:tabs>
          <w:tab w:val="left" w:pos="4320"/>
        </w:tabs>
        <w:jc w:val="both"/>
        <w:rPr>
          <w:rFonts w:ascii="Times New Roman" w:hAnsi="Times New Roman" w:cs="Times New Roman"/>
          <w:sz w:val="24"/>
          <w:szCs w:val="24"/>
        </w:rPr>
      </w:pPr>
      <w:r w:rsidRPr="00AF2CDB">
        <w:rPr>
          <w:rFonts w:ascii="Times New Roman" w:hAnsi="Times New Roman" w:cs="Times New Roman"/>
          <w:sz w:val="24"/>
          <w:szCs w:val="24"/>
        </w:rPr>
        <w:t xml:space="preserve">          Kontrolní činnost bude provádět vedení školy /ŘŠ, ZŘŠ/ ve vyučovacích hodinách, při dozorech na chodbách, v šatnách, v kroužcích, na kulturních akcích a exkurzích.</w:t>
      </w:r>
    </w:p>
    <w:p w:rsidR="00815156" w:rsidRPr="00AF2CDB" w:rsidRDefault="00815156" w:rsidP="00AF2CDB">
      <w:pPr>
        <w:tabs>
          <w:tab w:val="left" w:pos="4320"/>
        </w:tabs>
        <w:jc w:val="both"/>
        <w:rPr>
          <w:rFonts w:ascii="Times New Roman" w:hAnsi="Times New Roman" w:cs="Times New Roman"/>
          <w:sz w:val="24"/>
          <w:szCs w:val="24"/>
        </w:rPr>
      </w:pPr>
      <w:r w:rsidRPr="00AF2CDB">
        <w:rPr>
          <w:rFonts w:ascii="Times New Roman" w:hAnsi="Times New Roman" w:cs="Times New Roman"/>
          <w:sz w:val="24"/>
          <w:szCs w:val="24"/>
        </w:rPr>
        <w:t xml:space="preserve">Práce zaměstnanců školy se posuzuje i podle samostatnosti, flexibility, iniciativního přístupu a včasného plnění svěřených úkolů. </w:t>
      </w:r>
    </w:p>
    <w:p w:rsidR="00815156" w:rsidRPr="00AF2CDB" w:rsidRDefault="00815156" w:rsidP="00AF2CDB">
      <w:pPr>
        <w:autoSpaceDE w:val="0"/>
        <w:autoSpaceDN w:val="0"/>
        <w:adjustRightInd w:val="0"/>
        <w:jc w:val="both"/>
        <w:rPr>
          <w:rFonts w:ascii="Times New Roman" w:hAnsi="Times New Roman" w:cs="Times New Roman"/>
          <w:color w:val="FF0000"/>
          <w:sz w:val="24"/>
          <w:szCs w:val="24"/>
        </w:rPr>
      </w:pPr>
    </w:p>
    <w:p w:rsidR="00815156" w:rsidRPr="00AF2CDB" w:rsidRDefault="00815156" w:rsidP="00AF2CDB">
      <w:pPr>
        <w:autoSpaceDE w:val="0"/>
        <w:autoSpaceDN w:val="0"/>
        <w:adjustRightInd w:val="0"/>
        <w:jc w:val="both"/>
        <w:rPr>
          <w:rFonts w:ascii="Times New Roman" w:hAnsi="Times New Roman" w:cs="Times New Roman"/>
          <w:b/>
          <w:sz w:val="24"/>
          <w:szCs w:val="24"/>
        </w:rPr>
      </w:pPr>
      <w:r w:rsidRPr="00AF2CDB">
        <w:rPr>
          <w:rFonts w:ascii="Times New Roman" w:hAnsi="Times New Roman" w:cs="Times New Roman"/>
          <w:b/>
          <w:sz w:val="24"/>
          <w:szCs w:val="24"/>
        </w:rPr>
        <w:t>Časové rozvržení autoevaluačních činností</w:t>
      </w:r>
    </w:p>
    <w:p w:rsidR="00815156" w:rsidRPr="00AF2CDB" w:rsidRDefault="00815156" w:rsidP="00AF2CDB">
      <w:pPr>
        <w:autoSpaceDE w:val="0"/>
        <w:autoSpaceDN w:val="0"/>
        <w:adjustRightInd w:val="0"/>
        <w:jc w:val="both"/>
        <w:rPr>
          <w:rFonts w:ascii="Times New Roman" w:hAnsi="Times New Roman" w:cs="Times New Roman"/>
          <w:sz w:val="24"/>
          <w:szCs w:val="24"/>
        </w:rPr>
      </w:pPr>
      <w:r w:rsidRPr="00AF2CDB">
        <w:rPr>
          <w:rFonts w:ascii="Times New Roman" w:hAnsi="Times New Roman" w:cs="Times New Roman"/>
          <w:sz w:val="24"/>
          <w:szCs w:val="24"/>
        </w:rPr>
        <w:t>Pozorování (průběžně, celý školní rok)</w:t>
      </w:r>
    </w:p>
    <w:p w:rsidR="00815156" w:rsidRPr="00AF2CDB" w:rsidRDefault="00815156" w:rsidP="00AF2CDB">
      <w:pPr>
        <w:autoSpaceDE w:val="0"/>
        <w:autoSpaceDN w:val="0"/>
        <w:adjustRightInd w:val="0"/>
        <w:jc w:val="both"/>
        <w:rPr>
          <w:rFonts w:ascii="Times New Roman" w:hAnsi="Times New Roman" w:cs="Times New Roman"/>
          <w:sz w:val="24"/>
          <w:szCs w:val="24"/>
        </w:rPr>
      </w:pPr>
      <w:r w:rsidRPr="00AF2CDB">
        <w:rPr>
          <w:rFonts w:ascii="Times New Roman" w:hAnsi="Times New Roman" w:cs="Times New Roman"/>
          <w:sz w:val="24"/>
          <w:szCs w:val="24"/>
        </w:rPr>
        <w:t>Hospitace (v průběhu celého školního roku)</w:t>
      </w:r>
    </w:p>
    <w:p w:rsidR="00815156" w:rsidRPr="00AF2CDB" w:rsidRDefault="00815156" w:rsidP="00AF2CDB">
      <w:pPr>
        <w:autoSpaceDE w:val="0"/>
        <w:autoSpaceDN w:val="0"/>
        <w:adjustRightInd w:val="0"/>
        <w:jc w:val="both"/>
        <w:rPr>
          <w:rFonts w:ascii="Times New Roman" w:hAnsi="Times New Roman" w:cs="Times New Roman"/>
          <w:sz w:val="24"/>
          <w:szCs w:val="24"/>
        </w:rPr>
      </w:pPr>
      <w:r w:rsidRPr="00AF2CDB">
        <w:rPr>
          <w:rFonts w:ascii="Times New Roman" w:hAnsi="Times New Roman" w:cs="Times New Roman"/>
          <w:sz w:val="24"/>
          <w:szCs w:val="24"/>
        </w:rPr>
        <w:t>Sebehodnocení učitelů (červen nebo září v daném školním roce)</w:t>
      </w:r>
    </w:p>
    <w:p w:rsidR="00815156" w:rsidRPr="00AF2CDB" w:rsidRDefault="00815156" w:rsidP="00AF2CDB">
      <w:pPr>
        <w:autoSpaceDE w:val="0"/>
        <w:autoSpaceDN w:val="0"/>
        <w:adjustRightInd w:val="0"/>
        <w:jc w:val="both"/>
        <w:rPr>
          <w:rFonts w:ascii="Times New Roman" w:hAnsi="Times New Roman" w:cs="Times New Roman"/>
          <w:sz w:val="24"/>
          <w:szCs w:val="24"/>
        </w:rPr>
      </w:pPr>
      <w:r w:rsidRPr="00AF2CDB">
        <w:rPr>
          <w:rFonts w:ascii="Times New Roman" w:hAnsi="Times New Roman" w:cs="Times New Roman"/>
          <w:sz w:val="24"/>
          <w:szCs w:val="24"/>
        </w:rPr>
        <w:t>Hodnocení žáků (v průběhu celého školního roku)</w:t>
      </w:r>
    </w:p>
    <w:p w:rsidR="00815156" w:rsidRPr="00AF2CDB" w:rsidRDefault="00815156" w:rsidP="00AF2CDB">
      <w:pPr>
        <w:autoSpaceDE w:val="0"/>
        <w:autoSpaceDN w:val="0"/>
        <w:adjustRightInd w:val="0"/>
        <w:jc w:val="both"/>
        <w:rPr>
          <w:rFonts w:ascii="Times New Roman" w:hAnsi="Times New Roman" w:cs="Times New Roman"/>
          <w:sz w:val="24"/>
          <w:szCs w:val="24"/>
        </w:rPr>
      </w:pPr>
      <w:r w:rsidRPr="00AF2CDB">
        <w:rPr>
          <w:rFonts w:ascii="Times New Roman" w:hAnsi="Times New Roman" w:cs="Times New Roman"/>
          <w:sz w:val="24"/>
          <w:szCs w:val="24"/>
        </w:rPr>
        <w:t>Rozbory žákovských prací (průběžně, podle právě probíhajících projektů)</w:t>
      </w:r>
    </w:p>
    <w:p w:rsidR="00815156" w:rsidRPr="00AF2CDB" w:rsidRDefault="00815156" w:rsidP="00AF2CDB">
      <w:pPr>
        <w:autoSpaceDE w:val="0"/>
        <w:autoSpaceDN w:val="0"/>
        <w:adjustRightInd w:val="0"/>
        <w:jc w:val="both"/>
        <w:rPr>
          <w:rFonts w:ascii="Times New Roman" w:hAnsi="Times New Roman" w:cs="Times New Roman"/>
          <w:sz w:val="24"/>
          <w:szCs w:val="24"/>
        </w:rPr>
      </w:pPr>
      <w:r w:rsidRPr="00AF2CDB">
        <w:rPr>
          <w:rFonts w:ascii="Times New Roman" w:hAnsi="Times New Roman" w:cs="Times New Roman"/>
          <w:sz w:val="24"/>
          <w:szCs w:val="24"/>
        </w:rPr>
        <w:t>Rozhovory (průběžně)</w:t>
      </w:r>
    </w:p>
    <w:p w:rsidR="00815156" w:rsidRPr="00AF2CDB" w:rsidRDefault="00815156" w:rsidP="00AF2CDB">
      <w:pPr>
        <w:autoSpaceDE w:val="0"/>
        <w:autoSpaceDN w:val="0"/>
        <w:adjustRightInd w:val="0"/>
        <w:jc w:val="both"/>
        <w:rPr>
          <w:rFonts w:ascii="Times New Roman" w:hAnsi="Times New Roman" w:cs="Times New Roman"/>
          <w:sz w:val="24"/>
          <w:szCs w:val="24"/>
        </w:rPr>
      </w:pPr>
      <w:r w:rsidRPr="00AF2CDB">
        <w:rPr>
          <w:rFonts w:ascii="Times New Roman" w:hAnsi="Times New Roman" w:cs="Times New Roman"/>
          <w:sz w:val="24"/>
          <w:szCs w:val="24"/>
        </w:rPr>
        <w:t>Další vzdělávání pedagogických pracovníků (červen)</w:t>
      </w:r>
    </w:p>
    <w:p w:rsidR="00815156" w:rsidRPr="00AF2CDB" w:rsidRDefault="00815156" w:rsidP="00AF2CDB">
      <w:pPr>
        <w:autoSpaceDE w:val="0"/>
        <w:autoSpaceDN w:val="0"/>
        <w:adjustRightInd w:val="0"/>
        <w:jc w:val="both"/>
        <w:rPr>
          <w:rFonts w:ascii="Times New Roman" w:hAnsi="Times New Roman" w:cs="Times New Roman"/>
          <w:sz w:val="24"/>
          <w:szCs w:val="24"/>
        </w:rPr>
      </w:pPr>
      <w:r w:rsidRPr="00AF2CDB">
        <w:rPr>
          <w:rFonts w:ascii="Times New Roman" w:hAnsi="Times New Roman" w:cs="Times New Roman"/>
          <w:sz w:val="24"/>
          <w:szCs w:val="24"/>
        </w:rPr>
        <w:t>Úspěchy v soutěžích (červen)</w:t>
      </w:r>
    </w:p>
    <w:p w:rsidR="00815156" w:rsidRPr="00AF2CDB" w:rsidRDefault="00815156" w:rsidP="00AF2CDB">
      <w:pPr>
        <w:autoSpaceDE w:val="0"/>
        <w:autoSpaceDN w:val="0"/>
        <w:adjustRightInd w:val="0"/>
        <w:jc w:val="both"/>
        <w:rPr>
          <w:rFonts w:ascii="Times New Roman" w:hAnsi="Times New Roman" w:cs="Times New Roman"/>
          <w:sz w:val="24"/>
          <w:szCs w:val="24"/>
        </w:rPr>
      </w:pPr>
      <w:r w:rsidRPr="00AF2CDB">
        <w:rPr>
          <w:rFonts w:ascii="Times New Roman" w:hAnsi="Times New Roman" w:cs="Times New Roman"/>
          <w:sz w:val="24"/>
          <w:szCs w:val="24"/>
        </w:rPr>
        <w:t>Nabídka zájmové činnosti (září, říjen)</w:t>
      </w:r>
    </w:p>
    <w:p w:rsidR="00815156" w:rsidRPr="00AF2CDB" w:rsidRDefault="00815156" w:rsidP="00AF2CDB">
      <w:pPr>
        <w:autoSpaceDE w:val="0"/>
        <w:autoSpaceDN w:val="0"/>
        <w:adjustRightInd w:val="0"/>
        <w:jc w:val="both"/>
        <w:rPr>
          <w:rFonts w:ascii="Times New Roman" w:hAnsi="Times New Roman" w:cs="Times New Roman"/>
          <w:sz w:val="24"/>
          <w:szCs w:val="24"/>
        </w:rPr>
      </w:pPr>
      <w:r w:rsidRPr="00AF2CDB">
        <w:rPr>
          <w:rFonts w:ascii="Times New Roman" w:hAnsi="Times New Roman" w:cs="Times New Roman"/>
          <w:sz w:val="24"/>
          <w:szCs w:val="24"/>
        </w:rPr>
        <w:t xml:space="preserve">Vlastní hodnocení školy je dokument, který je výsledkem autoevaluačních činností a je přílohou výroční zprávy. </w:t>
      </w:r>
    </w:p>
    <w:p w:rsidR="00815156" w:rsidRPr="00AF2CDB" w:rsidRDefault="00815156" w:rsidP="00AF2CDB">
      <w:pPr>
        <w:pStyle w:val="normalodsazene"/>
        <w:shd w:val="clear" w:color="auto" w:fill="FFFFFF"/>
        <w:tabs>
          <w:tab w:val="num" w:pos="1920"/>
        </w:tabs>
        <w:jc w:val="both"/>
      </w:pPr>
      <w:r w:rsidRPr="00AF2CDB">
        <w:t xml:space="preserve">Projednává se v pedagogické radě. Školská rada schvaluje výroční zprávu o činnosti školy. </w:t>
      </w:r>
    </w:p>
    <w:p w:rsidR="00770937" w:rsidRDefault="00770937" w:rsidP="00770937">
      <w:pPr>
        <w:autoSpaceDE w:val="0"/>
        <w:autoSpaceDN w:val="0"/>
        <w:adjustRightInd w:val="0"/>
        <w:spacing w:after="0" w:line="240" w:lineRule="auto"/>
        <w:rPr>
          <w:rFonts w:ascii="TimesNewRomanPSMT" w:hAnsi="TimesNewRomanPSMT" w:cs="TimesNewRomanPSMT"/>
          <w:sz w:val="24"/>
          <w:szCs w:val="24"/>
        </w:rPr>
      </w:pPr>
    </w:p>
    <w:p w:rsidR="00770937" w:rsidRDefault="00770937" w:rsidP="00770937">
      <w:pPr>
        <w:autoSpaceDE w:val="0"/>
        <w:autoSpaceDN w:val="0"/>
        <w:adjustRightInd w:val="0"/>
        <w:spacing w:after="0" w:line="240" w:lineRule="auto"/>
        <w:rPr>
          <w:rFonts w:ascii="TimesNewRomanPSMT" w:hAnsi="TimesNewRomanPSMT" w:cs="TimesNewRomanPSMT"/>
          <w:sz w:val="24"/>
          <w:szCs w:val="24"/>
        </w:rPr>
      </w:pPr>
    </w:p>
    <w:p w:rsidR="00770937" w:rsidRPr="008202B5" w:rsidRDefault="00770937">
      <w:pPr>
        <w:pStyle w:val="Default"/>
        <w:spacing w:before="240" w:line="360" w:lineRule="auto"/>
        <w:ind w:firstLine="0"/>
        <w:rPr>
          <w:b/>
          <w:sz w:val="24"/>
          <w:szCs w:val="24"/>
        </w:rPr>
      </w:pPr>
    </w:p>
    <w:sectPr w:rsidR="00770937" w:rsidRPr="008202B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5EED" w:rsidRDefault="00955EED">
      <w:pPr>
        <w:spacing w:after="0" w:line="240" w:lineRule="auto"/>
      </w:pPr>
      <w:r>
        <w:separator/>
      </w:r>
    </w:p>
  </w:endnote>
  <w:endnote w:type="continuationSeparator" w:id="0">
    <w:p w:rsidR="00955EED" w:rsidRDefault="00955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tar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EFF" w:usb1="C000785B" w:usb2="00000009" w:usb3="00000000" w:csb0="000001FF" w:csb1="00000000"/>
  </w:font>
  <w:font w:name="TimesNewRomanPSMT">
    <w:altName w:val="Arial"/>
    <w:panose1 w:val="00000000000000000000"/>
    <w:charset w:val="00"/>
    <w:family w:val="swiss"/>
    <w:notTrueType/>
    <w:pitch w:val="default"/>
    <w:sig w:usb0="00000007" w:usb1="00000000" w:usb2="00000000" w:usb3="00000000" w:csb0="00000003" w:csb1="00000000"/>
  </w:font>
  <w:font w:name="TimesNewRoman">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226" w:rsidRDefault="000A2226">
    <w:pPr>
      <w:pStyle w:val="Zpat"/>
    </w:pPr>
    <w:r>
      <w:rPr>
        <w:noProof/>
        <w:lang w:eastAsia="cs-CZ"/>
      </w:rPr>
      <mc:AlternateContent>
        <mc:Choice Requires="wps">
          <w:drawing>
            <wp:anchor distT="0" distB="0" distL="0" distR="0" simplePos="0" relativeHeight="251659264" behindDoc="0" locked="0" layoutInCell="1" allowOverlap="1" wp14:anchorId="096E7CF7" wp14:editId="6EBCBAA9">
              <wp:simplePos x="0" y="0"/>
              <wp:positionH relativeFrom="margin">
                <wp:align>center</wp:align>
              </wp:positionH>
              <wp:positionV relativeFrom="paragraph">
                <wp:posOffset>635</wp:posOffset>
              </wp:positionV>
              <wp:extent cx="152400" cy="174625"/>
              <wp:effectExtent l="0" t="635" r="0" b="5715"/>
              <wp:wrapSquare wrapText="largest"/>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2226" w:rsidRDefault="000A2226">
                          <w:pPr>
                            <w:pStyle w:val="Zpat"/>
                          </w:pPr>
                          <w:r>
                            <w:rPr>
                              <w:rStyle w:val="slostrnky"/>
                            </w:rPr>
                            <w:fldChar w:fldCharType="begin"/>
                          </w:r>
                          <w:r>
                            <w:rPr>
                              <w:rStyle w:val="slostrnky"/>
                            </w:rPr>
                            <w:instrText xml:space="preserve"> PAGE </w:instrText>
                          </w:r>
                          <w:r>
                            <w:rPr>
                              <w:rStyle w:val="slostrnky"/>
                            </w:rPr>
                            <w:fldChar w:fldCharType="separate"/>
                          </w:r>
                          <w:r w:rsidR="00842C1F">
                            <w:rPr>
                              <w:rStyle w:val="slostrnky"/>
                              <w:noProof/>
                            </w:rPr>
                            <w:t>2</w:t>
                          </w:r>
                          <w:r>
                            <w:rPr>
                              <w:rStyle w:val="slostrnk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6E7CF7" id="_x0000_t202" coordsize="21600,21600" o:spt="202" path="m,l,21600r21600,l21600,xe">
              <v:stroke joinstyle="miter"/>
              <v:path gradientshapeok="t" o:connecttype="rect"/>
            </v:shapetype>
            <v:shape id="Textové pole 1" o:spid="_x0000_s1026" type="#_x0000_t202" style="position:absolute;margin-left:0;margin-top:.05pt;width:12pt;height:13.7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" stroked="f">
              <v:fill opacity="0"/>
              <v:textbox inset="0,0,0,0">
                <w:txbxContent>
                  <w:p w:rsidR="000A2226" w:rsidRDefault="000A2226">
                    <w:pPr>
                      <w:pStyle w:val="Zpat"/>
                    </w:pPr>
                    <w:r>
                      <w:rPr>
                        <w:rStyle w:val="slostrnky"/>
                      </w:rPr>
                      <w:fldChar w:fldCharType="begin"/>
                    </w:r>
                    <w:r>
                      <w:rPr>
                        <w:rStyle w:val="slostrnky"/>
                      </w:rPr>
                      <w:instrText xml:space="preserve"> PAGE </w:instrText>
                    </w:r>
                    <w:r>
                      <w:rPr>
                        <w:rStyle w:val="slostrnky"/>
                      </w:rPr>
                      <w:fldChar w:fldCharType="separate"/>
                    </w:r>
                    <w:r w:rsidR="00842C1F">
                      <w:rPr>
                        <w:rStyle w:val="slostrnky"/>
                        <w:noProof/>
                      </w:rPr>
                      <w:t>2</w:t>
                    </w:r>
                    <w:r>
                      <w:rPr>
                        <w:rStyle w:val="slostrnky"/>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5EED" w:rsidRDefault="00955EED">
      <w:pPr>
        <w:spacing w:after="0" w:line="240" w:lineRule="auto"/>
      </w:pPr>
      <w:r>
        <w:separator/>
      </w:r>
    </w:p>
  </w:footnote>
  <w:footnote w:type="continuationSeparator" w:id="0">
    <w:p w:rsidR="00955EED" w:rsidRDefault="00955E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9A65D8"/>
    <w:multiLevelType w:val="multilevel"/>
    <w:tmpl w:val="B75AA194"/>
    <w:lvl w:ilvl="0">
      <w:start w:val="1"/>
      <w:numFmt w:val="bullet"/>
      <w:lvlText w:val=""/>
      <w:lvlJc w:val="left"/>
      <w:pPr>
        <w:tabs>
          <w:tab w:val="num" w:pos="720"/>
        </w:tabs>
        <w:ind w:left="720" w:hanging="360"/>
      </w:pPr>
      <w:rPr>
        <w:rFonts w:ascii="Symbol" w:eastAsia="Times New Roman" w:hAnsi="Symbol" w:hint="default"/>
        <w:color w:val="auto"/>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9C76D8D2"/>
    <w:multiLevelType w:val="hybridMultilevel"/>
    <w:tmpl w:val="3E72FCB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6EFB8A6"/>
    <w:multiLevelType w:val="hybridMultilevel"/>
    <w:tmpl w:val="49896E4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8"/>
    <w:multiLevelType w:val="multilevel"/>
    <w:tmpl w:val="00000008"/>
    <w:name w:val="WW8Num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4" w15:restartNumberingAfterBreak="0">
    <w:nsid w:val="0000000D"/>
    <w:multiLevelType w:val="multilevel"/>
    <w:tmpl w:val="0000000D"/>
    <w:name w:val="WW8Num47"/>
    <w:lvl w:ilvl="0">
      <w:start w:val="1"/>
      <w:numFmt w:val="bullet"/>
      <w:lvlText w:val=""/>
      <w:lvlJc w:val="left"/>
      <w:pPr>
        <w:tabs>
          <w:tab w:val="num" w:pos="720"/>
        </w:tabs>
        <w:ind w:left="720" w:hanging="360"/>
      </w:pPr>
      <w:rPr>
        <w:rFonts w:ascii="Symbol" w:hAnsi="Symbol" w:cs="Symbol"/>
      </w:rPr>
    </w:lvl>
    <w:lvl w:ilvl="1">
      <w:numFmt w:val="bullet"/>
      <w:lvlText w:val="-"/>
      <w:lvlJc w:val="left"/>
      <w:pPr>
        <w:tabs>
          <w:tab w:val="num" w:pos="1575"/>
        </w:tabs>
        <w:ind w:left="1575" w:hanging="495"/>
      </w:pPr>
      <w:rPr>
        <w:rFonts w:ascii="Times New Roman" w:hAnsi="Times New Roman" w:cs="Times New Roman"/>
        <w:b/>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5" w15:restartNumberingAfterBreak="0">
    <w:nsid w:val="040E3A97"/>
    <w:multiLevelType w:val="hybridMultilevel"/>
    <w:tmpl w:val="E228A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6941B1A"/>
    <w:multiLevelType w:val="hybridMultilevel"/>
    <w:tmpl w:val="C1D0ECAA"/>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7" w15:restartNumberingAfterBreak="0">
    <w:nsid w:val="08B237F3"/>
    <w:multiLevelType w:val="multilevel"/>
    <w:tmpl w:val="B75AA194"/>
    <w:lvl w:ilvl="0">
      <w:start w:val="1"/>
      <w:numFmt w:val="bullet"/>
      <w:lvlText w:val=""/>
      <w:lvlJc w:val="left"/>
      <w:pPr>
        <w:tabs>
          <w:tab w:val="num" w:pos="720"/>
        </w:tabs>
        <w:ind w:left="720" w:hanging="360"/>
      </w:pPr>
      <w:rPr>
        <w:rFonts w:ascii="Symbol" w:eastAsia="Times New Roman" w:hAnsi="Symbol" w:hint="default"/>
        <w:color w:val="auto"/>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94A0220"/>
    <w:multiLevelType w:val="hybridMultilevel"/>
    <w:tmpl w:val="3880166A"/>
    <w:lvl w:ilvl="0" w:tplc="04050003">
      <w:start w:val="1"/>
      <w:numFmt w:val="decimal"/>
      <w:lvlText w:val="%1."/>
      <w:lvlJc w:val="left"/>
      <w:pPr>
        <w:tabs>
          <w:tab w:val="num" w:pos="1145"/>
        </w:tabs>
        <w:ind w:left="1145"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9FB1E12"/>
    <w:multiLevelType w:val="multilevel"/>
    <w:tmpl w:val="B75AA194"/>
    <w:lvl w:ilvl="0">
      <w:start w:val="1"/>
      <w:numFmt w:val="bullet"/>
      <w:lvlText w:val=""/>
      <w:lvlJc w:val="left"/>
      <w:pPr>
        <w:tabs>
          <w:tab w:val="num" w:pos="720"/>
        </w:tabs>
        <w:ind w:left="720" w:hanging="360"/>
      </w:pPr>
      <w:rPr>
        <w:rFonts w:ascii="Symbol" w:eastAsia="Times New Roman" w:hAnsi="Symbol" w:hint="default"/>
        <w:color w:val="auto"/>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A6A419D"/>
    <w:multiLevelType w:val="hybridMultilevel"/>
    <w:tmpl w:val="32DC7B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CF25397"/>
    <w:multiLevelType w:val="hybridMultilevel"/>
    <w:tmpl w:val="277287BC"/>
    <w:lvl w:ilvl="0" w:tplc="04050003">
      <w:start w:val="1"/>
      <w:numFmt w:val="decimal"/>
      <w:lvlText w:val="%1."/>
      <w:lvlJc w:val="left"/>
      <w:pPr>
        <w:tabs>
          <w:tab w:val="num" w:pos="1145"/>
        </w:tabs>
        <w:ind w:left="1145"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DBE5EDC"/>
    <w:multiLevelType w:val="multilevel"/>
    <w:tmpl w:val="251AE096"/>
    <w:lvl w:ilvl="0">
      <w:start w:val="1"/>
      <w:numFmt w:val="bullet"/>
      <w:lvlText w:val=""/>
      <w:lvlJc w:val="left"/>
      <w:pPr>
        <w:tabs>
          <w:tab w:val="num" w:pos="720"/>
        </w:tabs>
        <w:ind w:left="720" w:hanging="360"/>
      </w:pPr>
      <w:rPr>
        <w:rFonts w:ascii="Symbol" w:eastAsia="Times New Roman" w:hAnsi="Symbol" w:hint="default"/>
        <w:color w:val="auto"/>
        <w:sz w:val="22"/>
        <w:szCs w:val="22"/>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DF22966"/>
    <w:multiLevelType w:val="hybridMultilevel"/>
    <w:tmpl w:val="DEDAFC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9701714"/>
    <w:multiLevelType w:val="hybridMultilevel"/>
    <w:tmpl w:val="FAA08E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A421CB4"/>
    <w:multiLevelType w:val="multilevel"/>
    <w:tmpl w:val="B75AA194"/>
    <w:lvl w:ilvl="0">
      <w:start w:val="1"/>
      <w:numFmt w:val="bullet"/>
      <w:lvlText w:val=""/>
      <w:lvlJc w:val="left"/>
      <w:pPr>
        <w:tabs>
          <w:tab w:val="num" w:pos="720"/>
        </w:tabs>
        <w:ind w:left="720" w:hanging="360"/>
      </w:pPr>
      <w:rPr>
        <w:rFonts w:ascii="Symbol" w:eastAsia="Times New Roman" w:hAnsi="Symbol" w:hint="default"/>
        <w:color w:val="auto"/>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B84511C"/>
    <w:multiLevelType w:val="hybridMultilevel"/>
    <w:tmpl w:val="C9D8E3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1C3C4F03"/>
    <w:multiLevelType w:val="hybridMultilevel"/>
    <w:tmpl w:val="C6543284"/>
    <w:styleLink w:val="odrky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D323DBC"/>
    <w:multiLevelType w:val="multilevel"/>
    <w:tmpl w:val="258CDF7A"/>
    <w:lvl w:ilvl="0">
      <w:start w:val="6"/>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15:restartNumberingAfterBreak="0">
    <w:nsid w:val="209D4D01"/>
    <w:multiLevelType w:val="multilevel"/>
    <w:tmpl w:val="251AE096"/>
    <w:lvl w:ilvl="0">
      <w:start w:val="1"/>
      <w:numFmt w:val="bullet"/>
      <w:lvlText w:val=""/>
      <w:lvlJc w:val="left"/>
      <w:pPr>
        <w:tabs>
          <w:tab w:val="num" w:pos="720"/>
        </w:tabs>
        <w:ind w:left="720" w:hanging="360"/>
      </w:pPr>
      <w:rPr>
        <w:rFonts w:ascii="Symbol" w:eastAsia="Times New Roman" w:hAnsi="Symbol" w:hint="default"/>
        <w:color w:val="auto"/>
        <w:sz w:val="22"/>
        <w:szCs w:val="22"/>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1270EBC"/>
    <w:multiLevelType w:val="multilevel"/>
    <w:tmpl w:val="B75AA194"/>
    <w:lvl w:ilvl="0">
      <w:start w:val="1"/>
      <w:numFmt w:val="bullet"/>
      <w:lvlText w:val=""/>
      <w:lvlJc w:val="left"/>
      <w:pPr>
        <w:tabs>
          <w:tab w:val="num" w:pos="720"/>
        </w:tabs>
        <w:ind w:left="720" w:hanging="360"/>
      </w:pPr>
      <w:rPr>
        <w:rFonts w:ascii="Symbol" w:eastAsia="Times New Roman" w:hAnsi="Symbol" w:hint="default"/>
        <w:color w:val="auto"/>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1FA21E4"/>
    <w:multiLevelType w:val="hybridMultilevel"/>
    <w:tmpl w:val="529A5B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373329A"/>
    <w:multiLevelType w:val="hybridMultilevel"/>
    <w:tmpl w:val="EF8A00C2"/>
    <w:lvl w:ilvl="0" w:tplc="04050001">
      <w:start w:val="1"/>
      <w:numFmt w:val="bullet"/>
      <w:lvlText w:val=""/>
      <w:lvlJc w:val="left"/>
      <w:pPr>
        <w:tabs>
          <w:tab w:val="num" w:pos="720"/>
        </w:tabs>
        <w:ind w:left="720" w:hanging="360"/>
      </w:pPr>
      <w:rPr>
        <w:rFonts w:ascii="Symbol" w:hAnsi="Symbol" w:cs="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cs="Wingdings" w:hint="default"/>
      </w:rPr>
    </w:lvl>
    <w:lvl w:ilvl="3" w:tplc="04050001" w:tentative="1">
      <w:start w:val="1"/>
      <w:numFmt w:val="bullet"/>
      <w:lvlText w:val=""/>
      <w:lvlJc w:val="left"/>
      <w:pPr>
        <w:tabs>
          <w:tab w:val="num" w:pos="2880"/>
        </w:tabs>
        <w:ind w:left="2880" w:hanging="360"/>
      </w:pPr>
      <w:rPr>
        <w:rFonts w:ascii="Symbol" w:hAnsi="Symbol" w:cs="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cs="Wingdings" w:hint="default"/>
      </w:rPr>
    </w:lvl>
    <w:lvl w:ilvl="6" w:tplc="04050001" w:tentative="1">
      <w:start w:val="1"/>
      <w:numFmt w:val="bullet"/>
      <w:lvlText w:val=""/>
      <w:lvlJc w:val="left"/>
      <w:pPr>
        <w:tabs>
          <w:tab w:val="num" w:pos="5040"/>
        </w:tabs>
        <w:ind w:left="5040" w:hanging="360"/>
      </w:pPr>
      <w:rPr>
        <w:rFonts w:ascii="Symbol" w:hAnsi="Symbol" w:cs="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238030BE"/>
    <w:multiLevelType w:val="hybridMultilevel"/>
    <w:tmpl w:val="29FE47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2A094AD1"/>
    <w:multiLevelType w:val="multilevel"/>
    <w:tmpl w:val="D49294DC"/>
    <w:lvl w:ilvl="0">
      <w:start w:val="6"/>
      <w:numFmt w:val="decimal"/>
      <w:lvlText w:val="%1"/>
      <w:lvlJc w:val="left"/>
      <w:pPr>
        <w:ind w:left="360" w:hanging="360"/>
      </w:pPr>
      <w:rPr>
        <w:rFonts w:hint="default"/>
        <w:b w:val="0"/>
      </w:rPr>
    </w:lvl>
    <w:lvl w:ilvl="1">
      <w:start w:val="5"/>
      <w:numFmt w:val="decimal"/>
      <w:lvlText w:val="%1.%2"/>
      <w:lvlJc w:val="left"/>
      <w:pPr>
        <w:ind w:left="540" w:hanging="360"/>
      </w:pPr>
      <w:rPr>
        <w:rFonts w:hint="default"/>
        <w:b w:val="0"/>
      </w:rPr>
    </w:lvl>
    <w:lvl w:ilvl="2">
      <w:start w:val="1"/>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abstractNum w:abstractNumId="25" w15:restartNumberingAfterBreak="0">
    <w:nsid w:val="2BA4626E"/>
    <w:multiLevelType w:val="multilevel"/>
    <w:tmpl w:val="B75AA194"/>
    <w:lvl w:ilvl="0">
      <w:start w:val="1"/>
      <w:numFmt w:val="bullet"/>
      <w:lvlText w:val=""/>
      <w:lvlJc w:val="left"/>
      <w:pPr>
        <w:tabs>
          <w:tab w:val="num" w:pos="720"/>
        </w:tabs>
        <w:ind w:left="720" w:hanging="360"/>
      </w:pPr>
      <w:rPr>
        <w:rFonts w:ascii="Symbol" w:eastAsia="Times New Roman" w:hAnsi="Symbol" w:hint="default"/>
        <w:color w:val="auto"/>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2CB12BB2"/>
    <w:multiLevelType w:val="hybridMultilevel"/>
    <w:tmpl w:val="6088CB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2EB34894"/>
    <w:multiLevelType w:val="multilevel"/>
    <w:tmpl w:val="B75AA194"/>
    <w:lvl w:ilvl="0">
      <w:start w:val="1"/>
      <w:numFmt w:val="bullet"/>
      <w:lvlText w:val=""/>
      <w:lvlJc w:val="left"/>
      <w:pPr>
        <w:tabs>
          <w:tab w:val="num" w:pos="720"/>
        </w:tabs>
        <w:ind w:left="720" w:hanging="360"/>
      </w:pPr>
      <w:rPr>
        <w:rFonts w:ascii="Symbol" w:eastAsia="Times New Roman" w:hAnsi="Symbol" w:hint="default"/>
        <w:color w:val="auto"/>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2F1D2B27"/>
    <w:multiLevelType w:val="hybridMultilevel"/>
    <w:tmpl w:val="467A37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30223D6B"/>
    <w:multiLevelType w:val="hybridMultilevel"/>
    <w:tmpl w:val="ADF8A858"/>
    <w:lvl w:ilvl="0" w:tplc="04050003">
      <w:start w:val="1"/>
      <w:numFmt w:val="decimal"/>
      <w:lvlText w:val="%1."/>
      <w:lvlJc w:val="left"/>
      <w:pPr>
        <w:tabs>
          <w:tab w:val="num" w:pos="1145"/>
        </w:tabs>
        <w:ind w:left="1145"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0573700"/>
    <w:multiLevelType w:val="multilevel"/>
    <w:tmpl w:val="B75AA194"/>
    <w:lvl w:ilvl="0">
      <w:start w:val="1"/>
      <w:numFmt w:val="bullet"/>
      <w:lvlText w:val=""/>
      <w:lvlJc w:val="left"/>
      <w:pPr>
        <w:tabs>
          <w:tab w:val="num" w:pos="720"/>
        </w:tabs>
        <w:ind w:left="720" w:hanging="360"/>
      </w:pPr>
      <w:rPr>
        <w:rFonts w:ascii="Symbol" w:eastAsia="Times New Roman" w:hAnsi="Symbol" w:hint="default"/>
        <w:color w:val="auto"/>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311830DE"/>
    <w:multiLevelType w:val="multilevel"/>
    <w:tmpl w:val="B7969A24"/>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1246FC4"/>
    <w:multiLevelType w:val="hybridMultilevel"/>
    <w:tmpl w:val="122A29B6"/>
    <w:lvl w:ilvl="0" w:tplc="818A143A">
      <w:numFmt w:val="bullet"/>
      <w:lvlText w:val="-"/>
      <w:lvlJc w:val="left"/>
      <w:pPr>
        <w:ind w:left="1860" w:hanging="360"/>
      </w:pPr>
      <w:rPr>
        <w:rFonts w:ascii="Times New Roman" w:eastAsiaTheme="minorHAnsi" w:hAnsi="Times New Roman" w:cs="Times New Roman" w:hint="default"/>
      </w:rPr>
    </w:lvl>
    <w:lvl w:ilvl="1" w:tplc="04050003" w:tentative="1">
      <w:start w:val="1"/>
      <w:numFmt w:val="bullet"/>
      <w:lvlText w:val="o"/>
      <w:lvlJc w:val="left"/>
      <w:pPr>
        <w:ind w:left="2580" w:hanging="360"/>
      </w:pPr>
      <w:rPr>
        <w:rFonts w:ascii="Courier New" w:hAnsi="Courier New" w:cs="Courier New" w:hint="default"/>
      </w:rPr>
    </w:lvl>
    <w:lvl w:ilvl="2" w:tplc="04050005" w:tentative="1">
      <w:start w:val="1"/>
      <w:numFmt w:val="bullet"/>
      <w:lvlText w:val=""/>
      <w:lvlJc w:val="left"/>
      <w:pPr>
        <w:ind w:left="3300" w:hanging="360"/>
      </w:pPr>
      <w:rPr>
        <w:rFonts w:ascii="Wingdings" w:hAnsi="Wingdings" w:hint="default"/>
      </w:rPr>
    </w:lvl>
    <w:lvl w:ilvl="3" w:tplc="04050001" w:tentative="1">
      <w:start w:val="1"/>
      <w:numFmt w:val="bullet"/>
      <w:lvlText w:val=""/>
      <w:lvlJc w:val="left"/>
      <w:pPr>
        <w:ind w:left="4020" w:hanging="360"/>
      </w:pPr>
      <w:rPr>
        <w:rFonts w:ascii="Symbol" w:hAnsi="Symbol" w:hint="default"/>
      </w:rPr>
    </w:lvl>
    <w:lvl w:ilvl="4" w:tplc="04050003" w:tentative="1">
      <w:start w:val="1"/>
      <w:numFmt w:val="bullet"/>
      <w:lvlText w:val="o"/>
      <w:lvlJc w:val="left"/>
      <w:pPr>
        <w:ind w:left="4740" w:hanging="360"/>
      </w:pPr>
      <w:rPr>
        <w:rFonts w:ascii="Courier New" w:hAnsi="Courier New" w:cs="Courier New" w:hint="default"/>
      </w:rPr>
    </w:lvl>
    <w:lvl w:ilvl="5" w:tplc="04050005" w:tentative="1">
      <w:start w:val="1"/>
      <w:numFmt w:val="bullet"/>
      <w:lvlText w:val=""/>
      <w:lvlJc w:val="left"/>
      <w:pPr>
        <w:ind w:left="5460" w:hanging="360"/>
      </w:pPr>
      <w:rPr>
        <w:rFonts w:ascii="Wingdings" w:hAnsi="Wingdings" w:hint="default"/>
      </w:rPr>
    </w:lvl>
    <w:lvl w:ilvl="6" w:tplc="04050001" w:tentative="1">
      <w:start w:val="1"/>
      <w:numFmt w:val="bullet"/>
      <w:lvlText w:val=""/>
      <w:lvlJc w:val="left"/>
      <w:pPr>
        <w:ind w:left="6180" w:hanging="360"/>
      </w:pPr>
      <w:rPr>
        <w:rFonts w:ascii="Symbol" w:hAnsi="Symbol" w:hint="default"/>
      </w:rPr>
    </w:lvl>
    <w:lvl w:ilvl="7" w:tplc="04050003" w:tentative="1">
      <w:start w:val="1"/>
      <w:numFmt w:val="bullet"/>
      <w:lvlText w:val="o"/>
      <w:lvlJc w:val="left"/>
      <w:pPr>
        <w:ind w:left="6900" w:hanging="360"/>
      </w:pPr>
      <w:rPr>
        <w:rFonts w:ascii="Courier New" w:hAnsi="Courier New" w:cs="Courier New" w:hint="default"/>
      </w:rPr>
    </w:lvl>
    <w:lvl w:ilvl="8" w:tplc="04050005" w:tentative="1">
      <w:start w:val="1"/>
      <w:numFmt w:val="bullet"/>
      <w:lvlText w:val=""/>
      <w:lvlJc w:val="left"/>
      <w:pPr>
        <w:ind w:left="7620" w:hanging="360"/>
      </w:pPr>
      <w:rPr>
        <w:rFonts w:ascii="Wingdings" w:hAnsi="Wingdings" w:hint="default"/>
      </w:rPr>
    </w:lvl>
  </w:abstractNum>
  <w:abstractNum w:abstractNumId="33" w15:restartNumberingAfterBreak="0">
    <w:nsid w:val="320B1C8B"/>
    <w:multiLevelType w:val="hybridMultilevel"/>
    <w:tmpl w:val="E5FE05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3C4568D1"/>
    <w:multiLevelType w:val="multilevel"/>
    <w:tmpl w:val="B75AA194"/>
    <w:lvl w:ilvl="0">
      <w:start w:val="1"/>
      <w:numFmt w:val="bullet"/>
      <w:lvlText w:val=""/>
      <w:lvlJc w:val="left"/>
      <w:pPr>
        <w:tabs>
          <w:tab w:val="num" w:pos="720"/>
        </w:tabs>
        <w:ind w:left="720" w:hanging="360"/>
      </w:pPr>
      <w:rPr>
        <w:rFonts w:ascii="Symbol" w:eastAsia="Times New Roman" w:hAnsi="Symbol" w:hint="default"/>
        <w:color w:val="auto"/>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3E0C0295"/>
    <w:multiLevelType w:val="hybridMultilevel"/>
    <w:tmpl w:val="930831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3E230789"/>
    <w:multiLevelType w:val="multilevel"/>
    <w:tmpl w:val="B75AA194"/>
    <w:lvl w:ilvl="0">
      <w:start w:val="1"/>
      <w:numFmt w:val="bullet"/>
      <w:lvlText w:val=""/>
      <w:lvlJc w:val="left"/>
      <w:pPr>
        <w:tabs>
          <w:tab w:val="num" w:pos="720"/>
        </w:tabs>
        <w:ind w:left="720" w:hanging="360"/>
      </w:pPr>
      <w:rPr>
        <w:rFonts w:ascii="Symbol" w:eastAsia="Times New Roman" w:hAnsi="Symbol" w:hint="default"/>
        <w:color w:val="auto"/>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3FC22498"/>
    <w:multiLevelType w:val="multilevel"/>
    <w:tmpl w:val="251AE096"/>
    <w:lvl w:ilvl="0">
      <w:start w:val="1"/>
      <w:numFmt w:val="bullet"/>
      <w:lvlText w:val=""/>
      <w:lvlJc w:val="left"/>
      <w:pPr>
        <w:tabs>
          <w:tab w:val="num" w:pos="720"/>
        </w:tabs>
        <w:ind w:left="720" w:hanging="360"/>
      </w:pPr>
      <w:rPr>
        <w:rFonts w:ascii="Symbol" w:eastAsia="Times New Roman" w:hAnsi="Symbol" w:hint="default"/>
        <w:color w:val="auto"/>
        <w:sz w:val="22"/>
        <w:szCs w:val="22"/>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05B18C0"/>
    <w:multiLevelType w:val="hybridMultilevel"/>
    <w:tmpl w:val="ABF08EE6"/>
    <w:lvl w:ilvl="0" w:tplc="04050003">
      <w:start w:val="1"/>
      <w:numFmt w:val="decimal"/>
      <w:lvlText w:val="%1."/>
      <w:lvlJc w:val="left"/>
      <w:pPr>
        <w:tabs>
          <w:tab w:val="num" w:pos="1145"/>
        </w:tabs>
        <w:ind w:left="1145"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4324030C"/>
    <w:multiLevelType w:val="multilevel"/>
    <w:tmpl w:val="251AE096"/>
    <w:lvl w:ilvl="0">
      <w:start w:val="1"/>
      <w:numFmt w:val="bullet"/>
      <w:lvlText w:val=""/>
      <w:lvlJc w:val="left"/>
      <w:pPr>
        <w:tabs>
          <w:tab w:val="num" w:pos="720"/>
        </w:tabs>
        <w:ind w:left="720" w:hanging="360"/>
      </w:pPr>
      <w:rPr>
        <w:rFonts w:ascii="Symbol" w:eastAsia="Times New Roman" w:hAnsi="Symbol" w:hint="default"/>
        <w:color w:val="auto"/>
        <w:sz w:val="22"/>
        <w:szCs w:val="22"/>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4950548D"/>
    <w:multiLevelType w:val="multilevel"/>
    <w:tmpl w:val="B75AA194"/>
    <w:lvl w:ilvl="0">
      <w:start w:val="1"/>
      <w:numFmt w:val="bullet"/>
      <w:lvlText w:val=""/>
      <w:lvlJc w:val="left"/>
      <w:pPr>
        <w:tabs>
          <w:tab w:val="num" w:pos="720"/>
        </w:tabs>
        <w:ind w:left="720" w:hanging="360"/>
      </w:pPr>
      <w:rPr>
        <w:rFonts w:ascii="Symbol" w:eastAsia="Times New Roman" w:hAnsi="Symbol" w:hint="default"/>
        <w:color w:val="auto"/>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49C83542"/>
    <w:multiLevelType w:val="multilevel"/>
    <w:tmpl w:val="B75AA194"/>
    <w:lvl w:ilvl="0">
      <w:start w:val="1"/>
      <w:numFmt w:val="bullet"/>
      <w:lvlText w:val=""/>
      <w:lvlJc w:val="left"/>
      <w:pPr>
        <w:tabs>
          <w:tab w:val="num" w:pos="720"/>
        </w:tabs>
        <w:ind w:left="720" w:hanging="360"/>
      </w:pPr>
      <w:rPr>
        <w:rFonts w:ascii="Symbol" w:eastAsia="Times New Roman" w:hAnsi="Symbol" w:hint="default"/>
        <w:color w:val="auto"/>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4AC34F37"/>
    <w:multiLevelType w:val="hybridMultilevel"/>
    <w:tmpl w:val="356A72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4AD356CE"/>
    <w:multiLevelType w:val="hybridMultilevel"/>
    <w:tmpl w:val="5CCEA3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4C3D16D3"/>
    <w:multiLevelType w:val="hybridMultilevel"/>
    <w:tmpl w:val="8FE6E8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4D881E31"/>
    <w:multiLevelType w:val="hybridMultilevel"/>
    <w:tmpl w:val="435C9D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50C6062E"/>
    <w:multiLevelType w:val="multilevel"/>
    <w:tmpl w:val="251AE096"/>
    <w:lvl w:ilvl="0">
      <w:start w:val="1"/>
      <w:numFmt w:val="bullet"/>
      <w:lvlText w:val=""/>
      <w:lvlJc w:val="left"/>
      <w:pPr>
        <w:tabs>
          <w:tab w:val="num" w:pos="720"/>
        </w:tabs>
        <w:ind w:left="720" w:hanging="360"/>
      </w:pPr>
      <w:rPr>
        <w:rFonts w:ascii="Symbol" w:eastAsia="Times New Roman" w:hAnsi="Symbol" w:hint="default"/>
        <w:color w:val="auto"/>
        <w:sz w:val="22"/>
        <w:szCs w:val="22"/>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530C4931"/>
    <w:multiLevelType w:val="multilevel"/>
    <w:tmpl w:val="76D8D530"/>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3826BBB"/>
    <w:multiLevelType w:val="hybridMultilevel"/>
    <w:tmpl w:val="8C3683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53BA515A"/>
    <w:multiLevelType w:val="hybridMultilevel"/>
    <w:tmpl w:val="22603288"/>
    <w:lvl w:ilvl="0" w:tplc="04050001">
      <w:start w:val="1"/>
      <w:numFmt w:val="bullet"/>
      <w:lvlText w:val=""/>
      <w:lvlJc w:val="left"/>
      <w:pPr>
        <w:tabs>
          <w:tab w:val="num" w:pos="794"/>
        </w:tabs>
        <w:ind w:left="794" w:hanging="360"/>
      </w:pPr>
      <w:rPr>
        <w:rFonts w:ascii="Symbol" w:hAnsi="Symbol" w:cs="Symbol" w:hint="default"/>
      </w:rPr>
    </w:lvl>
    <w:lvl w:ilvl="1" w:tplc="04050003" w:tentative="1">
      <w:start w:val="1"/>
      <w:numFmt w:val="bullet"/>
      <w:lvlText w:val="o"/>
      <w:lvlJc w:val="left"/>
      <w:pPr>
        <w:tabs>
          <w:tab w:val="num" w:pos="1514"/>
        </w:tabs>
        <w:ind w:left="1514" w:hanging="360"/>
      </w:pPr>
      <w:rPr>
        <w:rFonts w:ascii="Courier New" w:hAnsi="Courier New" w:cs="Courier New" w:hint="default"/>
      </w:rPr>
    </w:lvl>
    <w:lvl w:ilvl="2" w:tplc="04050005" w:tentative="1">
      <w:start w:val="1"/>
      <w:numFmt w:val="bullet"/>
      <w:lvlText w:val=""/>
      <w:lvlJc w:val="left"/>
      <w:pPr>
        <w:tabs>
          <w:tab w:val="num" w:pos="2234"/>
        </w:tabs>
        <w:ind w:left="2234" w:hanging="360"/>
      </w:pPr>
      <w:rPr>
        <w:rFonts w:ascii="Wingdings" w:hAnsi="Wingdings" w:cs="Wingdings" w:hint="default"/>
      </w:rPr>
    </w:lvl>
    <w:lvl w:ilvl="3" w:tplc="04050001" w:tentative="1">
      <w:start w:val="1"/>
      <w:numFmt w:val="bullet"/>
      <w:lvlText w:val=""/>
      <w:lvlJc w:val="left"/>
      <w:pPr>
        <w:tabs>
          <w:tab w:val="num" w:pos="2954"/>
        </w:tabs>
        <w:ind w:left="2954" w:hanging="360"/>
      </w:pPr>
      <w:rPr>
        <w:rFonts w:ascii="Symbol" w:hAnsi="Symbol" w:cs="Symbol" w:hint="default"/>
      </w:rPr>
    </w:lvl>
    <w:lvl w:ilvl="4" w:tplc="04050003" w:tentative="1">
      <w:start w:val="1"/>
      <w:numFmt w:val="bullet"/>
      <w:lvlText w:val="o"/>
      <w:lvlJc w:val="left"/>
      <w:pPr>
        <w:tabs>
          <w:tab w:val="num" w:pos="3674"/>
        </w:tabs>
        <w:ind w:left="3674" w:hanging="360"/>
      </w:pPr>
      <w:rPr>
        <w:rFonts w:ascii="Courier New" w:hAnsi="Courier New" w:cs="Courier New" w:hint="default"/>
      </w:rPr>
    </w:lvl>
    <w:lvl w:ilvl="5" w:tplc="04050005" w:tentative="1">
      <w:start w:val="1"/>
      <w:numFmt w:val="bullet"/>
      <w:lvlText w:val=""/>
      <w:lvlJc w:val="left"/>
      <w:pPr>
        <w:tabs>
          <w:tab w:val="num" w:pos="4394"/>
        </w:tabs>
        <w:ind w:left="4394" w:hanging="360"/>
      </w:pPr>
      <w:rPr>
        <w:rFonts w:ascii="Wingdings" w:hAnsi="Wingdings" w:cs="Wingdings" w:hint="default"/>
      </w:rPr>
    </w:lvl>
    <w:lvl w:ilvl="6" w:tplc="04050001" w:tentative="1">
      <w:start w:val="1"/>
      <w:numFmt w:val="bullet"/>
      <w:lvlText w:val=""/>
      <w:lvlJc w:val="left"/>
      <w:pPr>
        <w:tabs>
          <w:tab w:val="num" w:pos="5114"/>
        </w:tabs>
        <w:ind w:left="5114" w:hanging="360"/>
      </w:pPr>
      <w:rPr>
        <w:rFonts w:ascii="Symbol" w:hAnsi="Symbol" w:cs="Symbol" w:hint="default"/>
      </w:rPr>
    </w:lvl>
    <w:lvl w:ilvl="7" w:tplc="04050003" w:tentative="1">
      <w:start w:val="1"/>
      <w:numFmt w:val="bullet"/>
      <w:lvlText w:val="o"/>
      <w:lvlJc w:val="left"/>
      <w:pPr>
        <w:tabs>
          <w:tab w:val="num" w:pos="5834"/>
        </w:tabs>
        <w:ind w:left="5834" w:hanging="360"/>
      </w:pPr>
      <w:rPr>
        <w:rFonts w:ascii="Courier New" w:hAnsi="Courier New" w:cs="Courier New" w:hint="default"/>
      </w:rPr>
    </w:lvl>
    <w:lvl w:ilvl="8" w:tplc="04050005" w:tentative="1">
      <w:start w:val="1"/>
      <w:numFmt w:val="bullet"/>
      <w:lvlText w:val=""/>
      <w:lvlJc w:val="left"/>
      <w:pPr>
        <w:tabs>
          <w:tab w:val="num" w:pos="6554"/>
        </w:tabs>
        <w:ind w:left="6554" w:hanging="360"/>
      </w:pPr>
      <w:rPr>
        <w:rFonts w:ascii="Wingdings" w:hAnsi="Wingdings" w:cs="Wingdings" w:hint="default"/>
      </w:rPr>
    </w:lvl>
  </w:abstractNum>
  <w:abstractNum w:abstractNumId="50" w15:restartNumberingAfterBreak="0">
    <w:nsid w:val="55AB3CB0"/>
    <w:multiLevelType w:val="hybridMultilevel"/>
    <w:tmpl w:val="233E566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cs="Wingdings" w:hint="default"/>
      </w:rPr>
    </w:lvl>
    <w:lvl w:ilvl="3" w:tplc="04050001" w:tentative="1">
      <w:start w:val="1"/>
      <w:numFmt w:val="bullet"/>
      <w:lvlText w:val=""/>
      <w:lvlJc w:val="left"/>
      <w:pPr>
        <w:tabs>
          <w:tab w:val="num" w:pos="2880"/>
        </w:tabs>
        <w:ind w:left="2880" w:hanging="360"/>
      </w:pPr>
      <w:rPr>
        <w:rFonts w:ascii="Symbol" w:hAnsi="Symbol" w:cs="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cs="Wingdings" w:hint="default"/>
      </w:rPr>
    </w:lvl>
    <w:lvl w:ilvl="6" w:tplc="04050001" w:tentative="1">
      <w:start w:val="1"/>
      <w:numFmt w:val="bullet"/>
      <w:lvlText w:val=""/>
      <w:lvlJc w:val="left"/>
      <w:pPr>
        <w:tabs>
          <w:tab w:val="num" w:pos="5040"/>
        </w:tabs>
        <w:ind w:left="5040" w:hanging="360"/>
      </w:pPr>
      <w:rPr>
        <w:rFonts w:ascii="Symbol" w:hAnsi="Symbol" w:cs="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cs="Wingdings" w:hint="default"/>
      </w:rPr>
    </w:lvl>
  </w:abstractNum>
  <w:abstractNum w:abstractNumId="51" w15:restartNumberingAfterBreak="0">
    <w:nsid w:val="56FD65DD"/>
    <w:multiLevelType w:val="hybridMultilevel"/>
    <w:tmpl w:val="2D60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571A4EDF"/>
    <w:multiLevelType w:val="multilevel"/>
    <w:tmpl w:val="0F1E4DA0"/>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7B73D82"/>
    <w:multiLevelType w:val="hybridMultilevel"/>
    <w:tmpl w:val="022492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57C451D6"/>
    <w:multiLevelType w:val="hybridMultilevel"/>
    <w:tmpl w:val="697E8A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597C26A6"/>
    <w:multiLevelType w:val="multilevel"/>
    <w:tmpl w:val="251AE096"/>
    <w:lvl w:ilvl="0">
      <w:start w:val="1"/>
      <w:numFmt w:val="bullet"/>
      <w:lvlText w:val=""/>
      <w:lvlJc w:val="left"/>
      <w:pPr>
        <w:tabs>
          <w:tab w:val="num" w:pos="720"/>
        </w:tabs>
        <w:ind w:left="720" w:hanging="360"/>
      </w:pPr>
      <w:rPr>
        <w:rFonts w:ascii="Symbol" w:eastAsia="Times New Roman" w:hAnsi="Symbol" w:hint="default"/>
        <w:color w:val="auto"/>
        <w:sz w:val="22"/>
        <w:szCs w:val="22"/>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15:restartNumberingAfterBreak="0">
    <w:nsid w:val="5BDD7F8C"/>
    <w:multiLevelType w:val="hybridMultilevel"/>
    <w:tmpl w:val="783E84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5C201243"/>
    <w:multiLevelType w:val="hybridMultilevel"/>
    <w:tmpl w:val="C8227666"/>
    <w:styleLink w:val="odrky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8" w15:restartNumberingAfterBreak="0">
    <w:nsid w:val="5E745221"/>
    <w:multiLevelType w:val="hybridMultilevel"/>
    <w:tmpl w:val="2CF61E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5EB1052D"/>
    <w:multiLevelType w:val="hybridMultilevel"/>
    <w:tmpl w:val="681C8ECE"/>
    <w:lvl w:ilvl="0" w:tplc="04050003">
      <w:start w:val="1"/>
      <w:numFmt w:val="decimal"/>
      <w:lvlText w:val="%1."/>
      <w:lvlJc w:val="left"/>
      <w:pPr>
        <w:ind w:left="92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600F730B"/>
    <w:multiLevelType w:val="hybridMultilevel"/>
    <w:tmpl w:val="6A12BBAC"/>
    <w:lvl w:ilvl="0" w:tplc="04050003">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61" w15:restartNumberingAfterBreak="0">
    <w:nsid w:val="62BA3B7F"/>
    <w:multiLevelType w:val="multilevel"/>
    <w:tmpl w:val="B75AA194"/>
    <w:lvl w:ilvl="0">
      <w:start w:val="1"/>
      <w:numFmt w:val="bullet"/>
      <w:lvlText w:val=""/>
      <w:lvlJc w:val="left"/>
      <w:pPr>
        <w:tabs>
          <w:tab w:val="num" w:pos="720"/>
        </w:tabs>
        <w:ind w:left="720" w:hanging="360"/>
      </w:pPr>
      <w:rPr>
        <w:rFonts w:ascii="Symbol" w:eastAsia="Times New Roman" w:hAnsi="Symbol" w:hint="default"/>
        <w:color w:val="auto"/>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15:restartNumberingAfterBreak="0">
    <w:nsid w:val="63377086"/>
    <w:multiLevelType w:val="multilevel"/>
    <w:tmpl w:val="251AE096"/>
    <w:lvl w:ilvl="0">
      <w:start w:val="1"/>
      <w:numFmt w:val="bullet"/>
      <w:lvlText w:val=""/>
      <w:lvlJc w:val="left"/>
      <w:pPr>
        <w:tabs>
          <w:tab w:val="num" w:pos="720"/>
        </w:tabs>
        <w:ind w:left="720" w:hanging="360"/>
      </w:pPr>
      <w:rPr>
        <w:rFonts w:ascii="Symbol" w:eastAsia="Times New Roman" w:hAnsi="Symbol" w:hint="default"/>
        <w:color w:val="auto"/>
        <w:sz w:val="22"/>
        <w:szCs w:val="22"/>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3" w15:restartNumberingAfterBreak="0">
    <w:nsid w:val="64637F5F"/>
    <w:multiLevelType w:val="multilevel"/>
    <w:tmpl w:val="B75AA194"/>
    <w:lvl w:ilvl="0">
      <w:start w:val="1"/>
      <w:numFmt w:val="bullet"/>
      <w:lvlText w:val=""/>
      <w:lvlJc w:val="left"/>
      <w:pPr>
        <w:tabs>
          <w:tab w:val="num" w:pos="720"/>
        </w:tabs>
        <w:ind w:left="720" w:hanging="360"/>
      </w:pPr>
      <w:rPr>
        <w:rFonts w:ascii="Symbol" w:eastAsia="Times New Roman" w:hAnsi="Symbol" w:hint="default"/>
        <w:color w:val="auto"/>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15:restartNumberingAfterBreak="0">
    <w:nsid w:val="656765C9"/>
    <w:multiLevelType w:val="hybridMultilevel"/>
    <w:tmpl w:val="435C9D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15:restartNumberingAfterBreak="0">
    <w:nsid w:val="660D6054"/>
    <w:multiLevelType w:val="multilevel"/>
    <w:tmpl w:val="B75AA194"/>
    <w:lvl w:ilvl="0">
      <w:start w:val="1"/>
      <w:numFmt w:val="bullet"/>
      <w:lvlText w:val=""/>
      <w:lvlJc w:val="left"/>
      <w:pPr>
        <w:tabs>
          <w:tab w:val="num" w:pos="720"/>
        </w:tabs>
        <w:ind w:left="720" w:hanging="360"/>
      </w:pPr>
      <w:rPr>
        <w:rFonts w:ascii="Symbol" w:eastAsia="Times New Roman" w:hAnsi="Symbol" w:hint="default"/>
        <w:color w:val="auto"/>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6" w15:restartNumberingAfterBreak="0">
    <w:nsid w:val="6667B82A"/>
    <w:multiLevelType w:val="hybridMultilevel"/>
    <w:tmpl w:val="043F89CF"/>
    <w:lvl w:ilvl="0" w:tplc="FFFFFFFF">
      <w:start w:val="1"/>
      <w:numFmt w:val="decimal"/>
      <w:pStyle w:val="AAAMISA"/>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7" w15:restartNumberingAfterBreak="0">
    <w:nsid w:val="676024FC"/>
    <w:multiLevelType w:val="hybridMultilevel"/>
    <w:tmpl w:val="FD228F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15:restartNumberingAfterBreak="0">
    <w:nsid w:val="677B21BA"/>
    <w:multiLevelType w:val="hybridMultilevel"/>
    <w:tmpl w:val="201AE1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9" w15:restartNumberingAfterBreak="0">
    <w:nsid w:val="68624D2E"/>
    <w:multiLevelType w:val="hybridMultilevel"/>
    <w:tmpl w:val="BB9261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0" w15:restartNumberingAfterBreak="0">
    <w:nsid w:val="68CE71A0"/>
    <w:multiLevelType w:val="hybridMultilevel"/>
    <w:tmpl w:val="25F699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1" w15:restartNumberingAfterBreak="0">
    <w:nsid w:val="69B67671"/>
    <w:multiLevelType w:val="multilevel"/>
    <w:tmpl w:val="B75AA194"/>
    <w:lvl w:ilvl="0">
      <w:start w:val="1"/>
      <w:numFmt w:val="bullet"/>
      <w:lvlText w:val=""/>
      <w:lvlJc w:val="left"/>
      <w:pPr>
        <w:tabs>
          <w:tab w:val="num" w:pos="720"/>
        </w:tabs>
        <w:ind w:left="720" w:hanging="360"/>
      </w:pPr>
      <w:rPr>
        <w:rFonts w:ascii="Symbol" w:eastAsia="Times New Roman" w:hAnsi="Symbol" w:hint="default"/>
        <w:color w:val="auto"/>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2" w15:restartNumberingAfterBreak="0">
    <w:nsid w:val="6BEC0F45"/>
    <w:multiLevelType w:val="hybridMultilevel"/>
    <w:tmpl w:val="88E64F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3" w15:restartNumberingAfterBreak="0">
    <w:nsid w:val="6C1D65D3"/>
    <w:multiLevelType w:val="hybridMultilevel"/>
    <w:tmpl w:val="772AEA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4" w15:restartNumberingAfterBreak="0">
    <w:nsid w:val="6C320FA9"/>
    <w:multiLevelType w:val="multilevel"/>
    <w:tmpl w:val="B75AA194"/>
    <w:lvl w:ilvl="0">
      <w:start w:val="1"/>
      <w:numFmt w:val="bullet"/>
      <w:lvlText w:val=""/>
      <w:lvlJc w:val="left"/>
      <w:pPr>
        <w:tabs>
          <w:tab w:val="num" w:pos="720"/>
        </w:tabs>
        <w:ind w:left="720" w:hanging="360"/>
      </w:pPr>
      <w:rPr>
        <w:rFonts w:ascii="Symbol" w:eastAsia="Times New Roman" w:hAnsi="Symbol" w:hint="default"/>
        <w:color w:val="auto"/>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5" w15:restartNumberingAfterBreak="0">
    <w:nsid w:val="6D471191"/>
    <w:multiLevelType w:val="hybridMultilevel"/>
    <w:tmpl w:val="481492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6" w15:restartNumberingAfterBreak="0">
    <w:nsid w:val="6D4B2847"/>
    <w:multiLevelType w:val="hybridMultilevel"/>
    <w:tmpl w:val="76F299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7" w15:restartNumberingAfterBreak="0">
    <w:nsid w:val="6D96570E"/>
    <w:multiLevelType w:val="hybridMultilevel"/>
    <w:tmpl w:val="158AD2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8" w15:restartNumberingAfterBreak="0">
    <w:nsid w:val="6E062FE7"/>
    <w:multiLevelType w:val="hybridMultilevel"/>
    <w:tmpl w:val="4E7071D6"/>
    <w:lvl w:ilvl="0" w:tplc="04050003">
      <w:start w:val="1"/>
      <w:numFmt w:val="decimal"/>
      <w:lvlText w:val="%1."/>
      <w:lvlJc w:val="left"/>
      <w:pPr>
        <w:tabs>
          <w:tab w:val="num" w:pos="1145"/>
        </w:tabs>
        <w:ind w:left="114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9" w15:restartNumberingAfterBreak="0">
    <w:nsid w:val="6F3E719C"/>
    <w:multiLevelType w:val="multilevel"/>
    <w:tmpl w:val="B75AA194"/>
    <w:lvl w:ilvl="0">
      <w:start w:val="1"/>
      <w:numFmt w:val="bullet"/>
      <w:lvlText w:val=""/>
      <w:lvlJc w:val="left"/>
      <w:pPr>
        <w:tabs>
          <w:tab w:val="num" w:pos="720"/>
        </w:tabs>
        <w:ind w:left="720" w:hanging="360"/>
      </w:pPr>
      <w:rPr>
        <w:rFonts w:ascii="Symbol" w:eastAsia="Times New Roman" w:hAnsi="Symbol" w:hint="default"/>
        <w:color w:val="auto"/>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0" w15:restartNumberingAfterBreak="0">
    <w:nsid w:val="7074661D"/>
    <w:multiLevelType w:val="hybridMultilevel"/>
    <w:tmpl w:val="25A488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1" w15:restartNumberingAfterBreak="0">
    <w:nsid w:val="73735854"/>
    <w:multiLevelType w:val="multilevel"/>
    <w:tmpl w:val="E0604544"/>
    <w:lvl w:ilvl="0">
      <w:start w:val="1"/>
      <w:numFmt w:val="bullet"/>
      <w:lvlText w:val=""/>
      <w:lvlJc w:val="left"/>
      <w:rPr>
        <w:rFonts w:ascii="Symbol" w:hAnsi="Symbol" w:hint="default"/>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779A2BF3"/>
    <w:multiLevelType w:val="hybridMultilevel"/>
    <w:tmpl w:val="7CC87CCC"/>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83" w15:restartNumberingAfterBreak="0">
    <w:nsid w:val="7A4876AC"/>
    <w:multiLevelType w:val="hybridMultilevel"/>
    <w:tmpl w:val="A82051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4" w15:restartNumberingAfterBreak="0">
    <w:nsid w:val="7B02602E"/>
    <w:multiLevelType w:val="multilevel"/>
    <w:tmpl w:val="B75AA194"/>
    <w:styleLink w:val="odrky81"/>
    <w:lvl w:ilvl="0">
      <w:start w:val="1"/>
      <w:numFmt w:val="bullet"/>
      <w:lvlText w:val=""/>
      <w:lvlJc w:val="left"/>
      <w:pPr>
        <w:tabs>
          <w:tab w:val="num" w:pos="720"/>
        </w:tabs>
        <w:ind w:left="720" w:hanging="360"/>
      </w:pPr>
      <w:rPr>
        <w:rFonts w:ascii="Symbol" w:eastAsia="Times New Roman" w:hAnsi="Symbol" w:hint="default"/>
        <w:color w:val="auto"/>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5" w15:restartNumberingAfterBreak="0">
    <w:nsid w:val="7DA1618B"/>
    <w:multiLevelType w:val="multilevel"/>
    <w:tmpl w:val="251AE096"/>
    <w:lvl w:ilvl="0">
      <w:start w:val="1"/>
      <w:numFmt w:val="bullet"/>
      <w:lvlText w:val=""/>
      <w:lvlJc w:val="left"/>
      <w:pPr>
        <w:tabs>
          <w:tab w:val="num" w:pos="720"/>
        </w:tabs>
        <w:ind w:left="720" w:hanging="360"/>
      </w:pPr>
      <w:rPr>
        <w:rFonts w:ascii="Symbol" w:eastAsia="Times New Roman" w:hAnsi="Symbol" w:hint="default"/>
        <w:color w:val="auto"/>
        <w:sz w:val="22"/>
        <w:szCs w:val="22"/>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6" w15:restartNumberingAfterBreak="0">
    <w:nsid w:val="7E665781"/>
    <w:multiLevelType w:val="hybridMultilevel"/>
    <w:tmpl w:val="68BEB8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84"/>
  </w:num>
  <w:num w:numId="2">
    <w:abstractNumId w:val="34"/>
  </w:num>
  <w:num w:numId="3">
    <w:abstractNumId w:val="74"/>
  </w:num>
  <w:num w:numId="4">
    <w:abstractNumId w:val="60"/>
  </w:num>
  <w:num w:numId="5">
    <w:abstractNumId w:val="57"/>
  </w:num>
  <w:num w:numId="6">
    <w:abstractNumId w:val="5"/>
  </w:num>
  <w:num w:numId="7">
    <w:abstractNumId w:val="17"/>
  </w:num>
  <w:num w:numId="8">
    <w:abstractNumId w:val="43"/>
  </w:num>
  <w:num w:numId="9">
    <w:abstractNumId w:val="14"/>
  </w:num>
  <w:num w:numId="10">
    <w:abstractNumId w:val="66"/>
  </w:num>
  <w:num w:numId="11">
    <w:abstractNumId w:val="47"/>
  </w:num>
  <w:num w:numId="12">
    <w:abstractNumId w:val="68"/>
  </w:num>
  <w:num w:numId="13">
    <w:abstractNumId w:val="75"/>
  </w:num>
  <w:num w:numId="14">
    <w:abstractNumId w:val="77"/>
  </w:num>
  <w:num w:numId="15">
    <w:abstractNumId w:val="1"/>
  </w:num>
  <w:num w:numId="16">
    <w:abstractNumId w:val="23"/>
  </w:num>
  <w:num w:numId="17">
    <w:abstractNumId w:val="31"/>
  </w:num>
  <w:num w:numId="18">
    <w:abstractNumId w:val="69"/>
  </w:num>
  <w:num w:numId="19">
    <w:abstractNumId w:val="16"/>
  </w:num>
  <w:num w:numId="20">
    <w:abstractNumId w:val="67"/>
  </w:num>
  <w:num w:numId="21">
    <w:abstractNumId w:val="13"/>
  </w:num>
  <w:num w:numId="22">
    <w:abstractNumId w:val="76"/>
  </w:num>
  <w:num w:numId="23">
    <w:abstractNumId w:val="64"/>
  </w:num>
  <w:num w:numId="24">
    <w:abstractNumId w:val="45"/>
  </w:num>
  <w:num w:numId="25">
    <w:abstractNumId w:val="3"/>
  </w:num>
  <w:num w:numId="26">
    <w:abstractNumId w:val="44"/>
  </w:num>
  <w:num w:numId="27">
    <w:abstractNumId w:val="36"/>
  </w:num>
  <w:num w:numId="28">
    <w:abstractNumId w:val="27"/>
  </w:num>
  <w:num w:numId="29">
    <w:abstractNumId w:val="79"/>
  </w:num>
  <w:num w:numId="30">
    <w:abstractNumId w:val="33"/>
  </w:num>
  <w:num w:numId="31">
    <w:abstractNumId w:val="63"/>
  </w:num>
  <w:num w:numId="32">
    <w:abstractNumId w:val="61"/>
  </w:num>
  <w:num w:numId="33">
    <w:abstractNumId w:val="51"/>
  </w:num>
  <w:num w:numId="34">
    <w:abstractNumId w:val="70"/>
  </w:num>
  <w:num w:numId="35">
    <w:abstractNumId w:val="21"/>
  </w:num>
  <w:num w:numId="36">
    <w:abstractNumId w:val="28"/>
  </w:num>
  <w:num w:numId="37">
    <w:abstractNumId w:val="86"/>
  </w:num>
  <w:num w:numId="38">
    <w:abstractNumId w:val="82"/>
  </w:num>
  <w:num w:numId="39">
    <w:abstractNumId w:val="59"/>
  </w:num>
  <w:num w:numId="40">
    <w:abstractNumId w:val="80"/>
  </w:num>
  <w:num w:numId="41">
    <w:abstractNumId w:val="35"/>
  </w:num>
  <w:num w:numId="42">
    <w:abstractNumId w:val="83"/>
  </w:num>
  <w:num w:numId="43">
    <w:abstractNumId w:val="40"/>
  </w:num>
  <w:num w:numId="44">
    <w:abstractNumId w:val="15"/>
  </w:num>
  <w:num w:numId="45">
    <w:abstractNumId w:val="65"/>
  </w:num>
  <w:num w:numId="46">
    <w:abstractNumId w:val="0"/>
  </w:num>
  <w:num w:numId="47">
    <w:abstractNumId w:val="41"/>
  </w:num>
  <w:num w:numId="48">
    <w:abstractNumId w:val="20"/>
  </w:num>
  <w:num w:numId="49">
    <w:abstractNumId w:val="71"/>
  </w:num>
  <w:num w:numId="50">
    <w:abstractNumId w:val="2"/>
  </w:num>
  <w:num w:numId="51">
    <w:abstractNumId w:val="30"/>
  </w:num>
  <w:num w:numId="52">
    <w:abstractNumId w:val="7"/>
  </w:num>
  <w:num w:numId="53">
    <w:abstractNumId w:val="9"/>
  </w:num>
  <w:num w:numId="54">
    <w:abstractNumId w:val="85"/>
  </w:num>
  <w:num w:numId="55">
    <w:abstractNumId w:val="25"/>
  </w:num>
  <w:num w:numId="56">
    <w:abstractNumId w:val="39"/>
  </w:num>
  <w:num w:numId="57">
    <w:abstractNumId w:val="19"/>
  </w:num>
  <w:num w:numId="58">
    <w:abstractNumId w:val="55"/>
  </w:num>
  <w:num w:numId="59">
    <w:abstractNumId w:val="62"/>
  </w:num>
  <w:num w:numId="60">
    <w:abstractNumId w:val="37"/>
  </w:num>
  <w:num w:numId="61">
    <w:abstractNumId w:val="46"/>
  </w:num>
  <w:num w:numId="62">
    <w:abstractNumId w:val="12"/>
  </w:num>
  <w:num w:numId="63">
    <w:abstractNumId w:val="10"/>
  </w:num>
  <w:num w:numId="64">
    <w:abstractNumId w:val="78"/>
  </w:num>
  <w:num w:numId="65">
    <w:abstractNumId w:val="8"/>
  </w:num>
  <w:num w:numId="66">
    <w:abstractNumId w:val="81"/>
  </w:num>
  <w:num w:numId="67">
    <w:abstractNumId w:val="49"/>
  </w:num>
  <w:num w:numId="68">
    <w:abstractNumId w:val="50"/>
  </w:num>
  <w:num w:numId="69">
    <w:abstractNumId w:val="22"/>
  </w:num>
  <w:num w:numId="70">
    <w:abstractNumId w:val="11"/>
  </w:num>
  <w:num w:numId="71">
    <w:abstractNumId w:val="38"/>
  </w:num>
  <w:num w:numId="72">
    <w:abstractNumId w:val="6"/>
  </w:num>
  <w:num w:numId="73">
    <w:abstractNumId w:val="29"/>
  </w:num>
  <w:num w:numId="74">
    <w:abstractNumId w:val="56"/>
  </w:num>
  <w:num w:numId="75">
    <w:abstractNumId w:val="32"/>
  </w:num>
  <w:num w:numId="76">
    <w:abstractNumId w:val="53"/>
  </w:num>
  <w:num w:numId="77">
    <w:abstractNumId w:val="26"/>
  </w:num>
  <w:num w:numId="78">
    <w:abstractNumId w:val="58"/>
  </w:num>
  <w:num w:numId="79">
    <w:abstractNumId w:val="72"/>
  </w:num>
  <w:num w:numId="80">
    <w:abstractNumId w:val="54"/>
  </w:num>
  <w:num w:numId="81">
    <w:abstractNumId w:val="48"/>
  </w:num>
  <w:num w:numId="82">
    <w:abstractNumId w:val="73"/>
  </w:num>
  <w:num w:numId="83">
    <w:abstractNumId w:val="18"/>
  </w:num>
  <w:num w:numId="84">
    <w:abstractNumId w:val="24"/>
  </w:num>
  <w:num w:numId="85">
    <w:abstractNumId w:val="42"/>
  </w:num>
  <w:num w:numId="86">
    <w:abstractNumId w:val="4"/>
  </w:num>
  <w:num w:numId="87">
    <w:abstractNumId w:val="52"/>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4EB"/>
    <w:rsid w:val="00001836"/>
    <w:rsid w:val="000030FB"/>
    <w:rsid w:val="00004EB7"/>
    <w:rsid w:val="00010AF0"/>
    <w:rsid w:val="00012259"/>
    <w:rsid w:val="00013589"/>
    <w:rsid w:val="000176F9"/>
    <w:rsid w:val="00030D7C"/>
    <w:rsid w:val="00045FD9"/>
    <w:rsid w:val="000566B3"/>
    <w:rsid w:val="00057F1B"/>
    <w:rsid w:val="00062473"/>
    <w:rsid w:val="00076040"/>
    <w:rsid w:val="000863F8"/>
    <w:rsid w:val="00086EFC"/>
    <w:rsid w:val="00097404"/>
    <w:rsid w:val="000A2226"/>
    <w:rsid w:val="000B1168"/>
    <w:rsid w:val="000B2D2C"/>
    <w:rsid w:val="000B423B"/>
    <w:rsid w:val="000D4622"/>
    <w:rsid w:val="000D7797"/>
    <w:rsid w:val="000F19FC"/>
    <w:rsid w:val="0010250D"/>
    <w:rsid w:val="00102EC7"/>
    <w:rsid w:val="00103FF0"/>
    <w:rsid w:val="001044B3"/>
    <w:rsid w:val="001062FB"/>
    <w:rsid w:val="00106D62"/>
    <w:rsid w:val="00116702"/>
    <w:rsid w:val="0012329F"/>
    <w:rsid w:val="001343C7"/>
    <w:rsid w:val="00135142"/>
    <w:rsid w:val="00147347"/>
    <w:rsid w:val="00147EE7"/>
    <w:rsid w:val="00151770"/>
    <w:rsid w:val="001623EE"/>
    <w:rsid w:val="00180C7F"/>
    <w:rsid w:val="00186C09"/>
    <w:rsid w:val="001912B5"/>
    <w:rsid w:val="001C08CA"/>
    <w:rsid w:val="001D2CD4"/>
    <w:rsid w:val="001D4060"/>
    <w:rsid w:val="001D427A"/>
    <w:rsid w:val="001E2E91"/>
    <w:rsid w:val="001F1A0D"/>
    <w:rsid w:val="00202D09"/>
    <w:rsid w:val="002058B7"/>
    <w:rsid w:val="0021046F"/>
    <w:rsid w:val="002257EE"/>
    <w:rsid w:val="00231440"/>
    <w:rsid w:val="002413C0"/>
    <w:rsid w:val="002477A2"/>
    <w:rsid w:val="002562CA"/>
    <w:rsid w:val="00256E6A"/>
    <w:rsid w:val="00263172"/>
    <w:rsid w:val="00263E9C"/>
    <w:rsid w:val="002720DA"/>
    <w:rsid w:val="00291786"/>
    <w:rsid w:val="002A06DF"/>
    <w:rsid w:val="002A5E38"/>
    <w:rsid w:val="002B0EA5"/>
    <w:rsid w:val="002C068A"/>
    <w:rsid w:val="002C532F"/>
    <w:rsid w:val="002F1D34"/>
    <w:rsid w:val="003014F3"/>
    <w:rsid w:val="003075F8"/>
    <w:rsid w:val="00360627"/>
    <w:rsid w:val="00360768"/>
    <w:rsid w:val="0036515A"/>
    <w:rsid w:val="0036655C"/>
    <w:rsid w:val="003666F3"/>
    <w:rsid w:val="00391205"/>
    <w:rsid w:val="00391ADB"/>
    <w:rsid w:val="003A5AD4"/>
    <w:rsid w:val="003B7C9D"/>
    <w:rsid w:val="003D584B"/>
    <w:rsid w:val="003D75B5"/>
    <w:rsid w:val="003E3463"/>
    <w:rsid w:val="003F1051"/>
    <w:rsid w:val="003F4E01"/>
    <w:rsid w:val="00423544"/>
    <w:rsid w:val="004271A9"/>
    <w:rsid w:val="00433757"/>
    <w:rsid w:val="0044336E"/>
    <w:rsid w:val="0044388C"/>
    <w:rsid w:val="00445F17"/>
    <w:rsid w:val="0044637E"/>
    <w:rsid w:val="0046378C"/>
    <w:rsid w:val="00463903"/>
    <w:rsid w:val="00465789"/>
    <w:rsid w:val="00472ABB"/>
    <w:rsid w:val="00476291"/>
    <w:rsid w:val="0047733C"/>
    <w:rsid w:val="00483789"/>
    <w:rsid w:val="00484143"/>
    <w:rsid w:val="00490E2E"/>
    <w:rsid w:val="004A148C"/>
    <w:rsid w:val="004A1E3A"/>
    <w:rsid w:val="004A4D55"/>
    <w:rsid w:val="004B0765"/>
    <w:rsid w:val="004B1E42"/>
    <w:rsid w:val="004C27D9"/>
    <w:rsid w:val="004D1F35"/>
    <w:rsid w:val="004E1E96"/>
    <w:rsid w:val="004E7530"/>
    <w:rsid w:val="004F227F"/>
    <w:rsid w:val="004F712E"/>
    <w:rsid w:val="00501202"/>
    <w:rsid w:val="00505568"/>
    <w:rsid w:val="00506DCB"/>
    <w:rsid w:val="005179BA"/>
    <w:rsid w:val="00522A0D"/>
    <w:rsid w:val="0053077E"/>
    <w:rsid w:val="00530B40"/>
    <w:rsid w:val="005767AB"/>
    <w:rsid w:val="00593E1D"/>
    <w:rsid w:val="005A1CC6"/>
    <w:rsid w:val="005B5CD4"/>
    <w:rsid w:val="005C25C6"/>
    <w:rsid w:val="005C47D2"/>
    <w:rsid w:val="005E3123"/>
    <w:rsid w:val="005F1700"/>
    <w:rsid w:val="00623480"/>
    <w:rsid w:val="00643E7B"/>
    <w:rsid w:val="00647453"/>
    <w:rsid w:val="00654872"/>
    <w:rsid w:val="00657349"/>
    <w:rsid w:val="00664A37"/>
    <w:rsid w:val="00681191"/>
    <w:rsid w:val="00684B1C"/>
    <w:rsid w:val="0068580B"/>
    <w:rsid w:val="00685C3F"/>
    <w:rsid w:val="00697DE1"/>
    <w:rsid w:val="006A657D"/>
    <w:rsid w:val="006B1EB2"/>
    <w:rsid w:val="006D43A7"/>
    <w:rsid w:val="006F19BA"/>
    <w:rsid w:val="006F6B0C"/>
    <w:rsid w:val="007117FC"/>
    <w:rsid w:val="00715259"/>
    <w:rsid w:val="007201AD"/>
    <w:rsid w:val="00721BB6"/>
    <w:rsid w:val="00734493"/>
    <w:rsid w:val="007348C4"/>
    <w:rsid w:val="00750ACC"/>
    <w:rsid w:val="007512CA"/>
    <w:rsid w:val="00757512"/>
    <w:rsid w:val="00763DD9"/>
    <w:rsid w:val="00770937"/>
    <w:rsid w:val="00775095"/>
    <w:rsid w:val="0077713D"/>
    <w:rsid w:val="00786715"/>
    <w:rsid w:val="007A7204"/>
    <w:rsid w:val="007B76CD"/>
    <w:rsid w:val="007C00D3"/>
    <w:rsid w:val="007C4E25"/>
    <w:rsid w:val="007C6558"/>
    <w:rsid w:val="007D3272"/>
    <w:rsid w:val="007E3F70"/>
    <w:rsid w:val="00807FA4"/>
    <w:rsid w:val="00815156"/>
    <w:rsid w:val="00816DC6"/>
    <w:rsid w:val="008202B5"/>
    <w:rsid w:val="00821A2D"/>
    <w:rsid w:val="00823178"/>
    <w:rsid w:val="008263CA"/>
    <w:rsid w:val="008405F9"/>
    <w:rsid w:val="00842C1F"/>
    <w:rsid w:val="008478DD"/>
    <w:rsid w:val="008517F7"/>
    <w:rsid w:val="008535F1"/>
    <w:rsid w:val="00863987"/>
    <w:rsid w:val="00891B10"/>
    <w:rsid w:val="008B5051"/>
    <w:rsid w:val="008D18E6"/>
    <w:rsid w:val="008D647F"/>
    <w:rsid w:val="008F3CC2"/>
    <w:rsid w:val="008F4D5F"/>
    <w:rsid w:val="0091214C"/>
    <w:rsid w:val="00924DF3"/>
    <w:rsid w:val="00925418"/>
    <w:rsid w:val="009520B4"/>
    <w:rsid w:val="00955EED"/>
    <w:rsid w:val="00982336"/>
    <w:rsid w:val="00985E78"/>
    <w:rsid w:val="009863BF"/>
    <w:rsid w:val="0099643E"/>
    <w:rsid w:val="009A12FA"/>
    <w:rsid w:val="009A17E2"/>
    <w:rsid w:val="009B059E"/>
    <w:rsid w:val="009B407B"/>
    <w:rsid w:val="009C51F4"/>
    <w:rsid w:val="009C5288"/>
    <w:rsid w:val="009C599F"/>
    <w:rsid w:val="009D2469"/>
    <w:rsid w:val="009E2135"/>
    <w:rsid w:val="009F788F"/>
    <w:rsid w:val="00A03000"/>
    <w:rsid w:val="00A10390"/>
    <w:rsid w:val="00A125A9"/>
    <w:rsid w:val="00A134B1"/>
    <w:rsid w:val="00A2496A"/>
    <w:rsid w:val="00A57E31"/>
    <w:rsid w:val="00A61A58"/>
    <w:rsid w:val="00A67BA2"/>
    <w:rsid w:val="00A71F17"/>
    <w:rsid w:val="00A8372D"/>
    <w:rsid w:val="00A954E5"/>
    <w:rsid w:val="00A95FC6"/>
    <w:rsid w:val="00AA54E2"/>
    <w:rsid w:val="00AB729E"/>
    <w:rsid w:val="00AD400A"/>
    <w:rsid w:val="00AD67FE"/>
    <w:rsid w:val="00AE1096"/>
    <w:rsid w:val="00AE274E"/>
    <w:rsid w:val="00AE2FA7"/>
    <w:rsid w:val="00AF2CDB"/>
    <w:rsid w:val="00B12E4D"/>
    <w:rsid w:val="00B31C51"/>
    <w:rsid w:val="00B52D27"/>
    <w:rsid w:val="00B55C39"/>
    <w:rsid w:val="00B625E4"/>
    <w:rsid w:val="00B736A3"/>
    <w:rsid w:val="00B8564E"/>
    <w:rsid w:val="00B96270"/>
    <w:rsid w:val="00BA2698"/>
    <w:rsid w:val="00BB508B"/>
    <w:rsid w:val="00BC0495"/>
    <w:rsid w:val="00BC6EBB"/>
    <w:rsid w:val="00C02300"/>
    <w:rsid w:val="00C14285"/>
    <w:rsid w:val="00C202FD"/>
    <w:rsid w:val="00C264A9"/>
    <w:rsid w:val="00C37DD4"/>
    <w:rsid w:val="00C408BA"/>
    <w:rsid w:val="00C434EB"/>
    <w:rsid w:val="00C81713"/>
    <w:rsid w:val="00CA0014"/>
    <w:rsid w:val="00CB4C07"/>
    <w:rsid w:val="00CD7FA6"/>
    <w:rsid w:val="00CF073B"/>
    <w:rsid w:val="00D03D1F"/>
    <w:rsid w:val="00D27B9D"/>
    <w:rsid w:val="00D31A5B"/>
    <w:rsid w:val="00D4395E"/>
    <w:rsid w:val="00D527A2"/>
    <w:rsid w:val="00D75E6F"/>
    <w:rsid w:val="00D9468E"/>
    <w:rsid w:val="00D9765F"/>
    <w:rsid w:val="00D977E8"/>
    <w:rsid w:val="00DA090D"/>
    <w:rsid w:val="00DC739E"/>
    <w:rsid w:val="00DD7301"/>
    <w:rsid w:val="00DF7409"/>
    <w:rsid w:val="00E03447"/>
    <w:rsid w:val="00E25682"/>
    <w:rsid w:val="00E33731"/>
    <w:rsid w:val="00E463B5"/>
    <w:rsid w:val="00E52FC9"/>
    <w:rsid w:val="00E77395"/>
    <w:rsid w:val="00E83526"/>
    <w:rsid w:val="00EB687F"/>
    <w:rsid w:val="00EC476C"/>
    <w:rsid w:val="00ED18CF"/>
    <w:rsid w:val="00EE62BD"/>
    <w:rsid w:val="00EF0AD6"/>
    <w:rsid w:val="00F12635"/>
    <w:rsid w:val="00F2471A"/>
    <w:rsid w:val="00F80860"/>
    <w:rsid w:val="00F83368"/>
    <w:rsid w:val="00F833E5"/>
    <w:rsid w:val="00FA1DD4"/>
    <w:rsid w:val="00FA2F5C"/>
    <w:rsid w:val="00FC3026"/>
    <w:rsid w:val="00FC3FD5"/>
    <w:rsid w:val="00FC467B"/>
    <w:rsid w:val="00FC5B5C"/>
    <w:rsid w:val="00FE7EC3"/>
    <w:rsid w:val="00FE7F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7F73717-D80B-4EE3-8F09-B3A43FE3B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01836"/>
  </w:style>
  <w:style w:type="paragraph" w:styleId="Nadpis2">
    <w:name w:val="heading 2"/>
    <w:basedOn w:val="Normln"/>
    <w:next w:val="Normln"/>
    <w:link w:val="Nadpis2Char"/>
    <w:uiPriority w:val="9"/>
    <w:semiHidden/>
    <w:unhideWhenUsed/>
    <w:qFormat/>
    <w:rsid w:val="008405F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8405F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unhideWhenUsed/>
    <w:qFormat/>
    <w:rsid w:val="003D75B5"/>
    <w:pPr>
      <w:keepNext/>
      <w:keepLines/>
      <w:spacing w:before="200" w:after="0" w:line="276" w:lineRule="auto"/>
      <w:outlineLvl w:val="3"/>
    </w:pPr>
    <w:rPr>
      <w:rFonts w:ascii="Cambria" w:eastAsia="Times New Roman" w:hAnsi="Cambria" w:cs="Times New Roman"/>
      <w:b/>
      <w:bCs/>
      <w:i/>
      <w:i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odrky">
    <w:name w:val="odrážky"/>
    <w:rsid w:val="00C434EB"/>
  </w:style>
  <w:style w:type="paragraph" w:styleId="Odstavecseseznamem">
    <w:name w:val="List Paragraph"/>
    <w:basedOn w:val="Normln"/>
    <w:qFormat/>
    <w:rsid w:val="005C47D2"/>
    <w:pPr>
      <w:ind w:left="720"/>
      <w:contextualSpacing/>
    </w:pPr>
  </w:style>
  <w:style w:type="character" w:customStyle="1" w:styleId="Nadpis4Char">
    <w:name w:val="Nadpis 4 Char"/>
    <w:basedOn w:val="Standardnpsmoodstavce"/>
    <w:link w:val="Nadpis4"/>
    <w:uiPriority w:val="9"/>
    <w:rsid w:val="003D75B5"/>
    <w:rPr>
      <w:rFonts w:ascii="Cambria" w:eastAsia="Times New Roman" w:hAnsi="Cambria" w:cs="Times New Roman"/>
      <w:b/>
      <w:bCs/>
      <w:i/>
      <w:iCs/>
      <w:color w:val="4F81BD"/>
    </w:rPr>
  </w:style>
  <w:style w:type="paragraph" w:customStyle="1" w:styleId="AAAMISA">
    <w:name w:val="AAA_MISA"/>
    <w:basedOn w:val="Normln"/>
    <w:rsid w:val="003D75B5"/>
    <w:pPr>
      <w:numPr>
        <w:numId w:val="10"/>
      </w:numPr>
      <w:suppressAutoHyphens/>
      <w:spacing w:after="0" w:line="240" w:lineRule="auto"/>
      <w:ind w:left="-696"/>
      <w:jc w:val="both"/>
    </w:pPr>
    <w:rPr>
      <w:rFonts w:ascii="Times New Roman" w:eastAsia="Times New Roman" w:hAnsi="Times New Roman" w:cs="Times New Roman"/>
      <w:sz w:val="24"/>
      <w:szCs w:val="24"/>
      <w:lang w:eastAsia="ar-SA"/>
    </w:rPr>
  </w:style>
  <w:style w:type="paragraph" w:customStyle="1" w:styleId="Default">
    <w:name w:val="Default"/>
    <w:link w:val="DefaultChar"/>
    <w:uiPriority w:val="99"/>
    <w:rsid w:val="003D75B5"/>
    <w:pPr>
      <w:autoSpaceDE w:val="0"/>
      <w:autoSpaceDN w:val="0"/>
      <w:adjustRightInd w:val="0"/>
      <w:spacing w:after="0" w:line="240" w:lineRule="auto"/>
      <w:ind w:firstLine="425"/>
      <w:jc w:val="both"/>
    </w:pPr>
    <w:rPr>
      <w:rFonts w:ascii="Times New Roman" w:eastAsia="Times New Roman" w:hAnsi="Times New Roman" w:cs="Times New Roman"/>
      <w:color w:val="000000"/>
      <w:lang w:eastAsia="cs-CZ"/>
    </w:rPr>
  </w:style>
  <w:style w:type="character" w:customStyle="1" w:styleId="DefaultChar">
    <w:name w:val="Default Char"/>
    <w:basedOn w:val="Standardnpsmoodstavce"/>
    <w:link w:val="Default"/>
    <w:uiPriority w:val="99"/>
    <w:rsid w:val="003D75B5"/>
    <w:rPr>
      <w:rFonts w:ascii="Times New Roman" w:eastAsia="Times New Roman" w:hAnsi="Times New Roman" w:cs="Times New Roman"/>
      <w:color w:val="000000"/>
      <w:lang w:eastAsia="cs-CZ"/>
    </w:rPr>
  </w:style>
  <w:style w:type="character" w:customStyle="1" w:styleId="Nadpis2Char">
    <w:name w:val="Nadpis 2 Char"/>
    <w:basedOn w:val="Standardnpsmoodstavce"/>
    <w:link w:val="Nadpis2"/>
    <w:uiPriority w:val="9"/>
    <w:semiHidden/>
    <w:rsid w:val="008405F9"/>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8405F9"/>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E52F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drky1">
    <w:name w:val="odrážky1"/>
    <w:rsid w:val="003F1051"/>
  </w:style>
  <w:style w:type="numbering" w:customStyle="1" w:styleId="odrky2">
    <w:name w:val="odrážky2"/>
    <w:rsid w:val="00775095"/>
  </w:style>
  <w:style w:type="numbering" w:customStyle="1" w:styleId="odrky3">
    <w:name w:val="odrážky3"/>
    <w:rsid w:val="009C51F4"/>
  </w:style>
  <w:style w:type="numbering" w:customStyle="1" w:styleId="odrky4">
    <w:name w:val="odrážky4"/>
    <w:rsid w:val="00FC5B5C"/>
    <w:pPr>
      <w:numPr>
        <w:numId w:val="5"/>
      </w:numPr>
    </w:pPr>
  </w:style>
  <w:style w:type="numbering" w:customStyle="1" w:styleId="odrky5">
    <w:name w:val="odrážky5"/>
    <w:rsid w:val="00982336"/>
  </w:style>
  <w:style w:type="numbering" w:customStyle="1" w:styleId="odrky6">
    <w:name w:val="odrážky6"/>
    <w:rsid w:val="007C00D3"/>
  </w:style>
  <w:style w:type="character" w:styleId="Odkaznakoment">
    <w:name w:val="annotation reference"/>
    <w:basedOn w:val="Standardnpsmoodstavce"/>
    <w:uiPriority w:val="99"/>
    <w:semiHidden/>
    <w:unhideWhenUsed/>
    <w:rsid w:val="008535F1"/>
    <w:rPr>
      <w:sz w:val="16"/>
      <w:szCs w:val="16"/>
    </w:rPr>
  </w:style>
  <w:style w:type="paragraph" w:styleId="Textkomente">
    <w:name w:val="annotation text"/>
    <w:basedOn w:val="Normln"/>
    <w:link w:val="TextkomenteChar"/>
    <w:uiPriority w:val="99"/>
    <w:semiHidden/>
    <w:unhideWhenUsed/>
    <w:rsid w:val="008535F1"/>
    <w:pPr>
      <w:spacing w:line="240" w:lineRule="auto"/>
    </w:pPr>
    <w:rPr>
      <w:sz w:val="20"/>
      <w:szCs w:val="20"/>
    </w:rPr>
  </w:style>
  <w:style w:type="character" w:customStyle="1" w:styleId="TextkomenteChar">
    <w:name w:val="Text komentáře Char"/>
    <w:basedOn w:val="Standardnpsmoodstavce"/>
    <w:link w:val="Textkomente"/>
    <w:uiPriority w:val="99"/>
    <w:semiHidden/>
    <w:rsid w:val="008535F1"/>
    <w:rPr>
      <w:sz w:val="20"/>
      <w:szCs w:val="20"/>
    </w:rPr>
  </w:style>
  <w:style w:type="paragraph" w:styleId="Pedmtkomente">
    <w:name w:val="annotation subject"/>
    <w:basedOn w:val="Textkomente"/>
    <w:next w:val="Textkomente"/>
    <w:link w:val="PedmtkomenteChar"/>
    <w:uiPriority w:val="99"/>
    <w:semiHidden/>
    <w:unhideWhenUsed/>
    <w:rsid w:val="008535F1"/>
    <w:rPr>
      <w:b/>
      <w:bCs/>
    </w:rPr>
  </w:style>
  <w:style w:type="character" w:customStyle="1" w:styleId="PedmtkomenteChar">
    <w:name w:val="Předmět komentáře Char"/>
    <w:basedOn w:val="TextkomenteChar"/>
    <w:link w:val="Pedmtkomente"/>
    <w:uiPriority w:val="99"/>
    <w:semiHidden/>
    <w:rsid w:val="008535F1"/>
    <w:rPr>
      <w:b/>
      <w:bCs/>
      <w:sz w:val="20"/>
      <w:szCs w:val="20"/>
    </w:rPr>
  </w:style>
  <w:style w:type="paragraph" w:styleId="Textbubliny">
    <w:name w:val="Balloon Text"/>
    <w:basedOn w:val="Normln"/>
    <w:link w:val="TextbublinyChar"/>
    <w:uiPriority w:val="99"/>
    <w:semiHidden/>
    <w:unhideWhenUsed/>
    <w:rsid w:val="008535F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535F1"/>
    <w:rPr>
      <w:rFonts w:ascii="Segoe UI" w:hAnsi="Segoe UI" w:cs="Segoe UI"/>
      <w:sz w:val="18"/>
      <w:szCs w:val="18"/>
    </w:rPr>
  </w:style>
  <w:style w:type="numbering" w:customStyle="1" w:styleId="odrky7">
    <w:name w:val="odrážky7"/>
    <w:rsid w:val="00F12635"/>
  </w:style>
  <w:style w:type="numbering" w:customStyle="1" w:styleId="odrky8">
    <w:name w:val="odrážky8"/>
    <w:rsid w:val="00186C09"/>
    <w:pPr>
      <w:numPr>
        <w:numId w:val="7"/>
      </w:numPr>
    </w:pPr>
  </w:style>
  <w:style w:type="numbering" w:customStyle="1" w:styleId="odrky9">
    <w:name w:val="odrážky9"/>
    <w:rsid w:val="00FA2F5C"/>
  </w:style>
  <w:style w:type="paragraph" w:styleId="Bezmezer">
    <w:name w:val="No Spacing"/>
    <w:uiPriority w:val="1"/>
    <w:qFormat/>
    <w:rsid w:val="00263172"/>
    <w:pPr>
      <w:spacing w:after="0" w:line="240" w:lineRule="auto"/>
    </w:pPr>
  </w:style>
  <w:style w:type="table" w:customStyle="1" w:styleId="Mkatabulky1">
    <w:name w:val="Mřížka tabulky1"/>
    <w:basedOn w:val="Normlntabulka"/>
    <w:next w:val="Mkatabulky"/>
    <w:uiPriority w:val="39"/>
    <w:rsid w:val="00685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drky81">
    <w:name w:val="odrážky81"/>
    <w:rsid w:val="0068580B"/>
    <w:pPr>
      <w:numPr>
        <w:numId w:val="1"/>
      </w:numPr>
    </w:pPr>
  </w:style>
  <w:style w:type="paragraph" w:customStyle="1" w:styleId="xl29">
    <w:name w:val="xl29"/>
    <w:basedOn w:val="Normln"/>
    <w:rsid w:val="00EB687F"/>
    <w:pPr>
      <w:spacing w:before="100" w:beforeAutospacing="1" w:after="100" w:afterAutospacing="1" w:line="240" w:lineRule="auto"/>
    </w:pPr>
    <w:rPr>
      <w:rFonts w:ascii="Arial" w:eastAsia="Times New Roman" w:hAnsi="Arial" w:cs="Times New Roman"/>
      <w:sz w:val="24"/>
      <w:szCs w:val="24"/>
      <w:lang w:eastAsia="cs-CZ"/>
    </w:rPr>
  </w:style>
  <w:style w:type="paragraph" w:styleId="Prosttext">
    <w:name w:val="Plain Text"/>
    <w:basedOn w:val="Normln"/>
    <w:link w:val="ProsttextChar"/>
    <w:rsid w:val="00EB687F"/>
    <w:pPr>
      <w:spacing w:after="0" w:line="240" w:lineRule="auto"/>
    </w:pPr>
    <w:rPr>
      <w:rFonts w:ascii="Courier New" w:eastAsia="Times New Roman" w:hAnsi="Courier New" w:cs="Times New Roman"/>
      <w:sz w:val="20"/>
      <w:szCs w:val="20"/>
      <w:lang w:eastAsia="cs-CZ"/>
    </w:rPr>
  </w:style>
  <w:style w:type="character" w:customStyle="1" w:styleId="ProsttextChar">
    <w:name w:val="Prostý text Char"/>
    <w:basedOn w:val="Standardnpsmoodstavce"/>
    <w:link w:val="Prosttext"/>
    <w:rsid w:val="00EB687F"/>
    <w:rPr>
      <w:rFonts w:ascii="Courier New" w:eastAsia="Times New Roman" w:hAnsi="Courier New" w:cs="Times New Roman"/>
      <w:sz w:val="20"/>
      <w:szCs w:val="20"/>
      <w:lang w:eastAsia="cs-CZ"/>
    </w:rPr>
  </w:style>
  <w:style w:type="character" w:styleId="slostrnky">
    <w:name w:val="page number"/>
    <w:basedOn w:val="Standardnpsmoodstavce"/>
    <w:rsid w:val="00EB687F"/>
  </w:style>
  <w:style w:type="character" w:styleId="Hypertextovodkaz">
    <w:name w:val="Hyperlink"/>
    <w:rsid w:val="00EB687F"/>
    <w:rPr>
      <w:color w:val="0000FF"/>
      <w:u w:val="single"/>
    </w:rPr>
  </w:style>
  <w:style w:type="paragraph" w:styleId="Zpat">
    <w:name w:val="footer"/>
    <w:basedOn w:val="Normln"/>
    <w:link w:val="ZpatChar"/>
    <w:rsid w:val="00EB687F"/>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ZpatChar">
    <w:name w:val="Zápatí Char"/>
    <w:basedOn w:val="Standardnpsmoodstavce"/>
    <w:link w:val="Zpat"/>
    <w:rsid w:val="00EB687F"/>
    <w:rPr>
      <w:rFonts w:ascii="Times New Roman" w:eastAsia="Times New Roman" w:hAnsi="Times New Roman" w:cs="Times New Roman"/>
      <w:sz w:val="24"/>
      <w:szCs w:val="24"/>
      <w:lang w:eastAsia="ar-SA"/>
    </w:rPr>
  </w:style>
  <w:style w:type="paragraph" w:styleId="Normlnweb">
    <w:name w:val="Normal (Web)"/>
    <w:basedOn w:val="Normln"/>
    <w:uiPriority w:val="99"/>
    <w:rsid w:val="00EB687F"/>
    <w:pPr>
      <w:spacing w:after="0" w:line="240" w:lineRule="auto"/>
      <w:jc w:val="both"/>
    </w:pPr>
    <w:rPr>
      <w:rFonts w:ascii="Times New Roman" w:eastAsia="Times New Roman" w:hAnsi="Times New Roman" w:cs="Times New Roman"/>
      <w:sz w:val="24"/>
      <w:szCs w:val="24"/>
      <w:lang w:eastAsia="cs-CZ"/>
    </w:rPr>
  </w:style>
  <w:style w:type="paragraph" w:customStyle="1" w:styleId="description1">
    <w:name w:val="description1"/>
    <w:basedOn w:val="Normln"/>
    <w:rsid w:val="00EB687F"/>
    <w:pPr>
      <w:spacing w:after="0" w:line="240" w:lineRule="auto"/>
    </w:pPr>
    <w:rPr>
      <w:rFonts w:ascii="Times New Roman" w:eastAsia="Times New Roman" w:hAnsi="Times New Roman" w:cs="Times New Roman"/>
      <w:sz w:val="26"/>
      <w:szCs w:val="26"/>
      <w:lang w:eastAsia="cs-CZ"/>
    </w:rPr>
  </w:style>
  <w:style w:type="character" w:customStyle="1" w:styleId="labels3">
    <w:name w:val="labels3"/>
    <w:rsid w:val="00EB687F"/>
    <w:rPr>
      <w:vanish w:val="0"/>
      <w:webHidden w:val="0"/>
      <w:specVanish w:val="0"/>
    </w:rPr>
  </w:style>
  <w:style w:type="character" w:customStyle="1" w:styleId="type">
    <w:name w:val="type"/>
    <w:rsid w:val="00EB687F"/>
  </w:style>
  <w:style w:type="character" w:customStyle="1" w:styleId="value">
    <w:name w:val="value"/>
    <w:rsid w:val="00EB687F"/>
  </w:style>
  <w:style w:type="paragraph" w:styleId="Zkladntextodsazen">
    <w:name w:val="Body Text Indent"/>
    <w:basedOn w:val="Normln"/>
    <w:link w:val="ZkladntextodsazenChar"/>
    <w:uiPriority w:val="99"/>
    <w:semiHidden/>
    <w:unhideWhenUsed/>
    <w:rsid w:val="00EB687F"/>
    <w:pPr>
      <w:spacing w:after="120" w:line="276" w:lineRule="auto"/>
      <w:ind w:left="283"/>
    </w:pPr>
    <w:rPr>
      <w:rFonts w:ascii="Calibri" w:eastAsia="Calibri" w:hAnsi="Calibri" w:cs="Times New Roman"/>
    </w:rPr>
  </w:style>
  <w:style w:type="character" w:customStyle="1" w:styleId="ZkladntextodsazenChar">
    <w:name w:val="Základní text odsazený Char"/>
    <w:basedOn w:val="Standardnpsmoodstavce"/>
    <w:link w:val="Zkladntextodsazen"/>
    <w:uiPriority w:val="99"/>
    <w:semiHidden/>
    <w:rsid w:val="00EB687F"/>
    <w:rPr>
      <w:rFonts w:ascii="Calibri" w:eastAsia="Calibri" w:hAnsi="Calibri" w:cs="Times New Roman"/>
    </w:rPr>
  </w:style>
  <w:style w:type="character" w:styleId="Siln">
    <w:name w:val="Strong"/>
    <w:qFormat/>
    <w:rsid w:val="00EB687F"/>
    <w:rPr>
      <w:b/>
      <w:bCs/>
    </w:rPr>
  </w:style>
  <w:style w:type="character" w:styleId="PromnnHTML">
    <w:name w:val="HTML Variable"/>
    <w:rsid w:val="00815156"/>
    <w:rPr>
      <w:i/>
      <w:iCs/>
    </w:rPr>
  </w:style>
  <w:style w:type="character" w:customStyle="1" w:styleId="apple-converted-space">
    <w:name w:val="apple-converted-space"/>
    <w:rsid w:val="00815156"/>
  </w:style>
  <w:style w:type="paragraph" w:customStyle="1" w:styleId="goccl3">
    <w:name w:val="go cc l3"/>
    <w:basedOn w:val="Normln"/>
    <w:rsid w:val="00815156"/>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goccl4">
    <w:name w:val="go cc l4"/>
    <w:basedOn w:val="Normln"/>
    <w:rsid w:val="00815156"/>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paragoccl2">
    <w:name w:val="para go cc l2"/>
    <w:basedOn w:val="Normln"/>
    <w:rsid w:val="00815156"/>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normalodsazene">
    <w:name w:val="normalodsazene"/>
    <w:basedOn w:val="Normln"/>
    <w:rsid w:val="00815156"/>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935434">
      <w:bodyDiv w:val="1"/>
      <w:marLeft w:val="0"/>
      <w:marRight w:val="0"/>
      <w:marTop w:val="0"/>
      <w:marBottom w:val="0"/>
      <w:divBdr>
        <w:top w:val="none" w:sz="0" w:space="0" w:color="auto"/>
        <w:left w:val="none" w:sz="0" w:space="0" w:color="auto"/>
        <w:bottom w:val="none" w:sz="0" w:space="0" w:color="auto"/>
        <w:right w:val="none" w:sz="0" w:space="0" w:color="auto"/>
      </w:divBdr>
    </w:div>
    <w:div w:id="335379723">
      <w:bodyDiv w:val="1"/>
      <w:marLeft w:val="0"/>
      <w:marRight w:val="0"/>
      <w:marTop w:val="0"/>
      <w:marBottom w:val="0"/>
      <w:divBdr>
        <w:top w:val="none" w:sz="0" w:space="0" w:color="auto"/>
        <w:left w:val="none" w:sz="0" w:space="0" w:color="auto"/>
        <w:bottom w:val="none" w:sz="0" w:space="0" w:color="auto"/>
        <w:right w:val="none" w:sz="0" w:space="0" w:color="auto"/>
      </w:divBdr>
      <w:divsChild>
        <w:div w:id="194387383">
          <w:marLeft w:val="0"/>
          <w:marRight w:val="0"/>
          <w:marTop w:val="0"/>
          <w:marBottom w:val="0"/>
          <w:divBdr>
            <w:top w:val="none" w:sz="0" w:space="0" w:color="auto"/>
            <w:left w:val="none" w:sz="0" w:space="0" w:color="auto"/>
            <w:bottom w:val="none" w:sz="0" w:space="0" w:color="auto"/>
            <w:right w:val="none" w:sz="0" w:space="0" w:color="auto"/>
          </w:divBdr>
        </w:div>
        <w:div w:id="218712619">
          <w:marLeft w:val="0"/>
          <w:marRight w:val="0"/>
          <w:marTop w:val="0"/>
          <w:marBottom w:val="0"/>
          <w:divBdr>
            <w:top w:val="none" w:sz="0" w:space="0" w:color="auto"/>
            <w:left w:val="none" w:sz="0" w:space="0" w:color="auto"/>
            <w:bottom w:val="none" w:sz="0" w:space="0" w:color="auto"/>
            <w:right w:val="none" w:sz="0" w:space="0" w:color="auto"/>
          </w:divBdr>
        </w:div>
        <w:div w:id="301616053">
          <w:marLeft w:val="0"/>
          <w:marRight w:val="0"/>
          <w:marTop w:val="0"/>
          <w:marBottom w:val="0"/>
          <w:divBdr>
            <w:top w:val="none" w:sz="0" w:space="0" w:color="auto"/>
            <w:left w:val="none" w:sz="0" w:space="0" w:color="auto"/>
            <w:bottom w:val="none" w:sz="0" w:space="0" w:color="auto"/>
            <w:right w:val="none" w:sz="0" w:space="0" w:color="auto"/>
          </w:divBdr>
        </w:div>
        <w:div w:id="1728062870">
          <w:marLeft w:val="0"/>
          <w:marRight w:val="0"/>
          <w:marTop w:val="0"/>
          <w:marBottom w:val="0"/>
          <w:divBdr>
            <w:top w:val="none" w:sz="0" w:space="0" w:color="auto"/>
            <w:left w:val="none" w:sz="0" w:space="0" w:color="auto"/>
            <w:bottom w:val="none" w:sz="0" w:space="0" w:color="auto"/>
            <w:right w:val="none" w:sz="0" w:space="0" w:color="auto"/>
          </w:divBdr>
        </w:div>
        <w:div w:id="1850293312">
          <w:marLeft w:val="0"/>
          <w:marRight w:val="0"/>
          <w:marTop w:val="0"/>
          <w:marBottom w:val="0"/>
          <w:divBdr>
            <w:top w:val="none" w:sz="0" w:space="0" w:color="auto"/>
            <w:left w:val="none" w:sz="0" w:space="0" w:color="auto"/>
            <w:bottom w:val="none" w:sz="0" w:space="0" w:color="auto"/>
            <w:right w:val="none" w:sz="0" w:space="0" w:color="auto"/>
          </w:divBdr>
        </w:div>
        <w:div w:id="1871919852">
          <w:marLeft w:val="0"/>
          <w:marRight w:val="0"/>
          <w:marTop w:val="0"/>
          <w:marBottom w:val="0"/>
          <w:divBdr>
            <w:top w:val="none" w:sz="0" w:space="0" w:color="auto"/>
            <w:left w:val="none" w:sz="0" w:space="0" w:color="auto"/>
            <w:bottom w:val="none" w:sz="0" w:space="0" w:color="auto"/>
            <w:right w:val="none" w:sz="0" w:space="0" w:color="auto"/>
          </w:divBdr>
        </w:div>
        <w:div w:id="2064475847">
          <w:marLeft w:val="0"/>
          <w:marRight w:val="0"/>
          <w:marTop w:val="0"/>
          <w:marBottom w:val="0"/>
          <w:divBdr>
            <w:top w:val="none" w:sz="0" w:space="0" w:color="auto"/>
            <w:left w:val="none" w:sz="0" w:space="0" w:color="auto"/>
            <w:bottom w:val="none" w:sz="0" w:space="0" w:color="auto"/>
            <w:right w:val="none" w:sz="0" w:space="0" w:color="auto"/>
          </w:divBdr>
        </w:div>
        <w:div w:id="2090035741">
          <w:marLeft w:val="0"/>
          <w:marRight w:val="0"/>
          <w:marTop w:val="0"/>
          <w:marBottom w:val="0"/>
          <w:divBdr>
            <w:top w:val="none" w:sz="0" w:space="0" w:color="auto"/>
            <w:left w:val="none" w:sz="0" w:space="0" w:color="auto"/>
            <w:bottom w:val="none" w:sz="0" w:space="0" w:color="auto"/>
            <w:right w:val="none" w:sz="0" w:space="0" w:color="auto"/>
          </w:divBdr>
        </w:div>
      </w:divsChild>
    </w:div>
    <w:div w:id="392386064">
      <w:bodyDiv w:val="1"/>
      <w:marLeft w:val="0"/>
      <w:marRight w:val="0"/>
      <w:marTop w:val="0"/>
      <w:marBottom w:val="0"/>
      <w:divBdr>
        <w:top w:val="none" w:sz="0" w:space="0" w:color="auto"/>
        <w:left w:val="none" w:sz="0" w:space="0" w:color="auto"/>
        <w:bottom w:val="none" w:sz="0" w:space="0" w:color="auto"/>
        <w:right w:val="none" w:sz="0" w:space="0" w:color="auto"/>
      </w:divBdr>
      <w:divsChild>
        <w:div w:id="24597035">
          <w:marLeft w:val="0"/>
          <w:marRight w:val="0"/>
          <w:marTop w:val="0"/>
          <w:marBottom w:val="0"/>
          <w:divBdr>
            <w:top w:val="none" w:sz="0" w:space="0" w:color="auto"/>
            <w:left w:val="none" w:sz="0" w:space="0" w:color="auto"/>
            <w:bottom w:val="none" w:sz="0" w:space="0" w:color="auto"/>
            <w:right w:val="none" w:sz="0" w:space="0" w:color="auto"/>
          </w:divBdr>
        </w:div>
        <w:div w:id="174155659">
          <w:marLeft w:val="0"/>
          <w:marRight w:val="0"/>
          <w:marTop w:val="0"/>
          <w:marBottom w:val="0"/>
          <w:divBdr>
            <w:top w:val="none" w:sz="0" w:space="0" w:color="auto"/>
            <w:left w:val="none" w:sz="0" w:space="0" w:color="auto"/>
            <w:bottom w:val="none" w:sz="0" w:space="0" w:color="auto"/>
            <w:right w:val="none" w:sz="0" w:space="0" w:color="auto"/>
          </w:divBdr>
        </w:div>
        <w:div w:id="199244364">
          <w:marLeft w:val="0"/>
          <w:marRight w:val="0"/>
          <w:marTop w:val="0"/>
          <w:marBottom w:val="0"/>
          <w:divBdr>
            <w:top w:val="none" w:sz="0" w:space="0" w:color="auto"/>
            <w:left w:val="none" w:sz="0" w:space="0" w:color="auto"/>
            <w:bottom w:val="none" w:sz="0" w:space="0" w:color="auto"/>
            <w:right w:val="none" w:sz="0" w:space="0" w:color="auto"/>
          </w:divBdr>
        </w:div>
        <w:div w:id="516584602">
          <w:marLeft w:val="0"/>
          <w:marRight w:val="0"/>
          <w:marTop w:val="0"/>
          <w:marBottom w:val="0"/>
          <w:divBdr>
            <w:top w:val="none" w:sz="0" w:space="0" w:color="auto"/>
            <w:left w:val="none" w:sz="0" w:space="0" w:color="auto"/>
            <w:bottom w:val="none" w:sz="0" w:space="0" w:color="auto"/>
            <w:right w:val="none" w:sz="0" w:space="0" w:color="auto"/>
          </w:divBdr>
        </w:div>
        <w:div w:id="554003336">
          <w:marLeft w:val="0"/>
          <w:marRight w:val="0"/>
          <w:marTop w:val="0"/>
          <w:marBottom w:val="0"/>
          <w:divBdr>
            <w:top w:val="none" w:sz="0" w:space="0" w:color="auto"/>
            <w:left w:val="none" w:sz="0" w:space="0" w:color="auto"/>
            <w:bottom w:val="none" w:sz="0" w:space="0" w:color="auto"/>
            <w:right w:val="none" w:sz="0" w:space="0" w:color="auto"/>
          </w:divBdr>
        </w:div>
        <w:div w:id="751244013">
          <w:marLeft w:val="0"/>
          <w:marRight w:val="0"/>
          <w:marTop w:val="0"/>
          <w:marBottom w:val="0"/>
          <w:divBdr>
            <w:top w:val="none" w:sz="0" w:space="0" w:color="auto"/>
            <w:left w:val="none" w:sz="0" w:space="0" w:color="auto"/>
            <w:bottom w:val="none" w:sz="0" w:space="0" w:color="auto"/>
            <w:right w:val="none" w:sz="0" w:space="0" w:color="auto"/>
          </w:divBdr>
        </w:div>
        <w:div w:id="963773014">
          <w:marLeft w:val="0"/>
          <w:marRight w:val="0"/>
          <w:marTop w:val="0"/>
          <w:marBottom w:val="0"/>
          <w:divBdr>
            <w:top w:val="none" w:sz="0" w:space="0" w:color="auto"/>
            <w:left w:val="none" w:sz="0" w:space="0" w:color="auto"/>
            <w:bottom w:val="none" w:sz="0" w:space="0" w:color="auto"/>
            <w:right w:val="none" w:sz="0" w:space="0" w:color="auto"/>
          </w:divBdr>
        </w:div>
        <w:div w:id="1146358610">
          <w:marLeft w:val="0"/>
          <w:marRight w:val="0"/>
          <w:marTop w:val="0"/>
          <w:marBottom w:val="0"/>
          <w:divBdr>
            <w:top w:val="none" w:sz="0" w:space="0" w:color="auto"/>
            <w:left w:val="none" w:sz="0" w:space="0" w:color="auto"/>
            <w:bottom w:val="none" w:sz="0" w:space="0" w:color="auto"/>
            <w:right w:val="none" w:sz="0" w:space="0" w:color="auto"/>
          </w:divBdr>
        </w:div>
        <w:div w:id="1194459884">
          <w:marLeft w:val="0"/>
          <w:marRight w:val="0"/>
          <w:marTop w:val="0"/>
          <w:marBottom w:val="0"/>
          <w:divBdr>
            <w:top w:val="none" w:sz="0" w:space="0" w:color="auto"/>
            <w:left w:val="none" w:sz="0" w:space="0" w:color="auto"/>
            <w:bottom w:val="none" w:sz="0" w:space="0" w:color="auto"/>
            <w:right w:val="none" w:sz="0" w:space="0" w:color="auto"/>
          </w:divBdr>
        </w:div>
        <w:div w:id="1539584243">
          <w:marLeft w:val="0"/>
          <w:marRight w:val="0"/>
          <w:marTop w:val="0"/>
          <w:marBottom w:val="0"/>
          <w:divBdr>
            <w:top w:val="none" w:sz="0" w:space="0" w:color="auto"/>
            <w:left w:val="none" w:sz="0" w:space="0" w:color="auto"/>
            <w:bottom w:val="none" w:sz="0" w:space="0" w:color="auto"/>
            <w:right w:val="none" w:sz="0" w:space="0" w:color="auto"/>
          </w:divBdr>
        </w:div>
        <w:div w:id="1617906728">
          <w:marLeft w:val="0"/>
          <w:marRight w:val="0"/>
          <w:marTop w:val="0"/>
          <w:marBottom w:val="0"/>
          <w:divBdr>
            <w:top w:val="none" w:sz="0" w:space="0" w:color="auto"/>
            <w:left w:val="none" w:sz="0" w:space="0" w:color="auto"/>
            <w:bottom w:val="none" w:sz="0" w:space="0" w:color="auto"/>
            <w:right w:val="none" w:sz="0" w:space="0" w:color="auto"/>
          </w:divBdr>
        </w:div>
        <w:div w:id="1627545124">
          <w:marLeft w:val="0"/>
          <w:marRight w:val="0"/>
          <w:marTop w:val="0"/>
          <w:marBottom w:val="0"/>
          <w:divBdr>
            <w:top w:val="none" w:sz="0" w:space="0" w:color="auto"/>
            <w:left w:val="none" w:sz="0" w:space="0" w:color="auto"/>
            <w:bottom w:val="none" w:sz="0" w:space="0" w:color="auto"/>
            <w:right w:val="none" w:sz="0" w:space="0" w:color="auto"/>
          </w:divBdr>
        </w:div>
        <w:div w:id="1760129542">
          <w:marLeft w:val="0"/>
          <w:marRight w:val="0"/>
          <w:marTop w:val="0"/>
          <w:marBottom w:val="0"/>
          <w:divBdr>
            <w:top w:val="none" w:sz="0" w:space="0" w:color="auto"/>
            <w:left w:val="none" w:sz="0" w:space="0" w:color="auto"/>
            <w:bottom w:val="none" w:sz="0" w:space="0" w:color="auto"/>
            <w:right w:val="none" w:sz="0" w:space="0" w:color="auto"/>
          </w:divBdr>
        </w:div>
        <w:div w:id="1781952431">
          <w:marLeft w:val="0"/>
          <w:marRight w:val="0"/>
          <w:marTop w:val="0"/>
          <w:marBottom w:val="0"/>
          <w:divBdr>
            <w:top w:val="none" w:sz="0" w:space="0" w:color="auto"/>
            <w:left w:val="none" w:sz="0" w:space="0" w:color="auto"/>
            <w:bottom w:val="none" w:sz="0" w:space="0" w:color="auto"/>
            <w:right w:val="none" w:sz="0" w:space="0" w:color="auto"/>
          </w:divBdr>
        </w:div>
      </w:divsChild>
    </w:div>
    <w:div w:id="452676458">
      <w:bodyDiv w:val="1"/>
      <w:marLeft w:val="0"/>
      <w:marRight w:val="0"/>
      <w:marTop w:val="0"/>
      <w:marBottom w:val="0"/>
      <w:divBdr>
        <w:top w:val="none" w:sz="0" w:space="0" w:color="auto"/>
        <w:left w:val="none" w:sz="0" w:space="0" w:color="auto"/>
        <w:bottom w:val="none" w:sz="0" w:space="0" w:color="auto"/>
        <w:right w:val="none" w:sz="0" w:space="0" w:color="auto"/>
      </w:divBdr>
      <w:divsChild>
        <w:div w:id="533886832">
          <w:marLeft w:val="0"/>
          <w:marRight w:val="0"/>
          <w:marTop w:val="0"/>
          <w:marBottom w:val="0"/>
          <w:divBdr>
            <w:top w:val="none" w:sz="0" w:space="0" w:color="auto"/>
            <w:left w:val="none" w:sz="0" w:space="0" w:color="auto"/>
            <w:bottom w:val="none" w:sz="0" w:space="0" w:color="auto"/>
            <w:right w:val="none" w:sz="0" w:space="0" w:color="auto"/>
          </w:divBdr>
        </w:div>
        <w:div w:id="703991130">
          <w:marLeft w:val="0"/>
          <w:marRight w:val="0"/>
          <w:marTop w:val="0"/>
          <w:marBottom w:val="0"/>
          <w:divBdr>
            <w:top w:val="none" w:sz="0" w:space="0" w:color="auto"/>
            <w:left w:val="none" w:sz="0" w:space="0" w:color="auto"/>
            <w:bottom w:val="none" w:sz="0" w:space="0" w:color="auto"/>
            <w:right w:val="none" w:sz="0" w:space="0" w:color="auto"/>
          </w:divBdr>
        </w:div>
        <w:div w:id="796068358">
          <w:marLeft w:val="0"/>
          <w:marRight w:val="0"/>
          <w:marTop w:val="0"/>
          <w:marBottom w:val="0"/>
          <w:divBdr>
            <w:top w:val="none" w:sz="0" w:space="0" w:color="auto"/>
            <w:left w:val="none" w:sz="0" w:space="0" w:color="auto"/>
            <w:bottom w:val="none" w:sz="0" w:space="0" w:color="auto"/>
            <w:right w:val="none" w:sz="0" w:space="0" w:color="auto"/>
          </w:divBdr>
        </w:div>
        <w:div w:id="809906741">
          <w:marLeft w:val="0"/>
          <w:marRight w:val="0"/>
          <w:marTop w:val="0"/>
          <w:marBottom w:val="0"/>
          <w:divBdr>
            <w:top w:val="none" w:sz="0" w:space="0" w:color="auto"/>
            <w:left w:val="none" w:sz="0" w:space="0" w:color="auto"/>
            <w:bottom w:val="none" w:sz="0" w:space="0" w:color="auto"/>
            <w:right w:val="none" w:sz="0" w:space="0" w:color="auto"/>
          </w:divBdr>
        </w:div>
        <w:div w:id="911354637">
          <w:marLeft w:val="0"/>
          <w:marRight w:val="0"/>
          <w:marTop w:val="0"/>
          <w:marBottom w:val="0"/>
          <w:divBdr>
            <w:top w:val="none" w:sz="0" w:space="0" w:color="auto"/>
            <w:left w:val="none" w:sz="0" w:space="0" w:color="auto"/>
            <w:bottom w:val="none" w:sz="0" w:space="0" w:color="auto"/>
            <w:right w:val="none" w:sz="0" w:space="0" w:color="auto"/>
          </w:divBdr>
        </w:div>
        <w:div w:id="951322250">
          <w:marLeft w:val="0"/>
          <w:marRight w:val="0"/>
          <w:marTop w:val="0"/>
          <w:marBottom w:val="0"/>
          <w:divBdr>
            <w:top w:val="none" w:sz="0" w:space="0" w:color="auto"/>
            <w:left w:val="none" w:sz="0" w:space="0" w:color="auto"/>
            <w:bottom w:val="none" w:sz="0" w:space="0" w:color="auto"/>
            <w:right w:val="none" w:sz="0" w:space="0" w:color="auto"/>
          </w:divBdr>
        </w:div>
        <w:div w:id="1175462442">
          <w:marLeft w:val="0"/>
          <w:marRight w:val="0"/>
          <w:marTop w:val="0"/>
          <w:marBottom w:val="0"/>
          <w:divBdr>
            <w:top w:val="none" w:sz="0" w:space="0" w:color="auto"/>
            <w:left w:val="none" w:sz="0" w:space="0" w:color="auto"/>
            <w:bottom w:val="none" w:sz="0" w:space="0" w:color="auto"/>
            <w:right w:val="none" w:sz="0" w:space="0" w:color="auto"/>
          </w:divBdr>
        </w:div>
        <w:div w:id="1224220166">
          <w:marLeft w:val="0"/>
          <w:marRight w:val="0"/>
          <w:marTop w:val="0"/>
          <w:marBottom w:val="0"/>
          <w:divBdr>
            <w:top w:val="none" w:sz="0" w:space="0" w:color="auto"/>
            <w:left w:val="none" w:sz="0" w:space="0" w:color="auto"/>
            <w:bottom w:val="none" w:sz="0" w:space="0" w:color="auto"/>
            <w:right w:val="none" w:sz="0" w:space="0" w:color="auto"/>
          </w:divBdr>
        </w:div>
        <w:div w:id="1225721628">
          <w:marLeft w:val="0"/>
          <w:marRight w:val="0"/>
          <w:marTop w:val="0"/>
          <w:marBottom w:val="0"/>
          <w:divBdr>
            <w:top w:val="none" w:sz="0" w:space="0" w:color="auto"/>
            <w:left w:val="none" w:sz="0" w:space="0" w:color="auto"/>
            <w:bottom w:val="none" w:sz="0" w:space="0" w:color="auto"/>
            <w:right w:val="none" w:sz="0" w:space="0" w:color="auto"/>
          </w:divBdr>
        </w:div>
        <w:div w:id="1407218737">
          <w:marLeft w:val="0"/>
          <w:marRight w:val="0"/>
          <w:marTop w:val="0"/>
          <w:marBottom w:val="0"/>
          <w:divBdr>
            <w:top w:val="none" w:sz="0" w:space="0" w:color="auto"/>
            <w:left w:val="none" w:sz="0" w:space="0" w:color="auto"/>
            <w:bottom w:val="none" w:sz="0" w:space="0" w:color="auto"/>
            <w:right w:val="none" w:sz="0" w:space="0" w:color="auto"/>
          </w:divBdr>
        </w:div>
        <w:div w:id="1739396563">
          <w:marLeft w:val="0"/>
          <w:marRight w:val="0"/>
          <w:marTop w:val="0"/>
          <w:marBottom w:val="0"/>
          <w:divBdr>
            <w:top w:val="none" w:sz="0" w:space="0" w:color="auto"/>
            <w:left w:val="none" w:sz="0" w:space="0" w:color="auto"/>
            <w:bottom w:val="none" w:sz="0" w:space="0" w:color="auto"/>
            <w:right w:val="none" w:sz="0" w:space="0" w:color="auto"/>
          </w:divBdr>
        </w:div>
        <w:div w:id="1918437794">
          <w:marLeft w:val="0"/>
          <w:marRight w:val="0"/>
          <w:marTop w:val="0"/>
          <w:marBottom w:val="0"/>
          <w:divBdr>
            <w:top w:val="none" w:sz="0" w:space="0" w:color="auto"/>
            <w:left w:val="none" w:sz="0" w:space="0" w:color="auto"/>
            <w:bottom w:val="none" w:sz="0" w:space="0" w:color="auto"/>
            <w:right w:val="none" w:sz="0" w:space="0" w:color="auto"/>
          </w:divBdr>
        </w:div>
      </w:divsChild>
    </w:div>
    <w:div w:id="993029250">
      <w:bodyDiv w:val="1"/>
      <w:marLeft w:val="0"/>
      <w:marRight w:val="0"/>
      <w:marTop w:val="0"/>
      <w:marBottom w:val="0"/>
      <w:divBdr>
        <w:top w:val="none" w:sz="0" w:space="0" w:color="auto"/>
        <w:left w:val="none" w:sz="0" w:space="0" w:color="auto"/>
        <w:bottom w:val="none" w:sz="0" w:space="0" w:color="auto"/>
        <w:right w:val="none" w:sz="0" w:space="0" w:color="auto"/>
      </w:divBdr>
      <w:divsChild>
        <w:div w:id="382020380">
          <w:marLeft w:val="0"/>
          <w:marRight w:val="0"/>
          <w:marTop w:val="0"/>
          <w:marBottom w:val="0"/>
          <w:divBdr>
            <w:top w:val="none" w:sz="0" w:space="0" w:color="auto"/>
            <w:left w:val="none" w:sz="0" w:space="0" w:color="auto"/>
            <w:bottom w:val="none" w:sz="0" w:space="0" w:color="auto"/>
            <w:right w:val="none" w:sz="0" w:space="0" w:color="auto"/>
          </w:divBdr>
        </w:div>
        <w:div w:id="462580528">
          <w:marLeft w:val="0"/>
          <w:marRight w:val="0"/>
          <w:marTop w:val="0"/>
          <w:marBottom w:val="0"/>
          <w:divBdr>
            <w:top w:val="none" w:sz="0" w:space="0" w:color="auto"/>
            <w:left w:val="none" w:sz="0" w:space="0" w:color="auto"/>
            <w:bottom w:val="none" w:sz="0" w:space="0" w:color="auto"/>
            <w:right w:val="none" w:sz="0" w:space="0" w:color="auto"/>
          </w:divBdr>
        </w:div>
        <w:div w:id="483932405">
          <w:marLeft w:val="0"/>
          <w:marRight w:val="0"/>
          <w:marTop w:val="0"/>
          <w:marBottom w:val="0"/>
          <w:divBdr>
            <w:top w:val="none" w:sz="0" w:space="0" w:color="auto"/>
            <w:left w:val="none" w:sz="0" w:space="0" w:color="auto"/>
            <w:bottom w:val="none" w:sz="0" w:space="0" w:color="auto"/>
            <w:right w:val="none" w:sz="0" w:space="0" w:color="auto"/>
          </w:divBdr>
        </w:div>
        <w:div w:id="718170542">
          <w:marLeft w:val="0"/>
          <w:marRight w:val="0"/>
          <w:marTop w:val="0"/>
          <w:marBottom w:val="0"/>
          <w:divBdr>
            <w:top w:val="none" w:sz="0" w:space="0" w:color="auto"/>
            <w:left w:val="none" w:sz="0" w:space="0" w:color="auto"/>
            <w:bottom w:val="none" w:sz="0" w:space="0" w:color="auto"/>
            <w:right w:val="none" w:sz="0" w:space="0" w:color="auto"/>
          </w:divBdr>
        </w:div>
        <w:div w:id="887179533">
          <w:marLeft w:val="0"/>
          <w:marRight w:val="0"/>
          <w:marTop w:val="0"/>
          <w:marBottom w:val="0"/>
          <w:divBdr>
            <w:top w:val="none" w:sz="0" w:space="0" w:color="auto"/>
            <w:left w:val="none" w:sz="0" w:space="0" w:color="auto"/>
            <w:bottom w:val="none" w:sz="0" w:space="0" w:color="auto"/>
            <w:right w:val="none" w:sz="0" w:space="0" w:color="auto"/>
          </w:divBdr>
        </w:div>
        <w:div w:id="1331636738">
          <w:marLeft w:val="0"/>
          <w:marRight w:val="0"/>
          <w:marTop w:val="0"/>
          <w:marBottom w:val="0"/>
          <w:divBdr>
            <w:top w:val="none" w:sz="0" w:space="0" w:color="auto"/>
            <w:left w:val="none" w:sz="0" w:space="0" w:color="auto"/>
            <w:bottom w:val="none" w:sz="0" w:space="0" w:color="auto"/>
            <w:right w:val="none" w:sz="0" w:space="0" w:color="auto"/>
          </w:divBdr>
        </w:div>
        <w:div w:id="1467431137">
          <w:marLeft w:val="0"/>
          <w:marRight w:val="0"/>
          <w:marTop w:val="0"/>
          <w:marBottom w:val="0"/>
          <w:divBdr>
            <w:top w:val="none" w:sz="0" w:space="0" w:color="auto"/>
            <w:left w:val="none" w:sz="0" w:space="0" w:color="auto"/>
            <w:bottom w:val="none" w:sz="0" w:space="0" w:color="auto"/>
            <w:right w:val="none" w:sz="0" w:space="0" w:color="auto"/>
          </w:divBdr>
        </w:div>
      </w:divsChild>
    </w:div>
    <w:div w:id="1083262045">
      <w:bodyDiv w:val="1"/>
      <w:marLeft w:val="0"/>
      <w:marRight w:val="0"/>
      <w:marTop w:val="0"/>
      <w:marBottom w:val="0"/>
      <w:divBdr>
        <w:top w:val="none" w:sz="0" w:space="0" w:color="auto"/>
        <w:left w:val="none" w:sz="0" w:space="0" w:color="auto"/>
        <w:bottom w:val="none" w:sz="0" w:space="0" w:color="auto"/>
        <w:right w:val="none" w:sz="0" w:space="0" w:color="auto"/>
      </w:divBdr>
      <w:divsChild>
        <w:div w:id="112217660">
          <w:marLeft w:val="0"/>
          <w:marRight w:val="0"/>
          <w:marTop w:val="0"/>
          <w:marBottom w:val="0"/>
          <w:divBdr>
            <w:top w:val="none" w:sz="0" w:space="0" w:color="auto"/>
            <w:left w:val="none" w:sz="0" w:space="0" w:color="auto"/>
            <w:bottom w:val="none" w:sz="0" w:space="0" w:color="auto"/>
            <w:right w:val="none" w:sz="0" w:space="0" w:color="auto"/>
          </w:divBdr>
        </w:div>
        <w:div w:id="602423615">
          <w:marLeft w:val="0"/>
          <w:marRight w:val="0"/>
          <w:marTop w:val="0"/>
          <w:marBottom w:val="0"/>
          <w:divBdr>
            <w:top w:val="none" w:sz="0" w:space="0" w:color="auto"/>
            <w:left w:val="none" w:sz="0" w:space="0" w:color="auto"/>
            <w:bottom w:val="none" w:sz="0" w:space="0" w:color="auto"/>
            <w:right w:val="none" w:sz="0" w:space="0" w:color="auto"/>
          </w:divBdr>
        </w:div>
        <w:div w:id="674184539">
          <w:marLeft w:val="0"/>
          <w:marRight w:val="0"/>
          <w:marTop w:val="0"/>
          <w:marBottom w:val="0"/>
          <w:divBdr>
            <w:top w:val="none" w:sz="0" w:space="0" w:color="auto"/>
            <w:left w:val="none" w:sz="0" w:space="0" w:color="auto"/>
            <w:bottom w:val="none" w:sz="0" w:space="0" w:color="auto"/>
            <w:right w:val="none" w:sz="0" w:space="0" w:color="auto"/>
          </w:divBdr>
        </w:div>
        <w:div w:id="684357298">
          <w:marLeft w:val="0"/>
          <w:marRight w:val="0"/>
          <w:marTop w:val="0"/>
          <w:marBottom w:val="0"/>
          <w:divBdr>
            <w:top w:val="none" w:sz="0" w:space="0" w:color="auto"/>
            <w:left w:val="none" w:sz="0" w:space="0" w:color="auto"/>
            <w:bottom w:val="none" w:sz="0" w:space="0" w:color="auto"/>
            <w:right w:val="none" w:sz="0" w:space="0" w:color="auto"/>
          </w:divBdr>
        </w:div>
        <w:div w:id="739402741">
          <w:marLeft w:val="0"/>
          <w:marRight w:val="0"/>
          <w:marTop w:val="0"/>
          <w:marBottom w:val="0"/>
          <w:divBdr>
            <w:top w:val="none" w:sz="0" w:space="0" w:color="auto"/>
            <w:left w:val="none" w:sz="0" w:space="0" w:color="auto"/>
            <w:bottom w:val="none" w:sz="0" w:space="0" w:color="auto"/>
            <w:right w:val="none" w:sz="0" w:space="0" w:color="auto"/>
          </w:divBdr>
        </w:div>
        <w:div w:id="810908572">
          <w:marLeft w:val="0"/>
          <w:marRight w:val="0"/>
          <w:marTop w:val="0"/>
          <w:marBottom w:val="0"/>
          <w:divBdr>
            <w:top w:val="none" w:sz="0" w:space="0" w:color="auto"/>
            <w:left w:val="none" w:sz="0" w:space="0" w:color="auto"/>
            <w:bottom w:val="none" w:sz="0" w:space="0" w:color="auto"/>
            <w:right w:val="none" w:sz="0" w:space="0" w:color="auto"/>
          </w:divBdr>
        </w:div>
        <w:div w:id="1022436743">
          <w:marLeft w:val="0"/>
          <w:marRight w:val="0"/>
          <w:marTop w:val="0"/>
          <w:marBottom w:val="0"/>
          <w:divBdr>
            <w:top w:val="none" w:sz="0" w:space="0" w:color="auto"/>
            <w:left w:val="none" w:sz="0" w:space="0" w:color="auto"/>
            <w:bottom w:val="none" w:sz="0" w:space="0" w:color="auto"/>
            <w:right w:val="none" w:sz="0" w:space="0" w:color="auto"/>
          </w:divBdr>
        </w:div>
        <w:div w:id="1099063964">
          <w:marLeft w:val="0"/>
          <w:marRight w:val="0"/>
          <w:marTop w:val="0"/>
          <w:marBottom w:val="0"/>
          <w:divBdr>
            <w:top w:val="none" w:sz="0" w:space="0" w:color="auto"/>
            <w:left w:val="none" w:sz="0" w:space="0" w:color="auto"/>
            <w:bottom w:val="none" w:sz="0" w:space="0" w:color="auto"/>
            <w:right w:val="none" w:sz="0" w:space="0" w:color="auto"/>
          </w:divBdr>
        </w:div>
        <w:div w:id="1303923987">
          <w:marLeft w:val="0"/>
          <w:marRight w:val="0"/>
          <w:marTop w:val="0"/>
          <w:marBottom w:val="0"/>
          <w:divBdr>
            <w:top w:val="none" w:sz="0" w:space="0" w:color="auto"/>
            <w:left w:val="none" w:sz="0" w:space="0" w:color="auto"/>
            <w:bottom w:val="none" w:sz="0" w:space="0" w:color="auto"/>
            <w:right w:val="none" w:sz="0" w:space="0" w:color="auto"/>
          </w:divBdr>
        </w:div>
        <w:div w:id="1510752209">
          <w:marLeft w:val="0"/>
          <w:marRight w:val="0"/>
          <w:marTop w:val="0"/>
          <w:marBottom w:val="0"/>
          <w:divBdr>
            <w:top w:val="none" w:sz="0" w:space="0" w:color="auto"/>
            <w:left w:val="none" w:sz="0" w:space="0" w:color="auto"/>
            <w:bottom w:val="none" w:sz="0" w:space="0" w:color="auto"/>
            <w:right w:val="none" w:sz="0" w:space="0" w:color="auto"/>
          </w:divBdr>
        </w:div>
        <w:div w:id="1636989975">
          <w:marLeft w:val="0"/>
          <w:marRight w:val="0"/>
          <w:marTop w:val="0"/>
          <w:marBottom w:val="0"/>
          <w:divBdr>
            <w:top w:val="none" w:sz="0" w:space="0" w:color="auto"/>
            <w:left w:val="none" w:sz="0" w:space="0" w:color="auto"/>
            <w:bottom w:val="none" w:sz="0" w:space="0" w:color="auto"/>
            <w:right w:val="none" w:sz="0" w:space="0" w:color="auto"/>
          </w:divBdr>
        </w:div>
        <w:div w:id="1729065955">
          <w:marLeft w:val="0"/>
          <w:marRight w:val="0"/>
          <w:marTop w:val="0"/>
          <w:marBottom w:val="0"/>
          <w:divBdr>
            <w:top w:val="none" w:sz="0" w:space="0" w:color="auto"/>
            <w:left w:val="none" w:sz="0" w:space="0" w:color="auto"/>
            <w:bottom w:val="none" w:sz="0" w:space="0" w:color="auto"/>
            <w:right w:val="none" w:sz="0" w:space="0" w:color="auto"/>
          </w:divBdr>
        </w:div>
        <w:div w:id="2030371161">
          <w:marLeft w:val="0"/>
          <w:marRight w:val="0"/>
          <w:marTop w:val="0"/>
          <w:marBottom w:val="0"/>
          <w:divBdr>
            <w:top w:val="none" w:sz="0" w:space="0" w:color="auto"/>
            <w:left w:val="none" w:sz="0" w:space="0" w:color="auto"/>
            <w:bottom w:val="none" w:sz="0" w:space="0" w:color="auto"/>
            <w:right w:val="none" w:sz="0" w:space="0" w:color="auto"/>
          </w:divBdr>
        </w:div>
      </w:divsChild>
    </w:div>
    <w:div w:id="1313827252">
      <w:bodyDiv w:val="1"/>
      <w:marLeft w:val="0"/>
      <w:marRight w:val="0"/>
      <w:marTop w:val="0"/>
      <w:marBottom w:val="0"/>
      <w:divBdr>
        <w:top w:val="none" w:sz="0" w:space="0" w:color="auto"/>
        <w:left w:val="none" w:sz="0" w:space="0" w:color="auto"/>
        <w:bottom w:val="none" w:sz="0" w:space="0" w:color="auto"/>
        <w:right w:val="none" w:sz="0" w:space="0" w:color="auto"/>
      </w:divBdr>
    </w:div>
    <w:div w:id="1760059143">
      <w:bodyDiv w:val="1"/>
      <w:marLeft w:val="0"/>
      <w:marRight w:val="0"/>
      <w:marTop w:val="0"/>
      <w:marBottom w:val="0"/>
      <w:divBdr>
        <w:top w:val="none" w:sz="0" w:space="0" w:color="auto"/>
        <w:left w:val="none" w:sz="0" w:space="0" w:color="auto"/>
        <w:bottom w:val="none" w:sz="0" w:space="0" w:color="auto"/>
        <w:right w:val="none" w:sz="0" w:space="0" w:color="auto"/>
      </w:divBdr>
    </w:div>
    <w:div w:id="204120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r-ustecky.cz" TargetMode="External"/><Relationship Id="rId5" Type="http://schemas.openxmlformats.org/officeDocument/2006/relationships/webSettings" Target="webSettings.xml"/><Relationship Id="rId10" Type="http://schemas.openxmlformats.org/officeDocument/2006/relationships/hyperlink" Target="mailto:urad@kr-ustecky.cz" TargetMode="External"/><Relationship Id="rId4" Type="http://schemas.openxmlformats.org/officeDocument/2006/relationships/settings" Target="settings.xml"/><Relationship Id="rId9" Type="http://schemas.openxmlformats.org/officeDocument/2006/relationships/hyperlink" Target="mailto:skola@specdcbynov.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A99C2-57DF-4B4D-B5BC-4588612E4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22349</Words>
  <Characters>131865</Characters>
  <Application>Microsoft Office Word</Application>
  <DocSecurity>0</DocSecurity>
  <Lines>1098</Lines>
  <Paragraphs>307</Paragraphs>
  <ScaleCrop>false</ScaleCrop>
  <HeadingPairs>
    <vt:vector size="2" baseType="variant">
      <vt:variant>
        <vt:lpstr>Název</vt:lpstr>
      </vt:variant>
      <vt:variant>
        <vt:i4>1</vt:i4>
      </vt:variant>
    </vt:vector>
  </HeadingPairs>
  <TitlesOfParts>
    <vt:vector size="1" baseType="lpstr">
      <vt:lpstr/>
    </vt:vector>
  </TitlesOfParts>
  <Company>Speciální základní škola a Speciální mateřská škola</Company>
  <LinksUpToDate>false</LinksUpToDate>
  <CharactersWithSpaces>153907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Zlatuše Schmiedová</cp:lastModifiedBy>
  <cp:revision>3</cp:revision>
  <cp:lastPrinted>2018-08-31T08:24:00Z</cp:lastPrinted>
  <dcterms:created xsi:type="dcterms:W3CDTF">2021-01-11T09:06:00Z</dcterms:created>
  <dcterms:modified xsi:type="dcterms:W3CDTF">2021-01-11T09:06:00Z</dcterms:modified>
</cp:coreProperties>
</file>