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40"/>
          <w:szCs w:val="40"/>
        </w:rPr>
      </w:pPr>
      <w:r w:rsidRPr="00EA4D3B">
        <w:rPr>
          <w:b/>
          <w:bCs/>
          <w:kern w:val="28"/>
          <w:sz w:val="40"/>
          <w:szCs w:val="40"/>
        </w:rPr>
        <w:t>Rámcová struktura a obsah dlouhodobého záměru vzdělávání a rozvoje vzdělávací soustavy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32"/>
          <w:szCs w:val="32"/>
        </w:rPr>
      </w:pPr>
      <w:r w:rsidRPr="00EA4D3B">
        <w:rPr>
          <w:b/>
          <w:bCs/>
          <w:kern w:val="28"/>
          <w:sz w:val="40"/>
          <w:szCs w:val="40"/>
        </w:rPr>
        <w:t>školy</w:t>
      </w:r>
    </w:p>
    <w:p w:rsidR="00EA4D3B" w:rsidRPr="00EA4D3B" w:rsidRDefault="00216EDA" w:rsidP="00EA4D3B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32"/>
          <w:szCs w:val="32"/>
        </w:rPr>
      </w:pPr>
      <w:r>
        <w:rPr>
          <w:b/>
          <w:bCs/>
          <w:kern w:val="28"/>
          <w:sz w:val="32"/>
          <w:szCs w:val="32"/>
        </w:rPr>
        <w:t>2020 - 2025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32"/>
          <w:szCs w:val="32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32"/>
          <w:szCs w:val="32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32"/>
          <w:szCs w:val="32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32"/>
          <w:szCs w:val="32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32"/>
          <w:szCs w:val="32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32"/>
          <w:szCs w:val="32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32"/>
          <w:szCs w:val="32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32"/>
          <w:szCs w:val="32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32"/>
          <w:szCs w:val="32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32"/>
          <w:szCs w:val="32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32"/>
          <w:szCs w:val="32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32"/>
          <w:szCs w:val="32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32"/>
          <w:szCs w:val="32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32"/>
          <w:szCs w:val="32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32"/>
          <w:szCs w:val="32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32"/>
          <w:szCs w:val="32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  <w:r w:rsidRPr="00EA4D3B">
        <w:rPr>
          <w:b/>
          <w:bCs/>
          <w:kern w:val="28"/>
        </w:rPr>
        <w:tab/>
        <w:t xml:space="preserve">Mateřská škola </w:t>
      </w:r>
      <w:proofErr w:type="gramStart"/>
      <w:r w:rsidRPr="00EA4D3B">
        <w:rPr>
          <w:b/>
          <w:bCs/>
          <w:kern w:val="28"/>
        </w:rPr>
        <w:t>Lojovická,  Praha</w:t>
      </w:r>
      <w:proofErr w:type="gramEnd"/>
      <w:r w:rsidRPr="00EA4D3B">
        <w:rPr>
          <w:b/>
          <w:bCs/>
          <w:kern w:val="28"/>
        </w:rPr>
        <w:t xml:space="preserve"> 4, Lojovická 557/12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i/>
          <w:iCs/>
          <w:kern w:val="28"/>
        </w:rPr>
      </w:pPr>
      <w:r w:rsidRPr="00EA4D3B">
        <w:rPr>
          <w:kern w:val="28"/>
        </w:rPr>
        <w:tab/>
        <w:t xml:space="preserve">ředitelka školy:    </w:t>
      </w:r>
      <w:r w:rsidRPr="00EA4D3B">
        <w:rPr>
          <w:i/>
          <w:iCs/>
          <w:kern w:val="28"/>
        </w:rPr>
        <w:t>Ivana Sýkorová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i/>
          <w:iCs/>
          <w:kern w:val="28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i/>
          <w:iCs/>
          <w:kern w:val="28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i/>
          <w:iCs/>
          <w:kern w:val="28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i/>
          <w:iCs/>
          <w:kern w:val="28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i/>
          <w:iCs/>
          <w:kern w:val="28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b/>
          <w:bCs/>
          <w:i/>
          <w:iCs/>
          <w:kern w:val="28"/>
        </w:rPr>
      </w:pPr>
      <w:r w:rsidRPr="00EA4D3B">
        <w:rPr>
          <w:b/>
          <w:bCs/>
          <w:i/>
          <w:iCs/>
          <w:kern w:val="28"/>
        </w:rPr>
        <w:t>Cíl:</w:t>
      </w:r>
      <w:r w:rsidRPr="00EA4D3B">
        <w:rPr>
          <w:b/>
          <w:bCs/>
          <w:i/>
          <w:iCs/>
          <w:kern w:val="28"/>
        </w:rPr>
        <w:tab/>
        <w:t>Vytvářet pro děti atmosféru důvěry a lásky se zaměřením na osobnostně orientovanou výchovně vzdělávací práci v podnětném prostředí.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b/>
          <w:bCs/>
          <w:i/>
          <w:iCs/>
          <w:kern w:val="28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b/>
          <w:bCs/>
          <w:i/>
          <w:iCs/>
          <w:kern w:val="28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b/>
          <w:bCs/>
          <w:i/>
          <w:iCs/>
          <w:kern w:val="28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 w:rsidRPr="00EA4D3B">
        <w:rPr>
          <w:kern w:val="28"/>
          <w:sz w:val="20"/>
          <w:szCs w:val="20"/>
        </w:rPr>
        <w:t>I.</w:t>
      </w:r>
      <w:r w:rsidRPr="00EA4D3B">
        <w:rPr>
          <w:kern w:val="28"/>
          <w:sz w:val="20"/>
          <w:szCs w:val="20"/>
        </w:rPr>
        <w:tab/>
      </w:r>
      <w:r w:rsidRPr="00EA4D3B">
        <w:rPr>
          <w:i/>
          <w:iCs/>
          <w:kern w:val="28"/>
          <w:sz w:val="20"/>
          <w:szCs w:val="20"/>
        </w:rPr>
        <w:t>Regionální cíle</w:t>
      </w:r>
      <w:r w:rsidRPr="00EA4D3B">
        <w:rPr>
          <w:kern w:val="28"/>
          <w:sz w:val="20"/>
          <w:szCs w:val="20"/>
        </w:rPr>
        <w:t xml:space="preserve"> </w:t>
      </w:r>
    </w:p>
    <w:p w:rsidR="00EA4D3B" w:rsidRPr="00EA4D3B" w:rsidRDefault="004D3119" w:rsidP="00EA4D3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  <w:sz w:val="20"/>
          <w:szCs w:val="20"/>
        </w:rPr>
        <w:t>Mateřská</w:t>
      </w:r>
      <w:r w:rsidR="00EA4D3B" w:rsidRPr="00EA4D3B">
        <w:rPr>
          <w:kern w:val="28"/>
          <w:sz w:val="20"/>
          <w:szCs w:val="20"/>
        </w:rPr>
        <w:t xml:space="preserve"> škola </w:t>
      </w:r>
      <w:r>
        <w:rPr>
          <w:kern w:val="28"/>
          <w:sz w:val="20"/>
          <w:szCs w:val="20"/>
        </w:rPr>
        <w:t xml:space="preserve">Lojovická </w:t>
      </w:r>
      <w:r w:rsidR="00EA4D3B" w:rsidRPr="00EA4D3B">
        <w:rPr>
          <w:kern w:val="28"/>
          <w:sz w:val="20"/>
          <w:szCs w:val="20"/>
        </w:rPr>
        <w:t xml:space="preserve">je umístěna mezi katastrem Modřan, což ztěžuje její </w:t>
      </w:r>
      <w:r>
        <w:rPr>
          <w:kern w:val="28"/>
          <w:sz w:val="20"/>
          <w:szCs w:val="20"/>
        </w:rPr>
        <w:t xml:space="preserve">postavení. Preferujeme v přijetí libušské děti. V plánu je zvýšit </w:t>
      </w:r>
      <w:r w:rsidR="00EA4D3B" w:rsidRPr="00EA4D3B">
        <w:rPr>
          <w:kern w:val="28"/>
          <w:sz w:val="20"/>
          <w:szCs w:val="20"/>
        </w:rPr>
        <w:t xml:space="preserve">počet </w:t>
      </w:r>
      <w:proofErr w:type="gramStart"/>
      <w:r w:rsidR="00EA4D3B" w:rsidRPr="00EA4D3B">
        <w:rPr>
          <w:kern w:val="28"/>
          <w:sz w:val="20"/>
          <w:szCs w:val="20"/>
        </w:rPr>
        <w:t xml:space="preserve">tříd </w:t>
      </w:r>
      <w:r>
        <w:rPr>
          <w:kern w:val="28"/>
          <w:sz w:val="20"/>
          <w:szCs w:val="20"/>
        </w:rPr>
        <w:t xml:space="preserve"> o jednu</w:t>
      </w:r>
      <w:proofErr w:type="gramEnd"/>
      <w:r>
        <w:rPr>
          <w:kern w:val="28"/>
          <w:sz w:val="20"/>
          <w:szCs w:val="20"/>
        </w:rPr>
        <w:t xml:space="preserve"> </w:t>
      </w:r>
      <w:r w:rsidR="00EA4D3B" w:rsidRPr="00EA4D3B">
        <w:rPr>
          <w:kern w:val="28"/>
          <w:sz w:val="20"/>
          <w:szCs w:val="20"/>
        </w:rPr>
        <w:t xml:space="preserve">a </w:t>
      </w:r>
      <w:r>
        <w:rPr>
          <w:kern w:val="28"/>
          <w:sz w:val="20"/>
          <w:szCs w:val="20"/>
        </w:rPr>
        <w:t>počet dětí stabilizovat na 24. Dále v</w:t>
      </w:r>
      <w:r w:rsidR="00EA4D3B" w:rsidRPr="00EA4D3B">
        <w:rPr>
          <w:kern w:val="28"/>
          <w:sz w:val="20"/>
          <w:szCs w:val="20"/>
        </w:rPr>
        <w:t xml:space="preserve"> návaznosti na platnou legislativu snižovat počet zapsaných dětí na třídu</w:t>
      </w:r>
      <w:r>
        <w:rPr>
          <w:kern w:val="28"/>
          <w:sz w:val="20"/>
          <w:szCs w:val="20"/>
        </w:rPr>
        <w:t xml:space="preserve">. 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i/>
          <w:iCs/>
          <w:kern w:val="28"/>
          <w:sz w:val="20"/>
          <w:szCs w:val="20"/>
        </w:rPr>
      </w:pPr>
      <w:r w:rsidRPr="00EA4D3B">
        <w:rPr>
          <w:kern w:val="28"/>
          <w:sz w:val="20"/>
          <w:szCs w:val="20"/>
        </w:rPr>
        <w:t>II.</w:t>
      </w:r>
      <w:r w:rsidRPr="00EA4D3B">
        <w:rPr>
          <w:kern w:val="28"/>
          <w:sz w:val="20"/>
          <w:szCs w:val="20"/>
        </w:rPr>
        <w:tab/>
      </w:r>
      <w:r w:rsidRPr="00EA4D3B">
        <w:rPr>
          <w:i/>
          <w:iCs/>
          <w:kern w:val="28"/>
          <w:sz w:val="20"/>
          <w:szCs w:val="20"/>
        </w:rPr>
        <w:t>Filosofické zaměření výchovy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ind w:hanging="360"/>
        <w:rPr>
          <w:kern w:val="28"/>
          <w:sz w:val="20"/>
          <w:szCs w:val="20"/>
        </w:rPr>
      </w:pPr>
      <w:r w:rsidRPr="00EA4D3B">
        <w:rPr>
          <w:rFonts w:ascii="Symbol CE" w:hAnsi="Symbol CE" w:cs="Symbol CE"/>
          <w:kern w:val="28"/>
        </w:rPr>
        <w:t>·</w:t>
      </w:r>
      <w:r w:rsidRPr="00EA4D3B">
        <w:rPr>
          <w:rFonts w:ascii="Symbol CE" w:hAnsi="Symbol CE" w:cs="Symbol CE"/>
          <w:kern w:val="28"/>
        </w:rPr>
        <w:tab/>
      </w:r>
      <w:r w:rsidRPr="00EA4D3B">
        <w:rPr>
          <w:kern w:val="28"/>
          <w:sz w:val="20"/>
          <w:szCs w:val="20"/>
        </w:rPr>
        <w:t>osobnostně orientovaná výchovně vzdělávací práce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ind w:hanging="360"/>
        <w:rPr>
          <w:kern w:val="28"/>
          <w:sz w:val="20"/>
          <w:szCs w:val="20"/>
        </w:rPr>
      </w:pPr>
      <w:r w:rsidRPr="00EA4D3B">
        <w:rPr>
          <w:kern w:val="28"/>
          <w:sz w:val="20"/>
          <w:szCs w:val="20"/>
        </w:rPr>
        <w:t>práce s heterogenní skupinou dětí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ind w:hanging="360"/>
        <w:rPr>
          <w:kern w:val="28"/>
          <w:sz w:val="20"/>
          <w:szCs w:val="20"/>
        </w:rPr>
      </w:pPr>
      <w:r w:rsidRPr="00EA4D3B">
        <w:rPr>
          <w:kern w:val="28"/>
          <w:sz w:val="20"/>
          <w:szCs w:val="20"/>
        </w:rPr>
        <w:t>tvorba tematických plánů výchovné činnosti, preferovat přirozené učení prožitkem, sociální cíle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ind w:hanging="360"/>
        <w:rPr>
          <w:kern w:val="28"/>
          <w:sz w:val="20"/>
          <w:szCs w:val="20"/>
        </w:rPr>
      </w:pPr>
      <w:r w:rsidRPr="00EA4D3B">
        <w:rPr>
          <w:kern w:val="28"/>
          <w:sz w:val="20"/>
          <w:szCs w:val="20"/>
        </w:rPr>
        <w:t>kvalitní příprava dětí do ZŠ s ohledem na osobnost dítěte - Klub předškoláka - příprava na školu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i/>
          <w:iCs/>
          <w:kern w:val="28"/>
          <w:sz w:val="20"/>
          <w:szCs w:val="20"/>
        </w:rPr>
      </w:pPr>
      <w:r w:rsidRPr="00EA4D3B">
        <w:rPr>
          <w:kern w:val="28"/>
          <w:sz w:val="20"/>
          <w:szCs w:val="20"/>
        </w:rPr>
        <w:t>III.</w:t>
      </w:r>
      <w:r w:rsidRPr="00EA4D3B">
        <w:rPr>
          <w:kern w:val="28"/>
          <w:sz w:val="20"/>
          <w:szCs w:val="20"/>
        </w:rPr>
        <w:tab/>
      </w:r>
      <w:r w:rsidRPr="00EA4D3B">
        <w:rPr>
          <w:i/>
          <w:iCs/>
          <w:kern w:val="28"/>
          <w:sz w:val="20"/>
          <w:szCs w:val="20"/>
        </w:rPr>
        <w:t>Personální problematika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ind w:left="360" w:hanging="360"/>
        <w:rPr>
          <w:kern w:val="28"/>
          <w:sz w:val="20"/>
          <w:szCs w:val="20"/>
        </w:rPr>
      </w:pPr>
      <w:r w:rsidRPr="00EA4D3B">
        <w:rPr>
          <w:rFonts w:ascii="Symbol CE" w:hAnsi="Symbol CE" w:cs="Symbol CE"/>
          <w:kern w:val="28"/>
        </w:rPr>
        <w:t>·</w:t>
      </w:r>
      <w:r w:rsidRPr="00EA4D3B">
        <w:rPr>
          <w:rFonts w:ascii="Symbol CE" w:hAnsi="Symbol CE" w:cs="Symbol CE"/>
          <w:kern w:val="28"/>
        </w:rPr>
        <w:tab/>
      </w:r>
      <w:r w:rsidRPr="00EA4D3B">
        <w:rPr>
          <w:kern w:val="28"/>
          <w:sz w:val="20"/>
          <w:szCs w:val="20"/>
        </w:rPr>
        <w:t>stabilizace erudovaných kvalifikovaných pedagogických i nepedagogických pracovnic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ind w:left="360" w:hanging="360"/>
        <w:rPr>
          <w:kern w:val="28"/>
          <w:sz w:val="20"/>
          <w:szCs w:val="20"/>
        </w:rPr>
      </w:pPr>
      <w:r w:rsidRPr="00EA4D3B">
        <w:rPr>
          <w:kern w:val="28"/>
          <w:sz w:val="20"/>
          <w:szCs w:val="20"/>
        </w:rPr>
        <w:t>efektivita souběžného působení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ind w:left="360" w:hanging="360"/>
        <w:rPr>
          <w:kern w:val="28"/>
          <w:sz w:val="20"/>
          <w:szCs w:val="20"/>
        </w:rPr>
      </w:pPr>
      <w:r w:rsidRPr="00EA4D3B">
        <w:rPr>
          <w:kern w:val="28"/>
          <w:sz w:val="20"/>
          <w:szCs w:val="20"/>
        </w:rPr>
        <w:t>v případě nástupu nové pracovnice sledovat odbornost, i morální vlastnosti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ind w:left="360" w:hanging="360"/>
        <w:rPr>
          <w:kern w:val="28"/>
          <w:sz w:val="20"/>
          <w:szCs w:val="20"/>
        </w:rPr>
      </w:pPr>
      <w:r w:rsidRPr="00EA4D3B">
        <w:rPr>
          <w:kern w:val="28"/>
          <w:sz w:val="20"/>
          <w:szCs w:val="20"/>
        </w:rPr>
        <w:t>podporovat a podněcovat stálé vzdělávání pracovnic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i/>
          <w:iCs/>
          <w:kern w:val="28"/>
          <w:sz w:val="20"/>
          <w:szCs w:val="20"/>
        </w:rPr>
      </w:pPr>
      <w:r w:rsidRPr="00EA4D3B">
        <w:rPr>
          <w:kern w:val="28"/>
          <w:sz w:val="20"/>
          <w:szCs w:val="20"/>
        </w:rPr>
        <w:t>IV.</w:t>
      </w:r>
      <w:r w:rsidRPr="00EA4D3B">
        <w:rPr>
          <w:kern w:val="28"/>
          <w:sz w:val="20"/>
          <w:szCs w:val="20"/>
        </w:rPr>
        <w:tab/>
      </w:r>
      <w:r w:rsidRPr="00EA4D3B">
        <w:rPr>
          <w:i/>
          <w:iCs/>
          <w:kern w:val="28"/>
          <w:sz w:val="20"/>
          <w:szCs w:val="20"/>
        </w:rPr>
        <w:t>Spolupráce s veřejností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ind w:left="360" w:hanging="360"/>
        <w:rPr>
          <w:kern w:val="28"/>
          <w:sz w:val="20"/>
          <w:szCs w:val="20"/>
        </w:rPr>
      </w:pPr>
      <w:r w:rsidRPr="00EA4D3B">
        <w:rPr>
          <w:rFonts w:ascii="Symbol CE" w:hAnsi="Symbol CE" w:cs="Symbol CE"/>
          <w:kern w:val="28"/>
        </w:rPr>
        <w:t>·</w:t>
      </w:r>
      <w:r w:rsidRPr="00EA4D3B">
        <w:rPr>
          <w:rFonts w:ascii="Symbol CE" w:hAnsi="Symbol CE" w:cs="Symbol CE"/>
          <w:kern w:val="28"/>
        </w:rPr>
        <w:tab/>
      </w:r>
      <w:r w:rsidRPr="00EA4D3B">
        <w:rPr>
          <w:kern w:val="28"/>
          <w:sz w:val="20"/>
          <w:szCs w:val="20"/>
        </w:rPr>
        <w:t>se SRPŠ</w:t>
      </w:r>
      <w:r w:rsidR="00216EDA">
        <w:rPr>
          <w:kern w:val="28"/>
          <w:sz w:val="20"/>
          <w:szCs w:val="20"/>
        </w:rPr>
        <w:t xml:space="preserve"> / Klub rodičů / </w:t>
      </w:r>
      <w:r w:rsidRPr="00EA4D3B">
        <w:rPr>
          <w:kern w:val="28"/>
          <w:sz w:val="20"/>
          <w:szCs w:val="20"/>
        </w:rPr>
        <w:t xml:space="preserve"> a </w:t>
      </w:r>
      <w:proofErr w:type="spellStart"/>
      <w:r w:rsidRPr="00EA4D3B">
        <w:rPr>
          <w:kern w:val="28"/>
          <w:sz w:val="20"/>
          <w:szCs w:val="20"/>
        </w:rPr>
        <w:t>ind</w:t>
      </w:r>
      <w:proofErr w:type="spellEnd"/>
      <w:r w:rsidRPr="00EA4D3B">
        <w:rPr>
          <w:kern w:val="28"/>
          <w:sz w:val="20"/>
          <w:szCs w:val="20"/>
        </w:rPr>
        <w:t xml:space="preserve">. </w:t>
      </w:r>
      <w:proofErr w:type="gramStart"/>
      <w:r w:rsidRPr="00EA4D3B">
        <w:rPr>
          <w:kern w:val="28"/>
          <w:sz w:val="20"/>
          <w:szCs w:val="20"/>
        </w:rPr>
        <w:t>se</w:t>
      </w:r>
      <w:proofErr w:type="gramEnd"/>
      <w:r w:rsidRPr="00EA4D3B">
        <w:rPr>
          <w:kern w:val="28"/>
          <w:sz w:val="20"/>
          <w:szCs w:val="20"/>
        </w:rPr>
        <w:t xml:space="preserve"> všemi rodiči a jejich rodinami tak, aby bylo výchovné působení jednotné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ind w:left="360" w:hanging="360"/>
        <w:rPr>
          <w:kern w:val="28"/>
          <w:sz w:val="20"/>
          <w:szCs w:val="20"/>
        </w:rPr>
      </w:pPr>
      <w:r w:rsidRPr="00EA4D3B">
        <w:rPr>
          <w:kern w:val="28"/>
          <w:sz w:val="20"/>
          <w:szCs w:val="20"/>
        </w:rPr>
        <w:t xml:space="preserve">spolupráce ZŠ Meteorologická s PPP Modřany v případě </w:t>
      </w:r>
      <w:proofErr w:type="spellStart"/>
      <w:r w:rsidRPr="00EA4D3B">
        <w:rPr>
          <w:kern w:val="28"/>
          <w:sz w:val="20"/>
          <w:szCs w:val="20"/>
        </w:rPr>
        <w:t>ind</w:t>
      </w:r>
      <w:proofErr w:type="spellEnd"/>
      <w:r w:rsidRPr="00EA4D3B">
        <w:rPr>
          <w:kern w:val="28"/>
          <w:sz w:val="20"/>
          <w:szCs w:val="20"/>
        </w:rPr>
        <w:t xml:space="preserve">. </w:t>
      </w:r>
      <w:proofErr w:type="gramStart"/>
      <w:r w:rsidRPr="00EA4D3B">
        <w:rPr>
          <w:kern w:val="28"/>
          <w:sz w:val="20"/>
          <w:szCs w:val="20"/>
        </w:rPr>
        <w:t>potřeby</w:t>
      </w:r>
      <w:proofErr w:type="gramEnd"/>
      <w:r w:rsidRPr="00EA4D3B">
        <w:rPr>
          <w:kern w:val="28"/>
          <w:sz w:val="20"/>
          <w:szCs w:val="20"/>
        </w:rPr>
        <w:t>, při sledování předškolních dětí atp.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i/>
          <w:iCs/>
          <w:kern w:val="28"/>
          <w:sz w:val="20"/>
          <w:szCs w:val="20"/>
        </w:rPr>
      </w:pPr>
      <w:r w:rsidRPr="00EA4D3B">
        <w:rPr>
          <w:kern w:val="28"/>
          <w:sz w:val="20"/>
          <w:szCs w:val="20"/>
        </w:rPr>
        <w:t>V.</w:t>
      </w:r>
      <w:r w:rsidRPr="00EA4D3B">
        <w:rPr>
          <w:kern w:val="28"/>
          <w:sz w:val="20"/>
          <w:szCs w:val="20"/>
        </w:rPr>
        <w:tab/>
      </w:r>
      <w:r w:rsidRPr="00EA4D3B">
        <w:rPr>
          <w:i/>
          <w:iCs/>
          <w:kern w:val="28"/>
          <w:sz w:val="20"/>
          <w:szCs w:val="20"/>
        </w:rPr>
        <w:t>Provozní problematika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ind w:left="360" w:hanging="360"/>
        <w:rPr>
          <w:kern w:val="28"/>
          <w:sz w:val="20"/>
          <w:szCs w:val="20"/>
        </w:rPr>
      </w:pPr>
      <w:r w:rsidRPr="00EA4D3B">
        <w:rPr>
          <w:rFonts w:ascii="Symbol CE" w:hAnsi="Symbol CE" w:cs="Symbol CE"/>
          <w:kern w:val="28"/>
        </w:rPr>
        <w:t>·</w:t>
      </w:r>
      <w:r w:rsidRPr="00EA4D3B">
        <w:rPr>
          <w:rFonts w:ascii="Symbol CE" w:hAnsi="Symbol CE" w:cs="Symbol CE"/>
          <w:kern w:val="28"/>
        </w:rPr>
        <w:tab/>
      </w:r>
      <w:r w:rsidRPr="00EA4D3B">
        <w:rPr>
          <w:kern w:val="28"/>
          <w:sz w:val="20"/>
          <w:szCs w:val="20"/>
        </w:rPr>
        <w:t>Ve spolupráci s MÚ zajišťovat finančně náročné opravy</w:t>
      </w:r>
    </w:p>
    <w:p w:rsidR="00EA4D3B" w:rsidRPr="00EA4D3B" w:rsidRDefault="00EA4D3B" w:rsidP="004D3119">
      <w:pPr>
        <w:widowControl w:val="0"/>
        <w:overflowPunct w:val="0"/>
        <w:autoSpaceDE w:val="0"/>
        <w:autoSpaceDN w:val="0"/>
        <w:adjustRightInd w:val="0"/>
        <w:ind w:left="360" w:hanging="360"/>
        <w:rPr>
          <w:kern w:val="28"/>
          <w:sz w:val="20"/>
          <w:szCs w:val="20"/>
        </w:rPr>
      </w:pPr>
      <w:r w:rsidRPr="00EA4D3B">
        <w:rPr>
          <w:kern w:val="28"/>
          <w:sz w:val="20"/>
          <w:szCs w:val="20"/>
        </w:rPr>
        <w:t xml:space="preserve">z vlastního rozpočtu drobné </w:t>
      </w:r>
      <w:proofErr w:type="gramStart"/>
      <w:r w:rsidRPr="00EA4D3B">
        <w:rPr>
          <w:kern w:val="28"/>
          <w:sz w:val="20"/>
          <w:szCs w:val="20"/>
        </w:rPr>
        <w:t>opravy,  údržbu</w:t>
      </w:r>
      <w:proofErr w:type="gramEnd"/>
      <w:r w:rsidRPr="00EA4D3B">
        <w:rPr>
          <w:kern w:val="28"/>
          <w:sz w:val="20"/>
          <w:szCs w:val="20"/>
        </w:rPr>
        <w:t>, revize nátěry, sekání trávy a úklid vnějších chodníků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ind w:left="360" w:hanging="360"/>
        <w:rPr>
          <w:kern w:val="28"/>
          <w:sz w:val="20"/>
          <w:szCs w:val="20"/>
        </w:rPr>
      </w:pPr>
      <w:r w:rsidRPr="00EA4D3B">
        <w:rPr>
          <w:kern w:val="28"/>
          <w:sz w:val="20"/>
          <w:szCs w:val="20"/>
        </w:rPr>
        <w:t>pravidelně doplňovat učební pomůcky, knihy, materiál pro výchovnou práci s dětmi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ind w:left="360" w:hanging="360"/>
        <w:rPr>
          <w:kern w:val="28"/>
          <w:sz w:val="20"/>
          <w:szCs w:val="20"/>
        </w:rPr>
      </w:pPr>
      <w:r w:rsidRPr="00EA4D3B">
        <w:rPr>
          <w:kern w:val="28"/>
          <w:sz w:val="20"/>
          <w:szCs w:val="20"/>
        </w:rPr>
        <w:t>sledovat šetrné využívání energií, vody a veškerého zařízení všemi zaměstnanci</w:t>
      </w:r>
    </w:p>
    <w:p w:rsidR="00EA4D3B" w:rsidRPr="00EA4D3B" w:rsidRDefault="004D3119" w:rsidP="00EA4D3B">
      <w:pPr>
        <w:widowControl w:val="0"/>
        <w:overflowPunct w:val="0"/>
        <w:autoSpaceDE w:val="0"/>
        <w:autoSpaceDN w:val="0"/>
        <w:adjustRightInd w:val="0"/>
        <w:ind w:left="360" w:hanging="36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ve spolupráci se Klubem rodičů dětí z MŠ</w:t>
      </w:r>
      <w:bookmarkStart w:id="0" w:name="_GoBack"/>
      <w:bookmarkEnd w:id="0"/>
      <w:r>
        <w:rPr>
          <w:kern w:val="28"/>
          <w:sz w:val="20"/>
          <w:szCs w:val="20"/>
        </w:rPr>
        <w:t xml:space="preserve"> Lojovická </w:t>
      </w:r>
      <w:r w:rsidR="00EA4D3B" w:rsidRPr="00EA4D3B">
        <w:rPr>
          <w:kern w:val="28"/>
          <w:sz w:val="20"/>
          <w:szCs w:val="20"/>
        </w:rPr>
        <w:t xml:space="preserve"> sledovat kvalitu a pestrost stravování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ind w:left="360" w:hanging="360"/>
        <w:rPr>
          <w:kern w:val="28"/>
          <w:sz w:val="20"/>
          <w:szCs w:val="20"/>
        </w:rPr>
      </w:pPr>
      <w:r w:rsidRPr="00EA4D3B">
        <w:rPr>
          <w:kern w:val="28"/>
          <w:sz w:val="20"/>
          <w:szCs w:val="20"/>
        </w:rPr>
        <w:t>kontrolovat pečlivost úklidu ve všech prostorách školy</w:t>
      </w:r>
    </w:p>
    <w:p w:rsidR="00EA4D3B" w:rsidRPr="00EA4D3B" w:rsidRDefault="00EA4D3B" w:rsidP="00EA4D3B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EA4D3B" w:rsidRDefault="00EA4D3B"/>
    <w:sectPr w:rsidR="00EA4D3B" w:rsidSect="00EA4D3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 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D3B"/>
    <w:rsid w:val="00216EDA"/>
    <w:rsid w:val="004D3119"/>
    <w:rsid w:val="00EA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AA9FE-27DD-4C0C-99B1-22B351C8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1703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cp:lastModifiedBy>Ivana Sýkorová</cp:lastModifiedBy>
  <cp:revision>2</cp:revision>
  <dcterms:created xsi:type="dcterms:W3CDTF">2021-04-19T08:28:00Z</dcterms:created>
  <dcterms:modified xsi:type="dcterms:W3CDTF">2021-04-19T08:28:00Z</dcterms:modified>
</cp:coreProperties>
</file>