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3E" w:rsidRDefault="0066243E" w:rsidP="007E200E">
      <w:pPr>
        <w:jc w:val="both"/>
      </w:pPr>
    </w:p>
    <w:p w:rsidR="00857E91" w:rsidRDefault="00857E91" w:rsidP="007E200E">
      <w:pPr>
        <w:jc w:val="both"/>
      </w:pPr>
      <w:r>
        <w:rPr>
          <w:noProof/>
          <w:lang w:eastAsia="cs-CZ"/>
        </w:rPr>
        <w:drawing>
          <wp:anchor distT="0" distB="0" distL="114300" distR="114300" simplePos="0" relativeHeight="251659264" behindDoc="1" locked="0" layoutInCell="1" allowOverlap="1">
            <wp:simplePos x="0" y="0"/>
            <wp:positionH relativeFrom="column">
              <wp:posOffset>281305</wp:posOffset>
            </wp:positionH>
            <wp:positionV relativeFrom="paragraph">
              <wp:posOffset>-280670</wp:posOffset>
            </wp:positionV>
            <wp:extent cx="2143125" cy="2162175"/>
            <wp:effectExtent l="0" t="0" r="9525" b="9525"/>
            <wp:wrapTight wrapText="bothSides">
              <wp:wrapPolygon edited="0">
                <wp:start x="0" y="0"/>
                <wp:lineTo x="0" y="21505"/>
                <wp:lineTo x="21504" y="21505"/>
                <wp:lineTo x="21504"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2162175"/>
                    </a:xfrm>
                    <a:prstGeom prst="rect">
                      <a:avLst/>
                    </a:prstGeom>
                  </pic:spPr>
                </pic:pic>
              </a:graphicData>
            </a:graphic>
          </wp:anchor>
        </w:drawing>
      </w:r>
      <w:r>
        <w:t xml:space="preserve">                                                                                             </w:t>
      </w:r>
    </w:p>
    <w:p w:rsidR="00857E91" w:rsidRPr="00424DFD" w:rsidRDefault="00857E91" w:rsidP="007E200E">
      <w:pPr>
        <w:rPr>
          <w:rFonts w:ascii="Times New Roman" w:hAnsi="Times New Roman" w:cs="Times New Roman"/>
          <w:b/>
          <w:color w:val="00B0F0"/>
          <w:sz w:val="48"/>
          <w:szCs w:val="48"/>
        </w:rPr>
      </w:pPr>
      <w:r>
        <w:rPr>
          <w:b/>
          <w:sz w:val="44"/>
          <w:szCs w:val="44"/>
        </w:rPr>
        <w:br/>
        <w:t xml:space="preserve">                                                        </w:t>
      </w:r>
      <w:r w:rsidRPr="00424DFD">
        <w:rPr>
          <w:rFonts w:ascii="Times New Roman" w:hAnsi="Times New Roman" w:cs="Times New Roman"/>
          <w:b/>
          <w:color w:val="00B0F0"/>
          <w:sz w:val="48"/>
          <w:szCs w:val="48"/>
        </w:rPr>
        <w:t xml:space="preserve">Školní vzdělávací                                       </w:t>
      </w:r>
      <w:r w:rsidRPr="00424DFD">
        <w:rPr>
          <w:rFonts w:ascii="Times New Roman" w:hAnsi="Times New Roman" w:cs="Times New Roman"/>
          <w:b/>
          <w:color w:val="00B0F0"/>
          <w:sz w:val="48"/>
          <w:szCs w:val="48"/>
        </w:rPr>
        <w:br/>
        <w:t xml:space="preserve">                                             program                                          </w:t>
      </w:r>
      <w:r w:rsidRPr="00424DFD">
        <w:rPr>
          <w:rFonts w:ascii="Times New Roman" w:hAnsi="Times New Roman" w:cs="Times New Roman"/>
          <w:b/>
          <w:color w:val="00B0F0"/>
          <w:sz w:val="48"/>
          <w:szCs w:val="48"/>
        </w:rPr>
        <w:br/>
        <w:t xml:space="preserve">                                        školní družiny</w:t>
      </w:r>
    </w:p>
    <w:p w:rsidR="00857E91" w:rsidRPr="00424DFD" w:rsidRDefault="00857E91" w:rsidP="007E200E">
      <w:pPr>
        <w:jc w:val="both"/>
        <w:rPr>
          <w:rFonts w:ascii="Times New Roman" w:hAnsi="Times New Roman" w:cs="Times New Roman"/>
          <w:b/>
          <w:color w:val="00B0F0"/>
          <w:sz w:val="48"/>
          <w:szCs w:val="48"/>
        </w:rPr>
      </w:pPr>
    </w:p>
    <w:p w:rsidR="00857E91" w:rsidRPr="00424DFD" w:rsidRDefault="00857E91" w:rsidP="007E200E">
      <w:pPr>
        <w:jc w:val="both"/>
        <w:rPr>
          <w:rFonts w:ascii="Times New Roman" w:hAnsi="Times New Roman" w:cs="Times New Roman"/>
          <w:b/>
          <w:color w:val="00B0F0"/>
          <w:sz w:val="48"/>
          <w:szCs w:val="48"/>
        </w:rPr>
      </w:pPr>
    </w:p>
    <w:p w:rsidR="00857E91" w:rsidRPr="00424DFD" w:rsidRDefault="00857E91" w:rsidP="007E200E">
      <w:pPr>
        <w:rPr>
          <w:rFonts w:ascii="Times New Roman" w:hAnsi="Times New Roman" w:cs="Times New Roman"/>
          <w:i/>
          <w:color w:val="00B0F0"/>
          <w:sz w:val="72"/>
          <w:szCs w:val="72"/>
        </w:rPr>
      </w:pPr>
      <w:r w:rsidRPr="00424DFD">
        <w:rPr>
          <w:rFonts w:ascii="Times New Roman" w:hAnsi="Times New Roman" w:cs="Times New Roman"/>
          <w:i/>
          <w:color w:val="00B0F0"/>
          <w:sz w:val="72"/>
          <w:szCs w:val="72"/>
        </w:rPr>
        <w:t>Základní škola Mohelno,</w:t>
      </w:r>
      <w:r w:rsidRPr="00424DFD">
        <w:rPr>
          <w:rFonts w:ascii="Times New Roman" w:hAnsi="Times New Roman" w:cs="Times New Roman"/>
          <w:b/>
          <w:i/>
          <w:color w:val="00B0F0"/>
          <w:sz w:val="72"/>
          <w:szCs w:val="72"/>
        </w:rPr>
        <w:br/>
      </w:r>
      <w:r w:rsidRPr="00424DFD">
        <w:rPr>
          <w:rFonts w:ascii="Times New Roman" w:hAnsi="Times New Roman" w:cs="Times New Roman"/>
          <w:i/>
          <w:color w:val="00B0F0"/>
          <w:sz w:val="72"/>
          <w:szCs w:val="72"/>
        </w:rPr>
        <w:t>okres Třebíč</w:t>
      </w:r>
    </w:p>
    <w:p w:rsidR="00857E91" w:rsidRPr="00424DFD" w:rsidRDefault="00857E91" w:rsidP="007E200E">
      <w:pPr>
        <w:jc w:val="both"/>
        <w:rPr>
          <w:rFonts w:ascii="Times New Roman" w:hAnsi="Times New Roman" w:cs="Times New Roman"/>
          <w:i/>
          <w:color w:val="00B0F0"/>
          <w:sz w:val="32"/>
          <w:szCs w:val="32"/>
        </w:rPr>
      </w:pPr>
    </w:p>
    <w:p w:rsidR="00857E91" w:rsidRPr="00424DFD" w:rsidRDefault="00857E91" w:rsidP="007E200E">
      <w:pPr>
        <w:jc w:val="both"/>
        <w:rPr>
          <w:rFonts w:ascii="Times New Roman" w:hAnsi="Times New Roman" w:cs="Times New Roman"/>
          <w:i/>
          <w:color w:val="00B0F0"/>
          <w:sz w:val="32"/>
          <w:szCs w:val="32"/>
        </w:rPr>
      </w:pPr>
    </w:p>
    <w:p w:rsidR="00857E91" w:rsidRPr="00424DFD" w:rsidRDefault="00857E91" w:rsidP="007E200E">
      <w:pPr>
        <w:jc w:val="both"/>
        <w:rPr>
          <w:rFonts w:ascii="Times New Roman" w:hAnsi="Times New Roman" w:cs="Times New Roman"/>
          <w:color w:val="00B0F0"/>
          <w:sz w:val="28"/>
          <w:szCs w:val="28"/>
        </w:rPr>
      </w:pPr>
      <w:r w:rsidRPr="00424DFD">
        <w:rPr>
          <w:rFonts w:ascii="Times New Roman" w:hAnsi="Times New Roman" w:cs="Times New Roman"/>
          <w:color w:val="00B0F0"/>
          <w:sz w:val="28"/>
          <w:szCs w:val="28"/>
        </w:rPr>
        <w:t>Školní vzdělávací program školní družiny vznikl rozpracováním Rámcového vzdělávacího programu do konkrétních podmínek školy. Tento vzdělávací program není navždy neměnný dokument. Předpokládá se, že se bude postupně doplňovat, upravovat, vylepšovat. Budou to ale spíše dílčí změny, strategický základ by se výrazněji měnit neměl.</w:t>
      </w:r>
    </w:p>
    <w:p w:rsidR="00857E91" w:rsidRPr="00424DFD" w:rsidRDefault="00857E91" w:rsidP="007E200E">
      <w:pPr>
        <w:jc w:val="both"/>
        <w:rPr>
          <w:rFonts w:ascii="Times New Roman" w:hAnsi="Times New Roman" w:cs="Times New Roman"/>
          <w:color w:val="00B0F0"/>
          <w:sz w:val="28"/>
          <w:szCs w:val="28"/>
        </w:rPr>
      </w:pPr>
    </w:p>
    <w:p w:rsidR="00857E91" w:rsidRPr="00424DFD" w:rsidRDefault="00857E91" w:rsidP="007E200E">
      <w:pPr>
        <w:jc w:val="both"/>
        <w:rPr>
          <w:rFonts w:ascii="Times New Roman" w:hAnsi="Times New Roman" w:cs="Times New Roman"/>
          <w:color w:val="00B0F0"/>
          <w:sz w:val="28"/>
          <w:szCs w:val="28"/>
        </w:rPr>
      </w:pPr>
    </w:p>
    <w:p w:rsidR="00857E91" w:rsidRPr="00424DFD" w:rsidRDefault="00857E91" w:rsidP="007E200E">
      <w:pPr>
        <w:jc w:val="both"/>
        <w:rPr>
          <w:rFonts w:ascii="Times New Roman" w:hAnsi="Times New Roman" w:cs="Times New Roman"/>
          <w:color w:val="00B0F0"/>
          <w:sz w:val="28"/>
          <w:szCs w:val="28"/>
        </w:rPr>
      </w:pPr>
    </w:p>
    <w:p w:rsidR="00857E91" w:rsidRPr="00424DFD" w:rsidRDefault="00032A47" w:rsidP="007E200E">
      <w:pPr>
        <w:jc w:val="both"/>
        <w:rPr>
          <w:rFonts w:ascii="Times New Roman" w:hAnsi="Times New Roman" w:cs="Times New Roman"/>
          <w:color w:val="00B0F0"/>
          <w:sz w:val="28"/>
          <w:szCs w:val="28"/>
        </w:rPr>
      </w:pPr>
      <w:r w:rsidRPr="00424DFD">
        <w:rPr>
          <w:rFonts w:ascii="Times New Roman" w:hAnsi="Times New Roman" w:cs="Times New Roman"/>
          <w:color w:val="00B0F0"/>
          <w:sz w:val="28"/>
          <w:szCs w:val="28"/>
        </w:rPr>
        <w:t>Platnost dokumentu od 1. 9. 2020</w:t>
      </w:r>
    </w:p>
    <w:p w:rsidR="00080C1F" w:rsidRPr="00424DFD" w:rsidRDefault="00080C1F" w:rsidP="007E200E">
      <w:pPr>
        <w:jc w:val="both"/>
        <w:rPr>
          <w:color w:val="00B0F0"/>
        </w:rPr>
      </w:pPr>
    </w:p>
    <w:p w:rsidR="0066243E" w:rsidRPr="001F30FD" w:rsidRDefault="0066243E" w:rsidP="007E200E">
      <w:pPr>
        <w:jc w:val="both"/>
      </w:pPr>
    </w:p>
    <w:p w:rsidR="0066243E" w:rsidRPr="00424DFD" w:rsidRDefault="0066243E" w:rsidP="007E200E">
      <w:pPr>
        <w:jc w:val="both"/>
        <w:rPr>
          <w:rFonts w:ascii="Times New Roman" w:hAnsi="Times New Roman" w:cs="Times New Roman"/>
          <w:b/>
          <w:i/>
          <w:color w:val="00B0F0"/>
          <w:sz w:val="48"/>
          <w:szCs w:val="48"/>
        </w:rPr>
      </w:pPr>
      <w:r w:rsidRPr="00424DFD">
        <w:rPr>
          <w:rFonts w:ascii="Times New Roman" w:hAnsi="Times New Roman" w:cs="Times New Roman"/>
          <w:b/>
          <w:i/>
          <w:color w:val="00B0F0"/>
          <w:sz w:val="48"/>
          <w:szCs w:val="48"/>
        </w:rPr>
        <w:lastRenderedPageBreak/>
        <w:t>Tento školní vzdělávací program školní družiny navazuje na Školní vzdělávací program pro základní vzdělávání STEP s motivačním názvem Škola společné tvořivé efektivní práce.</w:t>
      </w:r>
    </w:p>
    <w:p w:rsidR="0066243E" w:rsidRDefault="0066243E" w:rsidP="007E200E">
      <w:pPr>
        <w:jc w:val="both"/>
        <w:rPr>
          <w:rFonts w:ascii="Times New Roman" w:hAnsi="Times New Roman" w:cs="Times New Roman"/>
          <w:b/>
          <w:i/>
          <w:color w:val="0070C0"/>
          <w:sz w:val="48"/>
          <w:szCs w:val="48"/>
        </w:rPr>
      </w:pPr>
    </w:p>
    <w:p w:rsidR="0066243E" w:rsidRDefault="0066243E" w:rsidP="007E200E">
      <w:pPr>
        <w:jc w:val="both"/>
        <w:rPr>
          <w:rFonts w:ascii="Times New Roman" w:hAnsi="Times New Roman" w:cs="Times New Roman"/>
          <w:b/>
          <w:i/>
          <w:color w:val="0070C0"/>
          <w:sz w:val="48"/>
          <w:szCs w:val="48"/>
        </w:rPr>
      </w:pPr>
    </w:p>
    <w:p w:rsidR="00F825EC" w:rsidRDefault="0066243E" w:rsidP="004B6D6A">
      <w:pPr>
        <w:rPr>
          <w:rFonts w:ascii="Times New Roman" w:hAnsi="Times New Roman" w:cs="Times New Roman"/>
          <w:sz w:val="32"/>
          <w:szCs w:val="32"/>
        </w:rPr>
      </w:pPr>
      <w:r>
        <w:rPr>
          <w:rFonts w:ascii="Times New Roman" w:hAnsi="Times New Roman" w:cs="Times New Roman"/>
          <w:b/>
          <w:sz w:val="32"/>
          <w:szCs w:val="32"/>
        </w:rPr>
        <w:t>Zpracovala</w:t>
      </w:r>
      <w:r>
        <w:rPr>
          <w:rFonts w:ascii="Times New Roman" w:hAnsi="Times New Roman" w:cs="Times New Roman"/>
          <w:sz w:val="32"/>
          <w:szCs w:val="32"/>
        </w:rPr>
        <w:t>:</w:t>
      </w:r>
      <w:r>
        <w:rPr>
          <w:rFonts w:ascii="Times New Roman" w:hAnsi="Times New Roman" w:cs="Times New Roman"/>
          <w:b/>
          <w:sz w:val="32"/>
          <w:szCs w:val="32"/>
        </w:rPr>
        <w:t xml:space="preserve"> </w:t>
      </w:r>
      <w:r w:rsidR="00F825EC">
        <w:rPr>
          <w:rFonts w:ascii="Times New Roman" w:hAnsi="Times New Roman" w:cs="Times New Roman"/>
          <w:b/>
          <w:sz w:val="32"/>
          <w:szCs w:val="32"/>
        </w:rPr>
        <w:tab/>
      </w:r>
      <w:r>
        <w:rPr>
          <w:rFonts w:ascii="Times New Roman" w:hAnsi="Times New Roman" w:cs="Times New Roman"/>
          <w:sz w:val="32"/>
          <w:szCs w:val="32"/>
        </w:rPr>
        <w:t xml:space="preserve">Vladimíra </w:t>
      </w:r>
      <w:proofErr w:type="spellStart"/>
      <w:r>
        <w:rPr>
          <w:rFonts w:ascii="Times New Roman" w:hAnsi="Times New Roman" w:cs="Times New Roman"/>
          <w:sz w:val="32"/>
          <w:szCs w:val="32"/>
        </w:rPr>
        <w:t>Foretníková</w:t>
      </w:r>
      <w:proofErr w:type="spellEnd"/>
    </w:p>
    <w:p w:rsidR="0066243E" w:rsidRDefault="00032A47" w:rsidP="00F825EC">
      <w:pPr>
        <w:ind w:left="1416" w:firstLine="708"/>
        <w:rPr>
          <w:rFonts w:ascii="Times New Roman" w:hAnsi="Times New Roman" w:cs="Times New Roman"/>
          <w:b/>
          <w:sz w:val="32"/>
          <w:szCs w:val="32"/>
        </w:rPr>
      </w:pPr>
      <w:r>
        <w:rPr>
          <w:rFonts w:ascii="Times New Roman" w:hAnsi="Times New Roman" w:cs="Times New Roman"/>
          <w:sz w:val="32"/>
          <w:szCs w:val="32"/>
        </w:rPr>
        <w:t>Bc. Hana Fráňová</w:t>
      </w:r>
      <w:r w:rsidR="0066243E">
        <w:rPr>
          <w:rFonts w:ascii="Times New Roman" w:hAnsi="Times New Roman" w:cs="Times New Roman"/>
          <w:sz w:val="32"/>
          <w:szCs w:val="32"/>
        </w:rPr>
        <w:br/>
        <w:t xml:space="preserve">                     </w:t>
      </w:r>
    </w:p>
    <w:p w:rsidR="0066243E" w:rsidRDefault="0066243E" w:rsidP="007E200E">
      <w:pPr>
        <w:jc w:val="both"/>
        <w:rPr>
          <w:rFonts w:ascii="Times New Roman" w:hAnsi="Times New Roman" w:cs="Times New Roman"/>
          <w:b/>
          <w:color w:val="0070C0"/>
          <w:sz w:val="32"/>
          <w:szCs w:val="32"/>
        </w:rPr>
      </w:pPr>
      <w:r>
        <w:rPr>
          <w:rFonts w:ascii="Times New Roman" w:hAnsi="Times New Roman" w:cs="Times New Roman"/>
          <w:b/>
          <w:color w:val="0070C0"/>
          <w:sz w:val="32"/>
          <w:szCs w:val="32"/>
        </w:rPr>
        <w:t xml:space="preserve"> </w:t>
      </w:r>
    </w:p>
    <w:p w:rsidR="0066243E" w:rsidRDefault="0066243E" w:rsidP="007E200E">
      <w:pPr>
        <w:jc w:val="both"/>
        <w:rPr>
          <w:rFonts w:ascii="Times New Roman" w:hAnsi="Times New Roman" w:cs="Times New Roman"/>
          <w:b/>
          <w:color w:val="0070C0"/>
          <w:sz w:val="32"/>
          <w:szCs w:val="32"/>
        </w:rPr>
      </w:pPr>
    </w:p>
    <w:p w:rsidR="0066243E" w:rsidRDefault="0066243E" w:rsidP="007E200E">
      <w:pPr>
        <w:jc w:val="both"/>
        <w:rPr>
          <w:rFonts w:ascii="Times New Roman" w:hAnsi="Times New Roman" w:cs="Times New Roman"/>
          <w:b/>
          <w:color w:val="0070C0"/>
          <w:sz w:val="32"/>
          <w:szCs w:val="32"/>
        </w:rPr>
      </w:pPr>
    </w:p>
    <w:p w:rsidR="0066243E" w:rsidRDefault="0066243E" w:rsidP="007E200E">
      <w:pPr>
        <w:jc w:val="both"/>
        <w:rPr>
          <w:rFonts w:ascii="Times New Roman" w:hAnsi="Times New Roman" w:cs="Times New Roman"/>
          <w:b/>
          <w:color w:val="0070C0"/>
          <w:sz w:val="32"/>
          <w:szCs w:val="32"/>
        </w:rPr>
      </w:pPr>
    </w:p>
    <w:p w:rsidR="0066243E" w:rsidRDefault="0066243E" w:rsidP="007E200E">
      <w:pPr>
        <w:jc w:val="both"/>
        <w:rPr>
          <w:rFonts w:ascii="Times New Roman" w:hAnsi="Times New Roman" w:cs="Times New Roman"/>
          <w:b/>
          <w:color w:val="0070C0"/>
          <w:sz w:val="32"/>
          <w:szCs w:val="32"/>
        </w:rPr>
      </w:pPr>
    </w:p>
    <w:p w:rsidR="0066243E" w:rsidRDefault="0066243E" w:rsidP="007E200E">
      <w:pPr>
        <w:jc w:val="both"/>
        <w:rPr>
          <w:rFonts w:ascii="Times New Roman" w:hAnsi="Times New Roman" w:cs="Times New Roman"/>
          <w:b/>
          <w:color w:val="0070C0"/>
          <w:sz w:val="32"/>
          <w:szCs w:val="32"/>
        </w:rPr>
      </w:pPr>
    </w:p>
    <w:p w:rsidR="0066243E" w:rsidRDefault="0066243E" w:rsidP="007E200E">
      <w:pPr>
        <w:jc w:val="both"/>
        <w:rPr>
          <w:rFonts w:ascii="Times New Roman" w:hAnsi="Times New Roman" w:cs="Times New Roman"/>
          <w:sz w:val="32"/>
          <w:szCs w:val="32"/>
        </w:rPr>
      </w:pPr>
      <w:r>
        <w:rPr>
          <w:rFonts w:ascii="Times New Roman" w:hAnsi="Times New Roman" w:cs="Times New Roman"/>
          <w:b/>
          <w:sz w:val="32"/>
          <w:szCs w:val="32"/>
        </w:rPr>
        <w:t xml:space="preserve">………………………                                        .……………………...  </w:t>
      </w:r>
      <w:r>
        <w:rPr>
          <w:rFonts w:ascii="Times New Roman" w:hAnsi="Times New Roman" w:cs="Times New Roman"/>
          <w:sz w:val="32"/>
          <w:szCs w:val="32"/>
        </w:rPr>
        <w:br/>
        <w:t xml:space="preserve"> </w:t>
      </w:r>
      <w:r w:rsidR="00210952">
        <w:rPr>
          <w:rFonts w:ascii="Times New Roman" w:hAnsi="Times New Roman" w:cs="Times New Roman"/>
          <w:sz w:val="32"/>
          <w:szCs w:val="32"/>
        </w:rPr>
        <w:t xml:space="preserve">  </w:t>
      </w:r>
      <w:r w:rsidR="003F49AF">
        <w:rPr>
          <w:rFonts w:ascii="Times New Roman" w:hAnsi="Times New Roman" w:cs="Times New Roman"/>
          <w:sz w:val="32"/>
          <w:szCs w:val="32"/>
        </w:rPr>
        <w:t xml:space="preserve">Lenka </w:t>
      </w:r>
      <w:proofErr w:type="gramStart"/>
      <w:r w:rsidR="003F49AF">
        <w:rPr>
          <w:rFonts w:ascii="Times New Roman" w:hAnsi="Times New Roman" w:cs="Times New Roman"/>
          <w:sz w:val="32"/>
          <w:szCs w:val="32"/>
        </w:rPr>
        <w:t>Knotková</w:t>
      </w:r>
      <w:r>
        <w:rPr>
          <w:rFonts w:ascii="Times New Roman" w:hAnsi="Times New Roman" w:cs="Times New Roman"/>
          <w:sz w:val="32"/>
          <w:szCs w:val="32"/>
        </w:rPr>
        <w:t xml:space="preserve">                              Mgr.</w:t>
      </w:r>
      <w:proofErr w:type="gramEnd"/>
      <w:r>
        <w:rPr>
          <w:rFonts w:ascii="Times New Roman" w:hAnsi="Times New Roman" w:cs="Times New Roman"/>
          <w:sz w:val="32"/>
          <w:szCs w:val="32"/>
        </w:rPr>
        <w:t xml:space="preserve"> </w:t>
      </w:r>
      <w:r w:rsidR="00210952">
        <w:rPr>
          <w:rFonts w:ascii="Times New Roman" w:hAnsi="Times New Roman" w:cs="Times New Roman"/>
          <w:sz w:val="32"/>
          <w:szCs w:val="32"/>
        </w:rPr>
        <w:t xml:space="preserve">Vladimír Horký </w:t>
      </w:r>
      <w:r>
        <w:rPr>
          <w:rFonts w:ascii="Times New Roman" w:hAnsi="Times New Roman" w:cs="Times New Roman"/>
          <w:sz w:val="32"/>
          <w:szCs w:val="32"/>
        </w:rPr>
        <w:t xml:space="preserve">           </w:t>
      </w:r>
      <w:r>
        <w:rPr>
          <w:rFonts w:ascii="Times New Roman" w:hAnsi="Times New Roman" w:cs="Times New Roman"/>
          <w:sz w:val="32"/>
          <w:szCs w:val="32"/>
        </w:rPr>
        <w:br/>
        <w:t xml:space="preserve">   </w:t>
      </w:r>
      <w:r w:rsidR="00210952">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i/>
          <w:sz w:val="32"/>
          <w:szCs w:val="32"/>
        </w:rPr>
        <w:t xml:space="preserve">školská rada                                                            </w:t>
      </w:r>
      <w:r w:rsidR="00210952">
        <w:rPr>
          <w:rFonts w:ascii="Times New Roman" w:hAnsi="Times New Roman" w:cs="Times New Roman"/>
          <w:i/>
          <w:sz w:val="32"/>
          <w:szCs w:val="32"/>
        </w:rPr>
        <w:t xml:space="preserve">  </w:t>
      </w:r>
      <w:r>
        <w:rPr>
          <w:rFonts w:ascii="Times New Roman" w:hAnsi="Times New Roman" w:cs="Times New Roman"/>
          <w:i/>
          <w:sz w:val="32"/>
          <w:szCs w:val="32"/>
        </w:rPr>
        <w:t xml:space="preserve">ředitel školy                                                                              </w:t>
      </w:r>
    </w:p>
    <w:p w:rsidR="00EC61B5" w:rsidRDefault="00EC61B5" w:rsidP="007E200E">
      <w:pPr>
        <w:spacing w:line="240" w:lineRule="auto"/>
        <w:jc w:val="both"/>
        <w:rPr>
          <w:rFonts w:ascii="Times New Roman" w:hAnsi="Times New Roman" w:cs="Times New Roman"/>
          <w:sz w:val="24"/>
          <w:szCs w:val="24"/>
        </w:rPr>
      </w:pPr>
    </w:p>
    <w:p w:rsidR="00EC61B5" w:rsidRPr="007C0857" w:rsidRDefault="00EC61B5" w:rsidP="007E200E">
      <w:pPr>
        <w:spacing w:line="240" w:lineRule="auto"/>
        <w:jc w:val="both"/>
        <w:rPr>
          <w:rFonts w:ascii="Times New Roman" w:hAnsi="Times New Roman" w:cs="Times New Roman"/>
          <w:sz w:val="24"/>
          <w:szCs w:val="24"/>
        </w:rPr>
      </w:pPr>
    </w:p>
    <w:p w:rsidR="00857E91" w:rsidRDefault="00857E91" w:rsidP="007E200E">
      <w:pPr>
        <w:spacing w:line="240" w:lineRule="auto"/>
        <w:jc w:val="both"/>
        <w:rPr>
          <w:rFonts w:ascii="Times New Roman" w:hAnsi="Times New Roman" w:cs="Times New Roman"/>
          <w:b/>
          <w:sz w:val="40"/>
          <w:szCs w:val="40"/>
        </w:rPr>
      </w:pPr>
    </w:p>
    <w:p w:rsidR="00857E91" w:rsidRDefault="00857E91" w:rsidP="00F825EC"/>
    <w:p w:rsidR="00EC61B5" w:rsidRPr="008B6020" w:rsidRDefault="00EC61B5" w:rsidP="008B6020">
      <w:pPr>
        <w:spacing w:line="240" w:lineRule="auto"/>
        <w:rPr>
          <w:rFonts w:ascii="Times New Roman" w:hAnsi="Times New Roman" w:cs="Times New Roman"/>
          <w:b/>
          <w:sz w:val="40"/>
          <w:szCs w:val="40"/>
        </w:rPr>
      </w:pPr>
      <w:r w:rsidRPr="008B6020">
        <w:rPr>
          <w:rFonts w:ascii="Times New Roman" w:hAnsi="Times New Roman" w:cs="Times New Roman"/>
          <w:b/>
          <w:sz w:val="40"/>
          <w:szCs w:val="40"/>
        </w:rPr>
        <w:lastRenderedPageBreak/>
        <w:t>Obsah</w:t>
      </w:r>
    </w:p>
    <w:p w:rsidR="00EC61B5" w:rsidRPr="008B6020" w:rsidRDefault="00EC61B5"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Identifikační údaje………………………………….….….</w:t>
      </w:r>
      <w:r w:rsidR="00F76A1E" w:rsidRPr="008B6020">
        <w:rPr>
          <w:rFonts w:ascii="Times New Roman" w:hAnsi="Times New Roman" w:cs="Times New Roman"/>
          <w:sz w:val="28"/>
          <w:szCs w:val="28"/>
        </w:rPr>
        <w:t>……</w:t>
      </w:r>
      <w:proofErr w:type="gramStart"/>
      <w:r w:rsidR="00F76A1E" w:rsidRPr="008B6020">
        <w:rPr>
          <w:rFonts w:ascii="Times New Roman" w:hAnsi="Times New Roman" w:cs="Times New Roman"/>
          <w:sz w:val="28"/>
          <w:szCs w:val="28"/>
        </w:rPr>
        <w:t>…</w:t>
      </w:r>
      <w:r w:rsidRPr="008B6020">
        <w:rPr>
          <w:rFonts w:ascii="Times New Roman" w:hAnsi="Times New Roman" w:cs="Times New Roman"/>
          <w:sz w:val="28"/>
          <w:szCs w:val="28"/>
        </w:rPr>
        <w:t>.</w:t>
      </w:r>
      <w:r w:rsidR="00442324" w:rsidRPr="008B6020">
        <w:rPr>
          <w:rFonts w:ascii="Times New Roman" w:hAnsi="Times New Roman" w:cs="Times New Roman"/>
          <w:sz w:val="28"/>
          <w:szCs w:val="28"/>
        </w:rPr>
        <w:t>.</w:t>
      </w:r>
      <w:r w:rsidR="001515CE" w:rsidRPr="008B6020">
        <w:rPr>
          <w:rFonts w:ascii="Times New Roman" w:hAnsi="Times New Roman" w:cs="Times New Roman"/>
          <w:sz w:val="28"/>
          <w:szCs w:val="28"/>
        </w:rPr>
        <w:t>…</w:t>
      </w:r>
      <w:proofErr w:type="gramEnd"/>
      <w:r w:rsidR="00F06891" w:rsidRPr="008B6020">
        <w:rPr>
          <w:rFonts w:ascii="Times New Roman" w:hAnsi="Times New Roman" w:cs="Times New Roman"/>
          <w:sz w:val="28"/>
          <w:szCs w:val="28"/>
        </w:rPr>
        <w:t>3</w:t>
      </w:r>
    </w:p>
    <w:p w:rsidR="00EC61B5" w:rsidRPr="008B6020" w:rsidRDefault="00EC61B5"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Charakteristika ŠD…..……………………………………………</w:t>
      </w:r>
      <w:r w:rsidR="00442324" w:rsidRPr="008B6020">
        <w:rPr>
          <w:rFonts w:ascii="Times New Roman" w:hAnsi="Times New Roman" w:cs="Times New Roman"/>
          <w:sz w:val="28"/>
          <w:szCs w:val="28"/>
        </w:rPr>
        <w:t>.</w:t>
      </w:r>
      <w:proofErr w:type="gramStart"/>
      <w:r w:rsidR="001515CE" w:rsidRPr="008B6020">
        <w:rPr>
          <w:rFonts w:ascii="Times New Roman" w:hAnsi="Times New Roman" w:cs="Times New Roman"/>
          <w:sz w:val="28"/>
          <w:szCs w:val="28"/>
        </w:rPr>
        <w:t>….</w:t>
      </w:r>
      <w:r w:rsidR="00F06891" w:rsidRPr="008B6020">
        <w:rPr>
          <w:rFonts w:ascii="Times New Roman" w:hAnsi="Times New Roman" w:cs="Times New Roman"/>
          <w:sz w:val="28"/>
          <w:szCs w:val="28"/>
        </w:rPr>
        <w:t>4</w:t>
      </w:r>
      <w:proofErr w:type="gramEnd"/>
    </w:p>
    <w:p w:rsidR="00EC61B5" w:rsidRPr="008B6020" w:rsidRDefault="00982C75"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 xml:space="preserve">Cíle </w:t>
      </w:r>
      <w:r w:rsidR="00005B66" w:rsidRPr="008B6020">
        <w:rPr>
          <w:rFonts w:ascii="Times New Roman" w:hAnsi="Times New Roman" w:cs="Times New Roman"/>
          <w:sz w:val="28"/>
          <w:szCs w:val="28"/>
        </w:rPr>
        <w:t xml:space="preserve">výchovně vzdělávací práce ve školní </w:t>
      </w:r>
      <w:r w:rsidRPr="008B6020">
        <w:rPr>
          <w:rFonts w:ascii="Times New Roman" w:hAnsi="Times New Roman" w:cs="Times New Roman"/>
          <w:sz w:val="28"/>
          <w:szCs w:val="28"/>
        </w:rPr>
        <w:t>družině</w:t>
      </w:r>
      <w:r w:rsidR="00005B66" w:rsidRPr="008B6020">
        <w:rPr>
          <w:rFonts w:ascii="Times New Roman" w:hAnsi="Times New Roman" w:cs="Times New Roman"/>
          <w:sz w:val="28"/>
          <w:szCs w:val="28"/>
        </w:rPr>
        <w:t>………………………………...</w:t>
      </w:r>
      <w:r w:rsidR="004B6D6A" w:rsidRPr="008B6020">
        <w:rPr>
          <w:rFonts w:ascii="Times New Roman" w:hAnsi="Times New Roman" w:cs="Times New Roman"/>
          <w:sz w:val="28"/>
          <w:szCs w:val="28"/>
        </w:rPr>
        <w:t>….</w:t>
      </w:r>
      <w:r w:rsidR="00EC61B5" w:rsidRPr="008B6020">
        <w:rPr>
          <w:rFonts w:ascii="Times New Roman" w:hAnsi="Times New Roman" w:cs="Times New Roman"/>
          <w:sz w:val="28"/>
          <w:szCs w:val="28"/>
        </w:rPr>
        <w:t>………………………</w:t>
      </w:r>
      <w:proofErr w:type="gramStart"/>
      <w:r w:rsidR="00EC61B5" w:rsidRPr="008B6020">
        <w:rPr>
          <w:rFonts w:ascii="Times New Roman" w:hAnsi="Times New Roman" w:cs="Times New Roman"/>
          <w:sz w:val="28"/>
          <w:szCs w:val="28"/>
        </w:rPr>
        <w:t>…</w:t>
      </w:r>
      <w:r w:rsidR="00442324" w:rsidRPr="008B6020">
        <w:rPr>
          <w:rFonts w:ascii="Times New Roman" w:hAnsi="Times New Roman" w:cs="Times New Roman"/>
          <w:sz w:val="28"/>
          <w:szCs w:val="28"/>
        </w:rPr>
        <w:t>.</w:t>
      </w:r>
      <w:r w:rsidR="00EC61B5" w:rsidRPr="008B6020">
        <w:rPr>
          <w:rFonts w:ascii="Times New Roman" w:hAnsi="Times New Roman" w:cs="Times New Roman"/>
          <w:sz w:val="28"/>
          <w:szCs w:val="28"/>
        </w:rPr>
        <w:t>.</w:t>
      </w:r>
      <w:r w:rsidR="001515CE" w:rsidRPr="008B6020">
        <w:rPr>
          <w:rFonts w:ascii="Times New Roman" w:hAnsi="Times New Roman" w:cs="Times New Roman"/>
          <w:sz w:val="28"/>
          <w:szCs w:val="28"/>
        </w:rPr>
        <w:t>.</w:t>
      </w:r>
      <w:r w:rsidR="00F06891" w:rsidRPr="008B6020">
        <w:rPr>
          <w:rFonts w:ascii="Times New Roman" w:hAnsi="Times New Roman" w:cs="Times New Roman"/>
          <w:sz w:val="28"/>
          <w:szCs w:val="28"/>
        </w:rPr>
        <w:t>5</w:t>
      </w:r>
      <w:proofErr w:type="gramEnd"/>
    </w:p>
    <w:p w:rsidR="00442324" w:rsidRPr="008B6020" w:rsidRDefault="00442324"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Evaluace………………………………………………………………6</w:t>
      </w:r>
    </w:p>
    <w:p w:rsidR="00442324" w:rsidRPr="008B6020" w:rsidRDefault="00982C75"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Délka a časový plán vzdělávání</w:t>
      </w:r>
      <w:r w:rsidR="003920FC" w:rsidRPr="008B6020">
        <w:rPr>
          <w:rFonts w:ascii="Times New Roman" w:hAnsi="Times New Roman" w:cs="Times New Roman"/>
          <w:sz w:val="28"/>
          <w:szCs w:val="28"/>
        </w:rPr>
        <w:t>………………………………………6</w:t>
      </w:r>
      <w:r w:rsidRPr="008B6020">
        <w:rPr>
          <w:rFonts w:ascii="Times New Roman" w:hAnsi="Times New Roman" w:cs="Times New Roman"/>
          <w:sz w:val="28"/>
          <w:szCs w:val="28"/>
        </w:rPr>
        <w:t xml:space="preserve"> </w:t>
      </w:r>
    </w:p>
    <w:p w:rsidR="00442324" w:rsidRPr="008B6020" w:rsidRDefault="00982C75"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 xml:space="preserve">Formy </w:t>
      </w:r>
      <w:r w:rsidR="00005B66" w:rsidRPr="008B6020">
        <w:rPr>
          <w:rFonts w:ascii="Times New Roman" w:hAnsi="Times New Roman" w:cs="Times New Roman"/>
          <w:sz w:val="28"/>
          <w:szCs w:val="28"/>
        </w:rPr>
        <w:t xml:space="preserve">zájmového </w:t>
      </w:r>
      <w:r w:rsidRPr="008B6020">
        <w:rPr>
          <w:rFonts w:ascii="Times New Roman" w:hAnsi="Times New Roman" w:cs="Times New Roman"/>
          <w:sz w:val="28"/>
          <w:szCs w:val="28"/>
        </w:rPr>
        <w:t>vzdělávání</w:t>
      </w:r>
      <w:r w:rsidR="0033119C" w:rsidRPr="008B6020">
        <w:rPr>
          <w:rFonts w:ascii="Times New Roman" w:hAnsi="Times New Roman" w:cs="Times New Roman"/>
          <w:sz w:val="28"/>
          <w:szCs w:val="28"/>
        </w:rPr>
        <w:t>……………</w:t>
      </w:r>
      <w:r w:rsidR="00005B66" w:rsidRPr="008B6020">
        <w:rPr>
          <w:rFonts w:ascii="Times New Roman" w:hAnsi="Times New Roman" w:cs="Times New Roman"/>
          <w:sz w:val="28"/>
          <w:szCs w:val="28"/>
        </w:rPr>
        <w:t>……...</w:t>
      </w:r>
      <w:r w:rsidR="00CC0818" w:rsidRPr="008B6020">
        <w:rPr>
          <w:rFonts w:ascii="Times New Roman" w:hAnsi="Times New Roman" w:cs="Times New Roman"/>
          <w:sz w:val="28"/>
          <w:szCs w:val="28"/>
        </w:rPr>
        <w:t>……………..</w:t>
      </w:r>
      <w:r w:rsidR="0033119C" w:rsidRPr="008B6020">
        <w:rPr>
          <w:rFonts w:ascii="Times New Roman" w:hAnsi="Times New Roman" w:cs="Times New Roman"/>
          <w:sz w:val="28"/>
          <w:szCs w:val="28"/>
        </w:rPr>
        <w:t>…</w:t>
      </w:r>
      <w:proofErr w:type="gramStart"/>
      <w:r w:rsidR="0033119C" w:rsidRPr="008B6020">
        <w:rPr>
          <w:rFonts w:ascii="Times New Roman" w:hAnsi="Times New Roman" w:cs="Times New Roman"/>
          <w:sz w:val="28"/>
          <w:szCs w:val="28"/>
        </w:rPr>
        <w:t>…..7</w:t>
      </w:r>
      <w:proofErr w:type="gramEnd"/>
      <w:r w:rsidRPr="008B6020">
        <w:rPr>
          <w:rFonts w:ascii="Times New Roman" w:hAnsi="Times New Roman" w:cs="Times New Roman"/>
          <w:sz w:val="28"/>
          <w:szCs w:val="28"/>
        </w:rPr>
        <w:t xml:space="preserve"> </w:t>
      </w:r>
    </w:p>
    <w:p w:rsidR="00CC0818" w:rsidRPr="008B6020" w:rsidRDefault="00CC0818"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Činnosti zájmového vzdělávání………………………………………7</w:t>
      </w:r>
    </w:p>
    <w:p w:rsidR="00EC61B5" w:rsidRPr="008B6020" w:rsidRDefault="00442324"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 xml:space="preserve">Obsah </w:t>
      </w:r>
      <w:r w:rsidR="00982C75" w:rsidRPr="008B6020">
        <w:rPr>
          <w:rFonts w:ascii="Times New Roman" w:hAnsi="Times New Roman" w:cs="Times New Roman"/>
          <w:sz w:val="28"/>
          <w:szCs w:val="28"/>
        </w:rPr>
        <w:t>vzdělávání</w:t>
      </w:r>
      <w:r w:rsidR="00EC61B5" w:rsidRPr="008B6020">
        <w:rPr>
          <w:rFonts w:ascii="Times New Roman" w:hAnsi="Times New Roman" w:cs="Times New Roman"/>
          <w:sz w:val="28"/>
          <w:szCs w:val="28"/>
        </w:rPr>
        <w:t>………………………..</w:t>
      </w:r>
      <w:r w:rsidR="00F06891" w:rsidRPr="008B6020">
        <w:rPr>
          <w:rFonts w:ascii="Times New Roman" w:hAnsi="Times New Roman" w:cs="Times New Roman"/>
          <w:sz w:val="28"/>
          <w:szCs w:val="28"/>
        </w:rPr>
        <w:t>…</w:t>
      </w:r>
      <w:r w:rsidR="004B6D6A" w:rsidRPr="008B6020">
        <w:rPr>
          <w:rFonts w:ascii="Times New Roman" w:hAnsi="Times New Roman" w:cs="Times New Roman"/>
          <w:sz w:val="28"/>
          <w:szCs w:val="28"/>
        </w:rPr>
        <w:t>………………</w:t>
      </w:r>
      <w:r w:rsidRPr="008B6020">
        <w:rPr>
          <w:rFonts w:ascii="Times New Roman" w:hAnsi="Times New Roman" w:cs="Times New Roman"/>
          <w:sz w:val="28"/>
          <w:szCs w:val="28"/>
        </w:rPr>
        <w:t>.</w:t>
      </w:r>
      <w:r w:rsidR="004B6D6A" w:rsidRPr="008B6020">
        <w:rPr>
          <w:rFonts w:ascii="Times New Roman" w:hAnsi="Times New Roman" w:cs="Times New Roman"/>
          <w:sz w:val="28"/>
          <w:szCs w:val="28"/>
        </w:rPr>
        <w:t>……</w:t>
      </w:r>
      <w:proofErr w:type="gramStart"/>
      <w:r w:rsidR="004B6D6A" w:rsidRPr="008B6020">
        <w:rPr>
          <w:rFonts w:ascii="Times New Roman" w:hAnsi="Times New Roman" w:cs="Times New Roman"/>
          <w:sz w:val="28"/>
          <w:szCs w:val="28"/>
        </w:rPr>
        <w:t>…...</w:t>
      </w:r>
      <w:r w:rsidR="00CC0818" w:rsidRPr="008B6020">
        <w:rPr>
          <w:rFonts w:ascii="Times New Roman" w:hAnsi="Times New Roman" w:cs="Times New Roman"/>
          <w:sz w:val="28"/>
          <w:szCs w:val="28"/>
        </w:rPr>
        <w:t>8</w:t>
      </w:r>
      <w:proofErr w:type="gramEnd"/>
    </w:p>
    <w:p w:rsidR="00EC61B5" w:rsidRPr="008B6020" w:rsidRDefault="00573F4A"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Podmínky pro vzdělávání žáků se speciálními vzdělávacími potřebami</w:t>
      </w:r>
      <w:r w:rsidR="00EC61B5" w:rsidRPr="008B6020">
        <w:rPr>
          <w:rFonts w:ascii="Times New Roman" w:hAnsi="Times New Roman" w:cs="Times New Roman"/>
          <w:sz w:val="28"/>
          <w:szCs w:val="28"/>
        </w:rPr>
        <w:t>…………………</w:t>
      </w:r>
      <w:r w:rsidR="00F06891" w:rsidRPr="008B6020">
        <w:rPr>
          <w:rFonts w:ascii="Times New Roman" w:hAnsi="Times New Roman" w:cs="Times New Roman"/>
          <w:sz w:val="28"/>
          <w:szCs w:val="28"/>
        </w:rPr>
        <w:t>……………………………</w:t>
      </w:r>
      <w:r w:rsidR="004B6D6A" w:rsidRPr="008B6020">
        <w:rPr>
          <w:rFonts w:ascii="Times New Roman" w:hAnsi="Times New Roman" w:cs="Times New Roman"/>
          <w:sz w:val="28"/>
          <w:szCs w:val="28"/>
        </w:rPr>
        <w:t>………..</w:t>
      </w:r>
      <w:r w:rsidR="008B6020" w:rsidRPr="008B6020">
        <w:rPr>
          <w:rFonts w:ascii="Times New Roman" w:hAnsi="Times New Roman" w:cs="Times New Roman"/>
          <w:sz w:val="28"/>
          <w:szCs w:val="28"/>
        </w:rPr>
        <w:t>.</w:t>
      </w:r>
      <w:r w:rsidR="004B6D6A" w:rsidRPr="008B6020">
        <w:rPr>
          <w:rFonts w:ascii="Times New Roman" w:hAnsi="Times New Roman" w:cs="Times New Roman"/>
          <w:sz w:val="28"/>
          <w:szCs w:val="28"/>
        </w:rPr>
        <w:t>.</w:t>
      </w:r>
      <w:proofErr w:type="gramStart"/>
      <w:r w:rsidR="008B6020" w:rsidRPr="008B6020">
        <w:rPr>
          <w:rFonts w:ascii="Times New Roman" w:hAnsi="Times New Roman" w:cs="Times New Roman"/>
          <w:sz w:val="28"/>
          <w:szCs w:val="28"/>
        </w:rPr>
        <w:t>…..8</w:t>
      </w:r>
      <w:proofErr w:type="gramEnd"/>
    </w:p>
    <w:p w:rsidR="003920FC" w:rsidRPr="008B6020" w:rsidRDefault="003920FC" w:rsidP="00CC0818">
      <w:pPr>
        <w:rPr>
          <w:rFonts w:ascii="Times New Roman" w:hAnsi="Times New Roman" w:cs="Times New Roman"/>
          <w:sz w:val="28"/>
          <w:szCs w:val="28"/>
        </w:rPr>
      </w:pPr>
      <w:r w:rsidRPr="008B6020">
        <w:rPr>
          <w:rFonts w:ascii="Times New Roman" w:hAnsi="Times New Roman" w:cs="Times New Roman"/>
          <w:sz w:val="28"/>
          <w:szCs w:val="28"/>
        </w:rPr>
        <w:t>Podmínky přijímání uchazečů a podmínky průběhu</w:t>
      </w:r>
      <w:r w:rsidRPr="008B6020">
        <w:rPr>
          <w:rFonts w:ascii="Times New Roman" w:hAnsi="Times New Roman" w:cs="Times New Roman"/>
          <w:sz w:val="28"/>
          <w:szCs w:val="28"/>
        </w:rPr>
        <w:br/>
        <w:t>a ukončování vzdělávání</w:t>
      </w:r>
      <w:r w:rsidR="008B6020" w:rsidRPr="008B6020">
        <w:rPr>
          <w:rFonts w:ascii="Times New Roman" w:hAnsi="Times New Roman" w:cs="Times New Roman"/>
          <w:sz w:val="28"/>
          <w:szCs w:val="28"/>
        </w:rPr>
        <w:t>…………………………………………</w:t>
      </w:r>
      <w:proofErr w:type="gramStart"/>
      <w:r w:rsidR="008B6020" w:rsidRPr="008B6020">
        <w:rPr>
          <w:rFonts w:ascii="Times New Roman" w:hAnsi="Times New Roman" w:cs="Times New Roman"/>
          <w:sz w:val="28"/>
          <w:szCs w:val="28"/>
        </w:rPr>
        <w:t>…..9</w:t>
      </w:r>
      <w:proofErr w:type="gramEnd"/>
    </w:p>
    <w:p w:rsidR="00573F4A" w:rsidRPr="008B6020" w:rsidRDefault="00573F4A"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Materiální podmínky……………………………………………</w:t>
      </w:r>
      <w:proofErr w:type="gramStart"/>
      <w:r w:rsidRPr="008B6020">
        <w:rPr>
          <w:rFonts w:ascii="Times New Roman" w:hAnsi="Times New Roman" w:cs="Times New Roman"/>
          <w:sz w:val="28"/>
          <w:szCs w:val="28"/>
        </w:rPr>
        <w:t>…</w:t>
      </w:r>
      <w:r w:rsidR="008B6020" w:rsidRPr="008B6020">
        <w:rPr>
          <w:rFonts w:ascii="Times New Roman" w:hAnsi="Times New Roman" w:cs="Times New Roman"/>
          <w:sz w:val="28"/>
          <w:szCs w:val="28"/>
        </w:rPr>
        <w:t>.</w:t>
      </w:r>
      <w:r w:rsidR="0033119C" w:rsidRPr="008B6020">
        <w:rPr>
          <w:rFonts w:ascii="Times New Roman" w:hAnsi="Times New Roman" w:cs="Times New Roman"/>
          <w:sz w:val="28"/>
          <w:szCs w:val="28"/>
        </w:rPr>
        <w:t>..</w:t>
      </w:r>
      <w:r w:rsidRPr="008B6020">
        <w:rPr>
          <w:rFonts w:ascii="Times New Roman" w:hAnsi="Times New Roman" w:cs="Times New Roman"/>
          <w:sz w:val="28"/>
          <w:szCs w:val="28"/>
        </w:rPr>
        <w:t>.</w:t>
      </w:r>
      <w:r w:rsidR="008B6020" w:rsidRPr="008B6020">
        <w:rPr>
          <w:rFonts w:ascii="Times New Roman" w:hAnsi="Times New Roman" w:cs="Times New Roman"/>
          <w:sz w:val="28"/>
          <w:szCs w:val="28"/>
        </w:rPr>
        <w:t>9</w:t>
      </w:r>
      <w:proofErr w:type="gramEnd"/>
    </w:p>
    <w:p w:rsidR="00573F4A" w:rsidRPr="008B6020" w:rsidRDefault="00573F4A"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Personální podmínky……………………………………………</w:t>
      </w:r>
      <w:proofErr w:type="gramStart"/>
      <w:r w:rsidRPr="008B6020">
        <w:rPr>
          <w:rFonts w:ascii="Times New Roman" w:hAnsi="Times New Roman" w:cs="Times New Roman"/>
          <w:sz w:val="28"/>
          <w:szCs w:val="28"/>
        </w:rPr>
        <w:t>…</w:t>
      </w:r>
      <w:r w:rsidR="008B6020" w:rsidRPr="008B6020">
        <w:rPr>
          <w:rFonts w:ascii="Times New Roman" w:hAnsi="Times New Roman" w:cs="Times New Roman"/>
          <w:sz w:val="28"/>
          <w:szCs w:val="28"/>
        </w:rPr>
        <w:t>...10</w:t>
      </w:r>
      <w:proofErr w:type="gramEnd"/>
    </w:p>
    <w:p w:rsidR="00573F4A" w:rsidRPr="008B6020" w:rsidRDefault="00573F4A"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Ekonomické podmínky…………………………………………</w:t>
      </w:r>
      <w:proofErr w:type="gramStart"/>
      <w:r w:rsidRPr="008B6020">
        <w:rPr>
          <w:rFonts w:ascii="Times New Roman" w:hAnsi="Times New Roman" w:cs="Times New Roman"/>
          <w:sz w:val="28"/>
          <w:szCs w:val="28"/>
        </w:rPr>
        <w:t>…</w:t>
      </w:r>
      <w:r w:rsidR="008B6020" w:rsidRPr="008B6020">
        <w:rPr>
          <w:rFonts w:ascii="Times New Roman" w:hAnsi="Times New Roman" w:cs="Times New Roman"/>
          <w:sz w:val="28"/>
          <w:szCs w:val="28"/>
        </w:rPr>
        <w:t>...10</w:t>
      </w:r>
      <w:proofErr w:type="gramEnd"/>
    </w:p>
    <w:p w:rsidR="00573F4A" w:rsidRDefault="00573F4A" w:rsidP="00CC0818">
      <w:pPr>
        <w:spacing w:line="360" w:lineRule="auto"/>
        <w:rPr>
          <w:rFonts w:ascii="Times New Roman" w:hAnsi="Times New Roman" w:cs="Times New Roman"/>
          <w:sz w:val="28"/>
          <w:szCs w:val="28"/>
        </w:rPr>
      </w:pPr>
      <w:r w:rsidRPr="008B6020">
        <w:rPr>
          <w:rFonts w:ascii="Times New Roman" w:hAnsi="Times New Roman" w:cs="Times New Roman"/>
          <w:sz w:val="28"/>
          <w:szCs w:val="28"/>
        </w:rPr>
        <w:t>Podmínky bezpečnosti práce a ochrany zdraví…………………</w:t>
      </w:r>
      <w:proofErr w:type="gramStart"/>
      <w:r w:rsidRPr="008B6020">
        <w:rPr>
          <w:rFonts w:ascii="Times New Roman" w:hAnsi="Times New Roman" w:cs="Times New Roman"/>
          <w:sz w:val="28"/>
          <w:szCs w:val="28"/>
        </w:rPr>
        <w:t>…</w:t>
      </w:r>
      <w:r w:rsidR="008B6020" w:rsidRPr="008B6020">
        <w:rPr>
          <w:rFonts w:ascii="Times New Roman" w:hAnsi="Times New Roman" w:cs="Times New Roman"/>
          <w:sz w:val="28"/>
          <w:szCs w:val="28"/>
        </w:rPr>
        <w:t>...10</w:t>
      </w:r>
      <w:proofErr w:type="gramEnd"/>
    </w:p>
    <w:p w:rsidR="00032A47" w:rsidRPr="008B6020" w:rsidRDefault="00032A47" w:rsidP="00CC0818">
      <w:pPr>
        <w:spacing w:line="360" w:lineRule="auto"/>
        <w:rPr>
          <w:rFonts w:ascii="Times New Roman" w:hAnsi="Times New Roman" w:cs="Times New Roman"/>
          <w:sz w:val="28"/>
          <w:szCs w:val="28"/>
        </w:rPr>
      </w:pPr>
      <w:r>
        <w:rPr>
          <w:rFonts w:ascii="Times New Roman" w:hAnsi="Times New Roman" w:cs="Times New Roman"/>
          <w:sz w:val="28"/>
          <w:szCs w:val="28"/>
        </w:rPr>
        <w:t>Tematické okruhy………………………………………………</w:t>
      </w:r>
      <w:proofErr w:type="gramStart"/>
      <w:r>
        <w:rPr>
          <w:rFonts w:ascii="Times New Roman" w:hAnsi="Times New Roman" w:cs="Times New Roman"/>
          <w:sz w:val="28"/>
          <w:szCs w:val="28"/>
        </w:rPr>
        <w:t>…</w:t>
      </w:r>
      <w:r w:rsidR="00424DFD">
        <w:rPr>
          <w:rFonts w:ascii="Times New Roman" w:hAnsi="Times New Roman" w:cs="Times New Roman"/>
          <w:sz w:val="28"/>
          <w:szCs w:val="28"/>
        </w:rPr>
        <w:t>....12</w:t>
      </w:r>
      <w:proofErr w:type="gramEnd"/>
    </w:p>
    <w:p w:rsidR="00EC61B5" w:rsidRPr="008B6020" w:rsidRDefault="00EC61B5" w:rsidP="007E200E">
      <w:pPr>
        <w:jc w:val="both"/>
        <w:rPr>
          <w:rFonts w:ascii="Times New Roman" w:hAnsi="Times New Roman" w:cs="Times New Roman"/>
          <w:b/>
          <w:color w:val="0000FF"/>
          <w:sz w:val="44"/>
          <w:szCs w:val="44"/>
        </w:rPr>
      </w:pPr>
    </w:p>
    <w:p w:rsidR="00CC0818" w:rsidRPr="008B6020" w:rsidRDefault="00CC0818">
      <w:pPr>
        <w:rPr>
          <w:rFonts w:ascii="Times New Roman" w:hAnsi="Times New Roman" w:cs="Times New Roman"/>
          <w:b/>
          <w:color w:val="0000FF"/>
          <w:sz w:val="44"/>
          <w:szCs w:val="44"/>
        </w:rPr>
      </w:pPr>
      <w:r w:rsidRPr="008B6020">
        <w:rPr>
          <w:rFonts w:ascii="Times New Roman" w:hAnsi="Times New Roman" w:cs="Times New Roman"/>
          <w:b/>
          <w:color w:val="0000FF"/>
          <w:sz w:val="44"/>
          <w:szCs w:val="44"/>
        </w:rPr>
        <w:br w:type="page"/>
      </w:r>
    </w:p>
    <w:p w:rsidR="006A2897" w:rsidRPr="008B6020" w:rsidRDefault="006A2897" w:rsidP="007E200E">
      <w:pPr>
        <w:jc w:val="both"/>
        <w:rPr>
          <w:rFonts w:ascii="Times New Roman" w:hAnsi="Times New Roman" w:cs="Times New Roman"/>
          <w:b/>
          <w:sz w:val="44"/>
          <w:szCs w:val="44"/>
        </w:rPr>
      </w:pPr>
      <w:r w:rsidRPr="008B6020">
        <w:rPr>
          <w:rFonts w:ascii="Times New Roman" w:hAnsi="Times New Roman" w:cs="Times New Roman"/>
          <w:b/>
          <w:sz w:val="44"/>
          <w:szCs w:val="44"/>
        </w:rPr>
        <w:lastRenderedPageBreak/>
        <w:t>Identifikační údaje</w:t>
      </w:r>
    </w:p>
    <w:p w:rsidR="006A2897" w:rsidRPr="008B6020" w:rsidRDefault="006A2897" w:rsidP="007E200E">
      <w:pPr>
        <w:jc w:val="both"/>
        <w:rPr>
          <w:rFonts w:ascii="Times New Roman" w:hAnsi="Times New Roman" w:cs="Times New Roman"/>
        </w:rPr>
      </w:pPr>
    </w:p>
    <w:p w:rsidR="006A2897" w:rsidRPr="008B6020" w:rsidRDefault="006A2897" w:rsidP="007E200E">
      <w:pPr>
        <w:jc w:val="both"/>
        <w:rPr>
          <w:rFonts w:ascii="Times New Roman" w:hAnsi="Times New Roman" w:cs="Times New Roman"/>
          <w:sz w:val="24"/>
          <w:szCs w:val="24"/>
        </w:rPr>
      </w:pPr>
      <w:r w:rsidRPr="008B6020">
        <w:rPr>
          <w:rFonts w:ascii="Times New Roman" w:hAnsi="Times New Roman" w:cs="Times New Roman"/>
          <w:b/>
          <w:sz w:val="24"/>
          <w:szCs w:val="24"/>
        </w:rPr>
        <w:t xml:space="preserve">Předkladatel:      </w:t>
      </w:r>
    </w:p>
    <w:p w:rsidR="006A2897" w:rsidRPr="008B6020" w:rsidRDefault="006A2897" w:rsidP="004B6D6A">
      <w:pPr>
        <w:tabs>
          <w:tab w:val="left" w:pos="4140"/>
        </w:tabs>
        <w:rPr>
          <w:rFonts w:ascii="Times New Roman" w:hAnsi="Times New Roman" w:cs="Times New Roman"/>
          <w:sz w:val="24"/>
          <w:szCs w:val="24"/>
        </w:rPr>
      </w:pPr>
      <w:r w:rsidRPr="008B6020">
        <w:rPr>
          <w:rFonts w:ascii="Times New Roman" w:hAnsi="Times New Roman" w:cs="Times New Roman"/>
          <w:sz w:val="24"/>
          <w:szCs w:val="24"/>
        </w:rPr>
        <w:t>Název školy:</w:t>
      </w:r>
      <w:r w:rsidRPr="008B6020">
        <w:rPr>
          <w:rFonts w:ascii="Times New Roman" w:hAnsi="Times New Roman" w:cs="Times New Roman"/>
          <w:sz w:val="24"/>
          <w:szCs w:val="24"/>
        </w:rPr>
        <w:tab/>
        <w:t>Základní škola Mohelno, okres Třebíč</w:t>
      </w:r>
      <w:r w:rsidRPr="008B6020">
        <w:rPr>
          <w:rFonts w:ascii="Times New Roman" w:hAnsi="Times New Roman" w:cs="Times New Roman"/>
          <w:sz w:val="24"/>
          <w:szCs w:val="24"/>
        </w:rPr>
        <w:br/>
        <w:t>IZO:</w:t>
      </w:r>
      <w:r w:rsidRPr="008B6020">
        <w:rPr>
          <w:rFonts w:ascii="Times New Roman" w:hAnsi="Times New Roman" w:cs="Times New Roman"/>
          <w:sz w:val="24"/>
          <w:szCs w:val="24"/>
        </w:rPr>
        <w:tab/>
        <w:t>65766997</w:t>
      </w:r>
      <w:r w:rsidRPr="008B6020">
        <w:rPr>
          <w:rFonts w:ascii="Times New Roman" w:hAnsi="Times New Roman" w:cs="Times New Roman"/>
          <w:sz w:val="24"/>
          <w:szCs w:val="24"/>
        </w:rPr>
        <w:br/>
        <w:t>Rezortní identifikátor školy:</w:t>
      </w:r>
      <w:r w:rsidRPr="008B6020">
        <w:rPr>
          <w:rFonts w:ascii="Times New Roman" w:hAnsi="Times New Roman" w:cs="Times New Roman"/>
          <w:sz w:val="24"/>
          <w:szCs w:val="24"/>
        </w:rPr>
        <w:tab/>
        <w:t>600122182</w:t>
      </w:r>
      <w:r w:rsidRPr="008B6020">
        <w:rPr>
          <w:rFonts w:ascii="Times New Roman" w:hAnsi="Times New Roman" w:cs="Times New Roman"/>
          <w:sz w:val="24"/>
          <w:szCs w:val="24"/>
        </w:rPr>
        <w:br/>
        <w:t>IČ:</w:t>
      </w:r>
      <w:r w:rsidRPr="008B6020">
        <w:rPr>
          <w:rFonts w:ascii="Times New Roman" w:hAnsi="Times New Roman" w:cs="Times New Roman"/>
          <w:sz w:val="24"/>
          <w:szCs w:val="24"/>
        </w:rPr>
        <w:tab/>
        <w:t>65766997</w:t>
      </w:r>
      <w:r w:rsidRPr="008B6020">
        <w:rPr>
          <w:rFonts w:ascii="Times New Roman" w:hAnsi="Times New Roman" w:cs="Times New Roman"/>
          <w:sz w:val="24"/>
          <w:szCs w:val="24"/>
        </w:rPr>
        <w:br/>
        <w:t>Adresa:</w:t>
      </w:r>
      <w:r w:rsidRPr="008B6020">
        <w:rPr>
          <w:rFonts w:ascii="Times New Roman" w:hAnsi="Times New Roman" w:cs="Times New Roman"/>
          <w:sz w:val="24"/>
          <w:szCs w:val="24"/>
        </w:rPr>
        <w:tab/>
        <w:t>67575 Mohelno 232</w:t>
      </w:r>
      <w:r w:rsidRPr="008B6020">
        <w:rPr>
          <w:rFonts w:ascii="Times New Roman" w:hAnsi="Times New Roman" w:cs="Times New Roman"/>
          <w:sz w:val="24"/>
          <w:szCs w:val="24"/>
        </w:rPr>
        <w:br/>
        <w:t>Ředitel školy:</w:t>
      </w:r>
      <w:r w:rsidRPr="008B6020">
        <w:rPr>
          <w:rFonts w:ascii="Times New Roman" w:hAnsi="Times New Roman" w:cs="Times New Roman"/>
          <w:sz w:val="24"/>
          <w:szCs w:val="24"/>
        </w:rPr>
        <w:tab/>
      </w:r>
      <w:r w:rsidR="00432B44" w:rsidRPr="008B6020">
        <w:rPr>
          <w:rFonts w:ascii="Times New Roman" w:hAnsi="Times New Roman" w:cs="Times New Roman"/>
          <w:sz w:val="24"/>
          <w:szCs w:val="24"/>
        </w:rPr>
        <w:t>Mgr. Vladimír Horký</w:t>
      </w:r>
      <w:r w:rsidRPr="008B6020">
        <w:rPr>
          <w:rFonts w:ascii="Times New Roman" w:hAnsi="Times New Roman" w:cs="Times New Roman"/>
          <w:sz w:val="24"/>
          <w:szCs w:val="24"/>
        </w:rPr>
        <w:br/>
      </w:r>
      <w:r w:rsidRPr="008B6020">
        <w:rPr>
          <w:rFonts w:ascii="Times New Roman" w:hAnsi="Times New Roman" w:cs="Times New Roman"/>
          <w:sz w:val="24"/>
          <w:szCs w:val="24"/>
        </w:rPr>
        <w:tab/>
        <w:t xml:space="preserve">e-mail: </w:t>
      </w:r>
      <w:hyperlink r:id="rId9" w:history="1">
        <w:r w:rsidR="00432B44" w:rsidRPr="008B6020">
          <w:rPr>
            <w:rStyle w:val="Hypertextovodkaz"/>
            <w:rFonts w:ascii="Times New Roman" w:hAnsi="Times New Roman" w:cs="Times New Roman"/>
            <w:sz w:val="24"/>
            <w:szCs w:val="24"/>
          </w:rPr>
          <w:t>vladimír.horky@zsmohelno.cz</w:t>
        </w:r>
      </w:hyperlink>
      <w:r w:rsidR="00432B44" w:rsidRPr="008B6020">
        <w:rPr>
          <w:rFonts w:ascii="Times New Roman" w:hAnsi="Times New Roman" w:cs="Times New Roman"/>
          <w:sz w:val="24"/>
          <w:szCs w:val="24"/>
        </w:rPr>
        <w:br/>
        <w:t>Statutární zástupkyně</w:t>
      </w:r>
      <w:r w:rsidRPr="008B6020">
        <w:rPr>
          <w:rFonts w:ascii="Times New Roman" w:hAnsi="Times New Roman" w:cs="Times New Roman"/>
          <w:sz w:val="24"/>
          <w:szCs w:val="24"/>
        </w:rPr>
        <w:t xml:space="preserve"> ředitele školy:</w:t>
      </w:r>
      <w:r w:rsidRPr="008B6020">
        <w:rPr>
          <w:rFonts w:ascii="Times New Roman" w:hAnsi="Times New Roman" w:cs="Times New Roman"/>
          <w:sz w:val="24"/>
          <w:szCs w:val="24"/>
        </w:rPr>
        <w:tab/>
      </w:r>
      <w:r w:rsidR="00432B44" w:rsidRPr="008B6020">
        <w:rPr>
          <w:rFonts w:ascii="Times New Roman" w:hAnsi="Times New Roman" w:cs="Times New Roman"/>
          <w:sz w:val="24"/>
          <w:szCs w:val="24"/>
        </w:rPr>
        <w:t>Mgr. Dagmar Frolcová</w:t>
      </w:r>
      <w:r w:rsidRPr="008B6020">
        <w:rPr>
          <w:rFonts w:ascii="Times New Roman" w:hAnsi="Times New Roman" w:cs="Times New Roman"/>
          <w:sz w:val="24"/>
          <w:szCs w:val="24"/>
        </w:rPr>
        <w:br/>
      </w:r>
      <w:r w:rsidRPr="008B6020">
        <w:rPr>
          <w:rFonts w:ascii="Times New Roman" w:hAnsi="Times New Roman" w:cs="Times New Roman"/>
          <w:sz w:val="24"/>
          <w:szCs w:val="24"/>
        </w:rPr>
        <w:tab/>
        <w:t xml:space="preserve">e-mail: </w:t>
      </w:r>
      <w:hyperlink r:id="rId10" w:history="1">
        <w:r w:rsidR="00432B44" w:rsidRPr="008B6020">
          <w:rPr>
            <w:rStyle w:val="Hypertextovodkaz"/>
            <w:rFonts w:ascii="Times New Roman" w:hAnsi="Times New Roman" w:cs="Times New Roman"/>
            <w:sz w:val="24"/>
            <w:szCs w:val="24"/>
          </w:rPr>
          <w:t>dagmar.frolcova@zsmohelno.cz</w:t>
        </w:r>
      </w:hyperlink>
      <w:r w:rsidRPr="008B6020">
        <w:rPr>
          <w:rFonts w:ascii="Times New Roman" w:hAnsi="Times New Roman" w:cs="Times New Roman"/>
          <w:sz w:val="24"/>
          <w:szCs w:val="24"/>
        </w:rPr>
        <w:br/>
        <w:t>Koordinátor tvorby ŠVP:</w:t>
      </w:r>
      <w:r w:rsidRPr="008B6020">
        <w:rPr>
          <w:rFonts w:ascii="Times New Roman" w:hAnsi="Times New Roman" w:cs="Times New Roman"/>
          <w:sz w:val="24"/>
          <w:szCs w:val="24"/>
        </w:rPr>
        <w:tab/>
        <w:t>Mgr. Milena Husáková</w:t>
      </w:r>
      <w:r w:rsidRPr="008B6020">
        <w:rPr>
          <w:rFonts w:ascii="Times New Roman" w:hAnsi="Times New Roman" w:cs="Times New Roman"/>
          <w:sz w:val="24"/>
          <w:szCs w:val="24"/>
        </w:rPr>
        <w:br/>
      </w:r>
      <w:r w:rsidRPr="008B6020">
        <w:rPr>
          <w:rFonts w:ascii="Times New Roman" w:hAnsi="Times New Roman" w:cs="Times New Roman"/>
          <w:sz w:val="24"/>
          <w:szCs w:val="24"/>
        </w:rPr>
        <w:tab/>
        <w:t xml:space="preserve">e-mail: </w:t>
      </w:r>
      <w:hyperlink r:id="rId11" w:history="1">
        <w:r w:rsidRPr="008B6020">
          <w:rPr>
            <w:rStyle w:val="Hypertextovodkaz"/>
            <w:rFonts w:ascii="Times New Roman" w:hAnsi="Times New Roman" w:cs="Times New Roman"/>
            <w:sz w:val="24"/>
            <w:szCs w:val="24"/>
          </w:rPr>
          <w:t>milena.husakova@zsmohelno.cz</w:t>
        </w:r>
      </w:hyperlink>
      <w:r w:rsidRPr="008B6020">
        <w:rPr>
          <w:rFonts w:ascii="Times New Roman" w:hAnsi="Times New Roman" w:cs="Times New Roman"/>
          <w:sz w:val="24"/>
          <w:szCs w:val="24"/>
        </w:rPr>
        <w:br/>
      </w:r>
      <w:r w:rsidRPr="008B6020">
        <w:rPr>
          <w:rFonts w:ascii="Times New Roman" w:hAnsi="Times New Roman" w:cs="Times New Roman"/>
          <w:sz w:val="24"/>
          <w:szCs w:val="24"/>
        </w:rPr>
        <w:tab/>
        <w:t>PaedDr. Růžena Fraňková</w:t>
      </w:r>
      <w:r w:rsidRPr="008B6020">
        <w:rPr>
          <w:rFonts w:ascii="Times New Roman" w:hAnsi="Times New Roman" w:cs="Times New Roman"/>
          <w:sz w:val="24"/>
          <w:szCs w:val="24"/>
        </w:rPr>
        <w:br/>
      </w:r>
      <w:r w:rsidRPr="008B6020">
        <w:rPr>
          <w:rFonts w:ascii="Times New Roman" w:hAnsi="Times New Roman" w:cs="Times New Roman"/>
          <w:sz w:val="24"/>
          <w:szCs w:val="24"/>
        </w:rPr>
        <w:tab/>
        <w:t xml:space="preserve">e-mail: </w:t>
      </w:r>
      <w:hyperlink r:id="rId12" w:history="1">
        <w:r w:rsidRPr="008B6020">
          <w:rPr>
            <w:rStyle w:val="Hypertextovodkaz"/>
            <w:rFonts w:ascii="Times New Roman" w:hAnsi="Times New Roman" w:cs="Times New Roman"/>
            <w:sz w:val="24"/>
            <w:szCs w:val="24"/>
          </w:rPr>
          <w:t>ruzena.frankova@zsmohelno.cz</w:t>
        </w:r>
      </w:hyperlink>
      <w:r w:rsidRPr="008B6020">
        <w:rPr>
          <w:rFonts w:ascii="Times New Roman" w:hAnsi="Times New Roman" w:cs="Times New Roman"/>
          <w:sz w:val="24"/>
          <w:szCs w:val="24"/>
        </w:rPr>
        <w:br/>
        <w:t>Vypracoval:</w:t>
      </w:r>
      <w:r w:rsidRPr="008B6020">
        <w:rPr>
          <w:rFonts w:ascii="Times New Roman" w:hAnsi="Times New Roman" w:cs="Times New Roman"/>
          <w:sz w:val="24"/>
          <w:szCs w:val="24"/>
        </w:rPr>
        <w:tab/>
        <w:t xml:space="preserve">Vladimíra </w:t>
      </w:r>
      <w:proofErr w:type="spellStart"/>
      <w:r w:rsidRPr="008B6020">
        <w:rPr>
          <w:rFonts w:ascii="Times New Roman" w:hAnsi="Times New Roman" w:cs="Times New Roman"/>
          <w:sz w:val="24"/>
          <w:szCs w:val="24"/>
        </w:rPr>
        <w:t>Foretníková</w:t>
      </w:r>
      <w:proofErr w:type="spellEnd"/>
      <w:r w:rsidR="00032A47">
        <w:rPr>
          <w:rFonts w:ascii="Times New Roman" w:hAnsi="Times New Roman" w:cs="Times New Roman"/>
          <w:sz w:val="24"/>
          <w:szCs w:val="24"/>
        </w:rPr>
        <w:t>, Bc. Hana Fráňová</w:t>
      </w:r>
      <w:r w:rsidRPr="008B6020">
        <w:rPr>
          <w:rFonts w:ascii="Times New Roman" w:hAnsi="Times New Roman" w:cs="Times New Roman"/>
          <w:sz w:val="24"/>
          <w:szCs w:val="24"/>
        </w:rPr>
        <w:br/>
      </w:r>
      <w:r w:rsidRPr="008B6020">
        <w:rPr>
          <w:rFonts w:ascii="Times New Roman" w:hAnsi="Times New Roman" w:cs="Times New Roman"/>
          <w:sz w:val="24"/>
          <w:szCs w:val="24"/>
        </w:rPr>
        <w:tab/>
        <w:t xml:space="preserve">e-mail: </w:t>
      </w:r>
      <w:hyperlink r:id="rId13" w:history="1">
        <w:r w:rsidRPr="008B6020">
          <w:rPr>
            <w:rStyle w:val="Hypertextovodkaz"/>
            <w:rFonts w:ascii="Times New Roman" w:hAnsi="Times New Roman" w:cs="Times New Roman"/>
            <w:sz w:val="24"/>
            <w:szCs w:val="24"/>
          </w:rPr>
          <w:t>vladimira.foretnikova@zsmohelno.cz</w:t>
        </w:r>
      </w:hyperlink>
      <w:r w:rsidRPr="008B6020">
        <w:rPr>
          <w:rFonts w:ascii="Times New Roman" w:hAnsi="Times New Roman" w:cs="Times New Roman"/>
          <w:color w:val="0000FF"/>
          <w:sz w:val="24"/>
          <w:szCs w:val="24"/>
          <w:u w:val="single"/>
        </w:rPr>
        <w:br/>
      </w:r>
      <w:r w:rsidRPr="008B6020">
        <w:rPr>
          <w:rFonts w:ascii="Times New Roman" w:hAnsi="Times New Roman" w:cs="Times New Roman"/>
          <w:sz w:val="24"/>
          <w:szCs w:val="24"/>
        </w:rPr>
        <w:t>Telefon:</w:t>
      </w:r>
      <w:r w:rsidRPr="008B6020">
        <w:rPr>
          <w:rFonts w:ascii="Times New Roman" w:hAnsi="Times New Roman" w:cs="Times New Roman"/>
          <w:sz w:val="24"/>
          <w:szCs w:val="24"/>
        </w:rPr>
        <w:tab/>
        <w:t>568642468</w:t>
      </w:r>
      <w:r w:rsidRPr="008B6020">
        <w:rPr>
          <w:rFonts w:ascii="Times New Roman" w:hAnsi="Times New Roman" w:cs="Times New Roman"/>
          <w:sz w:val="24"/>
          <w:szCs w:val="24"/>
        </w:rPr>
        <w:br/>
        <w:t>E-mail:</w:t>
      </w:r>
      <w:r w:rsidRPr="008B6020">
        <w:rPr>
          <w:rFonts w:ascii="Times New Roman" w:hAnsi="Times New Roman" w:cs="Times New Roman"/>
          <w:sz w:val="24"/>
          <w:szCs w:val="24"/>
        </w:rPr>
        <w:tab/>
      </w:r>
      <w:hyperlink r:id="rId14" w:history="1">
        <w:r w:rsidRPr="008B6020">
          <w:rPr>
            <w:rStyle w:val="Hypertextovodkaz"/>
            <w:rFonts w:ascii="Times New Roman" w:hAnsi="Times New Roman" w:cs="Times New Roman"/>
            <w:sz w:val="24"/>
            <w:szCs w:val="24"/>
          </w:rPr>
          <w:t>info@zsmohelno.cz</w:t>
        </w:r>
      </w:hyperlink>
      <w:r w:rsidRPr="008B6020">
        <w:rPr>
          <w:rFonts w:ascii="Times New Roman" w:hAnsi="Times New Roman" w:cs="Times New Roman"/>
          <w:sz w:val="24"/>
          <w:szCs w:val="24"/>
        </w:rPr>
        <w:br/>
        <w:t>Fax:</w:t>
      </w:r>
      <w:r w:rsidRPr="008B6020">
        <w:rPr>
          <w:rFonts w:ascii="Times New Roman" w:hAnsi="Times New Roman" w:cs="Times New Roman"/>
          <w:sz w:val="24"/>
          <w:szCs w:val="24"/>
        </w:rPr>
        <w:tab/>
        <w:t>568642468</w:t>
      </w:r>
    </w:p>
    <w:p w:rsidR="006A2897" w:rsidRPr="008B6020" w:rsidRDefault="006A2897" w:rsidP="004B6D6A">
      <w:pPr>
        <w:tabs>
          <w:tab w:val="left" w:pos="4140"/>
        </w:tabs>
        <w:rPr>
          <w:rFonts w:ascii="Times New Roman" w:hAnsi="Times New Roman" w:cs="Times New Roman"/>
          <w:sz w:val="24"/>
          <w:szCs w:val="24"/>
        </w:rPr>
      </w:pPr>
    </w:p>
    <w:p w:rsidR="006A2897" w:rsidRPr="008B6020" w:rsidRDefault="006A2897" w:rsidP="004B6D6A">
      <w:pPr>
        <w:tabs>
          <w:tab w:val="left" w:pos="4140"/>
        </w:tabs>
        <w:rPr>
          <w:rFonts w:ascii="Times New Roman" w:hAnsi="Times New Roman" w:cs="Times New Roman"/>
          <w:b/>
          <w:sz w:val="24"/>
          <w:szCs w:val="24"/>
        </w:rPr>
      </w:pPr>
      <w:r w:rsidRPr="008B6020">
        <w:rPr>
          <w:rFonts w:ascii="Times New Roman" w:hAnsi="Times New Roman" w:cs="Times New Roman"/>
          <w:b/>
          <w:sz w:val="24"/>
          <w:szCs w:val="24"/>
        </w:rPr>
        <w:t>Zřizovatel:</w:t>
      </w:r>
      <w:r w:rsidRPr="008B6020">
        <w:rPr>
          <w:rFonts w:ascii="Times New Roman" w:hAnsi="Times New Roman" w:cs="Times New Roman"/>
          <w:b/>
          <w:sz w:val="24"/>
          <w:szCs w:val="24"/>
        </w:rPr>
        <w:tab/>
      </w:r>
    </w:p>
    <w:p w:rsidR="006A2897" w:rsidRPr="008B6020" w:rsidRDefault="006A2897" w:rsidP="004B6D6A">
      <w:pPr>
        <w:tabs>
          <w:tab w:val="left" w:pos="4140"/>
        </w:tabs>
        <w:rPr>
          <w:rFonts w:ascii="Times New Roman" w:hAnsi="Times New Roman" w:cs="Times New Roman"/>
          <w:sz w:val="24"/>
          <w:szCs w:val="24"/>
        </w:rPr>
      </w:pPr>
      <w:r w:rsidRPr="008B6020">
        <w:rPr>
          <w:rFonts w:ascii="Times New Roman" w:hAnsi="Times New Roman" w:cs="Times New Roman"/>
          <w:sz w:val="24"/>
          <w:szCs w:val="24"/>
        </w:rPr>
        <w:t>Zřizovatel:</w:t>
      </w:r>
      <w:r w:rsidRPr="008B6020">
        <w:rPr>
          <w:rFonts w:ascii="Times New Roman" w:hAnsi="Times New Roman" w:cs="Times New Roman"/>
          <w:sz w:val="24"/>
          <w:szCs w:val="24"/>
        </w:rPr>
        <w:tab/>
        <w:t>Městys Mohelno</w:t>
      </w:r>
      <w:r w:rsidRPr="008B6020">
        <w:rPr>
          <w:rFonts w:ascii="Times New Roman" w:hAnsi="Times New Roman" w:cs="Times New Roman"/>
          <w:sz w:val="24"/>
          <w:szCs w:val="24"/>
        </w:rPr>
        <w:br/>
        <w:t>Adresa zřizovatele:</w:t>
      </w:r>
      <w:r w:rsidRPr="008B6020">
        <w:rPr>
          <w:rFonts w:ascii="Times New Roman" w:hAnsi="Times New Roman" w:cs="Times New Roman"/>
          <w:sz w:val="24"/>
          <w:szCs w:val="24"/>
        </w:rPr>
        <w:tab/>
        <w:t>67575 Mohelno 84</w:t>
      </w:r>
      <w:r w:rsidRPr="008B6020">
        <w:rPr>
          <w:rFonts w:ascii="Times New Roman" w:hAnsi="Times New Roman" w:cs="Times New Roman"/>
          <w:sz w:val="24"/>
          <w:szCs w:val="24"/>
        </w:rPr>
        <w:br/>
        <w:t>Telefon:</w:t>
      </w:r>
      <w:r w:rsidRPr="008B6020">
        <w:rPr>
          <w:rFonts w:ascii="Times New Roman" w:hAnsi="Times New Roman" w:cs="Times New Roman"/>
          <w:sz w:val="24"/>
          <w:szCs w:val="24"/>
        </w:rPr>
        <w:tab/>
        <w:t>568642334</w:t>
      </w:r>
      <w:r w:rsidRPr="008B6020">
        <w:rPr>
          <w:rFonts w:ascii="Times New Roman" w:hAnsi="Times New Roman" w:cs="Times New Roman"/>
          <w:sz w:val="24"/>
          <w:szCs w:val="24"/>
        </w:rPr>
        <w:br/>
        <w:t>E-mail:</w:t>
      </w:r>
      <w:r w:rsidRPr="008B6020">
        <w:rPr>
          <w:rFonts w:ascii="Times New Roman" w:hAnsi="Times New Roman" w:cs="Times New Roman"/>
          <w:sz w:val="24"/>
          <w:szCs w:val="24"/>
        </w:rPr>
        <w:tab/>
      </w:r>
      <w:hyperlink r:id="rId15" w:history="1">
        <w:r w:rsidR="00D3116B" w:rsidRPr="008B6020">
          <w:rPr>
            <w:rStyle w:val="Hypertextovodkaz"/>
            <w:rFonts w:ascii="Times New Roman" w:hAnsi="Times New Roman" w:cs="Times New Roman"/>
            <w:sz w:val="24"/>
            <w:szCs w:val="24"/>
          </w:rPr>
          <w:t>obec.mohelno@tiscali.cz</w:t>
        </w:r>
      </w:hyperlink>
      <w:r w:rsidRPr="008B6020">
        <w:rPr>
          <w:rFonts w:ascii="Times New Roman" w:hAnsi="Times New Roman" w:cs="Times New Roman"/>
          <w:sz w:val="24"/>
          <w:szCs w:val="24"/>
        </w:rPr>
        <w:br/>
      </w:r>
      <w:r w:rsidR="00D3116B" w:rsidRPr="008B6020">
        <w:rPr>
          <w:rFonts w:ascii="Times New Roman" w:hAnsi="Times New Roman" w:cs="Times New Roman"/>
          <w:sz w:val="24"/>
          <w:szCs w:val="24"/>
        </w:rPr>
        <w:t>www</w:t>
      </w:r>
      <w:r w:rsidR="00D3116B" w:rsidRPr="008B6020">
        <w:rPr>
          <w:rFonts w:ascii="Times New Roman" w:hAnsi="Times New Roman" w:cs="Times New Roman"/>
          <w:sz w:val="24"/>
          <w:szCs w:val="24"/>
        </w:rPr>
        <w:tab/>
      </w:r>
      <w:r w:rsidRPr="008B6020">
        <w:rPr>
          <w:rFonts w:ascii="Times New Roman" w:hAnsi="Times New Roman" w:cs="Times New Roman"/>
          <w:sz w:val="24"/>
          <w:szCs w:val="24"/>
        </w:rPr>
        <w:t>mohelno</w:t>
      </w:r>
      <w:r w:rsidR="00D3116B" w:rsidRPr="008B6020">
        <w:rPr>
          <w:rFonts w:ascii="Times New Roman" w:hAnsi="Times New Roman" w:cs="Times New Roman"/>
          <w:sz w:val="24"/>
          <w:szCs w:val="24"/>
        </w:rPr>
        <w:t>-obec</w:t>
      </w:r>
      <w:r w:rsidRPr="008B6020">
        <w:rPr>
          <w:rFonts w:ascii="Times New Roman" w:hAnsi="Times New Roman" w:cs="Times New Roman"/>
          <w:sz w:val="24"/>
          <w:szCs w:val="24"/>
        </w:rPr>
        <w:t>.cz</w:t>
      </w:r>
    </w:p>
    <w:p w:rsidR="006A2897" w:rsidRPr="008B6020" w:rsidRDefault="006A2897" w:rsidP="004B6D6A">
      <w:pPr>
        <w:tabs>
          <w:tab w:val="left" w:pos="4140"/>
        </w:tabs>
        <w:rPr>
          <w:rFonts w:ascii="Times New Roman" w:hAnsi="Times New Roman" w:cs="Times New Roman"/>
          <w:sz w:val="24"/>
          <w:szCs w:val="24"/>
        </w:rPr>
      </w:pPr>
    </w:p>
    <w:p w:rsidR="006A2897" w:rsidRPr="008B6020" w:rsidRDefault="006A2897" w:rsidP="004B6D6A">
      <w:pPr>
        <w:tabs>
          <w:tab w:val="left" w:pos="4140"/>
        </w:tabs>
        <w:rPr>
          <w:rFonts w:ascii="Times New Roman" w:hAnsi="Times New Roman" w:cs="Times New Roman"/>
          <w:sz w:val="24"/>
          <w:szCs w:val="24"/>
        </w:rPr>
      </w:pPr>
    </w:p>
    <w:p w:rsidR="006A2897" w:rsidRPr="008B6020" w:rsidRDefault="006A2897" w:rsidP="004B6D6A">
      <w:pPr>
        <w:tabs>
          <w:tab w:val="left" w:pos="4140"/>
        </w:tabs>
        <w:rPr>
          <w:rFonts w:ascii="Times New Roman" w:hAnsi="Times New Roman" w:cs="Times New Roman"/>
          <w:sz w:val="24"/>
          <w:szCs w:val="24"/>
        </w:rPr>
      </w:pPr>
    </w:p>
    <w:p w:rsidR="006A2897" w:rsidRPr="008B6020" w:rsidRDefault="00A825A1" w:rsidP="004B6D6A">
      <w:pPr>
        <w:tabs>
          <w:tab w:val="left" w:pos="4140"/>
        </w:tabs>
        <w:rPr>
          <w:rFonts w:ascii="Times New Roman" w:hAnsi="Times New Roman" w:cs="Times New Roman"/>
          <w:sz w:val="24"/>
          <w:szCs w:val="24"/>
        </w:rPr>
      </w:pPr>
      <w:r w:rsidRPr="008B6020">
        <w:rPr>
          <w:rFonts w:ascii="Times New Roman" w:hAnsi="Times New Roman" w:cs="Times New Roman"/>
          <w:sz w:val="24"/>
          <w:szCs w:val="24"/>
        </w:rPr>
        <w:t>Platnost dokumentu od 1. 9.</w:t>
      </w:r>
      <w:r w:rsidR="006A2897" w:rsidRPr="008B6020">
        <w:rPr>
          <w:rFonts w:ascii="Times New Roman" w:hAnsi="Times New Roman" w:cs="Times New Roman"/>
          <w:sz w:val="24"/>
          <w:szCs w:val="24"/>
        </w:rPr>
        <w:t xml:space="preserve"> 20</w:t>
      </w:r>
      <w:r w:rsidR="00032A47">
        <w:rPr>
          <w:rFonts w:ascii="Times New Roman" w:hAnsi="Times New Roman" w:cs="Times New Roman"/>
          <w:sz w:val="24"/>
          <w:szCs w:val="24"/>
        </w:rPr>
        <w:t>20</w:t>
      </w:r>
    </w:p>
    <w:p w:rsidR="00CC0818" w:rsidRPr="008B6020" w:rsidRDefault="00CC0818">
      <w:pPr>
        <w:rPr>
          <w:rFonts w:ascii="Times New Roman" w:hAnsi="Times New Roman" w:cs="Times New Roman"/>
          <w:b/>
          <w:sz w:val="40"/>
          <w:szCs w:val="40"/>
        </w:rPr>
      </w:pPr>
      <w:r w:rsidRPr="008B6020">
        <w:rPr>
          <w:rFonts w:ascii="Times New Roman" w:hAnsi="Times New Roman" w:cs="Times New Roman"/>
          <w:b/>
          <w:sz w:val="40"/>
          <w:szCs w:val="40"/>
        </w:rPr>
        <w:br w:type="page"/>
      </w:r>
    </w:p>
    <w:p w:rsidR="00487285" w:rsidRPr="008B6020" w:rsidRDefault="00487285" w:rsidP="007E200E">
      <w:pPr>
        <w:jc w:val="both"/>
        <w:rPr>
          <w:rFonts w:ascii="Times New Roman" w:hAnsi="Times New Roman" w:cs="Times New Roman"/>
          <w:b/>
          <w:sz w:val="40"/>
          <w:szCs w:val="40"/>
        </w:rPr>
      </w:pPr>
      <w:r w:rsidRPr="008B6020">
        <w:rPr>
          <w:rFonts w:ascii="Times New Roman" w:hAnsi="Times New Roman" w:cs="Times New Roman"/>
          <w:b/>
          <w:sz w:val="40"/>
          <w:szCs w:val="40"/>
        </w:rPr>
        <w:lastRenderedPageBreak/>
        <w:t>Charakteristika ŠD</w:t>
      </w:r>
    </w:p>
    <w:p w:rsidR="00487285" w:rsidRPr="008B6020" w:rsidRDefault="00A825A1" w:rsidP="007E200E">
      <w:pPr>
        <w:jc w:val="both"/>
        <w:rPr>
          <w:rFonts w:ascii="Times New Roman" w:hAnsi="Times New Roman" w:cs="Times New Roman"/>
          <w:sz w:val="28"/>
          <w:szCs w:val="28"/>
        </w:rPr>
      </w:pPr>
      <w:r w:rsidRPr="008B6020">
        <w:rPr>
          <w:rFonts w:ascii="Times New Roman" w:hAnsi="Times New Roman" w:cs="Times New Roman"/>
          <w:sz w:val="28"/>
          <w:szCs w:val="28"/>
        </w:rPr>
        <w:t>Školní družina má v provozu dvě oddělení, sídlí v budově I.</w:t>
      </w:r>
      <w:r w:rsidR="00487285" w:rsidRPr="008B6020">
        <w:rPr>
          <w:rFonts w:ascii="Times New Roman" w:hAnsi="Times New Roman" w:cs="Times New Roman"/>
          <w:sz w:val="28"/>
          <w:szCs w:val="28"/>
        </w:rPr>
        <w:t xml:space="preserve"> </w:t>
      </w:r>
      <w:r w:rsidR="00032A47">
        <w:rPr>
          <w:rFonts w:ascii="Times New Roman" w:hAnsi="Times New Roman" w:cs="Times New Roman"/>
          <w:sz w:val="28"/>
          <w:szCs w:val="28"/>
        </w:rPr>
        <w:t>s</w:t>
      </w:r>
      <w:r w:rsidR="00487285" w:rsidRPr="008B6020">
        <w:rPr>
          <w:rFonts w:ascii="Times New Roman" w:hAnsi="Times New Roman" w:cs="Times New Roman"/>
          <w:sz w:val="28"/>
          <w:szCs w:val="28"/>
        </w:rPr>
        <w:t>tupně</w:t>
      </w:r>
      <w:r w:rsidRPr="008B6020">
        <w:rPr>
          <w:rFonts w:ascii="Times New Roman" w:hAnsi="Times New Roman" w:cs="Times New Roman"/>
          <w:sz w:val="28"/>
          <w:szCs w:val="28"/>
        </w:rPr>
        <w:t xml:space="preserve">. První oddělení se nachází v prvním patře budovy, druhé oddělení se přizpůsobí umístění 1. třídy. </w:t>
      </w:r>
      <w:r w:rsidR="00487285" w:rsidRPr="008B6020">
        <w:rPr>
          <w:rFonts w:ascii="Times New Roman" w:hAnsi="Times New Roman" w:cs="Times New Roman"/>
          <w:sz w:val="28"/>
          <w:szCs w:val="28"/>
        </w:rPr>
        <w:t xml:space="preserve">Zabezpečuje dětem </w:t>
      </w:r>
      <w:r w:rsidRPr="008B6020">
        <w:rPr>
          <w:rFonts w:ascii="Times New Roman" w:hAnsi="Times New Roman" w:cs="Times New Roman"/>
          <w:sz w:val="28"/>
          <w:szCs w:val="28"/>
        </w:rPr>
        <w:t xml:space="preserve">smysluplné využití volného času </w:t>
      </w:r>
      <w:r w:rsidR="00487285" w:rsidRPr="008B6020">
        <w:rPr>
          <w:rFonts w:ascii="Times New Roman" w:hAnsi="Times New Roman" w:cs="Times New Roman"/>
          <w:sz w:val="28"/>
          <w:szCs w:val="28"/>
        </w:rPr>
        <w:t>po vyučování. Slouží k výchově, vzdělá</w:t>
      </w:r>
      <w:r w:rsidR="004E1D4A" w:rsidRPr="008B6020">
        <w:rPr>
          <w:rFonts w:ascii="Times New Roman" w:hAnsi="Times New Roman" w:cs="Times New Roman"/>
          <w:sz w:val="28"/>
          <w:szCs w:val="28"/>
        </w:rPr>
        <w:t>vá</w:t>
      </w:r>
      <w:r w:rsidR="00487285" w:rsidRPr="008B6020">
        <w:rPr>
          <w:rFonts w:ascii="Times New Roman" w:hAnsi="Times New Roman" w:cs="Times New Roman"/>
          <w:sz w:val="28"/>
          <w:szCs w:val="28"/>
        </w:rPr>
        <w:t>ní a rekreaci dětí, nabízí rozmanité činnosti.</w:t>
      </w:r>
    </w:p>
    <w:p w:rsidR="004E1D4A" w:rsidRPr="008B6020" w:rsidRDefault="004E1D4A" w:rsidP="007E200E">
      <w:pPr>
        <w:spacing w:after="0"/>
        <w:jc w:val="both"/>
        <w:rPr>
          <w:rFonts w:ascii="Times New Roman" w:hAnsi="Times New Roman" w:cs="Times New Roman"/>
          <w:b/>
          <w:sz w:val="28"/>
          <w:szCs w:val="28"/>
        </w:rPr>
      </w:pPr>
      <w:r w:rsidRPr="008B6020">
        <w:rPr>
          <w:rFonts w:ascii="Times New Roman" w:hAnsi="Times New Roman" w:cs="Times New Roman"/>
          <w:b/>
          <w:sz w:val="28"/>
          <w:szCs w:val="28"/>
        </w:rPr>
        <w:t>Provozní podmínky</w:t>
      </w:r>
    </w:p>
    <w:p w:rsidR="004E1D4A" w:rsidRPr="008B6020" w:rsidRDefault="004E1D4A" w:rsidP="007E200E">
      <w:pPr>
        <w:spacing w:after="0"/>
        <w:jc w:val="both"/>
        <w:rPr>
          <w:rFonts w:ascii="Times New Roman" w:hAnsi="Times New Roman" w:cs="Times New Roman"/>
          <w:b/>
          <w:sz w:val="28"/>
          <w:szCs w:val="28"/>
        </w:rPr>
      </w:pPr>
    </w:p>
    <w:p w:rsidR="00487285" w:rsidRPr="008B6020" w:rsidRDefault="00487285" w:rsidP="004E1D4A">
      <w:pPr>
        <w:spacing w:after="0"/>
        <w:jc w:val="both"/>
        <w:rPr>
          <w:rFonts w:ascii="Times New Roman" w:hAnsi="Times New Roman" w:cs="Times New Roman"/>
          <w:color w:val="000000" w:themeColor="text1"/>
          <w:sz w:val="28"/>
          <w:szCs w:val="28"/>
        </w:rPr>
      </w:pPr>
      <w:proofErr w:type="gramStart"/>
      <w:r w:rsidRPr="008B6020">
        <w:rPr>
          <w:rFonts w:ascii="Times New Roman" w:hAnsi="Times New Roman" w:cs="Times New Roman"/>
          <w:color w:val="000000" w:themeColor="text1"/>
          <w:sz w:val="28"/>
          <w:szCs w:val="28"/>
        </w:rPr>
        <w:t>Po</w:t>
      </w:r>
      <w:r w:rsidR="004E1D4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12.</w:t>
      </w:r>
      <w:r w:rsidRPr="008B6020">
        <w:rPr>
          <w:rFonts w:ascii="Times New Roman" w:hAnsi="Times New Roman" w:cs="Times New Roman"/>
          <w:color w:val="000000" w:themeColor="text1"/>
          <w:sz w:val="28"/>
          <w:szCs w:val="28"/>
        </w:rPr>
        <w:t>15</w:t>
      </w:r>
      <w:proofErr w:type="gramEnd"/>
      <w:r w:rsidR="004B6D6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 15.</w:t>
      </w:r>
      <w:r w:rsidR="004E1D4A" w:rsidRPr="008B6020">
        <w:rPr>
          <w:rFonts w:ascii="Times New Roman" w:hAnsi="Times New Roman" w:cs="Times New Roman"/>
          <w:color w:val="000000" w:themeColor="text1"/>
          <w:sz w:val="28"/>
          <w:szCs w:val="28"/>
        </w:rPr>
        <w:t>45</w:t>
      </w:r>
      <w:r w:rsidRPr="008B6020">
        <w:rPr>
          <w:rFonts w:ascii="Times New Roman" w:hAnsi="Times New Roman" w:cs="Times New Roman"/>
          <w:color w:val="000000" w:themeColor="text1"/>
          <w:sz w:val="28"/>
          <w:szCs w:val="28"/>
        </w:rPr>
        <w:t>hod.</w:t>
      </w:r>
    </w:p>
    <w:p w:rsidR="00487285" w:rsidRPr="008B6020" w:rsidRDefault="00487285" w:rsidP="004B6D6A">
      <w:pPr>
        <w:tabs>
          <w:tab w:val="left" w:pos="3119"/>
          <w:tab w:val="left" w:pos="3686"/>
        </w:tabs>
        <w:spacing w:after="0"/>
        <w:jc w:val="both"/>
        <w:rPr>
          <w:rFonts w:ascii="Times New Roman" w:hAnsi="Times New Roman" w:cs="Times New Roman"/>
          <w:color w:val="000000" w:themeColor="text1"/>
          <w:sz w:val="28"/>
          <w:szCs w:val="28"/>
        </w:rPr>
      </w:pPr>
      <w:proofErr w:type="gramStart"/>
      <w:r w:rsidRPr="008B6020">
        <w:rPr>
          <w:rFonts w:ascii="Times New Roman" w:hAnsi="Times New Roman" w:cs="Times New Roman"/>
          <w:color w:val="000000" w:themeColor="text1"/>
          <w:sz w:val="28"/>
          <w:szCs w:val="28"/>
        </w:rPr>
        <w:t>Ú</w:t>
      </w:r>
      <w:r w:rsidR="00423D6B" w:rsidRPr="008B6020">
        <w:rPr>
          <w:rFonts w:ascii="Times New Roman" w:hAnsi="Times New Roman" w:cs="Times New Roman"/>
          <w:color w:val="000000" w:themeColor="text1"/>
          <w:sz w:val="28"/>
          <w:szCs w:val="28"/>
        </w:rPr>
        <w:t>t</w:t>
      </w:r>
      <w:r w:rsidR="004E1D4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11.</w:t>
      </w:r>
      <w:r w:rsidR="00BD488C" w:rsidRPr="008B6020">
        <w:rPr>
          <w:rFonts w:ascii="Times New Roman" w:hAnsi="Times New Roman" w:cs="Times New Roman"/>
          <w:color w:val="000000" w:themeColor="text1"/>
          <w:sz w:val="28"/>
          <w:szCs w:val="28"/>
        </w:rPr>
        <w:t>20</w:t>
      </w:r>
      <w:proofErr w:type="gramEnd"/>
      <w:r w:rsidR="004B6D6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 15.</w:t>
      </w:r>
      <w:r w:rsidR="004E1D4A" w:rsidRPr="008B6020">
        <w:rPr>
          <w:rFonts w:ascii="Times New Roman" w:hAnsi="Times New Roman" w:cs="Times New Roman"/>
          <w:color w:val="000000" w:themeColor="text1"/>
          <w:sz w:val="28"/>
          <w:szCs w:val="28"/>
        </w:rPr>
        <w:t>45</w:t>
      </w:r>
      <w:r w:rsidRPr="008B6020">
        <w:rPr>
          <w:rFonts w:ascii="Times New Roman" w:hAnsi="Times New Roman" w:cs="Times New Roman"/>
          <w:color w:val="000000" w:themeColor="text1"/>
          <w:sz w:val="28"/>
          <w:szCs w:val="28"/>
        </w:rPr>
        <w:t xml:space="preserve"> hod.</w:t>
      </w:r>
    </w:p>
    <w:p w:rsidR="00487285" w:rsidRPr="008B6020" w:rsidRDefault="00487285" w:rsidP="004B6D6A">
      <w:pPr>
        <w:tabs>
          <w:tab w:val="left" w:pos="3119"/>
          <w:tab w:val="left" w:pos="3686"/>
        </w:tabs>
        <w:spacing w:after="0"/>
        <w:jc w:val="both"/>
        <w:rPr>
          <w:rFonts w:ascii="Times New Roman" w:hAnsi="Times New Roman" w:cs="Times New Roman"/>
          <w:color w:val="000000" w:themeColor="text1"/>
          <w:sz w:val="28"/>
          <w:szCs w:val="28"/>
        </w:rPr>
      </w:pPr>
      <w:proofErr w:type="gramStart"/>
      <w:r w:rsidRPr="008B6020">
        <w:rPr>
          <w:rFonts w:ascii="Times New Roman" w:hAnsi="Times New Roman" w:cs="Times New Roman"/>
          <w:color w:val="000000" w:themeColor="text1"/>
          <w:sz w:val="28"/>
          <w:szCs w:val="28"/>
        </w:rPr>
        <w:t>S</w:t>
      </w:r>
      <w:r w:rsidR="004E1D4A" w:rsidRPr="008B6020">
        <w:rPr>
          <w:rFonts w:ascii="Times New Roman" w:hAnsi="Times New Roman" w:cs="Times New Roman"/>
          <w:color w:val="000000" w:themeColor="text1"/>
          <w:sz w:val="28"/>
          <w:szCs w:val="28"/>
        </w:rPr>
        <w:t xml:space="preserve">t   </w:t>
      </w:r>
      <w:r w:rsidR="00032A47">
        <w:rPr>
          <w:rFonts w:ascii="Times New Roman" w:hAnsi="Times New Roman" w:cs="Times New Roman"/>
          <w:color w:val="000000" w:themeColor="text1"/>
          <w:sz w:val="28"/>
          <w:szCs w:val="28"/>
        </w:rPr>
        <w:t xml:space="preserve"> 11.</w:t>
      </w:r>
      <w:r w:rsidRPr="008B6020">
        <w:rPr>
          <w:rFonts w:ascii="Times New Roman" w:hAnsi="Times New Roman" w:cs="Times New Roman"/>
          <w:color w:val="000000" w:themeColor="text1"/>
          <w:sz w:val="28"/>
          <w:szCs w:val="28"/>
        </w:rPr>
        <w:t>20</w:t>
      </w:r>
      <w:proofErr w:type="gramEnd"/>
      <w:r w:rsidR="004B6D6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 15.</w:t>
      </w:r>
      <w:r w:rsidR="004E1D4A" w:rsidRPr="008B6020">
        <w:rPr>
          <w:rFonts w:ascii="Times New Roman" w:hAnsi="Times New Roman" w:cs="Times New Roman"/>
          <w:color w:val="000000" w:themeColor="text1"/>
          <w:sz w:val="28"/>
          <w:szCs w:val="28"/>
        </w:rPr>
        <w:t>45</w:t>
      </w:r>
      <w:r w:rsidRPr="008B6020">
        <w:rPr>
          <w:rFonts w:ascii="Times New Roman" w:hAnsi="Times New Roman" w:cs="Times New Roman"/>
          <w:color w:val="000000" w:themeColor="text1"/>
          <w:sz w:val="28"/>
          <w:szCs w:val="28"/>
        </w:rPr>
        <w:t xml:space="preserve"> hod.</w:t>
      </w:r>
    </w:p>
    <w:p w:rsidR="00487285" w:rsidRPr="008B6020" w:rsidRDefault="00487285" w:rsidP="004B6D6A">
      <w:pPr>
        <w:tabs>
          <w:tab w:val="left" w:pos="3119"/>
          <w:tab w:val="left" w:pos="3686"/>
        </w:tabs>
        <w:spacing w:after="0"/>
        <w:jc w:val="both"/>
        <w:rPr>
          <w:rFonts w:ascii="Times New Roman" w:hAnsi="Times New Roman" w:cs="Times New Roman"/>
          <w:color w:val="000000" w:themeColor="text1"/>
          <w:sz w:val="28"/>
          <w:szCs w:val="28"/>
        </w:rPr>
      </w:pPr>
      <w:proofErr w:type="gramStart"/>
      <w:r w:rsidRPr="008B6020">
        <w:rPr>
          <w:rFonts w:ascii="Times New Roman" w:hAnsi="Times New Roman" w:cs="Times New Roman"/>
          <w:color w:val="000000" w:themeColor="text1"/>
          <w:sz w:val="28"/>
          <w:szCs w:val="28"/>
        </w:rPr>
        <w:t>Č</w:t>
      </w:r>
      <w:r w:rsidR="004E1D4A" w:rsidRPr="008B6020">
        <w:rPr>
          <w:rFonts w:ascii="Times New Roman" w:hAnsi="Times New Roman" w:cs="Times New Roman"/>
          <w:color w:val="000000" w:themeColor="text1"/>
          <w:sz w:val="28"/>
          <w:szCs w:val="28"/>
        </w:rPr>
        <w:t xml:space="preserve">t   </w:t>
      </w:r>
      <w:r w:rsidR="00032A47">
        <w:rPr>
          <w:rFonts w:ascii="Times New Roman" w:hAnsi="Times New Roman" w:cs="Times New Roman"/>
          <w:color w:val="000000" w:themeColor="text1"/>
          <w:sz w:val="28"/>
          <w:szCs w:val="28"/>
        </w:rPr>
        <w:t>11.</w:t>
      </w:r>
      <w:r w:rsidRPr="008B6020">
        <w:rPr>
          <w:rFonts w:ascii="Times New Roman" w:hAnsi="Times New Roman" w:cs="Times New Roman"/>
          <w:color w:val="000000" w:themeColor="text1"/>
          <w:sz w:val="28"/>
          <w:szCs w:val="28"/>
        </w:rPr>
        <w:t>20</w:t>
      </w:r>
      <w:proofErr w:type="gramEnd"/>
      <w:r w:rsidR="004B6D6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 15.</w:t>
      </w:r>
      <w:r w:rsidR="004E1D4A" w:rsidRPr="008B6020">
        <w:rPr>
          <w:rFonts w:ascii="Times New Roman" w:hAnsi="Times New Roman" w:cs="Times New Roman"/>
          <w:color w:val="000000" w:themeColor="text1"/>
          <w:sz w:val="28"/>
          <w:szCs w:val="28"/>
        </w:rPr>
        <w:t>45</w:t>
      </w:r>
      <w:r w:rsidRPr="008B6020">
        <w:rPr>
          <w:rFonts w:ascii="Times New Roman" w:hAnsi="Times New Roman" w:cs="Times New Roman"/>
          <w:color w:val="000000" w:themeColor="text1"/>
          <w:sz w:val="28"/>
          <w:szCs w:val="28"/>
        </w:rPr>
        <w:t xml:space="preserve"> hod.</w:t>
      </w:r>
    </w:p>
    <w:p w:rsidR="00487285" w:rsidRPr="008B6020" w:rsidRDefault="00487285" w:rsidP="004B6D6A">
      <w:pPr>
        <w:tabs>
          <w:tab w:val="left" w:pos="3119"/>
          <w:tab w:val="left" w:pos="3686"/>
        </w:tabs>
        <w:spacing w:after="0"/>
        <w:jc w:val="both"/>
        <w:rPr>
          <w:rFonts w:ascii="Times New Roman" w:hAnsi="Times New Roman" w:cs="Times New Roman"/>
          <w:color w:val="000000" w:themeColor="text1"/>
          <w:sz w:val="28"/>
          <w:szCs w:val="28"/>
        </w:rPr>
      </w:pPr>
      <w:proofErr w:type="gramStart"/>
      <w:r w:rsidRPr="008B6020">
        <w:rPr>
          <w:rFonts w:ascii="Times New Roman" w:hAnsi="Times New Roman" w:cs="Times New Roman"/>
          <w:color w:val="000000" w:themeColor="text1"/>
          <w:sz w:val="28"/>
          <w:szCs w:val="28"/>
        </w:rPr>
        <w:t>Pá</w:t>
      </w:r>
      <w:r w:rsidR="004E1D4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11.</w:t>
      </w:r>
      <w:r w:rsidRPr="008B6020">
        <w:rPr>
          <w:rFonts w:ascii="Times New Roman" w:hAnsi="Times New Roman" w:cs="Times New Roman"/>
          <w:color w:val="000000" w:themeColor="text1"/>
          <w:sz w:val="28"/>
          <w:szCs w:val="28"/>
        </w:rPr>
        <w:t>20</w:t>
      </w:r>
      <w:proofErr w:type="gramEnd"/>
      <w:r w:rsidR="004B6D6A" w:rsidRPr="008B6020">
        <w:rPr>
          <w:rFonts w:ascii="Times New Roman" w:hAnsi="Times New Roman" w:cs="Times New Roman"/>
          <w:color w:val="000000" w:themeColor="text1"/>
          <w:sz w:val="28"/>
          <w:szCs w:val="28"/>
        </w:rPr>
        <w:t xml:space="preserve"> </w:t>
      </w:r>
      <w:r w:rsidR="00032A47">
        <w:rPr>
          <w:rFonts w:ascii="Times New Roman" w:hAnsi="Times New Roman" w:cs="Times New Roman"/>
          <w:color w:val="000000" w:themeColor="text1"/>
          <w:sz w:val="28"/>
          <w:szCs w:val="28"/>
        </w:rPr>
        <w:t>– 15.</w:t>
      </w:r>
      <w:r w:rsidR="004E1D4A" w:rsidRPr="008B6020">
        <w:rPr>
          <w:rFonts w:ascii="Times New Roman" w:hAnsi="Times New Roman" w:cs="Times New Roman"/>
          <w:color w:val="000000" w:themeColor="text1"/>
          <w:sz w:val="28"/>
          <w:szCs w:val="28"/>
        </w:rPr>
        <w:t>45</w:t>
      </w:r>
      <w:r w:rsidRPr="008B6020">
        <w:rPr>
          <w:rFonts w:ascii="Times New Roman" w:hAnsi="Times New Roman" w:cs="Times New Roman"/>
          <w:color w:val="000000" w:themeColor="text1"/>
          <w:sz w:val="28"/>
          <w:szCs w:val="28"/>
        </w:rPr>
        <w:t xml:space="preserve"> hod.</w:t>
      </w:r>
    </w:p>
    <w:p w:rsidR="00487285" w:rsidRPr="008B6020" w:rsidRDefault="00487285" w:rsidP="007E200E">
      <w:pPr>
        <w:spacing w:after="0"/>
        <w:jc w:val="both"/>
        <w:rPr>
          <w:rFonts w:ascii="Times New Roman" w:hAnsi="Times New Roman" w:cs="Times New Roman"/>
          <w:sz w:val="28"/>
          <w:szCs w:val="28"/>
        </w:rPr>
      </w:pPr>
    </w:p>
    <w:p w:rsidR="004E1D4A" w:rsidRPr="008B6020" w:rsidRDefault="004E1D4A"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Druhé oddělení přechází </w:t>
      </w:r>
      <w:proofErr w:type="gramStart"/>
      <w:r w:rsidRPr="008B6020">
        <w:rPr>
          <w:rFonts w:ascii="Times New Roman" w:hAnsi="Times New Roman" w:cs="Times New Roman"/>
          <w:sz w:val="28"/>
          <w:szCs w:val="28"/>
        </w:rPr>
        <w:t>ve</w:t>
      </w:r>
      <w:proofErr w:type="gramEnd"/>
      <w:r w:rsidRPr="008B6020">
        <w:rPr>
          <w:rFonts w:ascii="Times New Roman" w:hAnsi="Times New Roman" w:cs="Times New Roman"/>
          <w:sz w:val="28"/>
          <w:szCs w:val="28"/>
        </w:rPr>
        <w:t xml:space="preserve"> 14</w:t>
      </w:r>
      <w:r w:rsidR="00032A47">
        <w:rPr>
          <w:rFonts w:ascii="Times New Roman" w:hAnsi="Times New Roman" w:cs="Times New Roman"/>
          <w:sz w:val="28"/>
          <w:szCs w:val="28"/>
        </w:rPr>
        <w:t>.</w:t>
      </w:r>
      <w:r w:rsidRPr="008B6020">
        <w:rPr>
          <w:rFonts w:ascii="Times New Roman" w:hAnsi="Times New Roman" w:cs="Times New Roman"/>
          <w:sz w:val="28"/>
          <w:szCs w:val="28"/>
        </w:rPr>
        <w:t>00 hod. do prvního odd</w:t>
      </w:r>
      <w:r w:rsidR="00032A47">
        <w:rPr>
          <w:rFonts w:ascii="Times New Roman" w:hAnsi="Times New Roman" w:cs="Times New Roman"/>
          <w:sz w:val="28"/>
          <w:szCs w:val="28"/>
        </w:rPr>
        <w:t>ělení, které je v provozu do 15.</w:t>
      </w:r>
      <w:r w:rsidRPr="008B6020">
        <w:rPr>
          <w:rFonts w:ascii="Times New Roman" w:hAnsi="Times New Roman" w:cs="Times New Roman"/>
          <w:sz w:val="28"/>
          <w:szCs w:val="28"/>
        </w:rPr>
        <w:t>45 hod.</w:t>
      </w:r>
    </w:p>
    <w:p w:rsidR="004E1D4A" w:rsidRPr="008B6020" w:rsidRDefault="004E1D4A" w:rsidP="007E200E">
      <w:pPr>
        <w:spacing w:after="0"/>
        <w:jc w:val="both"/>
        <w:rPr>
          <w:rFonts w:ascii="Times New Roman" w:hAnsi="Times New Roman" w:cs="Times New Roman"/>
          <w:sz w:val="28"/>
          <w:szCs w:val="28"/>
        </w:rPr>
      </w:pPr>
    </w:p>
    <w:p w:rsidR="00487285" w:rsidRPr="008B6020" w:rsidRDefault="00FE0214"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t>Provozní doba se může měnit v závislosti na aktuálních potřebách, možnostech, podmínkách a specifikách školy.</w:t>
      </w:r>
    </w:p>
    <w:p w:rsidR="00FE0214" w:rsidRPr="008B6020" w:rsidRDefault="00FE0214" w:rsidP="007E200E">
      <w:pPr>
        <w:spacing w:after="0"/>
        <w:jc w:val="both"/>
        <w:rPr>
          <w:rFonts w:ascii="Times New Roman" w:hAnsi="Times New Roman" w:cs="Times New Roman"/>
          <w:sz w:val="28"/>
          <w:szCs w:val="28"/>
        </w:rPr>
      </w:pPr>
    </w:p>
    <w:p w:rsidR="00423D6B" w:rsidRPr="008B6020" w:rsidRDefault="00487285" w:rsidP="007E200E">
      <w:pPr>
        <w:spacing w:after="0"/>
        <w:jc w:val="both"/>
        <w:rPr>
          <w:rFonts w:ascii="Times New Roman" w:hAnsi="Times New Roman" w:cs="Times New Roman"/>
          <w:b/>
          <w:sz w:val="28"/>
          <w:szCs w:val="28"/>
        </w:rPr>
      </w:pPr>
      <w:r w:rsidRPr="008B6020">
        <w:rPr>
          <w:rFonts w:ascii="Times New Roman" w:hAnsi="Times New Roman" w:cs="Times New Roman"/>
          <w:b/>
          <w:sz w:val="28"/>
          <w:szCs w:val="28"/>
        </w:rPr>
        <w:t>Zaměření výchovné práce</w:t>
      </w:r>
    </w:p>
    <w:p w:rsidR="00423D6B" w:rsidRPr="008B6020" w:rsidRDefault="00423D6B" w:rsidP="007E200E">
      <w:pPr>
        <w:spacing w:after="0"/>
        <w:jc w:val="both"/>
        <w:rPr>
          <w:rFonts w:ascii="Times New Roman" w:hAnsi="Times New Roman" w:cs="Times New Roman"/>
          <w:b/>
          <w:sz w:val="28"/>
          <w:szCs w:val="28"/>
        </w:rPr>
      </w:pPr>
    </w:p>
    <w:p w:rsidR="00487285" w:rsidRPr="008B6020" w:rsidRDefault="004B6D6A" w:rsidP="004B6D6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1.</w:t>
      </w:r>
      <w:r w:rsidRPr="008B6020">
        <w:rPr>
          <w:rFonts w:ascii="Times New Roman" w:hAnsi="Times New Roman" w:cs="Times New Roman"/>
          <w:sz w:val="28"/>
          <w:szCs w:val="28"/>
        </w:rPr>
        <w:tab/>
      </w:r>
      <w:r w:rsidR="00487285" w:rsidRPr="008B6020">
        <w:rPr>
          <w:rFonts w:ascii="Times New Roman" w:hAnsi="Times New Roman" w:cs="Times New Roman"/>
          <w:sz w:val="28"/>
          <w:szCs w:val="28"/>
        </w:rPr>
        <w:t>Pravidelná zájmová činnost – umož</w:t>
      </w:r>
      <w:r w:rsidR="00FB7A8A" w:rsidRPr="008B6020">
        <w:rPr>
          <w:rFonts w:ascii="Times New Roman" w:hAnsi="Times New Roman" w:cs="Times New Roman"/>
          <w:sz w:val="28"/>
          <w:szCs w:val="28"/>
        </w:rPr>
        <w:t xml:space="preserve">nit dětem získávání vědomostí </w:t>
      </w:r>
      <w:r w:rsidR="00FB7A8A" w:rsidRPr="008B6020">
        <w:rPr>
          <w:rFonts w:ascii="Times New Roman" w:hAnsi="Times New Roman" w:cs="Times New Roman"/>
          <w:sz w:val="28"/>
          <w:szCs w:val="28"/>
        </w:rPr>
        <w:br/>
      </w:r>
      <w:r w:rsidRPr="008B6020">
        <w:rPr>
          <w:rFonts w:ascii="Times New Roman" w:hAnsi="Times New Roman" w:cs="Times New Roman"/>
          <w:sz w:val="28"/>
          <w:szCs w:val="28"/>
        </w:rPr>
        <w:tab/>
      </w:r>
      <w:r w:rsidR="00FB7A8A" w:rsidRPr="008B6020">
        <w:rPr>
          <w:rFonts w:ascii="Times New Roman" w:hAnsi="Times New Roman" w:cs="Times New Roman"/>
          <w:sz w:val="28"/>
          <w:szCs w:val="28"/>
        </w:rPr>
        <w:t xml:space="preserve">a </w:t>
      </w:r>
      <w:r w:rsidR="00487285" w:rsidRPr="008B6020">
        <w:rPr>
          <w:rFonts w:ascii="Times New Roman" w:hAnsi="Times New Roman" w:cs="Times New Roman"/>
          <w:sz w:val="28"/>
          <w:szCs w:val="28"/>
        </w:rPr>
        <w:t>dovedností prostřednictvím rozmanitých činností.</w:t>
      </w:r>
    </w:p>
    <w:p w:rsidR="00487285" w:rsidRPr="008B6020" w:rsidRDefault="00487285" w:rsidP="004B6D6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2.</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Dlouhodobější realizace podtéma</w:t>
      </w:r>
      <w:r w:rsidR="00FB7A8A" w:rsidRPr="008B6020">
        <w:rPr>
          <w:rFonts w:ascii="Times New Roman" w:hAnsi="Times New Roman" w:cs="Times New Roman"/>
          <w:sz w:val="28"/>
          <w:szCs w:val="28"/>
        </w:rPr>
        <w:t xml:space="preserve">t – cílem je umožnit momentálně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 xml:space="preserve">nepřítomným dětem kontinuitu získávání vědomostí a dovedností </w:t>
      </w:r>
      <w:r w:rsidR="00FB7A8A" w:rsidRPr="008B6020">
        <w:rPr>
          <w:rFonts w:ascii="Times New Roman" w:hAnsi="Times New Roman" w:cs="Times New Roman"/>
          <w:sz w:val="28"/>
          <w:szCs w:val="28"/>
        </w:rPr>
        <w:br/>
      </w:r>
      <w:r w:rsidR="004B6D6A" w:rsidRPr="008B6020">
        <w:rPr>
          <w:rFonts w:ascii="Times New Roman" w:hAnsi="Times New Roman" w:cs="Times New Roman"/>
          <w:sz w:val="28"/>
          <w:szCs w:val="28"/>
        </w:rPr>
        <w:tab/>
      </w:r>
      <w:r w:rsidRPr="008B6020">
        <w:rPr>
          <w:rFonts w:ascii="Times New Roman" w:hAnsi="Times New Roman" w:cs="Times New Roman"/>
          <w:sz w:val="28"/>
          <w:szCs w:val="28"/>
        </w:rPr>
        <w:t>při družinových činnostech.</w:t>
      </w:r>
    </w:p>
    <w:p w:rsidR="00487285" w:rsidRPr="008B6020" w:rsidRDefault="00487285" w:rsidP="004B6D6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3.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Trénink pozornosti soustředění a skupinové práce.</w:t>
      </w:r>
    </w:p>
    <w:p w:rsidR="00487285" w:rsidRPr="008B6020" w:rsidRDefault="00487285" w:rsidP="004B6D6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4.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Vyšší podíl mravní výchovy a trénování volních vlastností.</w:t>
      </w:r>
    </w:p>
    <w:p w:rsidR="00487285" w:rsidRPr="008B6020" w:rsidRDefault="00487285" w:rsidP="004B6D6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5.</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Prohlubovat dovednost při realizaci výtvarných a pracovně</w:t>
      </w:r>
      <w:r w:rsidR="00FB7A8A" w:rsidRPr="008B6020">
        <w:rPr>
          <w:rFonts w:ascii="Times New Roman" w:hAnsi="Times New Roman" w:cs="Times New Roman"/>
          <w:sz w:val="28"/>
          <w:szCs w:val="28"/>
        </w:rPr>
        <w:t xml:space="preserve"> – technických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činnostech.</w:t>
      </w:r>
    </w:p>
    <w:p w:rsidR="00487285" w:rsidRPr="008B6020" w:rsidRDefault="00487285" w:rsidP="004B6D6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6.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Technické zdokonalování práce na PC.</w:t>
      </w:r>
    </w:p>
    <w:p w:rsidR="00487285" w:rsidRPr="008B6020" w:rsidRDefault="00487285" w:rsidP="004B6D6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7.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Sebeobsluha a hygiena ve školní jídelně.</w:t>
      </w:r>
    </w:p>
    <w:p w:rsidR="00487285" w:rsidRPr="008B6020" w:rsidRDefault="00487285" w:rsidP="004B6D6A">
      <w:pPr>
        <w:tabs>
          <w:tab w:val="left" w:pos="0"/>
          <w:tab w:val="left" w:pos="426"/>
        </w:tabs>
        <w:spacing w:after="0"/>
        <w:rPr>
          <w:rFonts w:ascii="Times New Roman" w:hAnsi="Times New Roman" w:cs="Times New Roman"/>
          <w:sz w:val="28"/>
          <w:szCs w:val="28"/>
        </w:rPr>
      </w:pPr>
      <w:r w:rsidRPr="008B6020">
        <w:rPr>
          <w:rFonts w:ascii="Times New Roman" w:hAnsi="Times New Roman" w:cs="Times New Roman"/>
          <w:sz w:val="28"/>
          <w:szCs w:val="28"/>
        </w:rPr>
        <w:t xml:space="preserve">8.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Prezentace činnosti dětí formou nástěnek, výstavek, soutěží</w:t>
      </w:r>
      <w:r w:rsidR="004B6D6A" w:rsidRPr="008B6020">
        <w:rPr>
          <w:rFonts w:ascii="Times New Roman" w:hAnsi="Times New Roman" w:cs="Times New Roman"/>
          <w:sz w:val="28"/>
          <w:szCs w:val="28"/>
        </w:rPr>
        <w:t>.</w:t>
      </w:r>
      <w:r w:rsidRPr="008B6020">
        <w:rPr>
          <w:rFonts w:ascii="Times New Roman" w:hAnsi="Times New Roman" w:cs="Times New Roman"/>
          <w:sz w:val="28"/>
          <w:szCs w:val="28"/>
        </w:rPr>
        <w:t xml:space="preserve"> </w:t>
      </w:r>
      <w:r w:rsidR="000947B6" w:rsidRPr="008B6020">
        <w:rPr>
          <w:rFonts w:ascii="Times New Roman" w:hAnsi="Times New Roman" w:cs="Times New Roman"/>
          <w:sz w:val="28"/>
          <w:szCs w:val="28"/>
        </w:rPr>
        <w:br/>
      </w:r>
      <w:r w:rsidRPr="008B6020">
        <w:rPr>
          <w:rFonts w:ascii="Times New Roman" w:hAnsi="Times New Roman" w:cs="Times New Roman"/>
          <w:sz w:val="28"/>
          <w:szCs w:val="28"/>
        </w:rPr>
        <w:t xml:space="preserve">9.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Příležitostné a spontánní činnosti v ŠD.</w:t>
      </w:r>
    </w:p>
    <w:p w:rsidR="00487285" w:rsidRPr="008B6020" w:rsidRDefault="004B6D6A" w:rsidP="004E1D4A">
      <w:pPr>
        <w:tabs>
          <w:tab w:val="left" w:pos="0"/>
          <w:tab w:val="left" w:pos="426"/>
        </w:tabs>
        <w:spacing w:after="0"/>
        <w:jc w:val="both"/>
        <w:rPr>
          <w:rFonts w:ascii="Times New Roman" w:hAnsi="Times New Roman" w:cs="Times New Roman"/>
          <w:sz w:val="28"/>
          <w:szCs w:val="28"/>
        </w:rPr>
      </w:pPr>
      <w:r w:rsidRPr="008B6020">
        <w:rPr>
          <w:rFonts w:ascii="Times New Roman" w:hAnsi="Times New Roman" w:cs="Times New Roman"/>
          <w:sz w:val="28"/>
          <w:szCs w:val="28"/>
        </w:rPr>
        <w:t>10.</w:t>
      </w:r>
      <w:r w:rsidRPr="008B6020">
        <w:rPr>
          <w:rFonts w:ascii="Times New Roman" w:hAnsi="Times New Roman" w:cs="Times New Roman"/>
          <w:sz w:val="28"/>
          <w:szCs w:val="28"/>
        </w:rPr>
        <w:tab/>
      </w:r>
      <w:r w:rsidR="00487285" w:rsidRPr="008B6020">
        <w:rPr>
          <w:rFonts w:ascii="Times New Roman" w:hAnsi="Times New Roman" w:cs="Times New Roman"/>
          <w:sz w:val="28"/>
          <w:szCs w:val="28"/>
        </w:rPr>
        <w:t>Rekreační pobyt na Oranžovém hřišti spojený s pohybovými aktivitami.</w:t>
      </w:r>
    </w:p>
    <w:p w:rsidR="00487285" w:rsidRPr="008B6020" w:rsidRDefault="00487285" w:rsidP="007E200E">
      <w:pPr>
        <w:spacing w:after="0"/>
        <w:jc w:val="both"/>
        <w:rPr>
          <w:rFonts w:ascii="Times New Roman" w:hAnsi="Times New Roman" w:cs="Times New Roman"/>
          <w:b/>
          <w:color w:val="000000" w:themeColor="text1"/>
          <w:sz w:val="28"/>
          <w:szCs w:val="28"/>
        </w:rPr>
      </w:pPr>
      <w:r w:rsidRPr="008B6020">
        <w:rPr>
          <w:rFonts w:ascii="Times New Roman" w:hAnsi="Times New Roman" w:cs="Times New Roman"/>
          <w:b/>
          <w:color w:val="000000" w:themeColor="text1"/>
          <w:sz w:val="28"/>
          <w:szCs w:val="28"/>
        </w:rPr>
        <w:lastRenderedPageBreak/>
        <w:t>Zájmové kroužky</w:t>
      </w:r>
    </w:p>
    <w:p w:rsidR="001710ED" w:rsidRPr="008B6020" w:rsidRDefault="001710ED" w:rsidP="007E200E">
      <w:pPr>
        <w:spacing w:after="0"/>
        <w:jc w:val="both"/>
        <w:rPr>
          <w:rFonts w:ascii="Times New Roman" w:hAnsi="Times New Roman" w:cs="Times New Roman"/>
          <w:color w:val="000000" w:themeColor="text1"/>
          <w:sz w:val="28"/>
          <w:szCs w:val="28"/>
        </w:rPr>
      </w:pPr>
    </w:p>
    <w:p w:rsidR="00387887" w:rsidRPr="008B6020" w:rsidRDefault="004E1D4A" w:rsidP="007E200E">
      <w:pPr>
        <w:spacing w:after="0"/>
        <w:jc w:val="both"/>
        <w:rPr>
          <w:rFonts w:ascii="Times New Roman" w:hAnsi="Times New Roman" w:cs="Times New Roman"/>
          <w:color w:val="000000" w:themeColor="text1"/>
          <w:sz w:val="28"/>
          <w:szCs w:val="28"/>
        </w:rPr>
      </w:pPr>
      <w:r w:rsidRPr="008B6020">
        <w:rPr>
          <w:rFonts w:ascii="Times New Roman" w:hAnsi="Times New Roman" w:cs="Times New Roman"/>
          <w:color w:val="000000" w:themeColor="text1"/>
          <w:sz w:val="28"/>
          <w:szCs w:val="28"/>
        </w:rPr>
        <w:t>V</w:t>
      </w:r>
      <w:r w:rsidR="001710ED" w:rsidRPr="008B6020">
        <w:rPr>
          <w:rFonts w:ascii="Times New Roman" w:hAnsi="Times New Roman" w:cs="Times New Roman"/>
          <w:color w:val="000000" w:themeColor="text1"/>
          <w:sz w:val="28"/>
          <w:szCs w:val="28"/>
        </w:rPr>
        <w:t xml:space="preserve"> průběhu školní družiny mohou děti navštěvovat zájmové kroužky dle vlastního výběru a aktuální nabídky školy. </w:t>
      </w:r>
      <w:r w:rsidR="00192679" w:rsidRPr="008B6020">
        <w:rPr>
          <w:rFonts w:ascii="Times New Roman" w:hAnsi="Times New Roman" w:cs="Times New Roman"/>
          <w:color w:val="000000" w:themeColor="text1"/>
          <w:sz w:val="28"/>
          <w:szCs w:val="28"/>
        </w:rPr>
        <w:t>Zaměření a p</w:t>
      </w:r>
      <w:r w:rsidR="00387887" w:rsidRPr="008B6020">
        <w:rPr>
          <w:rFonts w:ascii="Times New Roman" w:hAnsi="Times New Roman" w:cs="Times New Roman"/>
          <w:color w:val="000000" w:themeColor="text1"/>
          <w:sz w:val="28"/>
          <w:szCs w:val="28"/>
        </w:rPr>
        <w:t>očet kroužků se může měnit na základě aktuálního zájmu žáků, potřeb, možnostech, podmínek a specifik školy.</w:t>
      </w:r>
    </w:p>
    <w:p w:rsidR="00A00500" w:rsidRPr="008B6020" w:rsidRDefault="00A00500" w:rsidP="007E200E">
      <w:pPr>
        <w:spacing w:after="0"/>
        <w:jc w:val="both"/>
        <w:rPr>
          <w:rFonts w:ascii="Times New Roman" w:hAnsi="Times New Roman" w:cs="Times New Roman"/>
          <w:sz w:val="28"/>
          <w:szCs w:val="28"/>
        </w:rPr>
      </w:pPr>
    </w:p>
    <w:p w:rsidR="001710ED" w:rsidRPr="008B6020" w:rsidRDefault="007711C1" w:rsidP="007E200E">
      <w:pPr>
        <w:spacing w:after="0"/>
        <w:jc w:val="both"/>
        <w:rPr>
          <w:rFonts w:ascii="Times New Roman" w:hAnsi="Times New Roman" w:cs="Times New Roman"/>
          <w:b/>
          <w:sz w:val="40"/>
          <w:szCs w:val="40"/>
        </w:rPr>
      </w:pPr>
      <w:r w:rsidRPr="008B6020">
        <w:rPr>
          <w:rFonts w:ascii="Times New Roman" w:hAnsi="Times New Roman" w:cs="Times New Roman"/>
          <w:b/>
          <w:sz w:val="40"/>
          <w:szCs w:val="40"/>
        </w:rPr>
        <w:t>Cíle výchovně vzdělávací práce ve školní družině</w:t>
      </w:r>
    </w:p>
    <w:p w:rsidR="001710ED" w:rsidRPr="008B6020" w:rsidRDefault="001710ED" w:rsidP="007E200E">
      <w:pPr>
        <w:spacing w:after="0"/>
        <w:jc w:val="both"/>
        <w:rPr>
          <w:rFonts w:ascii="Times New Roman" w:hAnsi="Times New Roman" w:cs="Times New Roman"/>
          <w:b/>
          <w:sz w:val="40"/>
          <w:szCs w:val="40"/>
        </w:rPr>
      </w:pPr>
    </w:p>
    <w:p w:rsidR="00A00500" w:rsidRPr="008B6020" w:rsidRDefault="00513CD8"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t>Cíle respektují obecné cíle ve vzdělávání vymezené školským zákonem.</w:t>
      </w:r>
    </w:p>
    <w:p w:rsidR="007711C1" w:rsidRPr="008B6020" w:rsidRDefault="007711C1" w:rsidP="007E200E">
      <w:pPr>
        <w:jc w:val="both"/>
        <w:rPr>
          <w:rFonts w:ascii="Times New Roman" w:hAnsi="Times New Roman" w:cs="Times New Roman"/>
          <w:sz w:val="28"/>
          <w:szCs w:val="28"/>
        </w:rPr>
      </w:pPr>
      <w:r w:rsidRPr="008B6020">
        <w:rPr>
          <w:rFonts w:ascii="Times New Roman" w:hAnsi="Times New Roman" w:cs="Times New Roman"/>
          <w:sz w:val="28"/>
          <w:szCs w:val="28"/>
        </w:rPr>
        <w:t xml:space="preserve">Cílem zájmového vzdělávání v ŠD je kvalitní zabezpečení výchovy dětí v době mimo vyučování. Vzdělávací program usiluje o rozvíjení těchto kompetencí:    </w:t>
      </w:r>
    </w:p>
    <w:p w:rsidR="007711C1" w:rsidRPr="008B6020" w:rsidRDefault="007711C1" w:rsidP="004B6D6A">
      <w:pPr>
        <w:tabs>
          <w:tab w:val="left" w:pos="426"/>
        </w:tabs>
        <w:jc w:val="both"/>
        <w:rPr>
          <w:rFonts w:ascii="Times New Roman" w:hAnsi="Times New Roman" w:cs="Times New Roman"/>
          <w:i/>
          <w:sz w:val="28"/>
          <w:szCs w:val="28"/>
        </w:rPr>
      </w:pPr>
      <w:r w:rsidRPr="008B6020">
        <w:rPr>
          <w:rFonts w:ascii="Times New Roman" w:hAnsi="Times New Roman" w:cs="Times New Roman"/>
          <w:i/>
          <w:sz w:val="28"/>
          <w:szCs w:val="28"/>
        </w:rPr>
        <w:t xml:space="preserve">1. </w:t>
      </w:r>
      <w:r w:rsidR="004B6D6A" w:rsidRPr="008B6020">
        <w:rPr>
          <w:rFonts w:ascii="Times New Roman" w:hAnsi="Times New Roman" w:cs="Times New Roman"/>
          <w:i/>
          <w:sz w:val="28"/>
          <w:szCs w:val="28"/>
        </w:rPr>
        <w:tab/>
      </w:r>
      <w:r w:rsidRPr="008B6020">
        <w:rPr>
          <w:rFonts w:ascii="Times New Roman" w:hAnsi="Times New Roman" w:cs="Times New Roman"/>
          <w:i/>
          <w:sz w:val="28"/>
          <w:szCs w:val="28"/>
        </w:rPr>
        <w:t>Kompetence k učení</w:t>
      </w:r>
    </w:p>
    <w:p w:rsidR="004B6D6A" w:rsidRPr="008B6020" w:rsidRDefault="004B6D6A" w:rsidP="004B6D6A">
      <w:p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ž</w:t>
      </w:r>
      <w:r w:rsidR="007711C1" w:rsidRPr="008B6020">
        <w:rPr>
          <w:rFonts w:ascii="Times New Roman" w:hAnsi="Times New Roman" w:cs="Times New Roman"/>
          <w:sz w:val="28"/>
          <w:szCs w:val="28"/>
        </w:rPr>
        <w:t>ák se učí s chutí, dokončí započatou práci, kriticky zhodnotí své výkony</w:t>
      </w:r>
      <w:r w:rsidRPr="008B6020">
        <w:rPr>
          <w:rFonts w:ascii="Times New Roman" w:hAnsi="Times New Roman" w:cs="Times New Roman"/>
          <w:sz w:val="28"/>
          <w:szCs w:val="28"/>
        </w:rPr>
        <w:t>,</w:t>
      </w:r>
      <w:r w:rsidR="00423D6B" w:rsidRPr="008B6020">
        <w:rPr>
          <w:rFonts w:ascii="Times New Roman" w:hAnsi="Times New Roman" w:cs="Times New Roman"/>
          <w:sz w:val="28"/>
          <w:szCs w:val="28"/>
        </w:rPr>
        <w:br/>
      </w:r>
      <w:r w:rsidRPr="008B6020">
        <w:rPr>
          <w:rFonts w:ascii="Times New Roman" w:hAnsi="Times New Roman" w:cs="Times New Roman"/>
          <w:sz w:val="28"/>
          <w:szCs w:val="28"/>
        </w:rPr>
        <w:tab/>
      </w:r>
      <w:r w:rsidR="007711C1" w:rsidRPr="008B6020">
        <w:rPr>
          <w:rFonts w:ascii="Times New Roman" w:hAnsi="Times New Roman" w:cs="Times New Roman"/>
          <w:sz w:val="28"/>
          <w:szCs w:val="28"/>
        </w:rPr>
        <w:t>-</w:t>
      </w:r>
      <w:r w:rsidRPr="008B6020">
        <w:rPr>
          <w:rFonts w:ascii="Times New Roman" w:hAnsi="Times New Roman" w:cs="Times New Roman"/>
          <w:sz w:val="28"/>
          <w:szCs w:val="28"/>
        </w:rPr>
        <w:tab/>
        <w:t>o</w:t>
      </w:r>
      <w:r w:rsidR="00513CD8" w:rsidRPr="008B6020">
        <w:rPr>
          <w:rFonts w:ascii="Times New Roman" w:hAnsi="Times New Roman" w:cs="Times New Roman"/>
          <w:sz w:val="28"/>
          <w:szCs w:val="28"/>
        </w:rPr>
        <w:t>svojuje si strategii učení a je motivován pro celoživotní učení</w:t>
      </w:r>
      <w:r w:rsidRPr="008B6020">
        <w:rPr>
          <w:rFonts w:ascii="Times New Roman" w:hAnsi="Times New Roman" w:cs="Times New Roman"/>
          <w:sz w:val="28"/>
          <w:szCs w:val="28"/>
        </w:rPr>
        <w:t>,</w:t>
      </w:r>
      <w:r w:rsidR="00513CD8" w:rsidRPr="008B6020">
        <w:rPr>
          <w:rFonts w:ascii="Times New Roman" w:hAnsi="Times New Roman" w:cs="Times New Roman"/>
          <w:sz w:val="28"/>
          <w:szCs w:val="28"/>
        </w:rPr>
        <w:br/>
      </w:r>
      <w:r w:rsidRPr="008B6020">
        <w:rPr>
          <w:rFonts w:ascii="Times New Roman" w:hAnsi="Times New Roman" w:cs="Times New Roman"/>
          <w:sz w:val="28"/>
          <w:szCs w:val="28"/>
        </w:rPr>
        <w:tab/>
      </w:r>
      <w:r w:rsidR="00513CD8"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u</w:t>
      </w:r>
      <w:r w:rsidR="007711C1" w:rsidRPr="008B6020">
        <w:rPr>
          <w:rFonts w:ascii="Times New Roman" w:hAnsi="Times New Roman" w:cs="Times New Roman"/>
          <w:sz w:val="28"/>
          <w:szCs w:val="28"/>
        </w:rPr>
        <w:t xml:space="preserve">čí se spontánně i vědomě, klade si otázky a hledá na ně odpovědi </w:t>
      </w:r>
      <w:r w:rsidRPr="008B6020">
        <w:rPr>
          <w:rFonts w:ascii="Times New Roman" w:hAnsi="Times New Roman" w:cs="Times New Roman"/>
          <w:sz w:val="28"/>
          <w:szCs w:val="28"/>
        </w:rPr>
        <w:br/>
      </w:r>
      <w:r w:rsidRPr="008B6020">
        <w:rPr>
          <w:rFonts w:ascii="Times New Roman" w:hAnsi="Times New Roman" w:cs="Times New Roman"/>
          <w:sz w:val="28"/>
          <w:szCs w:val="28"/>
        </w:rPr>
        <w:tab/>
      </w:r>
      <w:r w:rsidRPr="008B6020">
        <w:rPr>
          <w:rFonts w:ascii="Times New Roman" w:hAnsi="Times New Roman" w:cs="Times New Roman"/>
          <w:sz w:val="28"/>
          <w:szCs w:val="28"/>
        </w:rPr>
        <w:tab/>
      </w:r>
      <w:r w:rsidR="007711C1" w:rsidRPr="008B6020">
        <w:rPr>
          <w:rFonts w:ascii="Times New Roman" w:hAnsi="Times New Roman" w:cs="Times New Roman"/>
          <w:sz w:val="28"/>
          <w:szCs w:val="28"/>
        </w:rPr>
        <w:t>z různých pramenů</w:t>
      </w:r>
      <w:r w:rsidRPr="008B6020">
        <w:rPr>
          <w:rFonts w:ascii="Times New Roman" w:hAnsi="Times New Roman" w:cs="Times New Roman"/>
          <w:sz w:val="28"/>
          <w:szCs w:val="28"/>
        </w:rPr>
        <w:t>,</w:t>
      </w:r>
    </w:p>
    <w:p w:rsidR="00513CD8" w:rsidRPr="008B6020" w:rsidRDefault="004B6D6A" w:rsidP="004B6D6A">
      <w:pPr>
        <w:tabs>
          <w:tab w:val="left" w:pos="426"/>
          <w:tab w:val="left" w:pos="709"/>
        </w:tabs>
        <w:jc w:val="both"/>
        <w:rPr>
          <w:rFonts w:ascii="Times New Roman" w:hAnsi="Times New Roman" w:cs="Times New Roman"/>
          <w:sz w:val="28"/>
          <w:szCs w:val="28"/>
        </w:rPr>
      </w:pP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z</w:t>
      </w:r>
      <w:r w:rsidR="007711C1" w:rsidRPr="008B6020">
        <w:rPr>
          <w:rFonts w:ascii="Times New Roman" w:hAnsi="Times New Roman" w:cs="Times New Roman"/>
          <w:sz w:val="28"/>
          <w:szCs w:val="28"/>
        </w:rPr>
        <w:t>kušenosti uplatňuje v praktických situacích a v dalším učení.</w:t>
      </w:r>
    </w:p>
    <w:p w:rsidR="007711C1" w:rsidRPr="008B6020" w:rsidRDefault="007711C1" w:rsidP="004B6D6A">
      <w:pPr>
        <w:tabs>
          <w:tab w:val="left" w:pos="426"/>
        </w:tabs>
        <w:jc w:val="both"/>
        <w:rPr>
          <w:rFonts w:ascii="Times New Roman" w:hAnsi="Times New Roman" w:cs="Times New Roman"/>
          <w:i/>
          <w:sz w:val="28"/>
          <w:szCs w:val="28"/>
        </w:rPr>
      </w:pPr>
      <w:r w:rsidRPr="008B6020">
        <w:rPr>
          <w:rFonts w:ascii="Times New Roman" w:hAnsi="Times New Roman" w:cs="Times New Roman"/>
          <w:i/>
          <w:sz w:val="28"/>
          <w:szCs w:val="28"/>
        </w:rPr>
        <w:t xml:space="preserve">2. Kompetence k řešení problémů </w:t>
      </w:r>
    </w:p>
    <w:p w:rsidR="004B6D6A" w:rsidRPr="008B6020" w:rsidRDefault="004B6D6A" w:rsidP="004B6D6A">
      <w:p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ž</w:t>
      </w:r>
      <w:r w:rsidR="007711C1" w:rsidRPr="008B6020">
        <w:rPr>
          <w:rFonts w:ascii="Times New Roman" w:hAnsi="Times New Roman" w:cs="Times New Roman"/>
          <w:sz w:val="28"/>
          <w:szCs w:val="28"/>
        </w:rPr>
        <w:t>ák hledá různé způsoby řešení problémů</w:t>
      </w:r>
      <w:r w:rsidR="00513CD8" w:rsidRPr="008B6020">
        <w:rPr>
          <w:rFonts w:ascii="Times New Roman" w:hAnsi="Times New Roman" w:cs="Times New Roman"/>
          <w:sz w:val="28"/>
          <w:szCs w:val="28"/>
        </w:rPr>
        <w:t>, tvořivě myslí, logicky uvažuje</w:t>
      </w:r>
      <w:r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r>
      <w:r w:rsidRPr="008B6020">
        <w:rPr>
          <w:rFonts w:ascii="Times New Roman" w:hAnsi="Times New Roman" w:cs="Times New Roman"/>
          <w:sz w:val="28"/>
          <w:szCs w:val="28"/>
        </w:rPr>
        <w:tab/>
        <w:t>a</w:t>
      </w:r>
      <w:r w:rsidR="00513CD8" w:rsidRPr="008B6020">
        <w:rPr>
          <w:rFonts w:ascii="Times New Roman" w:hAnsi="Times New Roman" w:cs="Times New Roman"/>
          <w:sz w:val="28"/>
          <w:szCs w:val="28"/>
        </w:rPr>
        <w:t xml:space="preserve"> </w:t>
      </w:r>
      <w:r w:rsidR="007711C1" w:rsidRPr="008B6020">
        <w:rPr>
          <w:rFonts w:ascii="Times New Roman" w:hAnsi="Times New Roman" w:cs="Times New Roman"/>
          <w:sz w:val="28"/>
          <w:szCs w:val="28"/>
        </w:rPr>
        <w:t>prakticky ověřuje jejich řešení</w:t>
      </w:r>
      <w:r w:rsidRPr="008B6020">
        <w:rPr>
          <w:rFonts w:ascii="Times New Roman" w:hAnsi="Times New Roman" w:cs="Times New Roman"/>
          <w:sz w:val="28"/>
          <w:szCs w:val="28"/>
        </w:rPr>
        <w:t>,</w:t>
      </w:r>
    </w:p>
    <w:p w:rsidR="003723A9" w:rsidRPr="008B6020" w:rsidRDefault="007711C1" w:rsidP="003723A9">
      <w:p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 xml:space="preserve"> </w:t>
      </w:r>
      <w:r w:rsidR="004B6D6A" w:rsidRPr="008B6020">
        <w:rPr>
          <w:rFonts w:ascii="Times New Roman" w:hAnsi="Times New Roman" w:cs="Times New Roman"/>
          <w:sz w:val="28"/>
          <w:szCs w:val="28"/>
        </w:rPr>
        <w:tab/>
      </w:r>
      <w:r w:rsidRPr="008B6020">
        <w:rPr>
          <w:rFonts w:ascii="Times New Roman" w:hAnsi="Times New Roman" w:cs="Times New Roman"/>
          <w:sz w:val="28"/>
          <w:szCs w:val="28"/>
        </w:rPr>
        <w:t>-</w:t>
      </w:r>
      <w:r w:rsidR="003723A9" w:rsidRPr="008B6020">
        <w:rPr>
          <w:rFonts w:ascii="Times New Roman" w:hAnsi="Times New Roman" w:cs="Times New Roman"/>
          <w:sz w:val="28"/>
          <w:szCs w:val="28"/>
        </w:rPr>
        <w:tab/>
        <w:t>r</w:t>
      </w:r>
      <w:r w:rsidRPr="008B6020">
        <w:rPr>
          <w:rFonts w:ascii="Times New Roman" w:hAnsi="Times New Roman" w:cs="Times New Roman"/>
          <w:sz w:val="28"/>
          <w:szCs w:val="28"/>
        </w:rPr>
        <w:t>ozlišuje správná a chybná řešení</w:t>
      </w:r>
      <w:r w:rsidR="003723A9" w:rsidRPr="008B6020">
        <w:rPr>
          <w:rFonts w:ascii="Times New Roman" w:hAnsi="Times New Roman" w:cs="Times New Roman"/>
          <w:sz w:val="28"/>
          <w:szCs w:val="28"/>
        </w:rPr>
        <w:t>,</w:t>
      </w:r>
    </w:p>
    <w:p w:rsidR="007711C1" w:rsidRPr="008B6020" w:rsidRDefault="003723A9" w:rsidP="004B6D6A">
      <w:pPr>
        <w:tabs>
          <w:tab w:val="left" w:pos="426"/>
          <w:tab w:val="left" w:pos="709"/>
        </w:tabs>
        <w:jc w:val="both"/>
        <w:rPr>
          <w:rFonts w:ascii="Times New Roman" w:hAnsi="Times New Roman" w:cs="Times New Roman"/>
          <w:sz w:val="28"/>
          <w:szCs w:val="28"/>
        </w:rPr>
      </w:pP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u</w:t>
      </w:r>
      <w:r w:rsidR="007711C1" w:rsidRPr="008B6020">
        <w:rPr>
          <w:rFonts w:ascii="Times New Roman" w:hAnsi="Times New Roman" w:cs="Times New Roman"/>
          <w:sz w:val="28"/>
          <w:szCs w:val="28"/>
        </w:rPr>
        <w:t>vědomuje si dopad a zodpovědnost za své rozhodnutí.</w:t>
      </w:r>
    </w:p>
    <w:p w:rsidR="00FB7C2B" w:rsidRPr="008B6020" w:rsidRDefault="007711C1" w:rsidP="00FB7C2B">
      <w:pPr>
        <w:tabs>
          <w:tab w:val="left" w:pos="426"/>
          <w:tab w:val="left" w:pos="709"/>
        </w:tabs>
        <w:spacing w:after="240"/>
        <w:rPr>
          <w:rFonts w:ascii="Times New Roman" w:hAnsi="Times New Roman" w:cs="Times New Roman"/>
          <w:i/>
          <w:sz w:val="28"/>
          <w:szCs w:val="28"/>
        </w:rPr>
      </w:pPr>
      <w:r w:rsidRPr="008B6020">
        <w:rPr>
          <w:rFonts w:ascii="Times New Roman" w:hAnsi="Times New Roman" w:cs="Times New Roman"/>
          <w:i/>
          <w:sz w:val="28"/>
          <w:szCs w:val="28"/>
        </w:rPr>
        <w:t>3. Komunikativní kompetence</w:t>
      </w:r>
    </w:p>
    <w:p w:rsidR="003723A9" w:rsidRPr="008B6020" w:rsidRDefault="00FB7C2B" w:rsidP="00FB7C2B">
      <w:pPr>
        <w:tabs>
          <w:tab w:val="left" w:pos="426"/>
          <w:tab w:val="left" w:pos="709"/>
        </w:tabs>
        <w:spacing w:after="0"/>
        <w:rPr>
          <w:rFonts w:ascii="Times New Roman" w:hAnsi="Times New Roman" w:cs="Times New Roman"/>
          <w:sz w:val="28"/>
          <w:szCs w:val="28"/>
        </w:rPr>
      </w:pPr>
      <w:r w:rsidRPr="008B6020">
        <w:rPr>
          <w:rFonts w:ascii="Times New Roman" w:hAnsi="Times New Roman" w:cs="Times New Roman"/>
          <w:i/>
          <w:sz w:val="28"/>
          <w:szCs w:val="28"/>
        </w:rPr>
        <w:tab/>
      </w:r>
      <w:r w:rsidR="00513CD8" w:rsidRPr="008B6020">
        <w:rPr>
          <w:rFonts w:ascii="Times New Roman" w:hAnsi="Times New Roman" w:cs="Times New Roman"/>
          <w:sz w:val="28"/>
          <w:szCs w:val="28"/>
        </w:rPr>
        <w:t xml:space="preserve">- </w:t>
      </w:r>
      <w:r w:rsidR="003723A9" w:rsidRPr="008B6020">
        <w:rPr>
          <w:rFonts w:ascii="Times New Roman" w:hAnsi="Times New Roman" w:cs="Times New Roman"/>
          <w:sz w:val="28"/>
          <w:szCs w:val="28"/>
        </w:rPr>
        <w:tab/>
        <w:t>ž</w:t>
      </w:r>
      <w:r w:rsidR="00513CD8" w:rsidRPr="008B6020">
        <w:rPr>
          <w:rFonts w:ascii="Times New Roman" w:hAnsi="Times New Roman" w:cs="Times New Roman"/>
          <w:sz w:val="28"/>
          <w:szCs w:val="28"/>
        </w:rPr>
        <w:t>ák všestranně, účinně a otevřeně komunikuje</w:t>
      </w:r>
      <w:r w:rsidR="003723A9"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003723A9" w:rsidRPr="008B6020">
        <w:rPr>
          <w:rFonts w:ascii="Times New Roman" w:hAnsi="Times New Roman" w:cs="Times New Roman"/>
          <w:sz w:val="28"/>
          <w:szCs w:val="28"/>
        </w:rPr>
        <w:tab/>
        <w:t>-</w:t>
      </w:r>
      <w:r w:rsidR="003723A9" w:rsidRPr="008B6020">
        <w:rPr>
          <w:rFonts w:ascii="Times New Roman" w:hAnsi="Times New Roman" w:cs="Times New Roman"/>
          <w:sz w:val="28"/>
          <w:szCs w:val="28"/>
        </w:rPr>
        <w:tab/>
        <w:t>k</w:t>
      </w:r>
      <w:r w:rsidR="009B0D8F" w:rsidRPr="008B6020">
        <w:rPr>
          <w:rFonts w:ascii="Times New Roman" w:hAnsi="Times New Roman" w:cs="Times New Roman"/>
          <w:sz w:val="28"/>
          <w:szCs w:val="28"/>
        </w:rPr>
        <w:t>omunikuje kultivovaně bez ostychu mezi vrstevníky a na veřejnosti</w:t>
      </w:r>
      <w:r w:rsidR="003723A9" w:rsidRPr="008B6020">
        <w:rPr>
          <w:rFonts w:ascii="Times New Roman" w:hAnsi="Times New Roman" w:cs="Times New Roman"/>
          <w:sz w:val="28"/>
          <w:szCs w:val="28"/>
        </w:rPr>
        <w:t>,</w:t>
      </w:r>
      <w:r w:rsidR="009B0D8F" w:rsidRPr="008B6020">
        <w:rPr>
          <w:rFonts w:ascii="Times New Roman" w:hAnsi="Times New Roman" w:cs="Times New Roman"/>
          <w:sz w:val="28"/>
          <w:szCs w:val="28"/>
        </w:rPr>
        <w:t xml:space="preserve"> </w:t>
      </w:r>
    </w:p>
    <w:p w:rsidR="00773665" w:rsidRPr="008B6020" w:rsidRDefault="003723A9" w:rsidP="003723A9">
      <w:pPr>
        <w:tabs>
          <w:tab w:val="left" w:pos="426"/>
          <w:tab w:val="left" w:pos="709"/>
        </w:tabs>
        <w:jc w:val="both"/>
        <w:rPr>
          <w:rFonts w:ascii="Times New Roman" w:hAnsi="Times New Roman" w:cs="Times New Roman"/>
          <w:i/>
          <w:sz w:val="28"/>
          <w:szCs w:val="28"/>
        </w:rPr>
      </w:pPr>
      <w:r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r>
      <w:r w:rsidR="009B0D8F" w:rsidRPr="008B6020">
        <w:rPr>
          <w:rFonts w:ascii="Times New Roman" w:hAnsi="Times New Roman" w:cs="Times New Roman"/>
          <w:sz w:val="28"/>
          <w:szCs w:val="28"/>
        </w:rPr>
        <w:t>-</w:t>
      </w:r>
      <w:r w:rsidRPr="008B6020">
        <w:rPr>
          <w:rFonts w:ascii="Times New Roman" w:hAnsi="Times New Roman" w:cs="Times New Roman"/>
          <w:sz w:val="28"/>
          <w:szCs w:val="28"/>
        </w:rPr>
        <w:tab/>
        <w:t>o</w:t>
      </w:r>
      <w:r w:rsidR="007711C1" w:rsidRPr="008B6020">
        <w:rPr>
          <w:rFonts w:ascii="Times New Roman" w:hAnsi="Times New Roman" w:cs="Times New Roman"/>
          <w:sz w:val="28"/>
          <w:szCs w:val="28"/>
        </w:rPr>
        <w:t>vládá řeč i mimoslovní komunikaci, umí vyjadřovat vlastní názor</w:t>
      </w:r>
      <w:r w:rsidR="00773665" w:rsidRPr="008B6020">
        <w:rPr>
          <w:rFonts w:ascii="Times New Roman" w:hAnsi="Times New Roman" w:cs="Times New Roman"/>
          <w:sz w:val="28"/>
          <w:szCs w:val="28"/>
        </w:rPr>
        <w:br/>
        <w:t xml:space="preserve">   </w:t>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a naslouchat druhým.   </w:t>
      </w:r>
    </w:p>
    <w:p w:rsidR="007711C1" w:rsidRPr="008B6020" w:rsidRDefault="007711C1" w:rsidP="004B6D6A">
      <w:pPr>
        <w:tabs>
          <w:tab w:val="left" w:pos="426"/>
        </w:tabs>
        <w:jc w:val="both"/>
        <w:rPr>
          <w:rFonts w:ascii="Times New Roman" w:hAnsi="Times New Roman" w:cs="Times New Roman"/>
          <w:i/>
          <w:sz w:val="28"/>
          <w:szCs w:val="28"/>
        </w:rPr>
      </w:pPr>
      <w:r w:rsidRPr="008B6020">
        <w:rPr>
          <w:rFonts w:ascii="Times New Roman" w:hAnsi="Times New Roman" w:cs="Times New Roman"/>
          <w:i/>
          <w:sz w:val="28"/>
          <w:szCs w:val="28"/>
        </w:rPr>
        <w:t>4. Sociální a interpersonální kompetence</w:t>
      </w:r>
    </w:p>
    <w:p w:rsidR="007711C1" w:rsidRPr="008B6020" w:rsidRDefault="003723A9" w:rsidP="003723A9">
      <w:pPr>
        <w:tabs>
          <w:tab w:val="left" w:pos="426"/>
          <w:tab w:val="left" w:pos="709"/>
        </w:tabs>
        <w:rPr>
          <w:rFonts w:ascii="Times New Roman" w:hAnsi="Times New Roman" w:cs="Times New Roman"/>
          <w:sz w:val="28"/>
          <w:szCs w:val="28"/>
        </w:rPr>
      </w:pP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ž</w:t>
      </w:r>
      <w:r w:rsidR="007711C1" w:rsidRPr="008B6020">
        <w:rPr>
          <w:rFonts w:ascii="Times New Roman" w:hAnsi="Times New Roman" w:cs="Times New Roman"/>
          <w:sz w:val="28"/>
          <w:szCs w:val="28"/>
        </w:rPr>
        <w:t>ák odpovědně a samostat</w:t>
      </w:r>
      <w:r w:rsidRPr="008B6020">
        <w:rPr>
          <w:rFonts w:ascii="Times New Roman" w:hAnsi="Times New Roman" w:cs="Times New Roman"/>
          <w:sz w:val="28"/>
          <w:szCs w:val="28"/>
        </w:rPr>
        <w:t>ně rozhoduje o svých činnostech,</w:t>
      </w:r>
      <w:r w:rsidR="00773665" w:rsidRPr="008B6020">
        <w:rPr>
          <w:rFonts w:ascii="Times New Roman" w:hAnsi="Times New Roman" w:cs="Times New Roman"/>
          <w:sz w:val="28"/>
          <w:szCs w:val="28"/>
        </w:rPr>
        <w:br/>
      </w: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s</w:t>
      </w:r>
      <w:r w:rsidR="007711C1" w:rsidRPr="008B6020">
        <w:rPr>
          <w:rFonts w:ascii="Times New Roman" w:hAnsi="Times New Roman" w:cs="Times New Roman"/>
          <w:sz w:val="28"/>
          <w:szCs w:val="28"/>
        </w:rPr>
        <w:t>polupracuje ve skupině a rozpoznává vhodné a nevhodné chování</w:t>
      </w:r>
      <w:r w:rsidR="00FB7C2B"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r</w:t>
      </w:r>
      <w:r w:rsidR="007711C1" w:rsidRPr="008B6020">
        <w:rPr>
          <w:rFonts w:ascii="Times New Roman" w:hAnsi="Times New Roman" w:cs="Times New Roman"/>
          <w:sz w:val="28"/>
          <w:szCs w:val="28"/>
        </w:rPr>
        <w:t>espektuje</w:t>
      </w:r>
      <w:r w:rsidR="0055376E" w:rsidRPr="008B6020">
        <w:rPr>
          <w:rFonts w:ascii="Times New Roman" w:hAnsi="Times New Roman" w:cs="Times New Roman"/>
          <w:sz w:val="28"/>
          <w:szCs w:val="28"/>
        </w:rPr>
        <w:t xml:space="preserve"> práci,</w:t>
      </w:r>
      <w:r w:rsidR="007711C1" w:rsidRPr="008B6020">
        <w:rPr>
          <w:rFonts w:ascii="Times New Roman" w:hAnsi="Times New Roman" w:cs="Times New Roman"/>
          <w:sz w:val="28"/>
          <w:szCs w:val="28"/>
        </w:rPr>
        <w:t xml:space="preserve"> potřeby </w:t>
      </w:r>
      <w:r w:rsidR="0055376E" w:rsidRPr="008B6020">
        <w:rPr>
          <w:rFonts w:ascii="Times New Roman" w:hAnsi="Times New Roman" w:cs="Times New Roman"/>
          <w:sz w:val="28"/>
          <w:szCs w:val="28"/>
        </w:rPr>
        <w:t xml:space="preserve">a úspěchy vlastní i druhých </w:t>
      </w:r>
      <w:r w:rsidR="007711C1" w:rsidRPr="008B6020">
        <w:rPr>
          <w:rFonts w:ascii="Times New Roman" w:hAnsi="Times New Roman" w:cs="Times New Roman"/>
          <w:sz w:val="28"/>
          <w:szCs w:val="28"/>
        </w:rPr>
        <w:t xml:space="preserve">a ovládá své chování </w:t>
      </w:r>
      <w:r w:rsidRPr="008B6020">
        <w:rPr>
          <w:rFonts w:ascii="Times New Roman" w:hAnsi="Times New Roman" w:cs="Times New Roman"/>
          <w:sz w:val="28"/>
          <w:szCs w:val="28"/>
        </w:rPr>
        <w:tab/>
      </w:r>
      <w:r w:rsidRPr="008B6020">
        <w:rPr>
          <w:rFonts w:ascii="Times New Roman" w:hAnsi="Times New Roman" w:cs="Times New Roman"/>
          <w:sz w:val="28"/>
          <w:szCs w:val="28"/>
        </w:rPr>
        <w:tab/>
      </w:r>
      <w:r w:rsidR="007711C1" w:rsidRPr="008B6020">
        <w:rPr>
          <w:rFonts w:ascii="Times New Roman" w:hAnsi="Times New Roman" w:cs="Times New Roman"/>
          <w:sz w:val="28"/>
          <w:szCs w:val="28"/>
        </w:rPr>
        <w:t>tak, aby dosáhl pocitu</w:t>
      </w:r>
      <w:r w:rsidR="00773665" w:rsidRPr="008B6020">
        <w:rPr>
          <w:rFonts w:ascii="Times New Roman" w:hAnsi="Times New Roman" w:cs="Times New Roman"/>
          <w:sz w:val="28"/>
          <w:szCs w:val="28"/>
        </w:rPr>
        <w:t xml:space="preserve"> </w:t>
      </w:r>
      <w:r w:rsidR="007711C1" w:rsidRPr="008B6020">
        <w:rPr>
          <w:rFonts w:ascii="Times New Roman" w:hAnsi="Times New Roman" w:cs="Times New Roman"/>
          <w:sz w:val="28"/>
          <w:szCs w:val="28"/>
        </w:rPr>
        <w:t>sebeuspokojení a sebeúcty.</w:t>
      </w:r>
    </w:p>
    <w:p w:rsidR="00773665" w:rsidRPr="008B6020" w:rsidRDefault="007711C1" w:rsidP="004B6D6A">
      <w:pPr>
        <w:tabs>
          <w:tab w:val="left" w:pos="426"/>
        </w:tabs>
        <w:jc w:val="both"/>
        <w:rPr>
          <w:rFonts w:ascii="Times New Roman" w:hAnsi="Times New Roman" w:cs="Times New Roman"/>
          <w:i/>
          <w:sz w:val="28"/>
          <w:szCs w:val="28"/>
        </w:rPr>
      </w:pPr>
      <w:r w:rsidRPr="008B6020">
        <w:rPr>
          <w:rFonts w:ascii="Times New Roman" w:hAnsi="Times New Roman" w:cs="Times New Roman"/>
          <w:i/>
          <w:sz w:val="28"/>
          <w:szCs w:val="28"/>
        </w:rPr>
        <w:lastRenderedPageBreak/>
        <w:t>5. Občanské kompetence</w:t>
      </w:r>
    </w:p>
    <w:p w:rsidR="003723A9" w:rsidRPr="008B6020" w:rsidRDefault="003723A9" w:rsidP="003723A9">
      <w:pPr>
        <w:tabs>
          <w:tab w:val="left" w:pos="426"/>
          <w:tab w:val="left" w:pos="709"/>
        </w:tabs>
        <w:spacing w:after="0" w:line="240" w:lineRule="auto"/>
        <w:rPr>
          <w:rFonts w:ascii="Times New Roman" w:hAnsi="Times New Roman" w:cs="Times New Roman"/>
          <w:sz w:val="28"/>
          <w:szCs w:val="28"/>
        </w:rPr>
      </w:pP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ž</w:t>
      </w:r>
      <w:r w:rsidR="007711C1" w:rsidRPr="008B6020">
        <w:rPr>
          <w:rFonts w:ascii="Times New Roman" w:hAnsi="Times New Roman" w:cs="Times New Roman"/>
          <w:sz w:val="28"/>
          <w:szCs w:val="28"/>
        </w:rPr>
        <w:t>ák si uvědomuje svá práva a práva druhých</w:t>
      </w:r>
      <w:r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v</w:t>
      </w:r>
      <w:r w:rsidR="007711C1" w:rsidRPr="008B6020">
        <w:rPr>
          <w:rFonts w:ascii="Times New Roman" w:hAnsi="Times New Roman" w:cs="Times New Roman"/>
          <w:sz w:val="28"/>
          <w:szCs w:val="28"/>
        </w:rPr>
        <w:t>nímá nespravedlnost, agresivitu, šikanu a dovede se jim bránit</w:t>
      </w:r>
      <w:r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Pr="008B6020">
        <w:rPr>
          <w:rFonts w:ascii="Times New Roman" w:hAnsi="Times New Roman" w:cs="Times New Roman"/>
          <w:sz w:val="28"/>
          <w:szCs w:val="28"/>
        </w:rPr>
        <w:tab/>
      </w:r>
      <w:r w:rsidR="007711C1"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c</w:t>
      </w:r>
      <w:r w:rsidR="007711C1" w:rsidRPr="008B6020">
        <w:rPr>
          <w:rFonts w:ascii="Times New Roman" w:hAnsi="Times New Roman" w:cs="Times New Roman"/>
          <w:sz w:val="28"/>
          <w:szCs w:val="28"/>
        </w:rPr>
        <w:t>hová se zodpovědně s ohledem na zdravé a bezpečné prostředí</w:t>
      </w:r>
      <w:r w:rsidRPr="008B6020">
        <w:rPr>
          <w:rFonts w:ascii="Times New Roman" w:hAnsi="Times New Roman" w:cs="Times New Roman"/>
          <w:sz w:val="28"/>
          <w:szCs w:val="28"/>
        </w:rPr>
        <w:t>,</w:t>
      </w:r>
      <w:r w:rsidR="0055376E" w:rsidRPr="008B6020">
        <w:rPr>
          <w:rFonts w:ascii="Times New Roman" w:hAnsi="Times New Roman" w:cs="Times New Roman"/>
          <w:sz w:val="28"/>
          <w:szCs w:val="28"/>
        </w:rPr>
        <w:br/>
      </w:r>
      <w:r w:rsidRPr="008B6020">
        <w:rPr>
          <w:rFonts w:ascii="Times New Roman" w:hAnsi="Times New Roman" w:cs="Times New Roman"/>
          <w:sz w:val="28"/>
          <w:szCs w:val="28"/>
        </w:rPr>
        <w:tab/>
      </w:r>
      <w:r w:rsidR="0055376E"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p</w:t>
      </w:r>
      <w:r w:rsidR="0055376E" w:rsidRPr="008B6020">
        <w:rPr>
          <w:rFonts w:ascii="Times New Roman" w:hAnsi="Times New Roman" w:cs="Times New Roman"/>
          <w:sz w:val="28"/>
          <w:szCs w:val="28"/>
        </w:rPr>
        <w:t xml:space="preserve">rojevuje se jako svébytná, svobodná a zodpovědná </w:t>
      </w:r>
      <w:r w:rsidRPr="008B6020">
        <w:rPr>
          <w:rFonts w:ascii="Times New Roman" w:hAnsi="Times New Roman" w:cs="Times New Roman"/>
          <w:sz w:val="28"/>
          <w:szCs w:val="28"/>
        </w:rPr>
        <w:t xml:space="preserve">osoba, která uplatňuje </w:t>
      </w:r>
      <w:r w:rsidRPr="008B6020">
        <w:rPr>
          <w:rFonts w:ascii="Times New Roman" w:hAnsi="Times New Roman" w:cs="Times New Roman"/>
          <w:sz w:val="28"/>
          <w:szCs w:val="28"/>
        </w:rPr>
        <w:tab/>
      </w:r>
      <w:r w:rsidRPr="008B6020">
        <w:rPr>
          <w:rFonts w:ascii="Times New Roman" w:hAnsi="Times New Roman" w:cs="Times New Roman"/>
          <w:sz w:val="28"/>
          <w:szCs w:val="28"/>
        </w:rPr>
        <w:tab/>
        <w:t xml:space="preserve">svá </w:t>
      </w:r>
      <w:r w:rsidR="0055376E" w:rsidRPr="008B6020">
        <w:rPr>
          <w:rFonts w:ascii="Times New Roman" w:hAnsi="Times New Roman" w:cs="Times New Roman"/>
          <w:sz w:val="28"/>
          <w:szCs w:val="28"/>
        </w:rPr>
        <w:t>práva a naplňuje své povinnosti</w:t>
      </w:r>
      <w:r w:rsidR="00FB7C2B" w:rsidRPr="008B6020">
        <w:rPr>
          <w:rFonts w:ascii="Times New Roman" w:hAnsi="Times New Roman" w:cs="Times New Roman"/>
          <w:sz w:val="28"/>
          <w:szCs w:val="28"/>
        </w:rPr>
        <w:t>,</w:t>
      </w:r>
    </w:p>
    <w:p w:rsidR="003723A9" w:rsidRPr="008B6020" w:rsidRDefault="003723A9" w:rsidP="003723A9">
      <w:p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ab/>
      </w:r>
      <w:r w:rsidR="0055376E"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t>p</w:t>
      </w:r>
      <w:r w:rsidR="0055376E" w:rsidRPr="008B6020">
        <w:rPr>
          <w:rFonts w:ascii="Times New Roman" w:hAnsi="Times New Roman" w:cs="Times New Roman"/>
          <w:sz w:val="28"/>
          <w:szCs w:val="28"/>
        </w:rPr>
        <w:t xml:space="preserve">otřebuje projevovat pozitivní pocity v chování, jednání a v prožívání    </w:t>
      </w:r>
      <w:r w:rsidR="0055376E" w:rsidRPr="008B6020">
        <w:rPr>
          <w:rFonts w:ascii="Times New Roman" w:hAnsi="Times New Roman" w:cs="Times New Roman"/>
          <w:sz w:val="28"/>
          <w:szCs w:val="28"/>
        </w:rPr>
        <w:br/>
        <w:t xml:space="preserve">   </w:t>
      </w:r>
      <w:r w:rsidRPr="008B6020">
        <w:rPr>
          <w:rFonts w:ascii="Times New Roman" w:hAnsi="Times New Roman" w:cs="Times New Roman"/>
          <w:sz w:val="28"/>
          <w:szCs w:val="28"/>
        </w:rPr>
        <w:tab/>
      </w:r>
      <w:r w:rsidRPr="008B6020">
        <w:rPr>
          <w:rFonts w:ascii="Times New Roman" w:hAnsi="Times New Roman" w:cs="Times New Roman"/>
          <w:sz w:val="28"/>
          <w:szCs w:val="28"/>
        </w:rPr>
        <w:tab/>
      </w:r>
      <w:r w:rsidR="00B40E57" w:rsidRPr="008B6020">
        <w:rPr>
          <w:rFonts w:ascii="Times New Roman" w:hAnsi="Times New Roman" w:cs="Times New Roman"/>
          <w:sz w:val="28"/>
          <w:szCs w:val="28"/>
        </w:rPr>
        <w:t>životních situací</w:t>
      </w:r>
      <w:r w:rsidR="0055376E" w:rsidRPr="008B6020">
        <w:rPr>
          <w:rFonts w:ascii="Times New Roman" w:hAnsi="Times New Roman" w:cs="Times New Roman"/>
          <w:sz w:val="28"/>
          <w:szCs w:val="28"/>
        </w:rPr>
        <w:t>;</w:t>
      </w:r>
      <w:r w:rsidR="00B40E57" w:rsidRPr="008B6020">
        <w:rPr>
          <w:rFonts w:ascii="Times New Roman" w:hAnsi="Times New Roman" w:cs="Times New Roman"/>
          <w:sz w:val="28"/>
          <w:szCs w:val="28"/>
        </w:rPr>
        <w:t xml:space="preserve"> </w:t>
      </w:r>
      <w:r w:rsidR="0055376E" w:rsidRPr="008B6020">
        <w:rPr>
          <w:rFonts w:ascii="Times New Roman" w:hAnsi="Times New Roman" w:cs="Times New Roman"/>
          <w:sz w:val="28"/>
          <w:szCs w:val="28"/>
        </w:rPr>
        <w:t xml:space="preserve">rozvíjí svou vnímavost a citlivé </w:t>
      </w:r>
      <w:r w:rsidRPr="008B6020">
        <w:rPr>
          <w:rFonts w:ascii="Times New Roman" w:hAnsi="Times New Roman" w:cs="Times New Roman"/>
          <w:sz w:val="28"/>
          <w:szCs w:val="28"/>
        </w:rPr>
        <w:t>vztahy k lidem,</w:t>
      </w:r>
      <w:r w:rsidRPr="008B6020">
        <w:rPr>
          <w:rFonts w:ascii="Times New Roman" w:hAnsi="Times New Roman" w:cs="Times New Roman"/>
          <w:sz w:val="28"/>
          <w:szCs w:val="28"/>
        </w:rPr>
        <w:br/>
      </w:r>
      <w:r w:rsidRPr="008B6020">
        <w:rPr>
          <w:rFonts w:ascii="Times New Roman" w:hAnsi="Times New Roman" w:cs="Times New Roman"/>
          <w:sz w:val="28"/>
          <w:szCs w:val="28"/>
        </w:rPr>
        <w:tab/>
        <w:t xml:space="preserve"> </w:t>
      </w:r>
      <w:r w:rsidRPr="008B6020">
        <w:rPr>
          <w:rFonts w:ascii="Times New Roman" w:hAnsi="Times New Roman" w:cs="Times New Roman"/>
          <w:sz w:val="28"/>
          <w:szCs w:val="28"/>
        </w:rPr>
        <w:tab/>
        <w:t>prostředí i k</w:t>
      </w:r>
      <w:r w:rsidR="00FB7C2B" w:rsidRPr="008B6020">
        <w:rPr>
          <w:rFonts w:ascii="Times New Roman" w:hAnsi="Times New Roman" w:cs="Times New Roman"/>
          <w:sz w:val="28"/>
          <w:szCs w:val="28"/>
        </w:rPr>
        <w:t> </w:t>
      </w:r>
      <w:r w:rsidRPr="008B6020">
        <w:rPr>
          <w:rFonts w:ascii="Times New Roman" w:hAnsi="Times New Roman" w:cs="Times New Roman"/>
          <w:sz w:val="28"/>
          <w:szCs w:val="28"/>
        </w:rPr>
        <w:t>přírodě</w:t>
      </w:r>
      <w:r w:rsidR="00FB7C2B" w:rsidRPr="008B6020">
        <w:rPr>
          <w:rFonts w:ascii="Times New Roman" w:hAnsi="Times New Roman" w:cs="Times New Roman"/>
          <w:sz w:val="28"/>
          <w:szCs w:val="28"/>
        </w:rPr>
        <w:t>,</w:t>
      </w:r>
    </w:p>
    <w:p w:rsidR="00F57B57" w:rsidRPr="008B6020" w:rsidRDefault="003723A9" w:rsidP="003723A9">
      <w:pPr>
        <w:tabs>
          <w:tab w:val="left" w:pos="426"/>
          <w:tab w:val="left" w:pos="709"/>
        </w:tabs>
        <w:jc w:val="both"/>
        <w:rPr>
          <w:rFonts w:ascii="Times New Roman" w:hAnsi="Times New Roman" w:cs="Times New Roman"/>
          <w:sz w:val="28"/>
          <w:szCs w:val="28"/>
        </w:rPr>
      </w:pPr>
      <w:r w:rsidRPr="008B6020">
        <w:rPr>
          <w:rFonts w:ascii="Times New Roman" w:hAnsi="Times New Roman" w:cs="Times New Roman"/>
          <w:sz w:val="28"/>
          <w:szCs w:val="28"/>
        </w:rPr>
        <w:tab/>
      </w:r>
      <w:r w:rsidR="006449A3"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r>
      <w:r w:rsidR="006449A3" w:rsidRPr="008B6020">
        <w:rPr>
          <w:rFonts w:ascii="Times New Roman" w:hAnsi="Times New Roman" w:cs="Times New Roman"/>
          <w:sz w:val="28"/>
          <w:szCs w:val="28"/>
        </w:rPr>
        <w:t>aktivně rozvíjí a chrání fyzické, duševní a</w:t>
      </w:r>
      <w:r w:rsidRPr="008B6020">
        <w:rPr>
          <w:rFonts w:ascii="Times New Roman" w:hAnsi="Times New Roman" w:cs="Times New Roman"/>
          <w:sz w:val="28"/>
          <w:szCs w:val="28"/>
        </w:rPr>
        <w:t xml:space="preserve"> sociální zdraví a je za ně</w:t>
      </w:r>
      <w:r w:rsidRPr="008B6020">
        <w:rPr>
          <w:rFonts w:ascii="Times New Roman" w:hAnsi="Times New Roman" w:cs="Times New Roman"/>
          <w:sz w:val="28"/>
          <w:szCs w:val="28"/>
        </w:rPr>
        <w:br/>
      </w:r>
      <w:r w:rsidRPr="008B6020">
        <w:rPr>
          <w:rFonts w:ascii="Times New Roman" w:hAnsi="Times New Roman" w:cs="Times New Roman"/>
          <w:sz w:val="28"/>
          <w:szCs w:val="28"/>
        </w:rPr>
        <w:tab/>
        <w:t xml:space="preserve"> </w:t>
      </w:r>
      <w:r w:rsidRPr="008B6020">
        <w:rPr>
          <w:rFonts w:ascii="Times New Roman" w:hAnsi="Times New Roman" w:cs="Times New Roman"/>
          <w:sz w:val="28"/>
          <w:szCs w:val="28"/>
        </w:rPr>
        <w:tab/>
      </w:r>
      <w:r w:rsidR="006449A3" w:rsidRPr="008B6020">
        <w:rPr>
          <w:rFonts w:ascii="Times New Roman" w:hAnsi="Times New Roman" w:cs="Times New Roman"/>
          <w:sz w:val="28"/>
          <w:szCs w:val="28"/>
        </w:rPr>
        <w:t>odpovědný</w:t>
      </w:r>
      <w:r w:rsidR="00FB7C2B" w:rsidRPr="008B6020">
        <w:rPr>
          <w:rFonts w:ascii="Times New Roman" w:hAnsi="Times New Roman" w:cs="Times New Roman"/>
          <w:sz w:val="28"/>
          <w:szCs w:val="28"/>
        </w:rPr>
        <w:t>,</w:t>
      </w:r>
      <w:r w:rsidR="006449A3" w:rsidRPr="008B6020">
        <w:rPr>
          <w:rFonts w:ascii="Times New Roman" w:hAnsi="Times New Roman" w:cs="Times New Roman"/>
          <w:sz w:val="28"/>
          <w:szCs w:val="28"/>
        </w:rPr>
        <w:br/>
      </w:r>
      <w:r w:rsidRPr="008B6020">
        <w:rPr>
          <w:rFonts w:ascii="Times New Roman" w:hAnsi="Times New Roman" w:cs="Times New Roman"/>
          <w:sz w:val="28"/>
          <w:szCs w:val="28"/>
        </w:rPr>
        <w:tab/>
      </w:r>
      <w:r w:rsidR="006449A3" w:rsidRPr="008B6020">
        <w:rPr>
          <w:rFonts w:ascii="Times New Roman" w:hAnsi="Times New Roman" w:cs="Times New Roman"/>
          <w:sz w:val="28"/>
          <w:szCs w:val="28"/>
        </w:rPr>
        <w:t xml:space="preserve">- </w:t>
      </w:r>
      <w:r w:rsidRPr="008B6020">
        <w:rPr>
          <w:rFonts w:ascii="Times New Roman" w:hAnsi="Times New Roman" w:cs="Times New Roman"/>
          <w:sz w:val="28"/>
          <w:szCs w:val="28"/>
        </w:rPr>
        <w:tab/>
      </w:r>
      <w:r w:rsidR="006449A3" w:rsidRPr="008B6020">
        <w:rPr>
          <w:rFonts w:ascii="Times New Roman" w:hAnsi="Times New Roman" w:cs="Times New Roman"/>
          <w:sz w:val="28"/>
          <w:szCs w:val="28"/>
        </w:rPr>
        <w:t>je tolerantní a ohleduplný k jiným lidem, jejich kulturám a duchovním</w:t>
      </w:r>
      <w:r w:rsidR="00F57B57" w:rsidRPr="008B6020">
        <w:rPr>
          <w:rFonts w:ascii="Times New Roman" w:hAnsi="Times New Roman" w:cs="Times New Roman"/>
          <w:sz w:val="28"/>
          <w:szCs w:val="28"/>
        </w:rPr>
        <w:br/>
      </w:r>
      <w:r w:rsidR="00F57B57" w:rsidRPr="008B6020">
        <w:rPr>
          <w:rFonts w:ascii="Times New Roman" w:hAnsi="Times New Roman" w:cs="Times New Roman"/>
          <w:sz w:val="28"/>
          <w:szCs w:val="28"/>
        </w:rPr>
        <w:tab/>
      </w:r>
      <w:r w:rsidR="00F57B57" w:rsidRPr="008B6020">
        <w:rPr>
          <w:rFonts w:ascii="Times New Roman" w:hAnsi="Times New Roman" w:cs="Times New Roman"/>
          <w:sz w:val="28"/>
          <w:szCs w:val="28"/>
        </w:rPr>
        <w:tab/>
        <w:t>hodnotám a žije společně s ostatními lidmi.</w:t>
      </w:r>
    </w:p>
    <w:p w:rsidR="007711C1" w:rsidRPr="008B6020" w:rsidRDefault="007711C1" w:rsidP="00F57B57">
      <w:pPr>
        <w:tabs>
          <w:tab w:val="left" w:pos="426"/>
          <w:tab w:val="left" w:pos="709"/>
        </w:tabs>
        <w:rPr>
          <w:rFonts w:ascii="Times New Roman" w:hAnsi="Times New Roman" w:cs="Times New Roman"/>
          <w:sz w:val="28"/>
          <w:szCs w:val="28"/>
        </w:rPr>
      </w:pPr>
      <w:r w:rsidRPr="008B6020">
        <w:rPr>
          <w:rFonts w:ascii="Times New Roman" w:hAnsi="Times New Roman" w:cs="Times New Roman"/>
          <w:i/>
          <w:sz w:val="28"/>
          <w:szCs w:val="28"/>
        </w:rPr>
        <w:t>6. Kompetence k trávení volného času</w:t>
      </w:r>
      <w:r w:rsidR="00773665" w:rsidRPr="008B6020">
        <w:rPr>
          <w:rFonts w:ascii="Times New Roman" w:hAnsi="Times New Roman" w:cs="Times New Roman"/>
          <w:sz w:val="28"/>
          <w:szCs w:val="28"/>
        </w:rPr>
        <w:br/>
      </w:r>
      <w:r w:rsidR="003723A9" w:rsidRPr="008B6020">
        <w:rPr>
          <w:rFonts w:ascii="Times New Roman" w:hAnsi="Times New Roman" w:cs="Times New Roman"/>
          <w:sz w:val="28"/>
          <w:szCs w:val="28"/>
        </w:rPr>
        <w:tab/>
      </w:r>
      <w:r w:rsidRPr="008B6020">
        <w:rPr>
          <w:rFonts w:ascii="Times New Roman" w:hAnsi="Times New Roman" w:cs="Times New Roman"/>
          <w:sz w:val="28"/>
          <w:szCs w:val="28"/>
        </w:rPr>
        <w:t xml:space="preserve">-  </w:t>
      </w:r>
      <w:r w:rsidR="00F57B57" w:rsidRPr="008B6020">
        <w:rPr>
          <w:rFonts w:ascii="Times New Roman" w:hAnsi="Times New Roman" w:cs="Times New Roman"/>
          <w:sz w:val="28"/>
          <w:szCs w:val="28"/>
        </w:rPr>
        <w:tab/>
      </w:r>
      <w:r w:rsidR="003723A9" w:rsidRPr="008B6020">
        <w:rPr>
          <w:rFonts w:ascii="Times New Roman" w:hAnsi="Times New Roman" w:cs="Times New Roman"/>
          <w:sz w:val="28"/>
          <w:szCs w:val="28"/>
        </w:rPr>
        <w:t>ž</w:t>
      </w:r>
      <w:r w:rsidRPr="008B6020">
        <w:rPr>
          <w:rFonts w:ascii="Times New Roman" w:hAnsi="Times New Roman" w:cs="Times New Roman"/>
          <w:sz w:val="28"/>
          <w:szCs w:val="28"/>
        </w:rPr>
        <w:t>ák si volí zájmov</w:t>
      </w:r>
      <w:r w:rsidR="003723A9" w:rsidRPr="008B6020">
        <w:rPr>
          <w:rFonts w:ascii="Times New Roman" w:hAnsi="Times New Roman" w:cs="Times New Roman"/>
          <w:sz w:val="28"/>
          <w:szCs w:val="28"/>
        </w:rPr>
        <w:t>é činnosti podle svých dispozic</w:t>
      </w:r>
      <w:r w:rsidR="00F57B57"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003723A9" w:rsidRPr="008B6020">
        <w:rPr>
          <w:rFonts w:ascii="Times New Roman" w:hAnsi="Times New Roman" w:cs="Times New Roman"/>
          <w:sz w:val="28"/>
          <w:szCs w:val="28"/>
        </w:rPr>
        <w:tab/>
      </w:r>
      <w:r w:rsidRPr="008B6020">
        <w:rPr>
          <w:rFonts w:ascii="Times New Roman" w:hAnsi="Times New Roman" w:cs="Times New Roman"/>
          <w:sz w:val="28"/>
          <w:szCs w:val="28"/>
        </w:rPr>
        <w:t xml:space="preserve">-  </w:t>
      </w:r>
      <w:r w:rsidR="00F57B57" w:rsidRPr="008B6020">
        <w:rPr>
          <w:rFonts w:ascii="Times New Roman" w:hAnsi="Times New Roman" w:cs="Times New Roman"/>
          <w:sz w:val="28"/>
          <w:szCs w:val="28"/>
        </w:rPr>
        <w:tab/>
        <w:t>o</w:t>
      </w:r>
      <w:r w:rsidRPr="008B6020">
        <w:rPr>
          <w:rFonts w:ascii="Times New Roman" w:hAnsi="Times New Roman" w:cs="Times New Roman"/>
          <w:sz w:val="28"/>
          <w:szCs w:val="28"/>
        </w:rPr>
        <w:t>rientuje se v možnostech jeho smysluplného využití</w:t>
      </w:r>
      <w:r w:rsidR="00F57B57"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003723A9" w:rsidRPr="008B6020">
        <w:rPr>
          <w:rFonts w:ascii="Times New Roman" w:hAnsi="Times New Roman" w:cs="Times New Roman"/>
          <w:sz w:val="28"/>
          <w:szCs w:val="28"/>
        </w:rPr>
        <w:tab/>
      </w:r>
      <w:r w:rsidRPr="008B6020">
        <w:rPr>
          <w:rFonts w:ascii="Times New Roman" w:hAnsi="Times New Roman" w:cs="Times New Roman"/>
          <w:sz w:val="28"/>
          <w:szCs w:val="28"/>
        </w:rPr>
        <w:t xml:space="preserve">-  </w:t>
      </w:r>
      <w:r w:rsidR="00F57B57" w:rsidRPr="008B6020">
        <w:rPr>
          <w:rFonts w:ascii="Times New Roman" w:hAnsi="Times New Roman" w:cs="Times New Roman"/>
          <w:sz w:val="28"/>
          <w:szCs w:val="28"/>
        </w:rPr>
        <w:tab/>
        <w:t>u</w:t>
      </w:r>
      <w:r w:rsidRPr="008B6020">
        <w:rPr>
          <w:rFonts w:ascii="Times New Roman" w:hAnsi="Times New Roman" w:cs="Times New Roman"/>
          <w:sz w:val="28"/>
          <w:szCs w:val="28"/>
        </w:rPr>
        <w:t>mí odmítnout nevhodnou nabídku pro trávení volného času.</w:t>
      </w:r>
    </w:p>
    <w:p w:rsidR="007711C1" w:rsidRPr="008B6020" w:rsidRDefault="007711C1" w:rsidP="007E200E">
      <w:pPr>
        <w:jc w:val="both"/>
        <w:rPr>
          <w:rFonts w:ascii="Times New Roman" w:hAnsi="Times New Roman" w:cs="Times New Roman"/>
          <w:sz w:val="40"/>
          <w:szCs w:val="40"/>
        </w:rPr>
      </w:pPr>
      <w:r w:rsidRPr="008B6020">
        <w:rPr>
          <w:rFonts w:ascii="Times New Roman" w:hAnsi="Times New Roman" w:cs="Times New Roman"/>
          <w:b/>
          <w:sz w:val="40"/>
          <w:szCs w:val="40"/>
        </w:rPr>
        <w:t>Evaluace</w:t>
      </w:r>
    </w:p>
    <w:p w:rsidR="001710ED" w:rsidRPr="008B6020" w:rsidRDefault="00F57B57" w:rsidP="00F57B57">
      <w:pPr>
        <w:tabs>
          <w:tab w:val="left" w:pos="426"/>
          <w:tab w:val="left" w:pos="709"/>
        </w:tabs>
        <w:rPr>
          <w:rFonts w:ascii="Times New Roman" w:hAnsi="Times New Roman" w:cs="Times New Roman"/>
          <w:sz w:val="28"/>
          <w:szCs w:val="28"/>
        </w:rPr>
      </w:pPr>
      <w:r w:rsidRPr="008B6020">
        <w:rPr>
          <w:rFonts w:ascii="Times New Roman" w:hAnsi="Times New Roman" w:cs="Times New Roman"/>
          <w:sz w:val="28"/>
          <w:szCs w:val="28"/>
        </w:rPr>
        <w:tab/>
      </w:r>
      <w:r w:rsidR="00773665" w:rsidRPr="008B6020">
        <w:rPr>
          <w:rFonts w:ascii="Times New Roman" w:hAnsi="Times New Roman" w:cs="Times New Roman"/>
          <w:sz w:val="28"/>
          <w:szCs w:val="28"/>
        </w:rPr>
        <w:t>-</w:t>
      </w:r>
      <w:r w:rsidRPr="008B6020">
        <w:rPr>
          <w:rFonts w:ascii="Times New Roman" w:hAnsi="Times New Roman" w:cs="Times New Roman"/>
          <w:sz w:val="28"/>
          <w:szCs w:val="28"/>
        </w:rPr>
        <w:tab/>
        <w:t>p</w:t>
      </w:r>
      <w:r w:rsidR="007711C1" w:rsidRPr="008B6020">
        <w:rPr>
          <w:rFonts w:ascii="Times New Roman" w:hAnsi="Times New Roman" w:cs="Times New Roman"/>
          <w:sz w:val="28"/>
          <w:szCs w:val="28"/>
        </w:rPr>
        <w:t>robíhá</w:t>
      </w:r>
      <w:r w:rsidR="00387887" w:rsidRPr="008B6020">
        <w:rPr>
          <w:rFonts w:ascii="Times New Roman" w:hAnsi="Times New Roman" w:cs="Times New Roman"/>
          <w:sz w:val="28"/>
          <w:szCs w:val="28"/>
        </w:rPr>
        <w:t xml:space="preserve"> </w:t>
      </w:r>
      <w:r w:rsidR="007711C1" w:rsidRPr="008B6020">
        <w:rPr>
          <w:rFonts w:ascii="Times New Roman" w:hAnsi="Times New Roman" w:cs="Times New Roman"/>
          <w:sz w:val="28"/>
          <w:szCs w:val="28"/>
        </w:rPr>
        <w:t>sebehodnocení, spole</w:t>
      </w:r>
      <w:r w:rsidRPr="008B6020">
        <w:rPr>
          <w:rFonts w:ascii="Times New Roman" w:hAnsi="Times New Roman" w:cs="Times New Roman"/>
          <w:sz w:val="28"/>
          <w:szCs w:val="28"/>
        </w:rPr>
        <w:t>čné hodnocení a hodnocení školy,</w:t>
      </w:r>
      <w:r w:rsidR="00773665" w:rsidRPr="008B6020">
        <w:rPr>
          <w:rFonts w:ascii="Times New Roman" w:hAnsi="Times New Roman" w:cs="Times New Roman"/>
          <w:sz w:val="28"/>
          <w:szCs w:val="28"/>
        </w:rPr>
        <w:br/>
      </w:r>
      <w:r w:rsidRPr="008B6020">
        <w:rPr>
          <w:rFonts w:ascii="Times New Roman" w:hAnsi="Times New Roman" w:cs="Times New Roman"/>
          <w:sz w:val="28"/>
          <w:szCs w:val="28"/>
        </w:rPr>
        <w:tab/>
      </w:r>
      <w:r w:rsidR="00773665" w:rsidRPr="008B6020">
        <w:rPr>
          <w:rFonts w:ascii="Times New Roman" w:hAnsi="Times New Roman" w:cs="Times New Roman"/>
          <w:sz w:val="28"/>
          <w:szCs w:val="28"/>
        </w:rPr>
        <w:t xml:space="preserve">-   </w:t>
      </w:r>
      <w:r w:rsidRPr="008B6020">
        <w:rPr>
          <w:rFonts w:ascii="Times New Roman" w:hAnsi="Times New Roman" w:cs="Times New Roman"/>
          <w:sz w:val="28"/>
          <w:szCs w:val="28"/>
        </w:rPr>
        <w:t>z</w:t>
      </w:r>
      <w:r w:rsidR="007711C1" w:rsidRPr="008B6020">
        <w:rPr>
          <w:rFonts w:ascii="Times New Roman" w:hAnsi="Times New Roman" w:cs="Times New Roman"/>
          <w:sz w:val="28"/>
          <w:szCs w:val="28"/>
        </w:rPr>
        <w:t>pětná vazba od dětí</w:t>
      </w:r>
      <w:r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Pr="008B6020">
        <w:rPr>
          <w:rFonts w:ascii="Times New Roman" w:hAnsi="Times New Roman" w:cs="Times New Roman"/>
          <w:sz w:val="28"/>
          <w:szCs w:val="28"/>
        </w:rPr>
        <w:tab/>
      </w:r>
      <w:r w:rsidR="00773665" w:rsidRPr="008B6020">
        <w:rPr>
          <w:rFonts w:ascii="Times New Roman" w:hAnsi="Times New Roman" w:cs="Times New Roman"/>
          <w:sz w:val="28"/>
          <w:szCs w:val="28"/>
        </w:rPr>
        <w:t xml:space="preserve">-   </w:t>
      </w:r>
      <w:r w:rsidRPr="008B6020">
        <w:rPr>
          <w:rFonts w:ascii="Times New Roman" w:hAnsi="Times New Roman" w:cs="Times New Roman"/>
          <w:sz w:val="28"/>
          <w:szCs w:val="28"/>
        </w:rPr>
        <w:t>z</w:t>
      </w:r>
      <w:r w:rsidR="007711C1" w:rsidRPr="008B6020">
        <w:rPr>
          <w:rFonts w:ascii="Times New Roman" w:hAnsi="Times New Roman" w:cs="Times New Roman"/>
          <w:sz w:val="28"/>
          <w:szCs w:val="28"/>
        </w:rPr>
        <w:t>pětná vazba od rodičů a veřejnosti</w:t>
      </w:r>
      <w:r w:rsidRPr="008B6020">
        <w:rPr>
          <w:rFonts w:ascii="Times New Roman" w:hAnsi="Times New Roman" w:cs="Times New Roman"/>
          <w:sz w:val="28"/>
          <w:szCs w:val="28"/>
        </w:rPr>
        <w:t>,</w:t>
      </w:r>
      <w:r w:rsidR="00773665" w:rsidRPr="008B6020">
        <w:rPr>
          <w:rFonts w:ascii="Times New Roman" w:hAnsi="Times New Roman" w:cs="Times New Roman"/>
          <w:sz w:val="28"/>
          <w:szCs w:val="28"/>
        </w:rPr>
        <w:br/>
      </w:r>
      <w:r w:rsidRPr="008B6020">
        <w:rPr>
          <w:rFonts w:ascii="Times New Roman" w:hAnsi="Times New Roman" w:cs="Times New Roman"/>
          <w:sz w:val="28"/>
          <w:szCs w:val="28"/>
        </w:rPr>
        <w:tab/>
      </w:r>
      <w:r w:rsidR="00773665" w:rsidRPr="008B6020">
        <w:rPr>
          <w:rFonts w:ascii="Times New Roman" w:hAnsi="Times New Roman" w:cs="Times New Roman"/>
          <w:sz w:val="28"/>
          <w:szCs w:val="28"/>
        </w:rPr>
        <w:t xml:space="preserve">-   </w:t>
      </w:r>
      <w:r w:rsidRPr="008B6020">
        <w:rPr>
          <w:rFonts w:ascii="Times New Roman" w:hAnsi="Times New Roman" w:cs="Times New Roman"/>
          <w:sz w:val="28"/>
          <w:szCs w:val="28"/>
        </w:rPr>
        <w:t>u</w:t>
      </w:r>
      <w:r w:rsidR="007711C1" w:rsidRPr="008B6020">
        <w:rPr>
          <w:rFonts w:ascii="Times New Roman" w:hAnsi="Times New Roman" w:cs="Times New Roman"/>
          <w:sz w:val="28"/>
          <w:szCs w:val="28"/>
        </w:rPr>
        <w:t>kázky prací na nástěnkách a výstavách.</w:t>
      </w:r>
    </w:p>
    <w:p w:rsidR="00E93628" w:rsidRPr="008B6020" w:rsidRDefault="00E93628" w:rsidP="007E200E">
      <w:pPr>
        <w:jc w:val="both"/>
        <w:rPr>
          <w:rFonts w:ascii="Times New Roman" w:hAnsi="Times New Roman" w:cs="Times New Roman"/>
          <w:b/>
          <w:sz w:val="40"/>
          <w:szCs w:val="40"/>
        </w:rPr>
      </w:pPr>
      <w:r w:rsidRPr="008B6020">
        <w:rPr>
          <w:rFonts w:ascii="Times New Roman" w:hAnsi="Times New Roman" w:cs="Times New Roman"/>
          <w:b/>
          <w:sz w:val="40"/>
          <w:szCs w:val="40"/>
        </w:rPr>
        <w:t>Délka a časový plán vzdělávání</w:t>
      </w:r>
    </w:p>
    <w:p w:rsidR="00F57B57" w:rsidRPr="008B6020" w:rsidRDefault="00E93628" w:rsidP="00F57B57">
      <w:pPr>
        <w:jc w:val="both"/>
        <w:rPr>
          <w:rFonts w:ascii="Times New Roman" w:hAnsi="Times New Roman" w:cs="Times New Roman"/>
          <w:sz w:val="28"/>
          <w:szCs w:val="28"/>
        </w:rPr>
      </w:pPr>
      <w:r w:rsidRPr="008B6020">
        <w:rPr>
          <w:rFonts w:ascii="Times New Roman" w:hAnsi="Times New Roman" w:cs="Times New Roman"/>
          <w:sz w:val="28"/>
          <w:szCs w:val="28"/>
        </w:rPr>
        <w:t>Školní vzdělávací program školní družiny je sestaven pro žáky I. stupně</w:t>
      </w:r>
      <w:r w:rsidR="00F57B57" w:rsidRPr="008B6020">
        <w:rPr>
          <w:rFonts w:ascii="Times New Roman" w:hAnsi="Times New Roman" w:cs="Times New Roman"/>
          <w:sz w:val="28"/>
          <w:szCs w:val="28"/>
        </w:rPr>
        <w:br/>
      </w:r>
      <w:r w:rsidRPr="008B6020">
        <w:rPr>
          <w:rFonts w:ascii="Times New Roman" w:hAnsi="Times New Roman" w:cs="Times New Roman"/>
          <w:sz w:val="28"/>
          <w:szCs w:val="28"/>
        </w:rPr>
        <w:t xml:space="preserve">základní školy: 1. ročník – 5. </w:t>
      </w:r>
      <w:r w:rsidR="008E6D64" w:rsidRPr="008B6020">
        <w:rPr>
          <w:rFonts w:ascii="Times New Roman" w:hAnsi="Times New Roman" w:cs="Times New Roman"/>
          <w:sz w:val="28"/>
          <w:szCs w:val="28"/>
        </w:rPr>
        <w:t>r</w:t>
      </w:r>
      <w:r w:rsidRPr="008B6020">
        <w:rPr>
          <w:rFonts w:ascii="Times New Roman" w:hAnsi="Times New Roman" w:cs="Times New Roman"/>
          <w:sz w:val="28"/>
          <w:szCs w:val="28"/>
        </w:rPr>
        <w:t>očník</w:t>
      </w:r>
    </w:p>
    <w:p w:rsidR="00192679" w:rsidRPr="008B6020" w:rsidRDefault="00192679" w:rsidP="00F57B57">
      <w:pPr>
        <w:spacing w:after="0" w:line="240" w:lineRule="auto"/>
        <w:jc w:val="both"/>
        <w:rPr>
          <w:rFonts w:ascii="Times New Roman" w:hAnsi="Times New Roman" w:cs="Times New Roman"/>
          <w:sz w:val="28"/>
          <w:szCs w:val="28"/>
        </w:rPr>
      </w:pPr>
    </w:p>
    <w:p w:rsidR="00E93628" w:rsidRPr="008B6020" w:rsidRDefault="008E6D64" w:rsidP="00F57B57">
      <w:pPr>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Program je operativní s možností kreativně reagovat na možné měnící se podmínky, propojování či přesouvání témat během dlouhodobé docházky účastníků.</w:t>
      </w:r>
    </w:p>
    <w:p w:rsidR="00005B66" w:rsidRPr="008B6020" w:rsidRDefault="00005B66">
      <w:pPr>
        <w:rPr>
          <w:rFonts w:ascii="Times New Roman" w:hAnsi="Times New Roman" w:cs="Times New Roman"/>
          <w:sz w:val="28"/>
          <w:szCs w:val="28"/>
        </w:rPr>
      </w:pPr>
      <w:r w:rsidRPr="008B6020">
        <w:rPr>
          <w:rFonts w:ascii="Times New Roman" w:hAnsi="Times New Roman" w:cs="Times New Roman"/>
          <w:sz w:val="28"/>
          <w:szCs w:val="28"/>
        </w:rPr>
        <w:br w:type="page"/>
      </w:r>
    </w:p>
    <w:p w:rsidR="00FF2CFE" w:rsidRPr="008B6020" w:rsidRDefault="00FF2CFE" w:rsidP="00005B66">
      <w:pPr>
        <w:rPr>
          <w:rFonts w:ascii="Times New Roman" w:hAnsi="Times New Roman" w:cs="Times New Roman"/>
          <w:sz w:val="28"/>
          <w:szCs w:val="28"/>
        </w:rPr>
      </w:pPr>
      <w:r w:rsidRPr="008B6020">
        <w:rPr>
          <w:rFonts w:ascii="Times New Roman" w:hAnsi="Times New Roman" w:cs="Times New Roman"/>
          <w:b/>
          <w:sz w:val="40"/>
          <w:szCs w:val="40"/>
        </w:rPr>
        <w:lastRenderedPageBreak/>
        <w:t xml:space="preserve">Formy </w:t>
      </w:r>
      <w:r w:rsidR="001710ED" w:rsidRPr="008B6020">
        <w:rPr>
          <w:rFonts w:ascii="Times New Roman" w:hAnsi="Times New Roman" w:cs="Times New Roman"/>
          <w:b/>
          <w:sz w:val="40"/>
          <w:szCs w:val="40"/>
        </w:rPr>
        <w:t xml:space="preserve">zájmového </w:t>
      </w:r>
      <w:r w:rsidRPr="008B6020">
        <w:rPr>
          <w:rFonts w:ascii="Times New Roman" w:hAnsi="Times New Roman" w:cs="Times New Roman"/>
          <w:b/>
          <w:sz w:val="40"/>
          <w:szCs w:val="40"/>
        </w:rPr>
        <w:t>vzdělávání</w:t>
      </w:r>
    </w:p>
    <w:p w:rsidR="00614D0E" w:rsidRPr="008B6020" w:rsidRDefault="00614D0E" w:rsidP="00F57B57">
      <w:pPr>
        <w:tabs>
          <w:tab w:val="left" w:pos="426"/>
          <w:tab w:val="left" w:pos="709"/>
        </w:tabs>
        <w:spacing w:after="0" w:line="240" w:lineRule="auto"/>
        <w:jc w:val="both"/>
        <w:rPr>
          <w:rFonts w:ascii="Times New Roman" w:hAnsi="Times New Roman" w:cs="Times New Roman"/>
          <w:sz w:val="28"/>
          <w:szCs w:val="28"/>
        </w:rPr>
      </w:pPr>
    </w:p>
    <w:p w:rsidR="001710ED" w:rsidRDefault="001710ED" w:rsidP="00F57B57">
      <w:p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 xml:space="preserve">Zájmové vzdělávání se uskutečňuje formou pravidelné </w:t>
      </w:r>
      <w:r w:rsidR="00711CD4" w:rsidRPr="008B6020">
        <w:rPr>
          <w:rFonts w:ascii="Times New Roman" w:hAnsi="Times New Roman" w:cs="Times New Roman"/>
          <w:sz w:val="28"/>
          <w:szCs w:val="28"/>
        </w:rPr>
        <w:t>denní docházky, pravidelné docházky nebo nepravidelné a příležitostné docházky.</w:t>
      </w:r>
    </w:p>
    <w:p w:rsidR="0031436F" w:rsidRDefault="0031436F" w:rsidP="00F57B57">
      <w:pPr>
        <w:tabs>
          <w:tab w:val="left" w:pos="426"/>
          <w:tab w:val="left" w:pos="709"/>
        </w:tabs>
        <w:spacing w:after="0" w:line="240" w:lineRule="auto"/>
        <w:jc w:val="both"/>
        <w:rPr>
          <w:rFonts w:ascii="Times New Roman" w:hAnsi="Times New Roman" w:cs="Times New Roman"/>
          <w:sz w:val="28"/>
          <w:szCs w:val="28"/>
        </w:rPr>
      </w:pPr>
    </w:p>
    <w:p w:rsidR="0031436F" w:rsidRPr="008B6020" w:rsidRDefault="0031436F" w:rsidP="00F57B57">
      <w:pPr>
        <w:tabs>
          <w:tab w:val="left" w:pos="426"/>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 tyto účely se rozumí:</w:t>
      </w:r>
    </w:p>
    <w:p w:rsidR="00711CD4" w:rsidRPr="008B6020" w:rsidRDefault="00711CD4" w:rsidP="00711CD4">
      <w:pPr>
        <w:tabs>
          <w:tab w:val="left" w:pos="426"/>
          <w:tab w:val="left" w:pos="709"/>
        </w:tabs>
        <w:spacing w:after="0" w:line="240" w:lineRule="auto"/>
        <w:jc w:val="both"/>
        <w:rPr>
          <w:rFonts w:ascii="Times New Roman" w:hAnsi="Times New Roman" w:cs="Times New Roman"/>
          <w:sz w:val="28"/>
          <w:szCs w:val="28"/>
        </w:rPr>
      </w:pPr>
    </w:p>
    <w:p w:rsidR="00614D0E" w:rsidRPr="008B6020" w:rsidRDefault="00711CD4" w:rsidP="00614D0E">
      <w:pPr>
        <w:pStyle w:val="Odstavecseseznamem"/>
        <w:numPr>
          <w:ilvl w:val="0"/>
          <w:numId w:val="14"/>
        </w:num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pravidelnou denní docházkou přihlášení k zájmovému vzdělávání nejméně 4 dny v týdnu po dobu nejméně 5 po sobě jdoucích měsíců,</w:t>
      </w:r>
    </w:p>
    <w:p w:rsidR="00614D0E" w:rsidRPr="008B6020" w:rsidRDefault="00711CD4" w:rsidP="00614D0E">
      <w:pPr>
        <w:pStyle w:val="Odstavecseseznamem"/>
        <w:numPr>
          <w:ilvl w:val="0"/>
          <w:numId w:val="14"/>
        </w:num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pravidelnou docházkou přihlášení k zájmovému vzdělávání v rozsahu nejméně jedenkrát za 2 týdny po dobu nejméně 5 po sobě jdoucích měsíců, které není pravidelnou denní docházkou,</w:t>
      </w:r>
    </w:p>
    <w:p w:rsidR="00711CD4" w:rsidRPr="008B6020" w:rsidRDefault="00711CD4" w:rsidP="00614D0E">
      <w:pPr>
        <w:pStyle w:val="Odstavecseseznamem"/>
        <w:numPr>
          <w:ilvl w:val="0"/>
          <w:numId w:val="14"/>
        </w:num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nepravidelnou a příležitostnou docházkou přihlášení k zájmovému vzdělávání v jiném rozsahu, než je uvedeno pod písmeny a) a b).</w:t>
      </w:r>
    </w:p>
    <w:p w:rsidR="00FF2CFE" w:rsidRPr="008B6020" w:rsidRDefault="00F57B57" w:rsidP="00711CD4">
      <w:pPr>
        <w:tabs>
          <w:tab w:val="left" w:pos="426"/>
          <w:tab w:val="left" w:pos="709"/>
        </w:tabs>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ab/>
      </w:r>
    </w:p>
    <w:p w:rsidR="00614D0E" w:rsidRPr="008B6020" w:rsidRDefault="00614D0E" w:rsidP="007E200E">
      <w:pPr>
        <w:jc w:val="both"/>
        <w:rPr>
          <w:rFonts w:ascii="Times New Roman" w:hAnsi="Times New Roman" w:cs="Times New Roman"/>
          <w:b/>
          <w:sz w:val="40"/>
          <w:szCs w:val="40"/>
        </w:rPr>
      </w:pPr>
      <w:r w:rsidRPr="008B6020">
        <w:rPr>
          <w:rFonts w:ascii="Times New Roman" w:hAnsi="Times New Roman" w:cs="Times New Roman"/>
          <w:b/>
          <w:sz w:val="40"/>
          <w:szCs w:val="40"/>
        </w:rPr>
        <w:t>Činnosti zájmového vzdělávání</w:t>
      </w:r>
    </w:p>
    <w:p w:rsidR="00614D0E" w:rsidRPr="008B6020" w:rsidRDefault="00614D0E" w:rsidP="007E200E">
      <w:pPr>
        <w:jc w:val="both"/>
        <w:rPr>
          <w:rFonts w:ascii="Times New Roman" w:hAnsi="Times New Roman" w:cs="Times New Roman"/>
          <w:sz w:val="28"/>
          <w:szCs w:val="28"/>
        </w:rPr>
      </w:pPr>
      <w:r w:rsidRPr="008B6020">
        <w:rPr>
          <w:rFonts w:ascii="Times New Roman" w:hAnsi="Times New Roman" w:cs="Times New Roman"/>
          <w:sz w:val="28"/>
          <w:szCs w:val="28"/>
        </w:rPr>
        <w:t>Jsou vymezeny násle</w:t>
      </w:r>
      <w:r w:rsidR="0031436F">
        <w:rPr>
          <w:rFonts w:ascii="Times New Roman" w:hAnsi="Times New Roman" w:cs="Times New Roman"/>
          <w:sz w:val="28"/>
          <w:szCs w:val="28"/>
        </w:rPr>
        <w:t>dujícím způsobem</w:t>
      </w:r>
      <w:r w:rsidRPr="008B6020">
        <w:rPr>
          <w:rFonts w:ascii="Times New Roman" w:hAnsi="Times New Roman" w:cs="Times New Roman"/>
          <w:sz w:val="28"/>
          <w:szCs w:val="28"/>
        </w:rPr>
        <w:t>:</w:t>
      </w:r>
    </w:p>
    <w:p w:rsidR="00614D0E" w:rsidRPr="008B6020" w:rsidRDefault="00614D0E" w:rsidP="00614D0E">
      <w:pPr>
        <w:jc w:val="both"/>
        <w:rPr>
          <w:rFonts w:ascii="Times New Roman" w:hAnsi="Times New Roman" w:cs="Times New Roman"/>
          <w:sz w:val="28"/>
          <w:szCs w:val="28"/>
        </w:rPr>
      </w:pPr>
      <w:r w:rsidRPr="008B6020">
        <w:rPr>
          <w:rFonts w:ascii="Times New Roman" w:hAnsi="Times New Roman" w:cs="Times New Roman"/>
          <w:sz w:val="28"/>
          <w:szCs w:val="28"/>
        </w:rPr>
        <w:t>Zájmové vzdělávání se uskutečňuje</w:t>
      </w:r>
    </w:p>
    <w:p w:rsidR="008E7391" w:rsidRPr="008B6020" w:rsidRDefault="00614D0E" w:rsidP="00614D0E">
      <w:pPr>
        <w:pStyle w:val="Odstavecseseznamem"/>
        <w:numPr>
          <w:ilvl w:val="0"/>
          <w:numId w:val="16"/>
        </w:numPr>
        <w:rPr>
          <w:rFonts w:ascii="Times New Roman" w:hAnsi="Times New Roman" w:cs="Times New Roman"/>
          <w:sz w:val="28"/>
          <w:szCs w:val="28"/>
        </w:rPr>
      </w:pPr>
      <w:r w:rsidRPr="008B6020">
        <w:rPr>
          <w:rFonts w:ascii="Times New Roman" w:hAnsi="Times New Roman" w:cs="Times New Roman"/>
          <w:sz w:val="28"/>
          <w:szCs w:val="28"/>
        </w:rPr>
        <w:t>pravidelnou zájmovou, výchovnou, rekreační nebo vzdělávací činností včetně možnosti přípravy na vyučování,</w:t>
      </w:r>
    </w:p>
    <w:p w:rsidR="008E7391" w:rsidRPr="008B6020" w:rsidRDefault="00614D0E" w:rsidP="00614D0E">
      <w:pPr>
        <w:pStyle w:val="Odstavecseseznamem"/>
        <w:numPr>
          <w:ilvl w:val="0"/>
          <w:numId w:val="16"/>
        </w:numPr>
        <w:rPr>
          <w:rFonts w:ascii="Times New Roman" w:hAnsi="Times New Roman" w:cs="Times New Roman"/>
          <w:sz w:val="28"/>
          <w:szCs w:val="28"/>
        </w:rPr>
      </w:pPr>
      <w:r w:rsidRPr="008B6020">
        <w:rPr>
          <w:rFonts w:ascii="Times New Roman" w:hAnsi="Times New Roman" w:cs="Times New Roman"/>
          <w:sz w:val="28"/>
          <w:szCs w:val="28"/>
        </w:rPr>
        <w:t>příležitostnou zájmovou, výchovnou, rekreační nebo vzdělávací činností včetně možnosti přípravy na vyučování,</w:t>
      </w:r>
    </w:p>
    <w:p w:rsidR="008E7391" w:rsidRPr="008B6020" w:rsidRDefault="00614D0E" w:rsidP="00614D0E">
      <w:pPr>
        <w:pStyle w:val="Odstavecseseznamem"/>
        <w:numPr>
          <w:ilvl w:val="0"/>
          <w:numId w:val="16"/>
        </w:numPr>
        <w:rPr>
          <w:rFonts w:ascii="Times New Roman" w:hAnsi="Times New Roman" w:cs="Times New Roman"/>
          <w:sz w:val="28"/>
          <w:szCs w:val="28"/>
        </w:rPr>
      </w:pPr>
      <w:r w:rsidRPr="008B6020">
        <w:rPr>
          <w:rFonts w:ascii="Times New Roman" w:hAnsi="Times New Roman" w:cs="Times New Roman"/>
          <w:sz w:val="28"/>
          <w:szCs w:val="28"/>
        </w:rPr>
        <w:t>táborovou činností a další obdobnou</w:t>
      </w:r>
      <w:r w:rsidR="008E7391" w:rsidRPr="008B6020">
        <w:rPr>
          <w:rFonts w:ascii="Times New Roman" w:hAnsi="Times New Roman" w:cs="Times New Roman"/>
          <w:sz w:val="28"/>
          <w:szCs w:val="28"/>
        </w:rPr>
        <w:t xml:space="preserve"> činností</w:t>
      </w:r>
    </w:p>
    <w:p w:rsidR="008E7391" w:rsidRPr="008B6020" w:rsidRDefault="008E7391" w:rsidP="00614D0E">
      <w:pPr>
        <w:pStyle w:val="Odstavecseseznamem"/>
        <w:numPr>
          <w:ilvl w:val="0"/>
          <w:numId w:val="16"/>
        </w:numPr>
        <w:rPr>
          <w:rFonts w:ascii="Times New Roman" w:hAnsi="Times New Roman" w:cs="Times New Roman"/>
          <w:sz w:val="28"/>
          <w:szCs w:val="28"/>
        </w:rPr>
      </w:pPr>
      <w:r w:rsidRPr="008B6020">
        <w:rPr>
          <w:rFonts w:ascii="Times New Roman" w:hAnsi="Times New Roman" w:cs="Times New Roman"/>
          <w:sz w:val="28"/>
          <w:szCs w:val="28"/>
        </w:rPr>
        <w:t>osvětovou činností včetně shromažďování a poskytování informací pro děti, žáky a studenty, popřípadě i další osoby, a činností vedoucí k prevenci rizikového chování a výchovou k dobrovolnictví</w:t>
      </w:r>
    </w:p>
    <w:p w:rsidR="008E7391" w:rsidRPr="008B6020" w:rsidRDefault="008E7391" w:rsidP="00614D0E">
      <w:pPr>
        <w:pStyle w:val="Odstavecseseznamem"/>
        <w:numPr>
          <w:ilvl w:val="0"/>
          <w:numId w:val="16"/>
        </w:numPr>
        <w:rPr>
          <w:rFonts w:ascii="Times New Roman" w:hAnsi="Times New Roman" w:cs="Times New Roman"/>
          <w:sz w:val="28"/>
          <w:szCs w:val="28"/>
        </w:rPr>
      </w:pPr>
      <w:r w:rsidRPr="008B6020">
        <w:rPr>
          <w:rFonts w:ascii="Times New Roman" w:hAnsi="Times New Roman" w:cs="Times New Roman"/>
          <w:sz w:val="28"/>
          <w:szCs w:val="28"/>
        </w:rPr>
        <w:t>individuální prací, zejména vytvářením podmínek pro rozvoj nadání dětí, žáků a studentů,</w:t>
      </w:r>
    </w:p>
    <w:p w:rsidR="008E7391" w:rsidRPr="008B6020" w:rsidRDefault="008E7391" w:rsidP="00614D0E">
      <w:pPr>
        <w:pStyle w:val="Odstavecseseznamem"/>
        <w:numPr>
          <w:ilvl w:val="0"/>
          <w:numId w:val="16"/>
        </w:numPr>
        <w:rPr>
          <w:rFonts w:ascii="Times New Roman" w:hAnsi="Times New Roman" w:cs="Times New Roman"/>
          <w:sz w:val="28"/>
          <w:szCs w:val="28"/>
        </w:rPr>
      </w:pPr>
      <w:r w:rsidRPr="008B6020">
        <w:rPr>
          <w:rFonts w:ascii="Times New Roman" w:hAnsi="Times New Roman" w:cs="Times New Roman"/>
          <w:sz w:val="28"/>
          <w:szCs w:val="28"/>
        </w:rPr>
        <w:t>vzdělávacími programy navazujícími na rámcové vzdělávací programy školy.</w:t>
      </w:r>
    </w:p>
    <w:p w:rsidR="00614D0E" w:rsidRPr="008B6020" w:rsidRDefault="00614D0E" w:rsidP="00614D0E">
      <w:pPr>
        <w:rPr>
          <w:rFonts w:ascii="Times New Roman" w:hAnsi="Times New Roman" w:cs="Times New Roman"/>
        </w:rPr>
      </w:pPr>
    </w:p>
    <w:p w:rsidR="00614D0E" w:rsidRPr="008B6020" w:rsidRDefault="00614D0E" w:rsidP="00614D0E">
      <w:pPr>
        <w:jc w:val="both"/>
        <w:rPr>
          <w:rFonts w:ascii="Times New Roman" w:hAnsi="Times New Roman" w:cs="Times New Roman"/>
          <w:sz w:val="28"/>
          <w:szCs w:val="28"/>
        </w:rPr>
      </w:pPr>
    </w:p>
    <w:p w:rsidR="00614D0E" w:rsidRPr="008B6020" w:rsidRDefault="00614D0E" w:rsidP="007E200E">
      <w:pPr>
        <w:jc w:val="both"/>
        <w:rPr>
          <w:rFonts w:ascii="Times New Roman" w:hAnsi="Times New Roman" w:cs="Times New Roman"/>
          <w:sz w:val="28"/>
          <w:szCs w:val="28"/>
        </w:rPr>
      </w:pPr>
    </w:p>
    <w:p w:rsidR="00005B66" w:rsidRPr="008B6020" w:rsidRDefault="00005B66">
      <w:pPr>
        <w:rPr>
          <w:rFonts w:ascii="Times New Roman" w:hAnsi="Times New Roman" w:cs="Times New Roman"/>
          <w:b/>
          <w:sz w:val="40"/>
          <w:szCs w:val="40"/>
        </w:rPr>
      </w:pPr>
      <w:r w:rsidRPr="008B6020">
        <w:rPr>
          <w:rFonts w:ascii="Times New Roman" w:hAnsi="Times New Roman" w:cs="Times New Roman"/>
          <w:b/>
          <w:sz w:val="40"/>
          <w:szCs w:val="40"/>
        </w:rPr>
        <w:br w:type="page"/>
      </w:r>
    </w:p>
    <w:p w:rsidR="009222B1" w:rsidRPr="008B6020" w:rsidRDefault="009222B1" w:rsidP="007E200E">
      <w:pPr>
        <w:jc w:val="both"/>
        <w:rPr>
          <w:rFonts w:ascii="Times New Roman" w:hAnsi="Times New Roman" w:cs="Times New Roman"/>
          <w:b/>
          <w:sz w:val="40"/>
          <w:szCs w:val="40"/>
        </w:rPr>
      </w:pPr>
      <w:r w:rsidRPr="008B6020">
        <w:rPr>
          <w:rFonts w:ascii="Times New Roman" w:hAnsi="Times New Roman" w:cs="Times New Roman"/>
          <w:b/>
          <w:sz w:val="40"/>
          <w:szCs w:val="40"/>
        </w:rPr>
        <w:lastRenderedPageBreak/>
        <w:t>Obsah vzdělávání</w:t>
      </w:r>
    </w:p>
    <w:p w:rsidR="00F57B57" w:rsidRPr="008B6020" w:rsidRDefault="009222B1" w:rsidP="007E200E">
      <w:pPr>
        <w:jc w:val="both"/>
        <w:rPr>
          <w:rFonts w:ascii="Times New Roman" w:hAnsi="Times New Roman" w:cs="Times New Roman"/>
          <w:sz w:val="28"/>
          <w:szCs w:val="28"/>
        </w:rPr>
      </w:pPr>
      <w:r w:rsidRPr="008B6020">
        <w:rPr>
          <w:rFonts w:ascii="Times New Roman" w:hAnsi="Times New Roman" w:cs="Times New Roman"/>
          <w:sz w:val="28"/>
          <w:szCs w:val="28"/>
        </w:rPr>
        <w:t>Je zaměřen k naplnění volného času zájmovou činností se zaměřením na různé oblasti.  Je uspořádán do t</w:t>
      </w:r>
      <w:r w:rsidR="003845F4" w:rsidRPr="008B6020">
        <w:rPr>
          <w:rFonts w:ascii="Times New Roman" w:hAnsi="Times New Roman" w:cs="Times New Roman"/>
          <w:sz w:val="28"/>
          <w:szCs w:val="28"/>
        </w:rPr>
        <w:t>ematických celků</w:t>
      </w:r>
      <w:r w:rsidR="00F57B57" w:rsidRPr="008B6020">
        <w:rPr>
          <w:rFonts w:ascii="Times New Roman" w:hAnsi="Times New Roman" w:cs="Times New Roman"/>
          <w:sz w:val="28"/>
          <w:szCs w:val="28"/>
        </w:rPr>
        <w:t xml:space="preserve"> </w:t>
      </w:r>
      <w:r w:rsidR="003845F4" w:rsidRPr="008B6020">
        <w:rPr>
          <w:rFonts w:ascii="Times New Roman" w:hAnsi="Times New Roman" w:cs="Times New Roman"/>
          <w:sz w:val="28"/>
          <w:szCs w:val="28"/>
        </w:rPr>
        <w:t>(okruhů)</w:t>
      </w:r>
      <w:r w:rsidR="00E96F03" w:rsidRPr="008B6020">
        <w:rPr>
          <w:rFonts w:ascii="Times New Roman" w:hAnsi="Times New Roman" w:cs="Times New Roman"/>
          <w:sz w:val="28"/>
          <w:szCs w:val="28"/>
        </w:rPr>
        <w:t>:</w:t>
      </w:r>
    </w:p>
    <w:p w:rsidR="008E7391" w:rsidRPr="008B6020" w:rsidRDefault="006D363D" w:rsidP="008E7391">
      <w:pPr>
        <w:jc w:val="both"/>
        <w:rPr>
          <w:rFonts w:ascii="Times New Roman" w:hAnsi="Times New Roman" w:cs="Times New Roman"/>
          <w:sz w:val="28"/>
          <w:szCs w:val="28"/>
        </w:rPr>
      </w:pPr>
      <w:r w:rsidRPr="008B6020">
        <w:rPr>
          <w:rFonts w:ascii="Times New Roman" w:hAnsi="Times New Roman" w:cs="Times New Roman"/>
          <w:sz w:val="28"/>
          <w:szCs w:val="28"/>
        </w:rPr>
        <w:t>1.</w:t>
      </w:r>
      <w:r w:rsidR="008E7391" w:rsidRPr="008B6020">
        <w:rPr>
          <w:rFonts w:ascii="Times New Roman" w:hAnsi="Times New Roman" w:cs="Times New Roman"/>
          <w:sz w:val="28"/>
          <w:szCs w:val="28"/>
        </w:rPr>
        <w:t xml:space="preserve"> Lidé kolem nás</w:t>
      </w:r>
    </w:p>
    <w:p w:rsidR="008E7391" w:rsidRPr="008B6020" w:rsidRDefault="006D363D" w:rsidP="008E7391">
      <w:pPr>
        <w:jc w:val="both"/>
        <w:rPr>
          <w:rFonts w:ascii="Times New Roman" w:hAnsi="Times New Roman" w:cs="Times New Roman"/>
          <w:sz w:val="28"/>
          <w:szCs w:val="28"/>
        </w:rPr>
      </w:pPr>
      <w:r w:rsidRPr="008B6020">
        <w:rPr>
          <w:rFonts w:ascii="Times New Roman" w:hAnsi="Times New Roman" w:cs="Times New Roman"/>
          <w:sz w:val="28"/>
          <w:szCs w:val="28"/>
        </w:rPr>
        <w:t>2.</w:t>
      </w:r>
      <w:r w:rsidR="008E7391" w:rsidRPr="008B6020">
        <w:rPr>
          <w:rFonts w:ascii="Times New Roman" w:hAnsi="Times New Roman" w:cs="Times New Roman"/>
          <w:sz w:val="28"/>
          <w:szCs w:val="28"/>
        </w:rPr>
        <w:t xml:space="preserve"> Člověk a jeho zdraví</w:t>
      </w:r>
    </w:p>
    <w:p w:rsidR="008E7391" w:rsidRPr="008B6020" w:rsidRDefault="006D363D" w:rsidP="008E7391">
      <w:pPr>
        <w:jc w:val="both"/>
        <w:rPr>
          <w:rFonts w:ascii="Times New Roman" w:hAnsi="Times New Roman" w:cs="Times New Roman"/>
          <w:sz w:val="28"/>
          <w:szCs w:val="28"/>
        </w:rPr>
      </w:pPr>
      <w:r w:rsidRPr="008B6020">
        <w:rPr>
          <w:rFonts w:ascii="Times New Roman" w:hAnsi="Times New Roman" w:cs="Times New Roman"/>
          <w:sz w:val="28"/>
          <w:szCs w:val="28"/>
        </w:rPr>
        <w:t>3.</w:t>
      </w:r>
      <w:r w:rsidR="008E7391" w:rsidRPr="008B6020">
        <w:rPr>
          <w:rFonts w:ascii="Times New Roman" w:hAnsi="Times New Roman" w:cs="Times New Roman"/>
          <w:sz w:val="28"/>
          <w:szCs w:val="28"/>
        </w:rPr>
        <w:t xml:space="preserve"> Rozmanitost přírody</w:t>
      </w:r>
    </w:p>
    <w:p w:rsidR="008E7391" w:rsidRPr="008B6020" w:rsidRDefault="006D363D" w:rsidP="008E7391">
      <w:pPr>
        <w:jc w:val="both"/>
        <w:rPr>
          <w:rFonts w:ascii="Times New Roman" w:hAnsi="Times New Roman" w:cs="Times New Roman"/>
          <w:sz w:val="28"/>
          <w:szCs w:val="28"/>
        </w:rPr>
      </w:pPr>
      <w:r w:rsidRPr="008B6020">
        <w:rPr>
          <w:rFonts w:ascii="Times New Roman" w:hAnsi="Times New Roman" w:cs="Times New Roman"/>
          <w:sz w:val="28"/>
          <w:szCs w:val="28"/>
        </w:rPr>
        <w:t>4.</w:t>
      </w:r>
      <w:r w:rsidR="008E7391" w:rsidRPr="008B6020">
        <w:rPr>
          <w:rFonts w:ascii="Times New Roman" w:hAnsi="Times New Roman" w:cs="Times New Roman"/>
          <w:sz w:val="28"/>
          <w:szCs w:val="28"/>
        </w:rPr>
        <w:t xml:space="preserve"> Místo, kde žijeme</w:t>
      </w:r>
    </w:p>
    <w:p w:rsidR="008E7391" w:rsidRPr="008B6020" w:rsidRDefault="006D363D" w:rsidP="008E7391">
      <w:pPr>
        <w:jc w:val="both"/>
        <w:rPr>
          <w:rFonts w:ascii="Times New Roman" w:hAnsi="Times New Roman" w:cs="Times New Roman"/>
          <w:sz w:val="28"/>
          <w:szCs w:val="28"/>
        </w:rPr>
      </w:pPr>
      <w:r w:rsidRPr="008B6020">
        <w:rPr>
          <w:rFonts w:ascii="Times New Roman" w:hAnsi="Times New Roman" w:cs="Times New Roman"/>
          <w:sz w:val="28"/>
          <w:szCs w:val="28"/>
        </w:rPr>
        <w:t>5.</w:t>
      </w:r>
      <w:r w:rsidR="008E7391" w:rsidRPr="008B6020">
        <w:rPr>
          <w:rFonts w:ascii="Times New Roman" w:hAnsi="Times New Roman" w:cs="Times New Roman"/>
          <w:sz w:val="28"/>
          <w:szCs w:val="28"/>
        </w:rPr>
        <w:t xml:space="preserve"> Lidé a čas</w:t>
      </w:r>
    </w:p>
    <w:p w:rsidR="008E7391" w:rsidRPr="008B6020" w:rsidRDefault="00713E7A" w:rsidP="008E7391">
      <w:pPr>
        <w:jc w:val="both"/>
        <w:rPr>
          <w:rFonts w:ascii="Times New Roman" w:hAnsi="Times New Roman" w:cs="Times New Roman"/>
          <w:sz w:val="28"/>
          <w:szCs w:val="28"/>
        </w:rPr>
      </w:pPr>
      <w:r w:rsidRPr="008B6020">
        <w:rPr>
          <w:rFonts w:ascii="Times New Roman" w:hAnsi="Times New Roman" w:cs="Times New Roman"/>
          <w:sz w:val="28"/>
          <w:szCs w:val="28"/>
        </w:rPr>
        <w:t xml:space="preserve">Na základě tematických celků je vypracováno časové rozvržení činností školní družiny. Zaměřuje se na dlouhodobou výchovnou práci podle ročních období. </w:t>
      </w:r>
    </w:p>
    <w:p w:rsidR="006D363D" w:rsidRPr="008B6020" w:rsidRDefault="006D363D" w:rsidP="008E7391">
      <w:pPr>
        <w:jc w:val="both"/>
        <w:rPr>
          <w:rFonts w:ascii="Times New Roman" w:hAnsi="Times New Roman" w:cs="Times New Roman"/>
          <w:sz w:val="28"/>
          <w:szCs w:val="28"/>
        </w:rPr>
      </w:pPr>
    </w:p>
    <w:p w:rsidR="005477AB" w:rsidRPr="008B6020" w:rsidRDefault="003037F6" w:rsidP="007E200E">
      <w:pPr>
        <w:jc w:val="both"/>
        <w:rPr>
          <w:rFonts w:ascii="Times New Roman" w:hAnsi="Times New Roman" w:cs="Times New Roman"/>
          <w:b/>
          <w:sz w:val="40"/>
          <w:szCs w:val="40"/>
        </w:rPr>
      </w:pPr>
      <w:r w:rsidRPr="008B6020">
        <w:rPr>
          <w:rFonts w:ascii="Times New Roman" w:hAnsi="Times New Roman" w:cs="Times New Roman"/>
          <w:b/>
          <w:sz w:val="40"/>
          <w:szCs w:val="40"/>
        </w:rPr>
        <w:t>Podmínky pro vzdělávání žáků se speciálními vzdělávacími potřebami</w:t>
      </w:r>
    </w:p>
    <w:p w:rsidR="003037F6" w:rsidRPr="008B6020" w:rsidRDefault="00924BED" w:rsidP="007E200E">
      <w:pPr>
        <w:jc w:val="both"/>
        <w:rPr>
          <w:rFonts w:ascii="Times New Roman" w:hAnsi="Times New Roman" w:cs="Times New Roman"/>
          <w:sz w:val="28"/>
          <w:szCs w:val="28"/>
        </w:rPr>
      </w:pPr>
      <w:r w:rsidRPr="008B6020">
        <w:rPr>
          <w:rFonts w:ascii="Times New Roman" w:hAnsi="Times New Roman" w:cs="Times New Roman"/>
          <w:sz w:val="28"/>
          <w:szCs w:val="28"/>
        </w:rPr>
        <w:t xml:space="preserve">Zájmové vzdělávání nabízí i prostor pro integraci žáků se speciálními vzdělávacími potřebami a tím </w:t>
      </w:r>
      <w:r w:rsidR="00E96F03" w:rsidRPr="008B6020">
        <w:rPr>
          <w:rFonts w:ascii="Times New Roman" w:hAnsi="Times New Roman" w:cs="Times New Roman"/>
          <w:sz w:val="28"/>
          <w:szCs w:val="28"/>
        </w:rPr>
        <w:t>zajišťuje</w:t>
      </w:r>
      <w:r w:rsidR="00B42A42" w:rsidRPr="008B6020">
        <w:rPr>
          <w:rFonts w:ascii="Times New Roman" w:hAnsi="Times New Roman" w:cs="Times New Roman"/>
          <w:sz w:val="28"/>
          <w:szCs w:val="28"/>
        </w:rPr>
        <w:t xml:space="preserve"> </w:t>
      </w:r>
      <w:r w:rsidRPr="008B6020">
        <w:rPr>
          <w:rFonts w:ascii="Times New Roman" w:hAnsi="Times New Roman" w:cs="Times New Roman"/>
          <w:sz w:val="28"/>
          <w:szCs w:val="28"/>
        </w:rPr>
        <w:t>právo na rovný přístup ke vzdělávání.</w:t>
      </w:r>
      <w:r w:rsidRPr="008B6020">
        <w:rPr>
          <w:rFonts w:ascii="Times New Roman" w:hAnsi="Times New Roman" w:cs="Times New Roman"/>
          <w:sz w:val="28"/>
          <w:szCs w:val="28"/>
        </w:rPr>
        <w:br/>
        <w:t>Integrace je zajištěna formou individuální. V oblasti personální je zajištění aktivit dostatečné, v </w:t>
      </w:r>
      <w:r w:rsidR="00B42A42" w:rsidRPr="008B6020">
        <w:rPr>
          <w:rFonts w:ascii="Times New Roman" w:hAnsi="Times New Roman" w:cs="Times New Roman"/>
          <w:sz w:val="28"/>
          <w:szCs w:val="28"/>
        </w:rPr>
        <w:t>oblas</w:t>
      </w:r>
      <w:r w:rsidRPr="008B6020">
        <w:rPr>
          <w:rFonts w:ascii="Times New Roman" w:hAnsi="Times New Roman" w:cs="Times New Roman"/>
          <w:sz w:val="28"/>
          <w:szCs w:val="28"/>
        </w:rPr>
        <w:t>ti technické</w:t>
      </w:r>
      <w:r w:rsidR="00B42A42" w:rsidRPr="008B6020">
        <w:rPr>
          <w:rFonts w:ascii="Times New Roman" w:hAnsi="Times New Roman" w:cs="Times New Roman"/>
          <w:sz w:val="28"/>
          <w:szCs w:val="28"/>
        </w:rPr>
        <w:t xml:space="preserve"> je problém existence architektonických bariér a neexistence zařízení usnadňující přístup, v oblasti materiální je škola částečně vybavena speciálními didaktickými a kompenzačními pomůckami, popřípadě je tu možnost zápůjčky potřebného materiálního vybavení a v oblasti organizační je navázána dobrá spolupráce s pedagogicko-psychologickou poradnou</w:t>
      </w:r>
      <w:r w:rsidR="005E2A1B" w:rsidRPr="008B6020">
        <w:rPr>
          <w:rFonts w:ascii="Times New Roman" w:hAnsi="Times New Roman" w:cs="Times New Roman"/>
          <w:sz w:val="28"/>
          <w:szCs w:val="28"/>
        </w:rPr>
        <w:t xml:space="preserve"> a dobré vztahy, vstřícnost a spolupráce se zákonnými zástupci účastníka zájmového vzdělávání.</w:t>
      </w:r>
    </w:p>
    <w:p w:rsidR="00005B66" w:rsidRPr="008B6020" w:rsidRDefault="005E2A1B" w:rsidP="007E200E">
      <w:pPr>
        <w:jc w:val="both"/>
        <w:rPr>
          <w:rFonts w:ascii="Times New Roman" w:hAnsi="Times New Roman" w:cs="Times New Roman"/>
          <w:sz w:val="28"/>
          <w:szCs w:val="28"/>
        </w:rPr>
      </w:pPr>
      <w:r w:rsidRPr="008B6020">
        <w:rPr>
          <w:rFonts w:ascii="Times New Roman" w:hAnsi="Times New Roman" w:cs="Times New Roman"/>
          <w:sz w:val="28"/>
          <w:szCs w:val="28"/>
        </w:rPr>
        <w:t xml:space="preserve">Podobně jsou vytvořeny i podmínky pro rozvoj mimořádně nadaných žáků, </w:t>
      </w:r>
      <w:r w:rsidR="00442324" w:rsidRPr="008B6020">
        <w:rPr>
          <w:rFonts w:ascii="Times New Roman" w:hAnsi="Times New Roman" w:cs="Times New Roman"/>
          <w:sz w:val="28"/>
          <w:szCs w:val="28"/>
        </w:rPr>
        <w:br/>
      </w:r>
      <w:r w:rsidRPr="008B6020">
        <w:rPr>
          <w:rFonts w:ascii="Times New Roman" w:hAnsi="Times New Roman" w:cs="Times New Roman"/>
          <w:sz w:val="28"/>
          <w:szCs w:val="28"/>
        </w:rPr>
        <w:t>pro něž jsou zadávány vhodné zájmové vzdělávací aktivity zaměřené na rozvoj tvořivosti, spolupráce, vztahů a so</w:t>
      </w:r>
      <w:r w:rsidR="00005B66" w:rsidRPr="008B6020">
        <w:rPr>
          <w:rFonts w:ascii="Times New Roman" w:hAnsi="Times New Roman" w:cs="Times New Roman"/>
          <w:sz w:val="28"/>
          <w:szCs w:val="28"/>
        </w:rPr>
        <w:t>ciální a emociální inteligence.</w:t>
      </w:r>
    </w:p>
    <w:p w:rsidR="00005B66" w:rsidRPr="008B6020" w:rsidRDefault="00005B66">
      <w:pPr>
        <w:rPr>
          <w:rFonts w:ascii="Times New Roman" w:hAnsi="Times New Roman" w:cs="Times New Roman"/>
          <w:sz w:val="28"/>
          <w:szCs w:val="28"/>
        </w:rPr>
      </w:pPr>
      <w:r w:rsidRPr="008B6020">
        <w:rPr>
          <w:rFonts w:ascii="Times New Roman" w:hAnsi="Times New Roman" w:cs="Times New Roman"/>
          <w:sz w:val="28"/>
          <w:szCs w:val="28"/>
        </w:rPr>
        <w:br w:type="page"/>
      </w:r>
    </w:p>
    <w:p w:rsidR="005E2A1B" w:rsidRPr="008B6020" w:rsidRDefault="005E2A1B" w:rsidP="007E200E">
      <w:pPr>
        <w:jc w:val="both"/>
        <w:rPr>
          <w:rFonts w:ascii="Times New Roman" w:hAnsi="Times New Roman" w:cs="Times New Roman"/>
          <w:sz w:val="28"/>
          <w:szCs w:val="28"/>
        </w:rPr>
      </w:pPr>
      <w:r w:rsidRPr="008B6020">
        <w:rPr>
          <w:rFonts w:ascii="Times New Roman" w:hAnsi="Times New Roman" w:cs="Times New Roman"/>
          <w:b/>
          <w:sz w:val="40"/>
          <w:szCs w:val="40"/>
        </w:rPr>
        <w:lastRenderedPageBreak/>
        <w:t>Podmínky přijímání uchazečů a podmínky průběhu</w:t>
      </w:r>
      <w:r w:rsidR="00637F23" w:rsidRPr="008B6020">
        <w:rPr>
          <w:rFonts w:ascii="Times New Roman" w:hAnsi="Times New Roman" w:cs="Times New Roman"/>
          <w:b/>
          <w:sz w:val="40"/>
          <w:szCs w:val="40"/>
        </w:rPr>
        <w:br/>
        <w:t>a</w:t>
      </w:r>
      <w:r w:rsidRPr="008B6020">
        <w:rPr>
          <w:rFonts w:ascii="Times New Roman" w:hAnsi="Times New Roman" w:cs="Times New Roman"/>
          <w:b/>
          <w:sz w:val="40"/>
          <w:szCs w:val="40"/>
        </w:rPr>
        <w:t xml:space="preserve"> </w:t>
      </w:r>
      <w:r w:rsidR="00637F23" w:rsidRPr="008B6020">
        <w:rPr>
          <w:rFonts w:ascii="Times New Roman" w:hAnsi="Times New Roman" w:cs="Times New Roman"/>
          <w:b/>
          <w:sz w:val="40"/>
          <w:szCs w:val="40"/>
        </w:rPr>
        <w:t>ukončování vzdělávání</w:t>
      </w:r>
    </w:p>
    <w:p w:rsidR="00713E7A" w:rsidRPr="008B6020" w:rsidRDefault="00A16C75" w:rsidP="007E200E">
      <w:pPr>
        <w:spacing w:after="0"/>
        <w:jc w:val="both"/>
        <w:rPr>
          <w:rFonts w:ascii="Times New Roman" w:hAnsi="Times New Roman" w:cs="Times New Roman"/>
          <w:b/>
          <w:sz w:val="28"/>
          <w:szCs w:val="28"/>
        </w:rPr>
      </w:pPr>
      <w:r w:rsidRPr="008B6020">
        <w:rPr>
          <w:rFonts w:ascii="Times New Roman" w:hAnsi="Times New Roman" w:cs="Times New Roman"/>
          <w:b/>
          <w:sz w:val="28"/>
          <w:szCs w:val="28"/>
        </w:rPr>
        <w:t>Podmínky pro přijetí účastníků:</w:t>
      </w:r>
    </w:p>
    <w:p w:rsidR="00713E7A" w:rsidRPr="008B6020" w:rsidRDefault="00713E7A" w:rsidP="007E200E">
      <w:pPr>
        <w:spacing w:after="0"/>
        <w:jc w:val="both"/>
        <w:rPr>
          <w:rFonts w:ascii="Times New Roman" w:hAnsi="Times New Roman" w:cs="Times New Roman"/>
          <w:b/>
          <w:sz w:val="28"/>
          <w:szCs w:val="28"/>
        </w:rPr>
      </w:pPr>
    </w:p>
    <w:p w:rsidR="00A16C75" w:rsidRPr="008B6020" w:rsidRDefault="00A16C75" w:rsidP="007E200E">
      <w:pPr>
        <w:spacing w:after="0"/>
        <w:jc w:val="both"/>
        <w:rPr>
          <w:rFonts w:ascii="Times New Roman" w:hAnsi="Times New Roman" w:cs="Times New Roman"/>
          <w:b/>
          <w:sz w:val="28"/>
          <w:szCs w:val="28"/>
        </w:rPr>
      </w:pPr>
      <w:r w:rsidRPr="008B6020">
        <w:rPr>
          <w:rFonts w:ascii="Times New Roman" w:hAnsi="Times New Roman" w:cs="Times New Roman"/>
          <w:sz w:val="28"/>
          <w:szCs w:val="28"/>
        </w:rPr>
        <w:t>Do školní družiny jsou zapsány děti od 1. – 5. ročníku ZŠ na základě zápisového lístku a mohou ji navštěvovat i děti trvale nezařazené.</w:t>
      </w:r>
    </w:p>
    <w:p w:rsidR="00A16C75" w:rsidRPr="008B6020" w:rsidRDefault="00A16C75"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br/>
        <w:t>Zápisový lístek obsahuje tyto údaje o dítěti:</w:t>
      </w:r>
    </w:p>
    <w:p w:rsidR="00A16C75" w:rsidRPr="008B6020" w:rsidRDefault="00A16C75"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        1. Adresa</w:t>
      </w:r>
    </w:p>
    <w:p w:rsidR="00A16C75" w:rsidRPr="008B6020" w:rsidRDefault="00A16C75"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        2. Odchod dítěte domů /hodinu</w:t>
      </w:r>
      <w:r w:rsidR="00AB2976" w:rsidRPr="008B6020">
        <w:rPr>
          <w:rFonts w:ascii="Times New Roman" w:hAnsi="Times New Roman" w:cs="Times New Roman"/>
          <w:sz w:val="28"/>
          <w:szCs w:val="28"/>
        </w:rPr>
        <w:t>,</w:t>
      </w:r>
      <w:r w:rsidR="00442324" w:rsidRPr="008B6020">
        <w:rPr>
          <w:rFonts w:ascii="Times New Roman" w:hAnsi="Times New Roman" w:cs="Times New Roman"/>
          <w:sz w:val="28"/>
          <w:szCs w:val="28"/>
        </w:rPr>
        <w:t xml:space="preserve"> </w:t>
      </w:r>
      <w:r w:rsidRPr="008B6020">
        <w:rPr>
          <w:rFonts w:ascii="Times New Roman" w:hAnsi="Times New Roman" w:cs="Times New Roman"/>
          <w:sz w:val="28"/>
          <w:szCs w:val="28"/>
        </w:rPr>
        <w:t>a zda má jít samo nebo v doprovodu /.</w:t>
      </w:r>
    </w:p>
    <w:p w:rsidR="00A16C75" w:rsidRPr="008B6020" w:rsidRDefault="00032A47" w:rsidP="007E200E">
      <w:pPr>
        <w:spacing w:after="0"/>
        <w:jc w:val="both"/>
        <w:rPr>
          <w:rFonts w:ascii="Times New Roman" w:hAnsi="Times New Roman" w:cs="Times New Roman"/>
          <w:sz w:val="28"/>
          <w:szCs w:val="28"/>
        </w:rPr>
      </w:pPr>
      <w:r>
        <w:rPr>
          <w:rFonts w:ascii="Times New Roman" w:hAnsi="Times New Roman" w:cs="Times New Roman"/>
          <w:sz w:val="28"/>
          <w:szCs w:val="28"/>
        </w:rPr>
        <w:t xml:space="preserve">        3. K</w:t>
      </w:r>
      <w:r w:rsidR="00A16C75" w:rsidRPr="008B6020">
        <w:rPr>
          <w:rFonts w:ascii="Times New Roman" w:hAnsi="Times New Roman" w:cs="Times New Roman"/>
          <w:sz w:val="28"/>
          <w:szCs w:val="28"/>
        </w:rPr>
        <w:t xml:space="preserve">ontakt na zákonné zástupce </w:t>
      </w:r>
    </w:p>
    <w:p w:rsidR="00A16C75" w:rsidRPr="008B6020" w:rsidRDefault="00A16C75"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        4. Zdravotní problémy dítěte</w:t>
      </w:r>
    </w:p>
    <w:p w:rsidR="006D363D" w:rsidRPr="008B6020" w:rsidRDefault="006D363D" w:rsidP="007E200E">
      <w:pPr>
        <w:spacing w:after="0"/>
        <w:jc w:val="both"/>
        <w:rPr>
          <w:rFonts w:ascii="Times New Roman" w:hAnsi="Times New Roman" w:cs="Times New Roman"/>
          <w:sz w:val="28"/>
          <w:szCs w:val="28"/>
        </w:rPr>
      </w:pPr>
    </w:p>
    <w:p w:rsidR="00A16C75" w:rsidRPr="008B6020" w:rsidRDefault="006D363D" w:rsidP="007E200E">
      <w:pPr>
        <w:spacing w:after="0"/>
        <w:jc w:val="both"/>
        <w:rPr>
          <w:rFonts w:ascii="Times New Roman" w:hAnsi="Times New Roman" w:cs="Times New Roman"/>
          <w:sz w:val="28"/>
          <w:szCs w:val="28"/>
        </w:rPr>
      </w:pPr>
      <w:r w:rsidRPr="008B6020">
        <w:rPr>
          <w:rFonts w:ascii="Times New Roman" w:hAnsi="Times New Roman" w:cs="Times New Roman"/>
          <w:sz w:val="28"/>
          <w:szCs w:val="28"/>
        </w:rPr>
        <w:t xml:space="preserve">Bez písemné omluvy od zákonných zástupců je účast ve školní družině povinná. </w:t>
      </w:r>
      <w:r w:rsidR="00A16C75" w:rsidRPr="008B6020">
        <w:rPr>
          <w:rFonts w:ascii="Times New Roman" w:hAnsi="Times New Roman" w:cs="Times New Roman"/>
          <w:sz w:val="28"/>
          <w:szCs w:val="28"/>
        </w:rPr>
        <w:t xml:space="preserve">Neúčast ve školní </w:t>
      </w:r>
      <w:r w:rsidR="00A16C75" w:rsidRPr="008B6020">
        <w:rPr>
          <w:rFonts w:ascii="Times New Roman" w:hAnsi="Times New Roman" w:cs="Times New Roman"/>
          <w:color w:val="000000" w:themeColor="text1"/>
          <w:sz w:val="28"/>
          <w:szCs w:val="28"/>
        </w:rPr>
        <w:t xml:space="preserve">družině nebo změnu odchodu domů omlouvají zákonní zástupci dítěte písemně </w:t>
      </w:r>
      <w:r w:rsidR="00A16C75" w:rsidRPr="008B6020">
        <w:rPr>
          <w:rFonts w:ascii="Times New Roman" w:hAnsi="Times New Roman" w:cs="Times New Roman"/>
          <w:sz w:val="28"/>
          <w:szCs w:val="28"/>
        </w:rPr>
        <w:t>vždy předem vychovatelce.</w:t>
      </w:r>
      <w:r w:rsidRPr="008B6020">
        <w:rPr>
          <w:rFonts w:ascii="Times New Roman" w:hAnsi="Times New Roman" w:cs="Times New Roman"/>
          <w:sz w:val="28"/>
          <w:szCs w:val="28"/>
        </w:rPr>
        <w:t xml:space="preserve"> </w:t>
      </w:r>
    </w:p>
    <w:p w:rsidR="00A16C75" w:rsidRPr="008B6020" w:rsidRDefault="00A16C75" w:rsidP="007E200E">
      <w:pPr>
        <w:spacing w:after="0"/>
        <w:jc w:val="both"/>
        <w:rPr>
          <w:rFonts w:ascii="Times New Roman" w:hAnsi="Times New Roman" w:cs="Times New Roman"/>
          <w:sz w:val="28"/>
          <w:szCs w:val="28"/>
        </w:rPr>
      </w:pPr>
    </w:p>
    <w:p w:rsidR="00442324" w:rsidRPr="008B6020" w:rsidRDefault="00A16C75" w:rsidP="00442324">
      <w:pPr>
        <w:rPr>
          <w:rFonts w:ascii="Times New Roman" w:hAnsi="Times New Roman" w:cs="Times New Roman"/>
          <w:b/>
          <w:sz w:val="28"/>
          <w:szCs w:val="28"/>
        </w:rPr>
      </w:pPr>
      <w:r w:rsidRPr="008B6020">
        <w:rPr>
          <w:rFonts w:ascii="Times New Roman" w:hAnsi="Times New Roman" w:cs="Times New Roman"/>
          <w:b/>
          <w:sz w:val="28"/>
          <w:szCs w:val="28"/>
        </w:rPr>
        <w:t>Podmínky ukončování vzdělávání účastníků:</w:t>
      </w:r>
    </w:p>
    <w:p w:rsidR="00165D2C" w:rsidRPr="008B6020" w:rsidRDefault="00A16C75" w:rsidP="00442324">
      <w:pPr>
        <w:tabs>
          <w:tab w:val="left" w:pos="426"/>
        </w:tabs>
        <w:jc w:val="both"/>
        <w:rPr>
          <w:rFonts w:ascii="Times New Roman" w:hAnsi="Times New Roman" w:cs="Times New Roman"/>
          <w:sz w:val="28"/>
          <w:szCs w:val="28"/>
        </w:rPr>
      </w:pPr>
      <w:r w:rsidRPr="008B6020">
        <w:rPr>
          <w:rFonts w:ascii="Times New Roman" w:hAnsi="Times New Roman" w:cs="Times New Roman"/>
          <w:sz w:val="28"/>
          <w:szCs w:val="28"/>
        </w:rPr>
        <w:t>1</w:t>
      </w:r>
      <w:r w:rsidRPr="008B6020">
        <w:rPr>
          <w:rFonts w:ascii="Times New Roman" w:hAnsi="Times New Roman" w:cs="Times New Roman"/>
          <w:b/>
          <w:sz w:val="28"/>
          <w:szCs w:val="28"/>
        </w:rPr>
        <w:t>.</w:t>
      </w:r>
      <w:r w:rsidRPr="008B6020">
        <w:rPr>
          <w:rFonts w:ascii="Times New Roman" w:hAnsi="Times New Roman" w:cs="Times New Roman"/>
          <w:b/>
        </w:rPr>
        <w:t xml:space="preserve"> </w:t>
      </w:r>
      <w:r w:rsidR="00442324" w:rsidRPr="008B6020">
        <w:rPr>
          <w:rFonts w:ascii="Times New Roman" w:hAnsi="Times New Roman" w:cs="Times New Roman"/>
          <w:b/>
        </w:rPr>
        <w:tab/>
      </w:r>
      <w:r w:rsidRPr="008B6020">
        <w:rPr>
          <w:rFonts w:ascii="Times New Roman" w:hAnsi="Times New Roman" w:cs="Times New Roman"/>
          <w:sz w:val="28"/>
          <w:szCs w:val="28"/>
        </w:rPr>
        <w:t>Odhlášení žáka z docházky do činností školní družiny</w:t>
      </w:r>
      <w:r w:rsidR="00165D2C" w:rsidRPr="008B6020">
        <w:rPr>
          <w:rFonts w:ascii="Times New Roman" w:hAnsi="Times New Roman" w:cs="Times New Roman"/>
          <w:sz w:val="28"/>
          <w:szCs w:val="28"/>
        </w:rPr>
        <w:t xml:space="preserve"> oznámí rodiče </w:t>
      </w:r>
      <w:r w:rsidR="00165D2C" w:rsidRPr="008B6020">
        <w:rPr>
          <w:rFonts w:ascii="Times New Roman" w:hAnsi="Times New Roman" w:cs="Times New Roman"/>
          <w:sz w:val="28"/>
          <w:szCs w:val="28"/>
        </w:rPr>
        <w:br/>
        <w:t xml:space="preserve">  </w:t>
      </w:r>
      <w:r w:rsidR="0056676C" w:rsidRPr="008B6020">
        <w:rPr>
          <w:rFonts w:ascii="Times New Roman" w:hAnsi="Times New Roman" w:cs="Times New Roman"/>
          <w:sz w:val="28"/>
          <w:szCs w:val="28"/>
        </w:rPr>
        <w:t xml:space="preserve"> </w:t>
      </w:r>
      <w:r w:rsidR="00165D2C" w:rsidRPr="008B6020">
        <w:rPr>
          <w:rFonts w:ascii="Times New Roman" w:hAnsi="Times New Roman" w:cs="Times New Roman"/>
          <w:sz w:val="28"/>
          <w:szCs w:val="28"/>
        </w:rPr>
        <w:t xml:space="preserve"> </w:t>
      </w:r>
      <w:r w:rsidR="00442324" w:rsidRPr="008B6020">
        <w:rPr>
          <w:rFonts w:ascii="Times New Roman" w:hAnsi="Times New Roman" w:cs="Times New Roman"/>
          <w:sz w:val="28"/>
          <w:szCs w:val="28"/>
        </w:rPr>
        <w:tab/>
      </w:r>
      <w:r w:rsidR="00165D2C" w:rsidRPr="008B6020">
        <w:rPr>
          <w:rFonts w:ascii="Times New Roman" w:hAnsi="Times New Roman" w:cs="Times New Roman"/>
          <w:sz w:val="28"/>
          <w:szCs w:val="28"/>
        </w:rPr>
        <w:t>písemnou formou vychovatelce školní družiny</w:t>
      </w:r>
      <w:r w:rsidR="00E96F03" w:rsidRPr="008B6020">
        <w:rPr>
          <w:rFonts w:ascii="Times New Roman" w:hAnsi="Times New Roman" w:cs="Times New Roman"/>
          <w:sz w:val="28"/>
          <w:szCs w:val="28"/>
        </w:rPr>
        <w:t>.</w:t>
      </w:r>
    </w:p>
    <w:p w:rsidR="00442324" w:rsidRPr="008B6020" w:rsidRDefault="00165D2C" w:rsidP="00442324">
      <w:pPr>
        <w:tabs>
          <w:tab w:val="left" w:pos="426"/>
        </w:tabs>
        <w:jc w:val="both"/>
        <w:rPr>
          <w:rFonts w:ascii="Times New Roman" w:hAnsi="Times New Roman" w:cs="Times New Roman"/>
          <w:sz w:val="28"/>
          <w:szCs w:val="28"/>
        </w:rPr>
      </w:pPr>
      <w:r w:rsidRPr="008B6020">
        <w:rPr>
          <w:rFonts w:ascii="Times New Roman" w:hAnsi="Times New Roman" w:cs="Times New Roman"/>
          <w:sz w:val="28"/>
          <w:szCs w:val="28"/>
        </w:rPr>
        <w:t xml:space="preserve">2. </w:t>
      </w:r>
      <w:r w:rsidR="00442324" w:rsidRPr="008B6020">
        <w:rPr>
          <w:rFonts w:ascii="Times New Roman" w:hAnsi="Times New Roman" w:cs="Times New Roman"/>
          <w:sz w:val="28"/>
          <w:szCs w:val="28"/>
        </w:rPr>
        <w:tab/>
      </w:r>
      <w:r w:rsidRPr="008B6020">
        <w:rPr>
          <w:rFonts w:ascii="Times New Roman" w:hAnsi="Times New Roman" w:cs="Times New Roman"/>
          <w:sz w:val="28"/>
          <w:szCs w:val="28"/>
        </w:rPr>
        <w:t xml:space="preserve">Pokud žák soustavně narušuje činnosti ŠD, opakovaně porušuje vnitřní řád </w:t>
      </w:r>
      <w:r w:rsidRPr="008B6020">
        <w:rPr>
          <w:rFonts w:ascii="Times New Roman" w:hAnsi="Times New Roman" w:cs="Times New Roman"/>
          <w:sz w:val="28"/>
          <w:szCs w:val="28"/>
        </w:rPr>
        <w:br/>
        <w:t xml:space="preserve">    </w:t>
      </w:r>
      <w:r w:rsidR="00442324" w:rsidRPr="008B6020">
        <w:rPr>
          <w:rFonts w:ascii="Times New Roman" w:hAnsi="Times New Roman" w:cs="Times New Roman"/>
          <w:sz w:val="28"/>
          <w:szCs w:val="28"/>
        </w:rPr>
        <w:tab/>
      </w:r>
      <w:r w:rsidRPr="008B6020">
        <w:rPr>
          <w:rFonts w:ascii="Times New Roman" w:hAnsi="Times New Roman" w:cs="Times New Roman"/>
          <w:sz w:val="28"/>
          <w:szCs w:val="28"/>
        </w:rPr>
        <w:t xml:space="preserve">ŠD a školní řád, může být z rozhodnutí ředitele školy z docházky do ŠD </w:t>
      </w:r>
      <w:r w:rsidRPr="008B6020">
        <w:rPr>
          <w:rFonts w:ascii="Times New Roman" w:hAnsi="Times New Roman" w:cs="Times New Roman"/>
          <w:sz w:val="28"/>
          <w:szCs w:val="28"/>
        </w:rPr>
        <w:br/>
        <w:t xml:space="preserve">    </w:t>
      </w:r>
      <w:r w:rsidR="00442324" w:rsidRPr="008B6020">
        <w:rPr>
          <w:rFonts w:ascii="Times New Roman" w:hAnsi="Times New Roman" w:cs="Times New Roman"/>
          <w:sz w:val="28"/>
          <w:szCs w:val="28"/>
        </w:rPr>
        <w:tab/>
      </w:r>
      <w:r w:rsidRPr="008B6020">
        <w:rPr>
          <w:rFonts w:ascii="Times New Roman" w:hAnsi="Times New Roman" w:cs="Times New Roman"/>
          <w:sz w:val="28"/>
          <w:szCs w:val="28"/>
        </w:rPr>
        <w:t>vyloučen. Podrobnosti upravuje vnitřní řád školní družiny.</w:t>
      </w:r>
    </w:p>
    <w:p w:rsidR="00DC0AEF" w:rsidRPr="008B6020" w:rsidRDefault="00DC0AEF" w:rsidP="007E200E">
      <w:pPr>
        <w:pStyle w:val="Bezmezer"/>
        <w:jc w:val="both"/>
        <w:rPr>
          <w:rFonts w:ascii="Times New Roman" w:hAnsi="Times New Roman" w:cs="Times New Roman"/>
          <w:b/>
        </w:rPr>
      </w:pPr>
    </w:p>
    <w:p w:rsidR="006B6D1C" w:rsidRPr="008B6020" w:rsidRDefault="00442324" w:rsidP="007E200E">
      <w:pPr>
        <w:pStyle w:val="Bezmezer"/>
        <w:jc w:val="both"/>
        <w:rPr>
          <w:rFonts w:ascii="Times New Roman" w:hAnsi="Times New Roman" w:cs="Times New Roman"/>
          <w:b/>
          <w:sz w:val="40"/>
          <w:szCs w:val="40"/>
        </w:rPr>
      </w:pPr>
      <w:r w:rsidRPr="008B6020">
        <w:rPr>
          <w:rFonts w:ascii="Times New Roman" w:hAnsi="Times New Roman" w:cs="Times New Roman"/>
          <w:b/>
          <w:sz w:val="40"/>
          <w:szCs w:val="40"/>
        </w:rPr>
        <w:t>M</w:t>
      </w:r>
      <w:r w:rsidR="006B6D1C" w:rsidRPr="008B6020">
        <w:rPr>
          <w:rFonts w:ascii="Times New Roman" w:hAnsi="Times New Roman" w:cs="Times New Roman"/>
          <w:b/>
          <w:sz w:val="40"/>
          <w:szCs w:val="40"/>
        </w:rPr>
        <w:t>ateriální</w:t>
      </w:r>
      <w:r w:rsidRPr="008B6020">
        <w:rPr>
          <w:rFonts w:ascii="Times New Roman" w:hAnsi="Times New Roman" w:cs="Times New Roman"/>
          <w:b/>
          <w:sz w:val="40"/>
          <w:szCs w:val="40"/>
        </w:rPr>
        <w:t xml:space="preserve"> podmínky</w:t>
      </w:r>
    </w:p>
    <w:p w:rsidR="006B6D1C" w:rsidRPr="008B6020" w:rsidRDefault="006B6D1C" w:rsidP="007E200E">
      <w:pPr>
        <w:pStyle w:val="Bezmezer"/>
        <w:jc w:val="both"/>
        <w:rPr>
          <w:rFonts w:ascii="Times New Roman" w:hAnsi="Times New Roman" w:cs="Times New Roman"/>
          <w:b/>
          <w:sz w:val="40"/>
          <w:szCs w:val="40"/>
        </w:rPr>
      </w:pPr>
    </w:p>
    <w:p w:rsidR="00080C1F" w:rsidRPr="008B6020" w:rsidRDefault="006B6D1C" w:rsidP="00005B66">
      <w:pPr>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t>Místnost</w:t>
      </w:r>
      <w:r w:rsidR="0012439F" w:rsidRPr="008B6020">
        <w:rPr>
          <w:rFonts w:ascii="Times New Roman" w:hAnsi="Times New Roman" w:cs="Times New Roman"/>
          <w:sz w:val="28"/>
          <w:szCs w:val="28"/>
        </w:rPr>
        <w:t>i pro školní družinu jsou</w:t>
      </w:r>
      <w:r w:rsidRPr="008B6020">
        <w:rPr>
          <w:rFonts w:ascii="Times New Roman" w:hAnsi="Times New Roman" w:cs="Times New Roman"/>
          <w:sz w:val="28"/>
          <w:szCs w:val="28"/>
        </w:rPr>
        <w:t xml:space="preserve"> </w:t>
      </w:r>
      <w:r w:rsidR="00DD6F32" w:rsidRPr="008B6020">
        <w:rPr>
          <w:rFonts w:ascii="Times New Roman" w:hAnsi="Times New Roman" w:cs="Times New Roman"/>
          <w:sz w:val="28"/>
          <w:szCs w:val="28"/>
        </w:rPr>
        <w:t xml:space="preserve">dostatečně </w:t>
      </w:r>
      <w:r w:rsidRPr="008B6020">
        <w:rPr>
          <w:rFonts w:ascii="Times New Roman" w:hAnsi="Times New Roman" w:cs="Times New Roman"/>
          <w:sz w:val="28"/>
          <w:szCs w:val="28"/>
        </w:rPr>
        <w:t>p</w:t>
      </w:r>
      <w:r w:rsidR="0012439F" w:rsidRPr="008B6020">
        <w:rPr>
          <w:rFonts w:ascii="Times New Roman" w:hAnsi="Times New Roman" w:cs="Times New Roman"/>
          <w:sz w:val="28"/>
          <w:szCs w:val="28"/>
        </w:rPr>
        <w:t>rostorné a světlé</w:t>
      </w:r>
      <w:r w:rsidRPr="008B6020">
        <w:rPr>
          <w:rFonts w:ascii="Times New Roman" w:hAnsi="Times New Roman" w:cs="Times New Roman"/>
          <w:sz w:val="28"/>
          <w:szCs w:val="28"/>
        </w:rPr>
        <w:t xml:space="preserve">, </w:t>
      </w:r>
      <w:r w:rsidR="0012439F" w:rsidRPr="008B6020">
        <w:rPr>
          <w:rFonts w:ascii="Times New Roman" w:hAnsi="Times New Roman" w:cs="Times New Roman"/>
          <w:sz w:val="28"/>
          <w:szCs w:val="28"/>
        </w:rPr>
        <w:t>a splňují</w:t>
      </w:r>
      <w:r w:rsidRPr="008B6020">
        <w:rPr>
          <w:rFonts w:ascii="Times New Roman" w:hAnsi="Times New Roman" w:cs="Times New Roman"/>
          <w:sz w:val="28"/>
          <w:szCs w:val="28"/>
        </w:rPr>
        <w:t xml:space="preserve"> požadavky vyhlášky Ministerstva</w:t>
      </w:r>
      <w:r w:rsidR="00DD6F32" w:rsidRPr="008B6020">
        <w:rPr>
          <w:rFonts w:ascii="Times New Roman" w:hAnsi="Times New Roman" w:cs="Times New Roman"/>
          <w:sz w:val="28"/>
          <w:szCs w:val="28"/>
        </w:rPr>
        <w:t xml:space="preserve"> zdravotnictví č. 410/2005 Sb., ve znění pozdějších předpisů, o hygienických požadavcích na prostory a provoz zařízení a provozoven pro výchovu a vzdělávání dětí a mladistvých.</w:t>
      </w:r>
      <w:r w:rsidRPr="008B6020">
        <w:rPr>
          <w:rFonts w:ascii="Times New Roman" w:hAnsi="Times New Roman" w:cs="Times New Roman"/>
          <w:sz w:val="28"/>
          <w:szCs w:val="28"/>
        </w:rPr>
        <w:t xml:space="preserve"> </w:t>
      </w:r>
      <w:r w:rsidR="00DD6F32" w:rsidRPr="008B6020">
        <w:rPr>
          <w:rFonts w:ascii="Times New Roman" w:hAnsi="Times New Roman" w:cs="Times New Roman"/>
          <w:sz w:val="28"/>
          <w:szCs w:val="28"/>
        </w:rPr>
        <w:t>J</w:t>
      </w:r>
      <w:r w:rsidR="0012439F" w:rsidRPr="008B6020">
        <w:rPr>
          <w:rFonts w:ascii="Times New Roman" w:hAnsi="Times New Roman" w:cs="Times New Roman"/>
          <w:sz w:val="28"/>
          <w:szCs w:val="28"/>
        </w:rPr>
        <w:t>sou vybaveny</w:t>
      </w:r>
      <w:r w:rsidRPr="008B6020">
        <w:rPr>
          <w:rFonts w:ascii="Times New Roman" w:hAnsi="Times New Roman" w:cs="Times New Roman"/>
          <w:sz w:val="28"/>
          <w:szCs w:val="28"/>
        </w:rPr>
        <w:t xml:space="preserve"> nábytkem splňující hygienické požadavky na prostory tohoto zaměření </w:t>
      </w:r>
      <w:r w:rsidR="00442324" w:rsidRPr="008B6020">
        <w:rPr>
          <w:rFonts w:ascii="Times New Roman" w:hAnsi="Times New Roman" w:cs="Times New Roman"/>
          <w:sz w:val="28"/>
          <w:szCs w:val="28"/>
        </w:rPr>
        <w:br/>
      </w:r>
      <w:r w:rsidRPr="008B6020">
        <w:rPr>
          <w:rFonts w:ascii="Times New Roman" w:hAnsi="Times New Roman" w:cs="Times New Roman"/>
          <w:sz w:val="28"/>
          <w:szCs w:val="28"/>
        </w:rPr>
        <w:t>a</w:t>
      </w:r>
      <w:r w:rsidR="0012439F" w:rsidRPr="008B6020">
        <w:rPr>
          <w:rFonts w:ascii="Times New Roman" w:hAnsi="Times New Roman" w:cs="Times New Roman"/>
          <w:sz w:val="28"/>
          <w:szCs w:val="28"/>
        </w:rPr>
        <w:t xml:space="preserve"> odpovídají</w:t>
      </w:r>
      <w:r w:rsidR="00DD6F32" w:rsidRPr="008B6020">
        <w:rPr>
          <w:rFonts w:ascii="Times New Roman" w:hAnsi="Times New Roman" w:cs="Times New Roman"/>
          <w:sz w:val="28"/>
          <w:szCs w:val="28"/>
        </w:rPr>
        <w:t xml:space="preserve"> svou velikostí vzrůstu dětí</w:t>
      </w:r>
      <w:r w:rsidRPr="008B6020">
        <w:rPr>
          <w:rFonts w:ascii="Times New Roman" w:hAnsi="Times New Roman" w:cs="Times New Roman"/>
          <w:sz w:val="28"/>
          <w:szCs w:val="28"/>
        </w:rPr>
        <w:t>. J</w:t>
      </w:r>
      <w:r w:rsidR="0012439F" w:rsidRPr="008B6020">
        <w:rPr>
          <w:rFonts w:ascii="Times New Roman" w:hAnsi="Times New Roman" w:cs="Times New Roman"/>
          <w:sz w:val="28"/>
          <w:szCs w:val="28"/>
        </w:rPr>
        <w:t>sou</w:t>
      </w:r>
      <w:r w:rsidRPr="008B6020">
        <w:rPr>
          <w:rFonts w:ascii="Times New Roman" w:hAnsi="Times New Roman" w:cs="Times New Roman"/>
          <w:sz w:val="28"/>
          <w:szCs w:val="28"/>
        </w:rPr>
        <w:t xml:space="preserve"> dosta</w:t>
      </w:r>
      <w:r w:rsidR="0012439F" w:rsidRPr="008B6020">
        <w:rPr>
          <w:rFonts w:ascii="Times New Roman" w:hAnsi="Times New Roman" w:cs="Times New Roman"/>
          <w:sz w:val="28"/>
          <w:szCs w:val="28"/>
        </w:rPr>
        <w:t>tečně vybaveny</w:t>
      </w:r>
      <w:r w:rsidRPr="008B6020">
        <w:rPr>
          <w:rFonts w:ascii="Times New Roman" w:hAnsi="Times New Roman" w:cs="Times New Roman"/>
          <w:sz w:val="28"/>
          <w:szCs w:val="28"/>
        </w:rPr>
        <w:t xml:space="preserve"> bezpečnými hračkami a hrami; </w:t>
      </w:r>
      <w:r w:rsidR="0031436F">
        <w:rPr>
          <w:rFonts w:ascii="Times New Roman" w:hAnsi="Times New Roman" w:cs="Times New Roman"/>
          <w:sz w:val="28"/>
          <w:szCs w:val="28"/>
        </w:rPr>
        <w:t xml:space="preserve">v obou odděleních </w:t>
      </w:r>
      <w:bookmarkStart w:id="0" w:name="_GoBack"/>
      <w:bookmarkEnd w:id="0"/>
      <w:r w:rsidR="0012439F" w:rsidRPr="008B6020">
        <w:rPr>
          <w:rFonts w:ascii="Times New Roman" w:hAnsi="Times New Roman" w:cs="Times New Roman"/>
          <w:sz w:val="28"/>
          <w:szCs w:val="28"/>
        </w:rPr>
        <w:t xml:space="preserve">školní družiny </w:t>
      </w:r>
      <w:r w:rsidRPr="008B6020">
        <w:rPr>
          <w:rFonts w:ascii="Times New Roman" w:hAnsi="Times New Roman" w:cs="Times New Roman"/>
          <w:sz w:val="28"/>
          <w:szCs w:val="28"/>
        </w:rPr>
        <w:t>je k</w:t>
      </w:r>
      <w:r w:rsidR="0012439F" w:rsidRPr="008B6020">
        <w:rPr>
          <w:rFonts w:ascii="Times New Roman" w:hAnsi="Times New Roman" w:cs="Times New Roman"/>
          <w:sz w:val="28"/>
          <w:szCs w:val="28"/>
        </w:rPr>
        <w:t> </w:t>
      </w:r>
      <w:r w:rsidRPr="008B6020">
        <w:rPr>
          <w:rFonts w:ascii="Times New Roman" w:hAnsi="Times New Roman" w:cs="Times New Roman"/>
          <w:sz w:val="28"/>
          <w:szCs w:val="28"/>
        </w:rPr>
        <w:t>dispozici</w:t>
      </w:r>
      <w:r w:rsidR="0012439F" w:rsidRPr="008B6020">
        <w:rPr>
          <w:rFonts w:ascii="Times New Roman" w:hAnsi="Times New Roman" w:cs="Times New Roman"/>
          <w:sz w:val="28"/>
          <w:szCs w:val="28"/>
        </w:rPr>
        <w:t xml:space="preserve"> audiovizuální technika. </w:t>
      </w:r>
      <w:r w:rsidR="00DD6F32" w:rsidRPr="008B6020">
        <w:rPr>
          <w:rFonts w:ascii="Times New Roman" w:hAnsi="Times New Roman" w:cs="Times New Roman"/>
          <w:sz w:val="28"/>
          <w:szCs w:val="28"/>
        </w:rPr>
        <w:t>Je uspořádána tak, aby byla zajištěna bezpečnost žáků, aby se předcházelo úrazům a mohlo být zajištěno snadné udržování čistoty a pořádku.</w:t>
      </w:r>
    </w:p>
    <w:p w:rsidR="00FA00D2" w:rsidRPr="008B6020" w:rsidRDefault="00080C1F" w:rsidP="00080C1F">
      <w:pPr>
        <w:rPr>
          <w:rFonts w:ascii="Times New Roman" w:hAnsi="Times New Roman" w:cs="Times New Roman"/>
          <w:sz w:val="28"/>
          <w:szCs w:val="28"/>
        </w:rPr>
      </w:pPr>
      <w:r w:rsidRPr="008B6020">
        <w:rPr>
          <w:rFonts w:ascii="Times New Roman" w:hAnsi="Times New Roman" w:cs="Times New Roman"/>
          <w:sz w:val="28"/>
          <w:szCs w:val="28"/>
        </w:rPr>
        <w:br w:type="page"/>
      </w:r>
      <w:r w:rsidR="0056676C" w:rsidRPr="008B6020">
        <w:rPr>
          <w:rFonts w:ascii="Times New Roman" w:hAnsi="Times New Roman" w:cs="Times New Roman"/>
          <w:b/>
          <w:sz w:val="40"/>
          <w:szCs w:val="40"/>
        </w:rPr>
        <w:lastRenderedPageBreak/>
        <w:t>Personální podmínky</w:t>
      </w:r>
    </w:p>
    <w:p w:rsidR="00194F36" w:rsidRPr="008B6020" w:rsidRDefault="00194F36" w:rsidP="007E200E">
      <w:pPr>
        <w:jc w:val="both"/>
        <w:rPr>
          <w:rFonts w:ascii="Times New Roman" w:hAnsi="Times New Roman" w:cs="Times New Roman"/>
          <w:sz w:val="28"/>
          <w:szCs w:val="28"/>
        </w:rPr>
      </w:pPr>
      <w:r w:rsidRPr="008B6020">
        <w:rPr>
          <w:rFonts w:ascii="Times New Roman" w:hAnsi="Times New Roman" w:cs="Times New Roman"/>
        </w:rPr>
        <w:br/>
      </w:r>
      <w:r w:rsidRPr="008B6020">
        <w:rPr>
          <w:rFonts w:ascii="Times New Roman" w:hAnsi="Times New Roman" w:cs="Times New Roman"/>
          <w:sz w:val="28"/>
          <w:szCs w:val="28"/>
        </w:rPr>
        <w:t>Činnost druži</w:t>
      </w:r>
      <w:r w:rsidR="0012439F" w:rsidRPr="008B6020">
        <w:rPr>
          <w:rFonts w:ascii="Times New Roman" w:hAnsi="Times New Roman" w:cs="Times New Roman"/>
          <w:sz w:val="28"/>
          <w:szCs w:val="28"/>
        </w:rPr>
        <w:t>ny vedou</w:t>
      </w:r>
      <w:r w:rsidR="00F3113F" w:rsidRPr="008B6020">
        <w:rPr>
          <w:rFonts w:ascii="Times New Roman" w:hAnsi="Times New Roman" w:cs="Times New Roman"/>
          <w:sz w:val="28"/>
          <w:szCs w:val="28"/>
        </w:rPr>
        <w:t xml:space="preserve"> </w:t>
      </w:r>
      <w:r w:rsidR="0012439F" w:rsidRPr="008B6020">
        <w:rPr>
          <w:rFonts w:ascii="Times New Roman" w:hAnsi="Times New Roman" w:cs="Times New Roman"/>
          <w:sz w:val="28"/>
          <w:szCs w:val="28"/>
        </w:rPr>
        <w:t>vychovatelky</w:t>
      </w:r>
      <w:r w:rsidR="0028099B" w:rsidRPr="008B6020">
        <w:rPr>
          <w:rFonts w:ascii="Times New Roman" w:hAnsi="Times New Roman" w:cs="Times New Roman"/>
          <w:sz w:val="28"/>
          <w:szCs w:val="28"/>
        </w:rPr>
        <w:t xml:space="preserve"> školní družiny </w:t>
      </w:r>
      <w:r w:rsidR="0012439F" w:rsidRPr="008B6020">
        <w:rPr>
          <w:rFonts w:ascii="Times New Roman" w:hAnsi="Times New Roman" w:cs="Times New Roman"/>
          <w:sz w:val="28"/>
          <w:szCs w:val="28"/>
        </w:rPr>
        <w:t>s pedagogickým vzděláním</w:t>
      </w:r>
      <w:r w:rsidR="0028099B" w:rsidRPr="008B6020">
        <w:rPr>
          <w:rFonts w:ascii="Times New Roman" w:hAnsi="Times New Roman" w:cs="Times New Roman"/>
          <w:sz w:val="28"/>
          <w:szCs w:val="28"/>
        </w:rPr>
        <w:t>,</w:t>
      </w:r>
      <w:r w:rsidR="0012439F" w:rsidRPr="008B6020">
        <w:rPr>
          <w:rFonts w:ascii="Times New Roman" w:hAnsi="Times New Roman" w:cs="Times New Roman"/>
          <w:sz w:val="28"/>
          <w:szCs w:val="28"/>
        </w:rPr>
        <w:t xml:space="preserve"> které splňují</w:t>
      </w:r>
      <w:r w:rsidRPr="008B6020">
        <w:rPr>
          <w:rFonts w:ascii="Times New Roman" w:hAnsi="Times New Roman" w:cs="Times New Roman"/>
          <w:sz w:val="28"/>
          <w:szCs w:val="28"/>
        </w:rPr>
        <w:t xml:space="preserve"> předpoklady</w:t>
      </w:r>
      <w:r w:rsidRPr="008B6020">
        <w:rPr>
          <w:rFonts w:ascii="Times New Roman" w:hAnsi="Times New Roman" w:cs="Times New Roman"/>
        </w:rPr>
        <w:t xml:space="preserve"> </w:t>
      </w:r>
      <w:r w:rsidRPr="008B6020">
        <w:rPr>
          <w:rFonts w:ascii="Times New Roman" w:hAnsi="Times New Roman" w:cs="Times New Roman"/>
          <w:sz w:val="28"/>
          <w:szCs w:val="28"/>
        </w:rPr>
        <w:t>pro výkon činnosti vychovatelů, pedagogů volného času dle zákona č. 563/2004 Sb., o pedagogických pracovnících a o změně některých zákonů, ve znění pozdějších změn.</w:t>
      </w:r>
    </w:p>
    <w:p w:rsidR="00442324" w:rsidRPr="008B6020" w:rsidRDefault="00194F36" w:rsidP="007E200E">
      <w:pPr>
        <w:pStyle w:val="Bezmezer"/>
        <w:jc w:val="both"/>
        <w:rPr>
          <w:rFonts w:ascii="Times New Roman" w:hAnsi="Times New Roman" w:cs="Times New Roman"/>
          <w:sz w:val="28"/>
          <w:szCs w:val="28"/>
        </w:rPr>
      </w:pPr>
      <w:r w:rsidRPr="008B6020">
        <w:rPr>
          <w:rFonts w:ascii="Times New Roman" w:hAnsi="Times New Roman" w:cs="Times New Roman"/>
          <w:sz w:val="28"/>
          <w:szCs w:val="28"/>
        </w:rPr>
        <w:t>Vychovatelka umí vytvořit příznivé sociální klima, efektivně jedná s účastníky, zná a umí řídit širokou škálu různých zájmových akti</w:t>
      </w:r>
      <w:r w:rsidR="00464961" w:rsidRPr="008B6020">
        <w:rPr>
          <w:rFonts w:ascii="Times New Roman" w:hAnsi="Times New Roman" w:cs="Times New Roman"/>
          <w:sz w:val="28"/>
          <w:szCs w:val="28"/>
        </w:rPr>
        <w:t>vit přiměřených věku účastníků, kterými dovede vzbuzovat zájem o činnost, podporovat jejich sebevědomí a rozví</w:t>
      </w:r>
      <w:r w:rsidR="0028099B" w:rsidRPr="008B6020">
        <w:rPr>
          <w:rFonts w:ascii="Times New Roman" w:hAnsi="Times New Roman" w:cs="Times New Roman"/>
          <w:sz w:val="28"/>
          <w:szCs w:val="28"/>
        </w:rPr>
        <w:t>jet pozitivní stránky osobnosti;</w:t>
      </w:r>
      <w:r w:rsidR="00464961" w:rsidRPr="008B6020">
        <w:rPr>
          <w:rFonts w:ascii="Times New Roman" w:hAnsi="Times New Roman" w:cs="Times New Roman"/>
          <w:sz w:val="28"/>
          <w:szCs w:val="28"/>
        </w:rPr>
        <w:t xml:space="preserve"> má právní vědomí a zná bezpečnostní předpisy pro práci s účastníky činnosti.</w:t>
      </w:r>
    </w:p>
    <w:p w:rsidR="005477AB" w:rsidRPr="008B6020" w:rsidRDefault="00194F36" w:rsidP="007E200E">
      <w:pPr>
        <w:pStyle w:val="Bezmezer"/>
        <w:jc w:val="both"/>
        <w:rPr>
          <w:rFonts w:ascii="Times New Roman" w:hAnsi="Times New Roman" w:cs="Times New Roman"/>
        </w:rPr>
      </w:pPr>
      <w:r w:rsidRPr="008B6020">
        <w:rPr>
          <w:rFonts w:ascii="Times New Roman" w:hAnsi="Times New Roman" w:cs="Times New Roman"/>
        </w:rPr>
        <w:br/>
      </w:r>
    </w:p>
    <w:p w:rsidR="001D3D26" w:rsidRPr="008B6020" w:rsidRDefault="0056676C" w:rsidP="007E200E">
      <w:pPr>
        <w:spacing w:line="360" w:lineRule="auto"/>
        <w:jc w:val="both"/>
        <w:rPr>
          <w:rFonts w:ascii="Times New Roman" w:hAnsi="Times New Roman" w:cs="Times New Roman"/>
          <w:b/>
          <w:sz w:val="40"/>
          <w:szCs w:val="40"/>
        </w:rPr>
      </w:pPr>
      <w:r w:rsidRPr="008B6020">
        <w:rPr>
          <w:rFonts w:ascii="Times New Roman" w:hAnsi="Times New Roman" w:cs="Times New Roman"/>
          <w:b/>
          <w:sz w:val="40"/>
          <w:szCs w:val="40"/>
        </w:rPr>
        <w:t>Ekonomické podmínky</w:t>
      </w:r>
    </w:p>
    <w:p w:rsidR="00F3113F" w:rsidRPr="008B6020" w:rsidRDefault="00F3113F" w:rsidP="007E200E">
      <w:pPr>
        <w:jc w:val="both"/>
        <w:rPr>
          <w:rFonts w:ascii="Times New Roman" w:hAnsi="Times New Roman" w:cs="Times New Roman"/>
          <w:sz w:val="28"/>
          <w:szCs w:val="28"/>
        </w:rPr>
      </w:pPr>
      <w:r w:rsidRPr="008B6020">
        <w:rPr>
          <w:rFonts w:ascii="Times New Roman" w:hAnsi="Times New Roman" w:cs="Times New Roman"/>
          <w:sz w:val="28"/>
          <w:szCs w:val="28"/>
        </w:rPr>
        <w:t>Z rozhodnutí ředitele školy je stanovena úplata za vzdělávání a školské služby měsíčně na jedno dítě.  Úplata za kalen</w:t>
      </w:r>
      <w:r w:rsidR="00322765" w:rsidRPr="008B6020">
        <w:rPr>
          <w:rFonts w:ascii="Times New Roman" w:hAnsi="Times New Roman" w:cs="Times New Roman"/>
          <w:sz w:val="28"/>
          <w:szCs w:val="28"/>
        </w:rPr>
        <w:t>dářní měsíc je splatná do 3</w:t>
      </w:r>
      <w:r w:rsidRPr="008B6020">
        <w:rPr>
          <w:rFonts w:ascii="Times New Roman" w:hAnsi="Times New Roman" w:cs="Times New Roman"/>
          <w:sz w:val="28"/>
          <w:szCs w:val="28"/>
        </w:rPr>
        <w:t>.</w:t>
      </w:r>
      <w:r w:rsidR="00322765" w:rsidRPr="008B6020">
        <w:rPr>
          <w:rFonts w:ascii="Times New Roman" w:hAnsi="Times New Roman" w:cs="Times New Roman"/>
          <w:sz w:val="28"/>
          <w:szCs w:val="28"/>
        </w:rPr>
        <w:t xml:space="preserve"> pracovního</w:t>
      </w:r>
      <w:r w:rsidRPr="008B6020">
        <w:rPr>
          <w:rFonts w:ascii="Times New Roman" w:hAnsi="Times New Roman" w:cs="Times New Roman"/>
          <w:sz w:val="28"/>
          <w:szCs w:val="28"/>
        </w:rPr>
        <w:t xml:space="preserve"> dne příslušného měsíce, pokud ředitel školy nedohodne se zákonným zástupcem jiný termín úhrady. Výše úplaty je stanovena z provozních neinvestičních výdajů předešlého kalendářního roku. Při žádosti o snížení úplaty nebo osvobození od úplaty je postupováno dle § 11 odstavce 3 a 4 vyhlášky 74/2005 Sb.</w:t>
      </w:r>
    </w:p>
    <w:p w:rsidR="00F4399B" w:rsidRPr="008B6020" w:rsidRDefault="00F4399B" w:rsidP="00442324">
      <w:pPr>
        <w:spacing w:after="0" w:line="240" w:lineRule="auto"/>
        <w:rPr>
          <w:rFonts w:ascii="Times New Roman" w:hAnsi="Times New Roman" w:cs="Times New Roman"/>
          <w:b/>
          <w:sz w:val="32"/>
          <w:szCs w:val="32"/>
        </w:rPr>
      </w:pPr>
    </w:p>
    <w:p w:rsidR="00442324" w:rsidRPr="008B6020" w:rsidRDefault="0028099B" w:rsidP="00442324">
      <w:pPr>
        <w:spacing w:after="0" w:line="240" w:lineRule="auto"/>
        <w:rPr>
          <w:rFonts w:ascii="Times New Roman" w:hAnsi="Times New Roman" w:cs="Times New Roman"/>
          <w:sz w:val="28"/>
          <w:szCs w:val="28"/>
        </w:rPr>
      </w:pPr>
      <w:r w:rsidRPr="008B6020">
        <w:rPr>
          <w:rFonts w:ascii="Times New Roman" w:hAnsi="Times New Roman" w:cs="Times New Roman"/>
          <w:b/>
          <w:sz w:val="40"/>
          <w:szCs w:val="40"/>
        </w:rPr>
        <w:t>Podmínky bezpečnosti práce a ochrany zdraví</w:t>
      </w:r>
      <w:r w:rsidRPr="008B6020">
        <w:rPr>
          <w:rFonts w:ascii="Times New Roman" w:hAnsi="Times New Roman" w:cs="Times New Roman"/>
          <w:b/>
          <w:sz w:val="40"/>
          <w:szCs w:val="40"/>
        </w:rPr>
        <w:br/>
      </w:r>
    </w:p>
    <w:p w:rsidR="007E200E" w:rsidRPr="008B6020" w:rsidRDefault="00981024" w:rsidP="007E200E">
      <w:pPr>
        <w:spacing w:after="0" w:line="240" w:lineRule="auto"/>
        <w:jc w:val="both"/>
        <w:rPr>
          <w:rFonts w:ascii="Times New Roman" w:hAnsi="Times New Roman" w:cs="Times New Roman"/>
          <w:b/>
          <w:sz w:val="28"/>
          <w:szCs w:val="28"/>
        </w:rPr>
      </w:pPr>
      <w:r w:rsidRPr="008B6020">
        <w:rPr>
          <w:rFonts w:ascii="Times New Roman" w:hAnsi="Times New Roman" w:cs="Times New Roman"/>
          <w:sz w:val="28"/>
          <w:szCs w:val="28"/>
        </w:rPr>
        <w:t>P</w:t>
      </w:r>
      <w:r w:rsidR="00EC1BEB" w:rsidRPr="008B6020">
        <w:rPr>
          <w:rFonts w:ascii="Times New Roman" w:hAnsi="Times New Roman" w:cs="Times New Roman"/>
          <w:sz w:val="28"/>
          <w:szCs w:val="28"/>
        </w:rPr>
        <w:t>odmínky bezpečnosti práce a ochrany zdraví žáků upravuje vnitřní řád školní družiny</w:t>
      </w:r>
      <w:r w:rsidR="009608FF" w:rsidRPr="008B6020">
        <w:rPr>
          <w:rFonts w:ascii="Times New Roman" w:hAnsi="Times New Roman" w:cs="Times New Roman"/>
          <w:sz w:val="28"/>
          <w:szCs w:val="28"/>
        </w:rPr>
        <w:t>.</w:t>
      </w:r>
      <w:r w:rsidRPr="008B6020">
        <w:rPr>
          <w:rFonts w:ascii="Times New Roman" w:hAnsi="Times New Roman" w:cs="Times New Roman"/>
          <w:sz w:val="28"/>
          <w:szCs w:val="28"/>
        </w:rPr>
        <w:br/>
      </w:r>
      <w:r w:rsidR="0005612C" w:rsidRPr="008B6020">
        <w:rPr>
          <w:rFonts w:ascii="Times New Roman" w:hAnsi="Times New Roman" w:cs="Times New Roman"/>
          <w:b/>
          <w:sz w:val="28"/>
          <w:szCs w:val="28"/>
        </w:rPr>
        <w:br/>
      </w:r>
      <w:r w:rsidRPr="008B6020">
        <w:rPr>
          <w:rFonts w:ascii="Times New Roman" w:hAnsi="Times New Roman" w:cs="Times New Roman"/>
          <w:b/>
          <w:sz w:val="28"/>
          <w:szCs w:val="28"/>
        </w:rPr>
        <w:t>Podmínky pro hygienické a bezpečné působení:</w:t>
      </w:r>
    </w:p>
    <w:p w:rsidR="00442324" w:rsidRPr="008B6020" w:rsidRDefault="009608FF" w:rsidP="007E200E">
      <w:pPr>
        <w:spacing w:after="0" w:line="240" w:lineRule="auto"/>
        <w:jc w:val="both"/>
        <w:rPr>
          <w:rFonts w:ascii="Times New Roman" w:hAnsi="Times New Roman" w:cs="Times New Roman"/>
          <w:sz w:val="28"/>
          <w:szCs w:val="28"/>
        </w:rPr>
      </w:pPr>
      <w:r w:rsidRPr="008B6020">
        <w:rPr>
          <w:rFonts w:ascii="Times New Roman" w:hAnsi="Times New Roman" w:cs="Times New Roman"/>
          <w:sz w:val="28"/>
          <w:szCs w:val="28"/>
        </w:rPr>
        <w:br/>
        <w:t xml:space="preserve">Bezpečnost a ochranu zdraví žáků při činnostech </w:t>
      </w:r>
      <w:r w:rsidR="00981024" w:rsidRPr="008B6020">
        <w:rPr>
          <w:rFonts w:ascii="Times New Roman" w:hAnsi="Times New Roman" w:cs="Times New Roman"/>
          <w:sz w:val="28"/>
          <w:szCs w:val="28"/>
        </w:rPr>
        <w:t xml:space="preserve">a ochrana před sociálně patologickými jevy je </w:t>
      </w:r>
      <w:r w:rsidRPr="008B6020">
        <w:rPr>
          <w:rFonts w:ascii="Times New Roman" w:hAnsi="Times New Roman" w:cs="Times New Roman"/>
          <w:sz w:val="28"/>
          <w:szCs w:val="28"/>
        </w:rPr>
        <w:t>zaj</w:t>
      </w:r>
      <w:r w:rsidR="00981024" w:rsidRPr="008B6020">
        <w:rPr>
          <w:rFonts w:ascii="Times New Roman" w:hAnsi="Times New Roman" w:cs="Times New Roman"/>
          <w:sz w:val="28"/>
          <w:szCs w:val="28"/>
        </w:rPr>
        <w:t>ištěna vychovatelkou</w:t>
      </w:r>
      <w:r w:rsidRPr="008B6020">
        <w:rPr>
          <w:rFonts w:ascii="Times New Roman" w:hAnsi="Times New Roman" w:cs="Times New Roman"/>
          <w:sz w:val="28"/>
          <w:szCs w:val="28"/>
        </w:rPr>
        <w:t xml:space="preserve"> metodicky správným </w:t>
      </w:r>
      <w:r w:rsidR="00442324" w:rsidRPr="008B6020">
        <w:rPr>
          <w:rFonts w:ascii="Times New Roman" w:hAnsi="Times New Roman" w:cs="Times New Roman"/>
          <w:sz w:val="28"/>
          <w:szCs w:val="28"/>
        </w:rPr>
        <w:br/>
      </w:r>
      <w:r w:rsidRPr="008B6020">
        <w:rPr>
          <w:rFonts w:ascii="Times New Roman" w:hAnsi="Times New Roman" w:cs="Times New Roman"/>
          <w:sz w:val="28"/>
          <w:szCs w:val="28"/>
        </w:rPr>
        <w:t>a plánovitým výběrem činností v jednotlivých zaměstnáních.</w:t>
      </w:r>
    </w:p>
    <w:p w:rsidR="007E200E" w:rsidRPr="008B6020" w:rsidRDefault="00981024" w:rsidP="007E200E">
      <w:pPr>
        <w:spacing w:after="0" w:line="240" w:lineRule="auto"/>
        <w:jc w:val="both"/>
        <w:rPr>
          <w:rFonts w:ascii="Times New Roman" w:hAnsi="Times New Roman" w:cs="Times New Roman"/>
          <w:color w:val="000000" w:themeColor="text1"/>
          <w:sz w:val="28"/>
          <w:szCs w:val="28"/>
        </w:rPr>
      </w:pPr>
      <w:r w:rsidRPr="008B6020">
        <w:rPr>
          <w:rFonts w:ascii="Times New Roman" w:hAnsi="Times New Roman" w:cs="Times New Roman"/>
          <w:sz w:val="28"/>
          <w:szCs w:val="28"/>
        </w:rPr>
        <w:t>Žáci dodržují zásady slušného chování a řídí se pokyny vychovatelky. Nesmí se dopouštět projevů diskriminace, nepřátelství, násilí, rasismu a šikany.</w:t>
      </w:r>
      <w:r w:rsidRPr="008B6020">
        <w:rPr>
          <w:rFonts w:ascii="Times New Roman" w:hAnsi="Times New Roman" w:cs="Times New Roman"/>
          <w:color w:val="FF0000"/>
          <w:sz w:val="28"/>
          <w:szCs w:val="28"/>
        </w:rPr>
        <w:t xml:space="preserve"> </w:t>
      </w:r>
      <w:r w:rsidRPr="008B6020">
        <w:rPr>
          <w:rFonts w:ascii="Times New Roman" w:hAnsi="Times New Roman" w:cs="Times New Roman"/>
          <w:color w:val="FF0000"/>
          <w:sz w:val="28"/>
          <w:szCs w:val="28"/>
        </w:rPr>
        <w:br/>
      </w:r>
      <w:r w:rsidRPr="008B6020">
        <w:rPr>
          <w:rFonts w:ascii="Times New Roman" w:hAnsi="Times New Roman" w:cs="Times New Roman"/>
          <w:sz w:val="28"/>
          <w:szCs w:val="28"/>
        </w:rPr>
        <w:t xml:space="preserve">Místnost pro školní družinu je prostorná a světlá, je opticky rozdělena </w:t>
      </w:r>
      <w:r w:rsidR="00442324" w:rsidRPr="008B6020">
        <w:rPr>
          <w:rFonts w:ascii="Times New Roman" w:hAnsi="Times New Roman" w:cs="Times New Roman"/>
          <w:sz w:val="28"/>
          <w:szCs w:val="28"/>
        </w:rPr>
        <w:br/>
      </w:r>
      <w:r w:rsidRPr="008B6020">
        <w:rPr>
          <w:rFonts w:ascii="Times New Roman" w:hAnsi="Times New Roman" w:cs="Times New Roman"/>
          <w:sz w:val="28"/>
          <w:szCs w:val="28"/>
        </w:rPr>
        <w:t xml:space="preserve">na odpočinkovou a </w:t>
      </w:r>
      <w:r w:rsidR="008D5177" w:rsidRPr="008B6020">
        <w:rPr>
          <w:rFonts w:ascii="Times New Roman" w:hAnsi="Times New Roman" w:cs="Times New Roman"/>
          <w:sz w:val="28"/>
          <w:szCs w:val="28"/>
        </w:rPr>
        <w:t xml:space="preserve">pracovní část, je vybavena nábytkem splňující hygienické </w:t>
      </w:r>
      <w:r w:rsidR="008D5177" w:rsidRPr="008B6020">
        <w:rPr>
          <w:rFonts w:ascii="Times New Roman" w:hAnsi="Times New Roman" w:cs="Times New Roman"/>
          <w:sz w:val="28"/>
          <w:szCs w:val="28"/>
        </w:rPr>
        <w:lastRenderedPageBreak/>
        <w:t>požadavky na prostory tohoto zaměření a zařízena tak, aby se předcházelo úrazům</w:t>
      </w:r>
      <w:r w:rsidR="00F4399B" w:rsidRPr="008B6020">
        <w:rPr>
          <w:rFonts w:ascii="Times New Roman" w:hAnsi="Times New Roman" w:cs="Times New Roman"/>
          <w:color w:val="000000" w:themeColor="text1"/>
          <w:sz w:val="28"/>
          <w:szCs w:val="28"/>
        </w:rPr>
        <w:t>.</w:t>
      </w:r>
    </w:p>
    <w:p w:rsidR="00981024" w:rsidRPr="008B6020" w:rsidRDefault="00981024" w:rsidP="007E200E">
      <w:pPr>
        <w:jc w:val="both"/>
        <w:rPr>
          <w:rFonts w:ascii="Times New Roman" w:hAnsi="Times New Roman" w:cs="Times New Roman"/>
          <w:sz w:val="28"/>
          <w:szCs w:val="28"/>
        </w:rPr>
      </w:pPr>
      <w:r w:rsidRPr="008B6020">
        <w:rPr>
          <w:rFonts w:ascii="Times New Roman" w:hAnsi="Times New Roman" w:cs="Times New Roman"/>
          <w:sz w:val="28"/>
          <w:szCs w:val="28"/>
        </w:rPr>
        <w:t>Školní družina rovněž využívá tělocvičnu, školní knihovnu a</w:t>
      </w:r>
      <w:r w:rsidR="00442324" w:rsidRPr="008B6020">
        <w:rPr>
          <w:rFonts w:ascii="Times New Roman" w:hAnsi="Times New Roman" w:cs="Times New Roman"/>
          <w:sz w:val="28"/>
          <w:szCs w:val="28"/>
        </w:rPr>
        <w:t xml:space="preserve"> </w:t>
      </w:r>
      <w:r w:rsidRPr="008B6020">
        <w:rPr>
          <w:rFonts w:ascii="Times New Roman" w:hAnsi="Times New Roman" w:cs="Times New Roman"/>
          <w:sz w:val="28"/>
          <w:szCs w:val="28"/>
        </w:rPr>
        <w:t>„Oranžové hřiště“ /není součástí školy/.</w:t>
      </w:r>
      <w:r w:rsidR="0005612C" w:rsidRPr="008B6020">
        <w:rPr>
          <w:rFonts w:ascii="Times New Roman" w:hAnsi="Times New Roman" w:cs="Times New Roman"/>
          <w:sz w:val="28"/>
          <w:szCs w:val="28"/>
        </w:rPr>
        <w:t xml:space="preserve"> Stravování je zajištěno</w:t>
      </w:r>
      <w:r w:rsidR="00CC1F77" w:rsidRPr="008B6020">
        <w:rPr>
          <w:rFonts w:ascii="Times New Roman" w:hAnsi="Times New Roman" w:cs="Times New Roman"/>
          <w:sz w:val="28"/>
          <w:szCs w:val="28"/>
        </w:rPr>
        <w:t xml:space="preserve"> u žáků přihlášených ke stravování ve školní jídelně, pitný režim si zajišťují žáci </w:t>
      </w:r>
      <w:r w:rsidR="00322765" w:rsidRPr="008B6020">
        <w:rPr>
          <w:rFonts w:ascii="Times New Roman" w:hAnsi="Times New Roman" w:cs="Times New Roman"/>
          <w:sz w:val="28"/>
          <w:szCs w:val="28"/>
        </w:rPr>
        <w:t>z vlastních zdrojů. Vychovatelky absolvovaly</w:t>
      </w:r>
      <w:r w:rsidR="00CC1F77" w:rsidRPr="008B6020">
        <w:rPr>
          <w:rFonts w:ascii="Times New Roman" w:hAnsi="Times New Roman" w:cs="Times New Roman"/>
          <w:sz w:val="28"/>
          <w:szCs w:val="28"/>
        </w:rPr>
        <w:t xml:space="preserve"> kurz první pomoci, který byl organizová</w:t>
      </w:r>
      <w:r w:rsidR="00F825EC" w:rsidRPr="008B6020">
        <w:rPr>
          <w:rFonts w:ascii="Times New Roman" w:hAnsi="Times New Roman" w:cs="Times New Roman"/>
          <w:sz w:val="28"/>
          <w:szCs w:val="28"/>
        </w:rPr>
        <w:t>n pro všechny zaměstnance školy. Prostředky první pomoci jsou</w:t>
      </w:r>
      <w:r w:rsidR="00CC1F77" w:rsidRPr="008B6020">
        <w:rPr>
          <w:rFonts w:ascii="Times New Roman" w:hAnsi="Times New Roman" w:cs="Times New Roman"/>
          <w:sz w:val="28"/>
          <w:szCs w:val="28"/>
        </w:rPr>
        <w:t xml:space="preserve"> k dispozici ve sborovně školy.</w:t>
      </w:r>
    </w:p>
    <w:p w:rsidR="008D5177" w:rsidRPr="008B6020" w:rsidRDefault="008D5177" w:rsidP="007E200E">
      <w:pPr>
        <w:jc w:val="both"/>
        <w:rPr>
          <w:rFonts w:ascii="Times New Roman" w:hAnsi="Times New Roman" w:cs="Times New Roman"/>
          <w:sz w:val="28"/>
          <w:szCs w:val="28"/>
        </w:rPr>
      </w:pPr>
      <w:r w:rsidRPr="008B6020">
        <w:rPr>
          <w:rFonts w:ascii="Times New Roman" w:hAnsi="Times New Roman" w:cs="Times New Roman"/>
          <w:b/>
          <w:sz w:val="28"/>
          <w:szCs w:val="28"/>
        </w:rPr>
        <w:t>Psychosociální podmínky</w:t>
      </w:r>
    </w:p>
    <w:p w:rsidR="007C0857" w:rsidRDefault="008D5177" w:rsidP="00F4399B">
      <w:pPr>
        <w:jc w:val="both"/>
        <w:rPr>
          <w:rFonts w:ascii="Times New Roman" w:hAnsi="Times New Roman" w:cs="Times New Roman"/>
          <w:sz w:val="28"/>
          <w:szCs w:val="28"/>
        </w:rPr>
      </w:pPr>
      <w:r w:rsidRPr="008B6020">
        <w:rPr>
          <w:rFonts w:ascii="Times New Roman" w:hAnsi="Times New Roman" w:cs="Times New Roman"/>
          <w:sz w:val="28"/>
          <w:szCs w:val="28"/>
        </w:rPr>
        <w:t>Vychovatelka svým působením na žáky vytváří pohodu prostředí, příznivé sociální klima</w:t>
      </w:r>
      <w:r w:rsidR="003920FC" w:rsidRPr="008B6020">
        <w:rPr>
          <w:rFonts w:ascii="Times New Roman" w:hAnsi="Times New Roman" w:cs="Times New Roman"/>
          <w:sz w:val="28"/>
          <w:szCs w:val="28"/>
        </w:rPr>
        <w:t xml:space="preserve"> </w:t>
      </w:r>
      <w:r w:rsidRPr="008B6020">
        <w:rPr>
          <w:rFonts w:ascii="Times New Roman" w:hAnsi="Times New Roman" w:cs="Times New Roman"/>
          <w:sz w:val="28"/>
          <w:szCs w:val="28"/>
        </w:rPr>
        <w:t>-</w:t>
      </w:r>
      <w:r w:rsidR="003920FC" w:rsidRPr="008B6020">
        <w:rPr>
          <w:rFonts w:ascii="Times New Roman" w:hAnsi="Times New Roman" w:cs="Times New Roman"/>
          <w:sz w:val="28"/>
          <w:szCs w:val="28"/>
        </w:rPr>
        <w:t xml:space="preserve"> </w:t>
      </w:r>
      <w:r w:rsidRPr="008B6020">
        <w:rPr>
          <w:rFonts w:ascii="Times New Roman" w:hAnsi="Times New Roman" w:cs="Times New Roman"/>
          <w:sz w:val="28"/>
          <w:szCs w:val="28"/>
        </w:rPr>
        <w:t>otevřenost a partnerství v komunikaci, úcta, tolerance, spolupráce a pomoc druhému. Respektuje potřeby jedince</w:t>
      </w:r>
      <w:r w:rsidR="0005612C" w:rsidRPr="008B6020">
        <w:rPr>
          <w:rFonts w:ascii="Times New Roman" w:hAnsi="Times New Roman" w:cs="Times New Roman"/>
          <w:sz w:val="28"/>
          <w:szCs w:val="28"/>
        </w:rPr>
        <w:t xml:space="preserve"> a jeho problémy.</w:t>
      </w:r>
      <w:r w:rsidRPr="008B6020">
        <w:rPr>
          <w:rFonts w:ascii="Times New Roman" w:hAnsi="Times New Roman" w:cs="Times New Roman"/>
          <w:sz w:val="28"/>
          <w:szCs w:val="28"/>
        </w:rPr>
        <w:t xml:space="preserve"> </w:t>
      </w:r>
      <w:r w:rsidR="0005612C" w:rsidRPr="008B6020">
        <w:rPr>
          <w:rFonts w:ascii="Times New Roman" w:hAnsi="Times New Roman" w:cs="Times New Roman"/>
          <w:sz w:val="28"/>
          <w:szCs w:val="28"/>
        </w:rPr>
        <w:t>Č</w:t>
      </w:r>
      <w:r w:rsidRPr="008B6020">
        <w:rPr>
          <w:rFonts w:ascii="Times New Roman" w:hAnsi="Times New Roman" w:cs="Times New Roman"/>
          <w:sz w:val="28"/>
          <w:szCs w:val="28"/>
        </w:rPr>
        <w:t>innost, kterou organ</w:t>
      </w:r>
      <w:r w:rsidR="00736B58" w:rsidRPr="008B6020">
        <w:rPr>
          <w:rFonts w:ascii="Times New Roman" w:hAnsi="Times New Roman" w:cs="Times New Roman"/>
          <w:sz w:val="28"/>
          <w:szCs w:val="28"/>
        </w:rPr>
        <w:t>izuje</w:t>
      </w:r>
      <w:r w:rsidR="00442324" w:rsidRPr="008B6020">
        <w:rPr>
          <w:rFonts w:ascii="Times New Roman" w:hAnsi="Times New Roman" w:cs="Times New Roman"/>
          <w:sz w:val="28"/>
          <w:szCs w:val="28"/>
        </w:rPr>
        <w:t>,</w:t>
      </w:r>
      <w:r w:rsidR="00736B58" w:rsidRPr="008B6020">
        <w:rPr>
          <w:rFonts w:ascii="Times New Roman" w:hAnsi="Times New Roman" w:cs="Times New Roman"/>
          <w:sz w:val="28"/>
          <w:szCs w:val="28"/>
        </w:rPr>
        <w:t xml:space="preserve"> vychází ze zájmu žáků a směruje ji k</w:t>
      </w:r>
      <w:r w:rsidR="003920FC" w:rsidRPr="008B6020">
        <w:rPr>
          <w:rFonts w:ascii="Times New Roman" w:hAnsi="Times New Roman" w:cs="Times New Roman"/>
          <w:sz w:val="28"/>
          <w:szCs w:val="28"/>
        </w:rPr>
        <w:t> </w:t>
      </w:r>
      <w:r w:rsidR="00736B58" w:rsidRPr="008B6020">
        <w:rPr>
          <w:rFonts w:ascii="Times New Roman" w:hAnsi="Times New Roman" w:cs="Times New Roman"/>
          <w:sz w:val="28"/>
          <w:szCs w:val="28"/>
        </w:rPr>
        <w:t>tomu</w:t>
      </w:r>
      <w:r w:rsidR="003920FC" w:rsidRPr="008B6020">
        <w:rPr>
          <w:rFonts w:ascii="Times New Roman" w:hAnsi="Times New Roman" w:cs="Times New Roman"/>
          <w:sz w:val="28"/>
          <w:szCs w:val="28"/>
        </w:rPr>
        <w:t>,</w:t>
      </w:r>
      <w:r w:rsidR="00736B58" w:rsidRPr="008B6020">
        <w:rPr>
          <w:rFonts w:ascii="Times New Roman" w:hAnsi="Times New Roman" w:cs="Times New Roman"/>
          <w:sz w:val="28"/>
          <w:szCs w:val="28"/>
        </w:rPr>
        <w:t xml:space="preserve"> co má pro ně praktický smysl a vede k jejich všestrannému prospěchu. Přihlíží přitom k věku žáků.</w:t>
      </w: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p w:rsidR="004A1F4A" w:rsidRDefault="004A1F4A" w:rsidP="00F4399B">
      <w:pPr>
        <w:jc w:val="both"/>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3070"/>
        <w:gridCol w:w="3071"/>
        <w:gridCol w:w="3071"/>
      </w:tblGrid>
      <w:tr w:rsidR="004A1F4A" w:rsidRPr="004A1F4A" w:rsidTr="004A1F4A">
        <w:trPr>
          <w:trHeight w:val="567"/>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rPr>
                <w:sz w:val="40"/>
                <w:szCs w:val="40"/>
              </w:rPr>
            </w:pPr>
            <w:r w:rsidRPr="004A1F4A">
              <w:rPr>
                <w:sz w:val="40"/>
                <w:szCs w:val="40"/>
              </w:rPr>
              <w:lastRenderedPageBreak/>
              <w:t>TEMATICKÝ OKRUH: LIDÉ KOLEM NÁS</w:t>
            </w: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Název tematického bloku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mladší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starší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Finance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Peníze, hodnota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Hospodaření s penězi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Možnosti placení, karta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Informace o spoření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Způsoby šetření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Cizí měna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Peníze-osobní vlastnictví</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Rodina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Sourozenci, rodiče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Mezigenerační vztahy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Jména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Bydliště všech</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Povolání rodičů</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rodiny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Ostatní příbuzenstvo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Umět reagovat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Zaměstnání</w:t>
            </w:r>
          </w:p>
          <w:p w:rsidR="004A1F4A" w:rsidRPr="004A1F4A" w:rsidRDefault="004A1F4A" w:rsidP="004A1F4A">
            <w:pPr>
              <w:jc w:val="both"/>
            </w:pPr>
            <w:r w:rsidRPr="004A1F4A">
              <w:t>Čím budu?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Rozlišovat a znát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Názor</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Povolání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Zájem o povolání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Rodiče, ostatní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Rozlišovat povolání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Život v ŠD</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Klidné a příjemné prostředí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Pokračování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Vztahy dítě – vychovatel - rodič</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Pokračování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Náplň volného času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Pokračování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Respektování potřeb dítěte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Spolurozhodování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Práva a povinnosti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Spravedlnost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Právo, ale i povinnost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Osobnost dítěte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Respektovat řád školy a ŠD</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Říci svůj názor</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Respektovat hranice</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Škola hrou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Třída, jména všech dětí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Telefonní čísla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Ředitel, zástupce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Jídelna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Orientace ve škole</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Reagovat při určité situaci</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Problémy soužití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Děti - děti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Náboženské menšiny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Děti - dospělí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Rasové rozdíly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Dospělí - dospělí</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Nemocní, sociálně slabí</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Kultura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Časopisy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Pokračování dle věku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Tisk</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Kino, divadlo</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Televize</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bl>
    <w:p w:rsidR="004A1F4A" w:rsidRPr="004A1F4A" w:rsidRDefault="004A1F4A" w:rsidP="004A1F4A">
      <w:pPr>
        <w:jc w:val="both"/>
      </w:pPr>
    </w:p>
    <w:p w:rsidR="004A1F4A" w:rsidRPr="004A1F4A" w:rsidRDefault="004A1F4A" w:rsidP="004A1F4A">
      <w:pPr>
        <w:jc w:val="both"/>
      </w:pPr>
    </w:p>
    <w:tbl>
      <w:tblPr>
        <w:tblStyle w:val="Mkatabulky"/>
        <w:tblW w:w="0" w:type="auto"/>
        <w:tblLook w:val="04A0" w:firstRow="1" w:lastRow="0" w:firstColumn="1" w:lastColumn="0" w:noHBand="0" w:noVBand="1"/>
      </w:tblPr>
      <w:tblGrid>
        <w:gridCol w:w="3070"/>
        <w:gridCol w:w="3071"/>
        <w:gridCol w:w="3071"/>
      </w:tblGrid>
      <w:tr w:rsidR="004A1F4A" w:rsidRPr="004A1F4A" w:rsidTr="004A1F4A">
        <w:trPr>
          <w:trHeight w:val="567"/>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rPr>
                <w:sz w:val="40"/>
                <w:szCs w:val="40"/>
              </w:rPr>
            </w:pPr>
            <w:r w:rsidRPr="004A1F4A">
              <w:rPr>
                <w:sz w:val="40"/>
                <w:szCs w:val="40"/>
              </w:rPr>
              <w:lastRenderedPageBreak/>
              <w:t>TEMATICKÝ OKRUH: ČLOVĚK A JEHO ZDRAVÍ</w:t>
            </w: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Název tematického bloku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mladší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starší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Co mi řekl semafor?</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Dopravní značky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Výbava cyklisty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Bezpečnost a úraz</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Jízda v provozu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Dopravní situace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Dopravní test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Jízda zručnosti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Beseda s policisty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Moje kolo</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Návykové látky a zdraví SOS</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Prevence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Co nám hrozí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Komunikace-důvěra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Kde nás všude ohrožují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Nebezpečné situace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Následky a léčba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Alkohol - cigarety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Ve zdravém těle zdravý duch</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Sport jako koníček</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Sportuj, ale nepřetěžuj</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Druhy sportů</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Kolektivní sporty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Letní a zimní sporty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Závodivé hry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Pohybové hry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Smysl pro fair play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Víme, co jíme?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Ovoce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Vitamíny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Zelenina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Vláknina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Pitný režim</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Čistota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Čistota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Pitný režim</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proofErr w:type="spellStart"/>
            <w:r w:rsidRPr="004A1F4A">
              <w:t>Dobré-zdravé</w:t>
            </w:r>
            <w:proofErr w:type="spellEnd"/>
            <w:r w:rsidRPr="004A1F4A">
              <w: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Potravinová pyramida</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Poznej své tělo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Části těla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Svaly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Smyslové orgány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Kosti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Prevence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Vnitřní orgány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Prevence</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 xml:space="preserve">Umím </w:t>
            </w:r>
            <w:proofErr w:type="gramStart"/>
            <w:r w:rsidRPr="004A1F4A">
              <w:t>říci ,,ne</w:t>
            </w:r>
            <w:proofErr w:type="gramEnd"/>
            <w:r w:rsidRPr="004A1F4A">
              <w: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Asertivní chování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Asertivní chování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Setkání s cizím člověkem</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Setkání s cizím člověkem</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Správné vyhodnocení situace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Správné vyhodnocení situace</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Umět přivolat pomoc</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Umět přivolat pomoc</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Haló, haló, co se stalo?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Znalost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Znalost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Víš, kdy je použít?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Víš, kdy je použít?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Podání správných informací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Podání správných informací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Nezneužívání čísel</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Nezneužívání čísel</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Dokážeš pomoci?</w:t>
            </w:r>
          </w:p>
          <w:p w:rsidR="004A1F4A" w:rsidRPr="004A1F4A" w:rsidRDefault="004A1F4A" w:rsidP="004A1F4A">
            <w:pPr>
              <w:jc w:val="both"/>
            </w:pPr>
            <w:r w:rsidRPr="004A1F4A">
              <w:t>Poraď mi!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Prevence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Prevence - důležitá čísla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Ošetření malých úrazů</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Umím poskytnout pomoc</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Beseda se zdravotníkem</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Praktické dovednosti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Důležitá čísla</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bl>
    <w:p w:rsidR="004A1F4A" w:rsidRPr="004A1F4A" w:rsidRDefault="004A1F4A" w:rsidP="004A1F4A">
      <w:pPr>
        <w:jc w:val="both"/>
      </w:pPr>
    </w:p>
    <w:p w:rsidR="004A1F4A" w:rsidRPr="004A1F4A" w:rsidRDefault="004A1F4A" w:rsidP="004A1F4A">
      <w:pPr>
        <w:jc w:val="both"/>
      </w:pPr>
    </w:p>
    <w:tbl>
      <w:tblPr>
        <w:tblStyle w:val="Mkatabulky"/>
        <w:tblW w:w="0" w:type="auto"/>
        <w:tblLook w:val="04A0" w:firstRow="1" w:lastRow="0" w:firstColumn="1" w:lastColumn="0" w:noHBand="0" w:noVBand="1"/>
      </w:tblPr>
      <w:tblGrid>
        <w:gridCol w:w="3070"/>
        <w:gridCol w:w="3071"/>
        <w:gridCol w:w="3071"/>
      </w:tblGrid>
      <w:tr w:rsidR="004A1F4A" w:rsidRPr="004A1F4A" w:rsidTr="004A1F4A">
        <w:trPr>
          <w:trHeight w:val="567"/>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rPr>
                <w:sz w:val="40"/>
                <w:szCs w:val="40"/>
              </w:rPr>
            </w:pPr>
            <w:r w:rsidRPr="004A1F4A">
              <w:rPr>
                <w:sz w:val="40"/>
                <w:szCs w:val="40"/>
              </w:rPr>
              <w:lastRenderedPageBreak/>
              <w:t>TEMATICKÝ OKRUH: ROZMANITOST PŘÍRODY</w:t>
            </w: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Název tematického bloku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mladší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starší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Prší, prší, jen se leje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Pramen, potok, řeka, moře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Koloběh vody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Slaná, sladká</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Ledovce</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Rostliny, živočichové</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pro život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Volný čas, doprava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Pomořský svět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Ochutnávka vod</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Co dýcháme?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pro život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Odpovědnost lidí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Složení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Prodění vzduchu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Počasí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Ochrana ovzduší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Technika ve vzduchu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Živelné pohromy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Máme rádi zvířata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Domácí, divoká</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Práce s mikroskopem</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Potrava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Stavba těla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pro život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Ohrožené druhy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Způsob života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Rozdělení podle tříd</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Fauna v okolí obce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Domácí mazlíčci</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Továrny na kyslík</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Rostliny volně rostoucí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Chráněné druhy, rezervace</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Okrasné rostliny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Herbáře, sběr léčivých bylin</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Stromy, keře, stavba těla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Zdraví z přírody – čaje, saláty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Škůdci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Užitek pro člověka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pro život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Flora v okolí obce</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Poznej a chraň!</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Ochrana rostlin</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Recyklace odpadu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Ochrana živočichů</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r w:rsidRPr="004A1F4A">
              <w:t>Chování člověka za mimořádných okolností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Třídění odpadu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Řádných situací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Den Země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Ochrana vodních zdrojů</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Akce úklid okolí školy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Akce - čištění studánky</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Za hranice všedních dnů…</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Slunce, Měsíc</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Vznik vesmíru - velký třesk</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Planety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Lety do vesmíru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Roční období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Mimozemská tělesa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Hvězdárna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Příliv, odliv</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Podzim</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Stromy, listy, plody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Změna času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Úroda v sadu a na poli</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Zpracování úrody</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Změny v přírodě</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Zásoby na zimu</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bl>
    <w:p w:rsidR="004A1F4A" w:rsidRPr="004A1F4A" w:rsidRDefault="004A1F4A" w:rsidP="004A1F4A">
      <w:pPr>
        <w:jc w:val="both"/>
      </w:pPr>
    </w:p>
    <w:p w:rsidR="004A1F4A" w:rsidRPr="004A1F4A" w:rsidRDefault="004A1F4A" w:rsidP="004A1F4A">
      <w:pPr>
        <w:jc w:val="both"/>
      </w:pPr>
    </w:p>
    <w:p w:rsidR="004A1F4A" w:rsidRPr="004A1F4A" w:rsidRDefault="004A1F4A" w:rsidP="004A1F4A">
      <w:pPr>
        <w:jc w:val="both"/>
      </w:pPr>
    </w:p>
    <w:tbl>
      <w:tblPr>
        <w:tblStyle w:val="Mkatabulky"/>
        <w:tblW w:w="0" w:type="auto"/>
        <w:tblLook w:val="04A0" w:firstRow="1" w:lastRow="0" w:firstColumn="1" w:lastColumn="0" w:noHBand="0" w:noVBand="1"/>
      </w:tblPr>
      <w:tblGrid>
        <w:gridCol w:w="3070"/>
        <w:gridCol w:w="3071"/>
        <w:gridCol w:w="3071"/>
      </w:tblGrid>
      <w:tr w:rsidR="004A1F4A" w:rsidRPr="004A1F4A" w:rsidTr="004A1F4A">
        <w:trPr>
          <w:trHeight w:val="567"/>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rPr>
                <w:sz w:val="40"/>
                <w:szCs w:val="40"/>
              </w:rPr>
            </w:pPr>
            <w:r w:rsidRPr="004A1F4A">
              <w:rPr>
                <w:sz w:val="40"/>
                <w:szCs w:val="40"/>
              </w:rPr>
              <w:t>TEMATICKÝ OKRUH: ROZMANITOST PŘÍRODY</w:t>
            </w: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Název tematického bloku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mladší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starší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Šikulové na zahradě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Práce na zahradě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Práce na zahradě</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Pěstování zeleniny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Pěstování zeleniny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Práce s nářadím</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Práce s nářadím</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Bezpečnost při práci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Bezpečnost při práci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Čistota prostředí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Čistota prostředí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Chválím tě Země má</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Chování v přírodě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Likvidace odpadů</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Chráněné druhy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Živelné pohromy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Ekologie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Ekologické katastrofy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Ohrožené druhy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Udržování čistoty prostředí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Houby, houby houbičky</w:t>
            </w:r>
          </w:p>
          <w:p w:rsidR="004A1F4A" w:rsidRPr="004A1F4A" w:rsidRDefault="004A1F4A" w:rsidP="004A1F4A">
            <w:pPr>
              <w:jc w:val="both"/>
            </w:pPr>
            <w:r w:rsidRPr="004A1F4A">
              <w:t>Smaženice - nemocnice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Jedlé a jedovaté houby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Jedlé a jedovaté houby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hub</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hub</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Flaška, hlína, kamínek -probouzí nám rozoumek</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Nerosty v našem okolí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Nerosty - těžba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půdy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Odpady, třídění odpadu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Recyklace</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Máme rádi zvířata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Domácí zvířata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Savci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Zvířata v lese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Stavba těla živočichů</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Zvířata v ZOO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chovu zvířat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Zvířata na poli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Ohrožené druhy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Ptactvo, ryby, plazi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Životní potřeby</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 zdravém těle zdravý vzduch</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Voda - zdroj života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Dýcháme zdravý vzduch</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Ochrana vodních zdrojů</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Ochrana životního prostředí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Život u vody, ve vodě</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Druhy vod</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Rostliny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Rostliny na louce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rostlin pro člověka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Rostliny v lese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Využití hospodářských rostlin</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Hospodářské plodiny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Poznávání rostlin</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Stromy a keře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Přesazování pokojových květin</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Chráněné rostliny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Fotosyntéza</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Poznáváme vesmírné prostory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Den a noc</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Sluneční soustava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Roční období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Kosmonauti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Planety sluneční soustavy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Cesty do vesmíru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Země – naše planeta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Astronomie - věda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Lidé ve vesmíru</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bl>
    <w:p w:rsidR="004A1F4A" w:rsidRPr="004A1F4A" w:rsidRDefault="004A1F4A" w:rsidP="004A1F4A">
      <w:pPr>
        <w:jc w:val="both"/>
      </w:pPr>
    </w:p>
    <w:tbl>
      <w:tblPr>
        <w:tblStyle w:val="Mkatabulky"/>
        <w:tblW w:w="0" w:type="auto"/>
        <w:tblLook w:val="04A0" w:firstRow="1" w:lastRow="0" w:firstColumn="1" w:lastColumn="0" w:noHBand="0" w:noVBand="1"/>
      </w:tblPr>
      <w:tblGrid>
        <w:gridCol w:w="3070"/>
        <w:gridCol w:w="3071"/>
        <w:gridCol w:w="3071"/>
      </w:tblGrid>
      <w:tr w:rsidR="004A1F4A" w:rsidRPr="004A1F4A" w:rsidTr="004A1F4A">
        <w:trPr>
          <w:trHeight w:val="567"/>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rPr>
                <w:sz w:val="40"/>
                <w:szCs w:val="40"/>
              </w:rPr>
            </w:pPr>
            <w:r w:rsidRPr="004A1F4A">
              <w:rPr>
                <w:sz w:val="40"/>
                <w:szCs w:val="40"/>
              </w:rPr>
              <w:lastRenderedPageBreak/>
              <w:t>TEMATICKÝ OKRUH: MÍSTO, KDE ŽIJEME</w:t>
            </w: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Název tematického bloku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mladší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starší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Můj dům, můj hrad</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Popis domu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 slova domov</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Adresa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Zařazení do regionu</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Okolí domu</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Moje město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Pověsti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Historie</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Významné budovy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Významné budovy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Osobnosti města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Významné události, osobnosti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Řeky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Průmysl, kultura, sport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Doprava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Orientace na mapě</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Naše škola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Orientace v budově školy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Adresa školy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Bezpečná cesta do školy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Personální obsazení školy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Dopravní předpisy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Poloha školy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Okolí školy</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Pojmy vlevo, vpravo</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Česká republika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Státní hymna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Sousední státy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Úřední jazyk</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Velká města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ČR - srdce Evropy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Vodstvo</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Prezident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Hospodářství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Osobnosti</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Hory, pohoří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Praha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Hlavní město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Pověsti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Sídlo prezidenta a vlády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Významné památky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Pražský hrad</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Současnost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Minulost a současnost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Minulost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Nejsme tu sami (obyvatelstvo)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Tolerance k různým národ.</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Složení obyvatel</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menšinám</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Cizinci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Počet obyvatel</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Hustota osídlení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Původ obyvatelstva v ČR</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Okolní krajina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Živočichové, rostliny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Chráněné krajinné oblasti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Vodstvo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Živočichové, rostliny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Chování v přírodě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Vodstvo, průmysl</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Orientace v krajině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Vliv krajiny na člověka a opačně</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Sbal si kufry, jedeme!</w:t>
            </w:r>
          </w:p>
          <w:p w:rsidR="004A1F4A" w:rsidRPr="004A1F4A" w:rsidRDefault="004A1F4A" w:rsidP="004A1F4A">
            <w:pPr>
              <w:jc w:val="both"/>
            </w:pPr>
            <w:r w:rsidRPr="004A1F4A">
              <w:t>(cestování)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Hory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Světové strany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Řeky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Turistická místa u nás</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ZOO, jeskyně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Okolní státy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Lázně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Hory, přehrady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Prázdninové cestování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Podnebí</w:t>
            </w: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bl>
    <w:p w:rsidR="004A1F4A" w:rsidRPr="004A1F4A" w:rsidRDefault="004A1F4A" w:rsidP="004A1F4A">
      <w:pPr>
        <w:jc w:val="both"/>
      </w:pPr>
    </w:p>
    <w:p w:rsidR="004A1F4A" w:rsidRPr="004A1F4A" w:rsidRDefault="004A1F4A" w:rsidP="004A1F4A">
      <w:pPr>
        <w:jc w:val="both"/>
      </w:pPr>
    </w:p>
    <w:p w:rsidR="004A1F4A" w:rsidRPr="004A1F4A" w:rsidRDefault="004A1F4A" w:rsidP="004A1F4A">
      <w:pPr>
        <w:jc w:val="both"/>
      </w:pPr>
    </w:p>
    <w:tbl>
      <w:tblPr>
        <w:tblStyle w:val="Mkatabulky"/>
        <w:tblW w:w="0" w:type="auto"/>
        <w:tblLook w:val="04A0" w:firstRow="1" w:lastRow="0" w:firstColumn="1" w:lastColumn="0" w:noHBand="0" w:noVBand="1"/>
      </w:tblPr>
      <w:tblGrid>
        <w:gridCol w:w="3070"/>
        <w:gridCol w:w="3071"/>
        <w:gridCol w:w="3071"/>
      </w:tblGrid>
      <w:tr w:rsidR="004A1F4A" w:rsidRPr="004A1F4A" w:rsidTr="004A1F4A">
        <w:trPr>
          <w:trHeight w:val="567"/>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rPr>
                <w:sz w:val="40"/>
                <w:szCs w:val="40"/>
              </w:rPr>
            </w:pPr>
            <w:r w:rsidRPr="004A1F4A">
              <w:rPr>
                <w:sz w:val="40"/>
                <w:szCs w:val="40"/>
              </w:rPr>
              <w:lastRenderedPageBreak/>
              <w:t>TEMATICKÝ OKRUH:          LIDÉ A ČAS</w:t>
            </w: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Název tematického bloku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mladší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rPr>
                <w:b/>
              </w:rPr>
            </w:pPr>
            <w:r w:rsidRPr="004A1F4A">
              <w:rPr>
                <w:b/>
              </w:rPr>
              <w:t>Pro starší</w:t>
            </w: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Roční období</w:t>
            </w:r>
          </w:p>
          <w:p w:rsidR="004A1F4A" w:rsidRPr="004A1F4A" w:rsidRDefault="004A1F4A" w:rsidP="004A1F4A">
            <w:pPr>
              <w:jc w:val="both"/>
            </w:pPr>
            <w:r w:rsidRPr="004A1F4A">
              <w:t>Kdopak z vás to ví?</w:t>
            </w:r>
          </w:p>
          <w:p w:rsidR="004A1F4A" w:rsidRPr="004A1F4A" w:rsidRDefault="004A1F4A" w:rsidP="004A1F4A">
            <w:pPr>
              <w:jc w:val="both"/>
            </w:pPr>
            <w:r w:rsidRPr="004A1F4A">
              <w:t>Jaro, léto, podzim, zima,</w:t>
            </w:r>
          </w:p>
          <w:p w:rsidR="004A1F4A" w:rsidRPr="004A1F4A" w:rsidRDefault="004A1F4A" w:rsidP="004A1F4A">
            <w:pPr>
              <w:jc w:val="both"/>
            </w:pPr>
            <w:r w:rsidRPr="004A1F4A">
              <w:t>To jsou roční období.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Změny v přírodě</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Kalendář a znamení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Témata: jaro, léto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Státní svátky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 xml:space="preserve">                podzim, zima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Významné dny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Režim dne</w:t>
            </w:r>
          </w:p>
          <w:p w:rsidR="004A1F4A" w:rsidRPr="004A1F4A" w:rsidRDefault="004A1F4A" w:rsidP="004A1F4A">
            <w:pPr>
              <w:jc w:val="both"/>
            </w:pPr>
            <w:r w:rsidRPr="004A1F4A">
              <w:t>Můj den</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Základní hygienické návyky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Prevence</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Základní časové údaje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Drogy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Zodpovědnost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Šikana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Šikana</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Rodina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Zaměstnání, povolání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Sociální cítění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Bydlení</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Rodný kraj</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Rodiče, prarodiče, sourozenci</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Historie</w:t>
            </w:r>
          </w:p>
          <w:p w:rsidR="004A1F4A" w:rsidRPr="004A1F4A" w:rsidRDefault="004A1F4A" w:rsidP="004A1F4A">
            <w:pPr>
              <w:jc w:val="both"/>
            </w:pPr>
            <w:r w:rsidRPr="004A1F4A">
              <w:t>Trocha historie nikoho nezabije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Porovnání staré - nové</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Práce předků - řemesla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Historie kolem nás - památky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Hledání pramenů</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Foto, alba</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Pověsti</w:t>
            </w:r>
          </w:p>
          <w:p w:rsidR="004A1F4A" w:rsidRPr="004A1F4A" w:rsidRDefault="004A1F4A" w:rsidP="004A1F4A">
            <w:pPr>
              <w:jc w:val="both"/>
            </w:pPr>
            <w:r w:rsidRPr="004A1F4A">
              <w:t>Věřte, nevěřte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Zvyky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Dobro a zlo</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Divadlo</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Pohádky</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Dramatizace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Autoři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Volný čas</w:t>
            </w:r>
          </w:p>
          <w:p w:rsidR="004A1F4A" w:rsidRPr="004A1F4A" w:rsidRDefault="004A1F4A" w:rsidP="004A1F4A">
            <w:pPr>
              <w:jc w:val="both"/>
            </w:pPr>
            <w:r w:rsidRPr="004A1F4A">
              <w:t>Kdo si hraje, nezlobí</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Sport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Turistika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Zájmy a záliby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Dovolená</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Život</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Průběh lidského života</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Přátelství</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Den matek</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Láska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Rasismus</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Způsoby života</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Diskriminace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Rozmanitost</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vMerge w:val="restart"/>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Ekologie</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Ochrana přírody</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Chráněné oblasti</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Třídění odpadu</w:t>
            </w: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Význam</w:t>
            </w: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Zvířata</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hideMark/>
          </w:tcPr>
          <w:p w:rsidR="004A1F4A" w:rsidRPr="004A1F4A" w:rsidRDefault="004A1F4A" w:rsidP="004A1F4A">
            <w:pPr>
              <w:jc w:val="both"/>
            </w:pPr>
            <w:r w:rsidRPr="004A1F4A">
              <w:t>Rostliny</w:t>
            </w: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0" w:type="auto"/>
            <w:vMerge/>
            <w:tcBorders>
              <w:top w:val="single" w:sz="4" w:space="0" w:color="auto"/>
              <w:left w:val="single" w:sz="4" w:space="0" w:color="auto"/>
              <w:bottom w:val="single" w:sz="4" w:space="0" w:color="auto"/>
              <w:right w:val="single" w:sz="4" w:space="0" w:color="auto"/>
            </w:tcBorders>
            <w:vAlign w:val="center"/>
            <w:hideMark/>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r w:rsidR="004A1F4A" w:rsidRPr="004A1F4A" w:rsidTr="004A1F4A">
        <w:tc>
          <w:tcPr>
            <w:tcW w:w="3070"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c>
          <w:tcPr>
            <w:tcW w:w="3071" w:type="dxa"/>
            <w:tcBorders>
              <w:top w:val="single" w:sz="4" w:space="0" w:color="auto"/>
              <w:left w:val="single" w:sz="4" w:space="0" w:color="auto"/>
              <w:bottom w:val="single" w:sz="4" w:space="0" w:color="auto"/>
              <w:right w:val="single" w:sz="4" w:space="0" w:color="auto"/>
            </w:tcBorders>
          </w:tcPr>
          <w:p w:rsidR="004A1F4A" w:rsidRPr="004A1F4A" w:rsidRDefault="004A1F4A" w:rsidP="004A1F4A">
            <w:pPr>
              <w:jc w:val="both"/>
            </w:pPr>
          </w:p>
        </w:tc>
      </w:tr>
    </w:tbl>
    <w:p w:rsidR="004A1F4A" w:rsidRPr="004A1F4A" w:rsidRDefault="004A1F4A" w:rsidP="004A1F4A">
      <w:pPr>
        <w:jc w:val="both"/>
      </w:pPr>
    </w:p>
    <w:p w:rsidR="004A1F4A" w:rsidRPr="004A1F4A" w:rsidRDefault="004A1F4A" w:rsidP="004A1F4A">
      <w:pPr>
        <w:jc w:val="both"/>
      </w:pPr>
    </w:p>
    <w:p w:rsidR="004A1F4A" w:rsidRPr="008B6020" w:rsidRDefault="004A1F4A" w:rsidP="00F4399B">
      <w:pPr>
        <w:jc w:val="both"/>
        <w:rPr>
          <w:rFonts w:ascii="Times New Roman" w:hAnsi="Times New Roman" w:cs="Times New Roman"/>
          <w:sz w:val="28"/>
          <w:szCs w:val="28"/>
        </w:rPr>
      </w:pPr>
    </w:p>
    <w:sectPr w:rsidR="004A1F4A" w:rsidRPr="008B6020" w:rsidSect="007E200E">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148" w:rsidRDefault="00CC7148" w:rsidP="007711C1">
      <w:pPr>
        <w:spacing w:after="0" w:line="240" w:lineRule="auto"/>
      </w:pPr>
      <w:r>
        <w:separator/>
      </w:r>
    </w:p>
  </w:endnote>
  <w:endnote w:type="continuationSeparator" w:id="0">
    <w:p w:rsidR="00CC7148" w:rsidRDefault="00CC7148" w:rsidP="0077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570197"/>
      <w:docPartObj>
        <w:docPartGallery w:val="Page Numbers (Bottom of Page)"/>
        <w:docPartUnique/>
      </w:docPartObj>
    </w:sdtPr>
    <w:sdtContent>
      <w:p w:rsidR="0031436F" w:rsidRDefault="0031436F">
        <w:pPr>
          <w:pStyle w:val="Zpat"/>
          <w:jc w:val="center"/>
        </w:pPr>
        <w:r>
          <w:fldChar w:fldCharType="begin"/>
        </w:r>
        <w:r>
          <w:instrText>PAGE   \* MERGEFORMAT</w:instrText>
        </w:r>
        <w:r>
          <w:fldChar w:fldCharType="separate"/>
        </w:r>
        <w:r w:rsidR="005B0AF8">
          <w:rPr>
            <w:noProof/>
          </w:rPr>
          <w:t>17</w:t>
        </w:r>
        <w:r>
          <w:rPr>
            <w:noProof/>
          </w:rPr>
          <w:fldChar w:fldCharType="end"/>
        </w:r>
      </w:p>
    </w:sdtContent>
  </w:sdt>
  <w:p w:rsidR="0031436F" w:rsidRDefault="003143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148" w:rsidRDefault="00CC7148" w:rsidP="007711C1">
      <w:pPr>
        <w:spacing w:after="0" w:line="240" w:lineRule="auto"/>
      </w:pPr>
      <w:r>
        <w:separator/>
      </w:r>
    </w:p>
  </w:footnote>
  <w:footnote w:type="continuationSeparator" w:id="0">
    <w:p w:rsidR="00CC7148" w:rsidRDefault="00CC7148" w:rsidP="00771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9430D"/>
    <w:multiLevelType w:val="hybridMultilevel"/>
    <w:tmpl w:val="07C8D34E"/>
    <w:lvl w:ilvl="0" w:tplc="3BA6B0FA">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501E6"/>
    <w:multiLevelType w:val="hybridMultilevel"/>
    <w:tmpl w:val="0BF864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F01873"/>
    <w:multiLevelType w:val="hybridMultilevel"/>
    <w:tmpl w:val="86FC0B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AF7072"/>
    <w:multiLevelType w:val="hybridMultilevel"/>
    <w:tmpl w:val="6ACA2418"/>
    <w:lvl w:ilvl="0" w:tplc="EC40D2E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DE5D89"/>
    <w:multiLevelType w:val="hybridMultilevel"/>
    <w:tmpl w:val="578A9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C19FD"/>
    <w:multiLevelType w:val="hybridMultilevel"/>
    <w:tmpl w:val="4D926AB6"/>
    <w:lvl w:ilvl="0" w:tplc="DAC0BAE4">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952F9A"/>
    <w:multiLevelType w:val="hybridMultilevel"/>
    <w:tmpl w:val="E17857E6"/>
    <w:lvl w:ilvl="0" w:tplc="4D58ACE2">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EC5F74"/>
    <w:multiLevelType w:val="hybridMultilevel"/>
    <w:tmpl w:val="4B623B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2A1AC0"/>
    <w:multiLevelType w:val="hybridMultilevel"/>
    <w:tmpl w:val="655CE014"/>
    <w:lvl w:ilvl="0" w:tplc="5A88697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8704AD"/>
    <w:multiLevelType w:val="hybridMultilevel"/>
    <w:tmpl w:val="6520E0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6A1ACD"/>
    <w:multiLevelType w:val="hybridMultilevel"/>
    <w:tmpl w:val="1CA4215A"/>
    <w:lvl w:ilvl="0" w:tplc="2EA6E516">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AA61B8"/>
    <w:multiLevelType w:val="hybridMultilevel"/>
    <w:tmpl w:val="4C6ACDD0"/>
    <w:lvl w:ilvl="0" w:tplc="FD4022EE">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D31A34"/>
    <w:multiLevelType w:val="hybridMultilevel"/>
    <w:tmpl w:val="5C2EA628"/>
    <w:lvl w:ilvl="0" w:tplc="860A9BE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DF569C"/>
    <w:multiLevelType w:val="hybridMultilevel"/>
    <w:tmpl w:val="1112573C"/>
    <w:lvl w:ilvl="0" w:tplc="A530B276">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2103DC"/>
    <w:multiLevelType w:val="hybridMultilevel"/>
    <w:tmpl w:val="500C408A"/>
    <w:lvl w:ilvl="0" w:tplc="AAA28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5175E7"/>
    <w:multiLevelType w:val="hybridMultilevel"/>
    <w:tmpl w:val="D0E21A58"/>
    <w:lvl w:ilvl="0" w:tplc="D09A25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BA63A0"/>
    <w:multiLevelType w:val="hybridMultilevel"/>
    <w:tmpl w:val="D084E7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4B1E2F"/>
    <w:multiLevelType w:val="hybridMultilevel"/>
    <w:tmpl w:val="CC4AC284"/>
    <w:lvl w:ilvl="0" w:tplc="725EEB7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6"/>
  </w:num>
  <w:num w:numId="4">
    <w:abstractNumId w:val="12"/>
  </w:num>
  <w:num w:numId="5">
    <w:abstractNumId w:val="17"/>
  </w:num>
  <w:num w:numId="6">
    <w:abstractNumId w:val="11"/>
  </w:num>
  <w:num w:numId="7">
    <w:abstractNumId w:val="13"/>
  </w:num>
  <w:num w:numId="8">
    <w:abstractNumId w:val="4"/>
  </w:num>
  <w:num w:numId="9">
    <w:abstractNumId w:val="2"/>
  </w:num>
  <w:num w:numId="10">
    <w:abstractNumId w:val="14"/>
  </w:num>
  <w:num w:numId="11">
    <w:abstractNumId w:val="10"/>
  </w:num>
  <w:num w:numId="12">
    <w:abstractNumId w:val="8"/>
  </w:num>
  <w:num w:numId="13">
    <w:abstractNumId w:val="5"/>
  </w:num>
  <w:num w:numId="14">
    <w:abstractNumId w:val="1"/>
  </w:num>
  <w:num w:numId="15">
    <w:abstractNumId w:val="0"/>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87285"/>
    <w:rsid w:val="00003907"/>
    <w:rsid w:val="00004000"/>
    <w:rsid w:val="00005B66"/>
    <w:rsid w:val="00023EB2"/>
    <w:rsid w:val="00032A47"/>
    <w:rsid w:val="0005612C"/>
    <w:rsid w:val="0005697B"/>
    <w:rsid w:val="00065BB0"/>
    <w:rsid w:val="00080C1F"/>
    <w:rsid w:val="000947B6"/>
    <w:rsid w:val="000B0051"/>
    <w:rsid w:val="000D01EE"/>
    <w:rsid w:val="00116C15"/>
    <w:rsid w:val="0012439F"/>
    <w:rsid w:val="001515CE"/>
    <w:rsid w:val="00165D2C"/>
    <w:rsid w:val="001710ED"/>
    <w:rsid w:val="00171ECC"/>
    <w:rsid w:val="00176C8C"/>
    <w:rsid w:val="00192679"/>
    <w:rsid w:val="00194F36"/>
    <w:rsid w:val="001D3D26"/>
    <w:rsid w:val="001F203C"/>
    <w:rsid w:val="001F30FD"/>
    <w:rsid w:val="0020629A"/>
    <w:rsid w:val="00210952"/>
    <w:rsid w:val="00213DD5"/>
    <w:rsid w:val="0024213E"/>
    <w:rsid w:val="0025202F"/>
    <w:rsid w:val="00277BD6"/>
    <w:rsid w:val="0028099B"/>
    <w:rsid w:val="00283688"/>
    <w:rsid w:val="002E1522"/>
    <w:rsid w:val="003037F6"/>
    <w:rsid w:val="00311992"/>
    <w:rsid w:val="0031436F"/>
    <w:rsid w:val="00322765"/>
    <w:rsid w:val="00330B6E"/>
    <w:rsid w:val="0033119C"/>
    <w:rsid w:val="003401C8"/>
    <w:rsid w:val="00343AB7"/>
    <w:rsid w:val="003510C5"/>
    <w:rsid w:val="00355869"/>
    <w:rsid w:val="003723A9"/>
    <w:rsid w:val="003845F4"/>
    <w:rsid w:val="00387887"/>
    <w:rsid w:val="003920FC"/>
    <w:rsid w:val="003A085E"/>
    <w:rsid w:val="003A4E2A"/>
    <w:rsid w:val="003D7A54"/>
    <w:rsid w:val="003F49AF"/>
    <w:rsid w:val="003F6AF2"/>
    <w:rsid w:val="004064C1"/>
    <w:rsid w:val="00415522"/>
    <w:rsid w:val="004225E9"/>
    <w:rsid w:val="00423D6B"/>
    <w:rsid w:val="00424DFD"/>
    <w:rsid w:val="00432B44"/>
    <w:rsid w:val="0043750D"/>
    <w:rsid w:val="00442324"/>
    <w:rsid w:val="00464961"/>
    <w:rsid w:val="0047648F"/>
    <w:rsid w:val="00477919"/>
    <w:rsid w:val="00487285"/>
    <w:rsid w:val="00494329"/>
    <w:rsid w:val="004A1F4A"/>
    <w:rsid w:val="004B4E23"/>
    <w:rsid w:val="004B6D6A"/>
    <w:rsid w:val="004E1D4A"/>
    <w:rsid w:val="005030D2"/>
    <w:rsid w:val="00503B78"/>
    <w:rsid w:val="00504B6E"/>
    <w:rsid w:val="00513CD8"/>
    <w:rsid w:val="005244E7"/>
    <w:rsid w:val="005477AB"/>
    <w:rsid w:val="0055376E"/>
    <w:rsid w:val="0056645F"/>
    <w:rsid w:val="0056676C"/>
    <w:rsid w:val="00573F4A"/>
    <w:rsid w:val="005B0AF8"/>
    <w:rsid w:val="005E271B"/>
    <w:rsid w:val="005E2A1B"/>
    <w:rsid w:val="006021FC"/>
    <w:rsid w:val="00602FEB"/>
    <w:rsid w:val="00614D0E"/>
    <w:rsid w:val="006207EE"/>
    <w:rsid w:val="00631421"/>
    <w:rsid w:val="00637F23"/>
    <w:rsid w:val="006449A3"/>
    <w:rsid w:val="0066243E"/>
    <w:rsid w:val="006649FE"/>
    <w:rsid w:val="006A2897"/>
    <w:rsid w:val="006B6D1C"/>
    <w:rsid w:val="006D363D"/>
    <w:rsid w:val="006D705D"/>
    <w:rsid w:val="00711CD4"/>
    <w:rsid w:val="00713E7A"/>
    <w:rsid w:val="00726164"/>
    <w:rsid w:val="00736B58"/>
    <w:rsid w:val="0076438B"/>
    <w:rsid w:val="007711C1"/>
    <w:rsid w:val="0077343A"/>
    <w:rsid w:val="00773665"/>
    <w:rsid w:val="00774B8C"/>
    <w:rsid w:val="0079462F"/>
    <w:rsid w:val="007A3017"/>
    <w:rsid w:val="007C0857"/>
    <w:rsid w:val="007C6631"/>
    <w:rsid w:val="007E200E"/>
    <w:rsid w:val="007E2E2B"/>
    <w:rsid w:val="007F5B2A"/>
    <w:rsid w:val="008569EA"/>
    <w:rsid w:val="00857E91"/>
    <w:rsid w:val="008825F5"/>
    <w:rsid w:val="008A5385"/>
    <w:rsid w:val="008B6020"/>
    <w:rsid w:val="008D5177"/>
    <w:rsid w:val="008E10B2"/>
    <w:rsid w:val="008E6D64"/>
    <w:rsid w:val="008E7391"/>
    <w:rsid w:val="008F36BF"/>
    <w:rsid w:val="008F5A85"/>
    <w:rsid w:val="009222B1"/>
    <w:rsid w:val="00924BED"/>
    <w:rsid w:val="00934348"/>
    <w:rsid w:val="009608FF"/>
    <w:rsid w:val="00970404"/>
    <w:rsid w:val="00971712"/>
    <w:rsid w:val="009726CC"/>
    <w:rsid w:val="00974836"/>
    <w:rsid w:val="00981024"/>
    <w:rsid w:val="00982C75"/>
    <w:rsid w:val="009B0D8F"/>
    <w:rsid w:val="009B2DB5"/>
    <w:rsid w:val="009D70B4"/>
    <w:rsid w:val="009E67A7"/>
    <w:rsid w:val="00A00500"/>
    <w:rsid w:val="00A04CE9"/>
    <w:rsid w:val="00A16706"/>
    <w:rsid w:val="00A16C75"/>
    <w:rsid w:val="00A300CF"/>
    <w:rsid w:val="00A525F1"/>
    <w:rsid w:val="00A75771"/>
    <w:rsid w:val="00A825A1"/>
    <w:rsid w:val="00A8535A"/>
    <w:rsid w:val="00A859B8"/>
    <w:rsid w:val="00AA024F"/>
    <w:rsid w:val="00AA0847"/>
    <w:rsid w:val="00AA27E2"/>
    <w:rsid w:val="00AA28A9"/>
    <w:rsid w:val="00AB2976"/>
    <w:rsid w:val="00AD2C7B"/>
    <w:rsid w:val="00B26E19"/>
    <w:rsid w:val="00B40E57"/>
    <w:rsid w:val="00B42A42"/>
    <w:rsid w:val="00B44ECE"/>
    <w:rsid w:val="00B67DFC"/>
    <w:rsid w:val="00B805E0"/>
    <w:rsid w:val="00B96CBF"/>
    <w:rsid w:val="00BB73A7"/>
    <w:rsid w:val="00BD488C"/>
    <w:rsid w:val="00C31ABD"/>
    <w:rsid w:val="00C34F99"/>
    <w:rsid w:val="00C50C0B"/>
    <w:rsid w:val="00CC0818"/>
    <w:rsid w:val="00CC1F77"/>
    <w:rsid w:val="00CC7148"/>
    <w:rsid w:val="00CE5284"/>
    <w:rsid w:val="00CE6825"/>
    <w:rsid w:val="00D16D96"/>
    <w:rsid w:val="00D3116B"/>
    <w:rsid w:val="00DA1B6E"/>
    <w:rsid w:val="00DC0AEF"/>
    <w:rsid w:val="00DD6F32"/>
    <w:rsid w:val="00DE6F23"/>
    <w:rsid w:val="00E14F3E"/>
    <w:rsid w:val="00E2480D"/>
    <w:rsid w:val="00E4292C"/>
    <w:rsid w:val="00E46064"/>
    <w:rsid w:val="00E52994"/>
    <w:rsid w:val="00E61BB1"/>
    <w:rsid w:val="00E90F85"/>
    <w:rsid w:val="00E93628"/>
    <w:rsid w:val="00E96F03"/>
    <w:rsid w:val="00EB40DC"/>
    <w:rsid w:val="00EC1BEB"/>
    <w:rsid w:val="00EC5B11"/>
    <w:rsid w:val="00EC61B5"/>
    <w:rsid w:val="00EF2995"/>
    <w:rsid w:val="00F06891"/>
    <w:rsid w:val="00F3113F"/>
    <w:rsid w:val="00F41256"/>
    <w:rsid w:val="00F4399B"/>
    <w:rsid w:val="00F52A96"/>
    <w:rsid w:val="00F57B57"/>
    <w:rsid w:val="00F76A1E"/>
    <w:rsid w:val="00F825EC"/>
    <w:rsid w:val="00FA00D2"/>
    <w:rsid w:val="00FA264F"/>
    <w:rsid w:val="00FB7A8A"/>
    <w:rsid w:val="00FB7C2B"/>
    <w:rsid w:val="00FD655F"/>
    <w:rsid w:val="00FE0214"/>
    <w:rsid w:val="00FE077C"/>
    <w:rsid w:val="00FE3069"/>
    <w:rsid w:val="00FF2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8FC0D-BB77-4A23-87A7-9A12CBC5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085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7285"/>
    <w:pPr>
      <w:ind w:left="720"/>
      <w:contextualSpacing/>
    </w:pPr>
  </w:style>
  <w:style w:type="paragraph" w:styleId="Zhlav">
    <w:name w:val="header"/>
    <w:basedOn w:val="Normln"/>
    <w:link w:val="ZhlavChar"/>
    <w:uiPriority w:val="99"/>
    <w:unhideWhenUsed/>
    <w:rsid w:val="007711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1C1"/>
  </w:style>
  <w:style w:type="paragraph" w:styleId="Zpat">
    <w:name w:val="footer"/>
    <w:basedOn w:val="Normln"/>
    <w:link w:val="ZpatChar"/>
    <w:uiPriority w:val="99"/>
    <w:unhideWhenUsed/>
    <w:rsid w:val="007711C1"/>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1C1"/>
  </w:style>
  <w:style w:type="paragraph" w:styleId="Bezmezer">
    <w:name w:val="No Spacing"/>
    <w:uiPriority w:val="1"/>
    <w:qFormat/>
    <w:rsid w:val="007711C1"/>
    <w:pPr>
      <w:spacing w:after="0" w:line="240" w:lineRule="auto"/>
    </w:pPr>
  </w:style>
  <w:style w:type="paragraph" w:styleId="Citt">
    <w:name w:val="Quote"/>
    <w:basedOn w:val="Normln"/>
    <w:next w:val="Normln"/>
    <w:link w:val="CittChar"/>
    <w:uiPriority w:val="29"/>
    <w:qFormat/>
    <w:rsid w:val="007711C1"/>
    <w:rPr>
      <w:i/>
      <w:iCs/>
      <w:color w:val="000000" w:themeColor="text1"/>
    </w:rPr>
  </w:style>
  <w:style w:type="character" w:customStyle="1" w:styleId="CittChar">
    <w:name w:val="Citát Char"/>
    <w:basedOn w:val="Standardnpsmoodstavce"/>
    <w:link w:val="Citt"/>
    <w:uiPriority w:val="29"/>
    <w:rsid w:val="007711C1"/>
    <w:rPr>
      <w:i/>
      <w:iCs/>
      <w:color w:val="000000" w:themeColor="text1"/>
    </w:rPr>
  </w:style>
  <w:style w:type="character" w:styleId="Hypertextovodkaz">
    <w:name w:val="Hyperlink"/>
    <w:unhideWhenUsed/>
    <w:rsid w:val="006A2897"/>
    <w:rPr>
      <w:color w:val="0000FF"/>
      <w:u w:val="single"/>
    </w:rPr>
  </w:style>
  <w:style w:type="table" w:styleId="Mkatabulky">
    <w:name w:val="Table Grid"/>
    <w:basedOn w:val="Normlntabulka"/>
    <w:uiPriority w:val="59"/>
    <w:rsid w:val="00FA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F20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992843">
      <w:bodyDiv w:val="1"/>
      <w:marLeft w:val="0"/>
      <w:marRight w:val="0"/>
      <w:marTop w:val="0"/>
      <w:marBottom w:val="0"/>
      <w:divBdr>
        <w:top w:val="none" w:sz="0" w:space="0" w:color="auto"/>
        <w:left w:val="none" w:sz="0" w:space="0" w:color="auto"/>
        <w:bottom w:val="none" w:sz="0" w:space="0" w:color="auto"/>
        <w:right w:val="none" w:sz="0" w:space="0" w:color="auto"/>
      </w:divBdr>
    </w:div>
    <w:div w:id="1745027112">
      <w:bodyDiv w:val="1"/>
      <w:marLeft w:val="0"/>
      <w:marRight w:val="0"/>
      <w:marTop w:val="0"/>
      <w:marBottom w:val="0"/>
      <w:divBdr>
        <w:top w:val="none" w:sz="0" w:space="0" w:color="auto"/>
        <w:left w:val="none" w:sz="0" w:space="0" w:color="auto"/>
        <w:bottom w:val="none" w:sz="0" w:space="0" w:color="auto"/>
        <w:right w:val="none" w:sz="0" w:space="0" w:color="auto"/>
      </w:divBdr>
    </w:div>
    <w:div w:id="19864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ladimira.foretnikova@zsmoheln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zena.frankova@zsmoheln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ena.husakova@zsmohelno.cz" TargetMode="External"/><Relationship Id="rId5" Type="http://schemas.openxmlformats.org/officeDocument/2006/relationships/webSettings" Target="webSettings.xml"/><Relationship Id="rId15" Type="http://schemas.openxmlformats.org/officeDocument/2006/relationships/hyperlink" Target="mailto:obec.mohelno@tiscali.cz" TargetMode="External"/><Relationship Id="rId10" Type="http://schemas.openxmlformats.org/officeDocument/2006/relationships/hyperlink" Target="mailto:dagmar.frolcova@zsmohelno.cz" TargetMode="External"/><Relationship Id="rId4" Type="http://schemas.openxmlformats.org/officeDocument/2006/relationships/settings" Target="settings.xml"/><Relationship Id="rId9" Type="http://schemas.openxmlformats.org/officeDocument/2006/relationships/hyperlink" Target="mailto:vladim&#237;r.horky@zsmohelno.cz" TargetMode="External"/><Relationship Id="rId14" Type="http://schemas.openxmlformats.org/officeDocument/2006/relationships/hyperlink" Target="mailto:info@zsmoheln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05AD7-4D87-43B7-9848-E35FD1AA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3317</Words>
  <Characters>19571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22843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Frolcová Dagmar</cp:lastModifiedBy>
  <cp:revision>26</cp:revision>
  <cp:lastPrinted>2020-09-04T12:58:00Z</cp:lastPrinted>
  <dcterms:created xsi:type="dcterms:W3CDTF">2014-11-20T05:09:00Z</dcterms:created>
  <dcterms:modified xsi:type="dcterms:W3CDTF">2020-09-04T13:26:00Z</dcterms:modified>
</cp:coreProperties>
</file>