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lotextu"/>
        <w:jc w:val="center"/>
        <w:rPr>
          <w:rStyle w:val="Silnzdraznn"/>
          <w:rFonts w:ascii="Arial" w:hAnsi="Arial"/>
          <w:b w:val="false"/>
          <w:bCs w:val="false"/>
          <w:sz w:val="36"/>
          <w:szCs w:val="36"/>
          <w:u w:val="single"/>
        </w:rPr>
      </w:pPr>
      <w:r>
        <w:rPr>
          <w:rStyle w:val="Silnzdraznn"/>
          <w:rFonts w:ascii="Arial" w:hAnsi="Arial"/>
          <w:b w:val="false"/>
          <w:bCs w:val="false"/>
          <w:sz w:val="36"/>
          <w:szCs w:val="36"/>
          <w:u w:val="single"/>
        </w:rPr>
        <w:t>KONCEPCE ROZVOJE ŠKOLY na období 2018 – 2021</w:t>
      </w:r>
    </w:p>
    <w:p>
      <w:pPr>
        <w:pStyle w:val="Tlotextu"/>
        <w:jc w:val="center"/>
        <w:rPr>
          <w:rFonts w:ascii="Arial" w:hAnsi="Arial"/>
        </w:rPr>
      </w:pPr>
      <w:r>
        <w:rPr>
          <w:rFonts w:ascii="Arial" w:hAnsi="Arial"/>
        </w:rPr>
        <w:t> </w:t>
      </w:r>
    </w:p>
    <w:p>
      <w:pPr>
        <w:pStyle w:val="Tlotextu"/>
        <w:rPr>
          <w:rStyle w:val="Silnzdraznn"/>
          <w:rFonts w:ascii="Arial" w:hAnsi="Arial"/>
        </w:rPr>
      </w:pPr>
      <w:r>
        <w:rPr>
          <w:rStyle w:val="Silnzdraznn"/>
          <w:rFonts w:ascii="Arial" w:hAnsi="Arial"/>
        </w:rPr>
        <w:t>OBSAH</w:t>
      </w:r>
    </w:p>
    <w:p>
      <w:pPr>
        <w:pStyle w:val="Tlotextu"/>
        <w:numPr>
          <w:ilvl w:val="0"/>
          <w:numId w:val="1"/>
        </w:numPr>
        <w:tabs>
          <w:tab w:val="left" w:pos="0" w:leader="none"/>
        </w:tabs>
        <w:spacing w:before="0" w:after="0"/>
        <w:ind w:left="707" w:right="0" w:hanging="283"/>
        <w:rPr>
          <w:rFonts w:ascii="Arial" w:hAnsi="Arial"/>
        </w:rPr>
      </w:pPr>
      <w:r>
        <w:rPr>
          <w:rFonts w:ascii="Arial" w:hAnsi="Arial"/>
        </w:rPr>
        <w:t xml:space="preserve">Základní údaje o mateřské škole </w:t>
      </w:r>
    </w:p>
    <w:p>
      <w:pPr>
        <w:pStyle w:val="Tlotextu"/>
        <w:numPr>
          <w:ilvl w:val="0"/>
          <w:numId w:val="1"/>
        </w:numPr>
        <w:tabs>
          <w:tab w:val="left" w:pos="0" w:leader="none"/>
        </w:tabs>
        <w:spacing w:before="0" w:after="0"/>
        <w:ind w:left="707" w:right="0" w:hanging="283"/>
        <w:rPr>
          <w:rFonts w:ascii="Arial" w:hAnsi="Arial"/>
        </w:rPr>
      </w:pPr>
      <w:r>
        <w:rPr>
          <w:rFonts w:ascii="Arial" w:hAnsi="Arial"/>
        </w:rPr>
        <w:t xml:space="preserve">Současný stav – kde jsme nyní </w:t>
      </w:r>
    </w:p>
    <w:p>
      <w:pPr>
        <w:pStyle w:val="Tlotextu"/>
        <w:numPr>
          <w:ilvl w:val="1"/>
          <w:numId w:val="2"/>
        </w:numPr>
        <w:tabs>
          <w:tab w:val="left" w:pos="0" w:leader="none"/>
        </w:tabs>
        <w:spacing w:before="0" w:after="0"/>
        <w:ind w:left="1414" w:right="0" w:hanging="283"/>
        <w:rPr>
          <w:rFonts w:ascii="Arial" w:hAnsi="Arial"/>
        </w:rPr>
      </w:pPr>
      <w:r>
        <w:rPr>
          <w:rFonts w:ascii="Arial" w:hAnsi="Arial"/>
        </w:rPr>
        <w:t xml:space="preserve">Organizace provozu  </w:t>
      </w:r>
    </w:p>
    <w:p>
      <w:pPr>
        <w:pStyle w:val="Tlotextu"/>
        <w:numPr>
          <w:ilvl w:val="1"/>
          <w:numId w:val="3"/>
        </w:numPr>
        <w:tabs>
          <w:tab w:val="left" w:pos="0" w:leader="none"/>
        </w:tabs>
        <w:spacing w:before="0" w:after="0"/>
        <w:ind w:left="1414" w:right="0" w:hanging="283"/>
        <w:rPr>
          <w:rFonts w:ascii="Arial" w:hAnsi="Arial"/>
        </w:rPr>
      </w:pPr>
      <w:r>
        <w:rPr>
          <w:rFonts w:ascii="Arial" w:hAnsi="Arial"/>
        </w:rPr>
        <w:t xml:space="preserve">Organizace tříd </w:t>
      </w:r>
    </w:p>
    <w:p>
      <w:pPr>
        <w:pStyle w:val="Tlotextu"/>
        <w:numPr>
          <w:ilvl w:val="1"/>
          <w:numId w:val="4"/>
        </w:numPr>
        <w:tabs>
          <w:tab w:val="left" w:pos="0" w:leader="none"/>
        </w:tabs>
        <w:spacing w:before="0" w:after="0"/>
        <w:ind w:left="1414" w:right="0" w:hanging="283"/>
        <w:rPr>
          <w:rFonts w:ascii="Arial" w:hAnsi="Arial"/>
        </w:rPr>
      </w:pPr>
      <w:r>
        <w:rPr>
          <w:rFonts w:ascii="Arial" w:hAnsi="Arial"/>
        </w:rPr>
        <w:t xml:space="preserve">Vzdělávací program mateřské školy </w:t>
      </w:r>
    </w:p>
    <w:p>
      <w:pPr>
        <w:pStyle w:val="Tlotextu"/>
        <w:numPr>
          <w:ilvl w:val="0"/>
          <w:numId w:val="4"/>
        </w:numPr>
        <w:tabs>
          <w:tab w:val="left" w:pos="0" w:leader="none"/>
        </w:tabs>
        <w:spacing w:before="0" w:after="0"/>
        <w:ind w:left="707" w:right="0" w:hanging="283"/>
        <w:rPr>
          <w:rFonts w:ascii="Arial" w:hAnsi="Arial"/>
        </w:rPr>
      </w:pPr>
      <w:r>
        <w:rPr>
          <w:rFonts w:ascii="Arial" w:hAnsi="Arial"/>
        </w:rPr>
        <w:t xml:space="preserve">Cíle – proč, odkud a kam škola směřuje </w:t>
      </w:r>
    </w:p>
    <w:p>
      <w:pPr>
        <w:pStyle w:val="Tlotextu"/>
        <w:numPr>
          <w:ilvl w:val="1"/>
          <w:numId w:val="5"/>
        </w:numPr>
        <w:tabs>
          <w:tab w:val="left" w:pos="0" w:leader="none"/>
        </w:tabs>
        <w:spacing w:before="0" w:after="0"/>
        <w:ind w:left="1414" w:right="0" w:hanging="283"/>
        <w:rPr>
          <w:rFonts w:ascii="Arial" w:hAnsi="Arial"/>
        </w:rPr>
      </w:pPr>
      <w:r>
        <w:rPr>
          <w:rFonts w:ascii="Arial" w:hAnsi="Arial"/>
        </w:rPr>
        <w:t xml:space="preserve">Oblast personální </w:t>
      </w:r>
    </w:p>
    <w:p>
      <w:pPr>
        <w:pStyle w:val="Tlotextu"/>
        <w:numPr>
          <w:ilvl w:val="1"/>
          <w:numId w:val="6"/>
        </w:numPr>
        <w:tabs>
          <w:tab w:val="left" w:pos="0" w:leader="none"/>
        </w:tabs>
        <w:spacing w:before="0" w:after="0"/>
        <w:ind w:left="1414" w:right="0" w:hanging="283"/>
        <w:rPr>
          <w:rFonts w:ascii="Arial" w:hAnsi="Arial"/>
        </w:rPr>
      </w:pPr>
      <w:r>
        <w:rPr>
          <w:rFonts w:ascii="Arial" w:hAnsi="Arial"/>
        </w:rPr>
        <w:t xml:space="preserve">Oblast materiální          </w:t>
      </w:r>
    </w:p>
    <w:p>
      <w:pPr>
        <w:pStyle w:val="Tlotextu"/>
        <w:numPr>
          <w:ilvl w:val="1"/>
          <w:numId w:val="7"/>
        </w:numPr>
        <w:tabs>
          <w:tab w:val="left" w:pos="0" w:leader="none"/>
        </w:tabs>
        <w:spacing w:before="0" w:after="0"/>
        <w:ind w:left="1414" w:right="0" w:hanging="283"/>
        <w:rPr>
          <w:rFonts w:ascii="Arial" w:hAnsi="Arial"/>
        </w:rPr>
      </w:pPr>
      <w:r>
        <w:rPr>
          <w:rFonts w:ascii="Arial" w:hAnsi="Arial"/>
        </w:rPr>
        <w:t xml:space="preserve">Oblast finanční </w:t>
      </w:r>
    </w:p>
    <w:p>
      <w:pPr>
        <w:pStyle w:val="Tlotextu"/>
        <w:numPr>
          <w:ilvl w:val="1"/>
          <w:numId w:val="8"/>
        </w:numPr>
        <w:tabs>
          <w:tab w:val="left" w:pos="0" w:leader="none"/>
        </w:tabs>
        <w:spacing w:before="0" w:after="0"/>
        <w:ind w:left="1414" w:right="0" w:hanging="283"/>
        <w:rPr>
          <w:rFonts w:ascii="Arial" w:hAnsi="Arial"/>
        </w:rPr>
      </w:pPr>
      <w:r>
        <w:rPr>
          <w:rFonts w:ascii="Arial" w:hAnsi="Arial"/>
        </w:rPr>
        <w:t xml:space="preserve">Oblast vzdělávací </w:t>
      </w:r>
    </w:p>
    <w:p>
      <w:pPr>
        <w:pStyle w:val="Tlotextu"/>
        <w:numPr>
          <w:ilvl w:val="0"/>
          <w:numId w:val="8"/>
        </w:numPr>
        <w:tabs>
          <w:tab w:val="left" w:pos="0" w:leader="none"/>
        </w:tabs>
        <w:spacing w:before="0" w:after="0"/>
        <w:ind w:left="707" w:right="0" w:hanging="283"/>
        <w:rPr>
          <w:rFonts w:ascii="Arial" w:hAnsi="Arial"/>
        </w:rPr>
      </w:pPr>
      <w:r>
        <w:rPr>
          <w:rFonts w:ascii="Arial" w:hAnsi="Arial"/>
        </w:rPr>
        <w:t xml:space="preserve">Prostředky realizace – jakým způsobem chce škola cíle realizovat </w:t>
      </w:r>
    </w:p>
    <w:p>
      <w:pPr>
        <w:pStyle w:val="Tlotextu"/>
        <w:numPr>
          <w:ilvl w:val="1"/>
          <w:numId w:val="9"/>
        </w:numPr>
        <w:tabs>
          <w:tab w:val="left" w:pos="0" w:leader="none"/>
        </w:tabs>
        <w:spacing w:before="0" w:after="0"/>
        <w:ind w:left="1414" w:right="0" w:hanging="283"/>
        <w:rPr>
          <w:rFonts w:ascii="Arial" w:hAnsi="Arial"/>
        </w:rPr>
      </w:pPr>
      <w:r>
        <w:rPr>
          <w:rFonts w:ascii="Arial" w:hAnsi="Arial"/>
        </w:rPr>
        <w:t xml:space="preserve">Oblast personální </w:t>
      </w:r>
    </w:p>
    <w:p>
      <w:pPr>
        <w:pStyle w:val="Tlotextu"/>
        <w:numPr>
          <w:ilvl w:val="1"/>
          <w:numId w:val="10"/>
        </w:numPr>
        <w:tabs>
          <w:tab w:val="left" w:pos="0" w:leader="none"/>
        </w:tabs>
        <w:spacing w:before="0" w:after="0"/>
        <w:ind w:left="1414" w:right="0" w:hanging="283"/>
        <w:rPr>
          <w:rFonts w:ascii="Arial" w:hAnsi="Arial"/>
        </w:rPr>
      </w:pPr>
      <w:r>
        <w:rPr>
          <w:rFonts w:ascii="Arial" w:hAnsi="Arial"/>
        </w:rPr>
        <w:t xml:space="preserve">Oblast materiální </w:t>
      </w:r>
    </w:p>
    <w:p>
      <w:pPr>
        <w:pStyle w:val="Tlotextu"/>
        <w:numPr>
          <w:ilvl w:val="1"/>
          <w:numId w:val="11"/>
        </w:numPr>
        <w:tabs>
          <w:tab w:val="left" w:pos="0" w:leader="none"/>
        </w:tabs>
        <w:spacing w:before="0" w:after="0"/>
        <w:ind w:left="1414" w:right="0" w:hanging="283"/>
        <w:rPr>
          <w:rFonts w:ascii="Arial" w:hAnsi="Arial"/>
        </w:rPr>
      </w:pPr>
      <w:r>
        <w:rPr>
          <w:rFonts w:ascii="Arial" w:hAnsi="Arial"/>
        </w:rPr>
        <w:t xml:space="preserve">Oblast finanční </w:t>
      </w:r>
    </w:p>
    <w:p>
      <w:pPr>
        <w:pStyle w:val="Tlotextu"/>
        <w:numPr>
          <w:ilvl w:val="1"/>
          <w:numId w:val="12"/>
        </w:numPr>
        <w:tabs>
          <w:tab w:val="left" w:pos="0" w:leader="none"/>
        </w:tabs>
        <w:spacing w:before="0" w:after="0"/>
        <w:ind w:left="1414" w:right="0" w:hanging="283"/>
        <w:rPr>
          <w:rFonts w:ascii="Arial" w:hAnsi="Arial"/>
        </w:rPr>
      </w:pPr>
      <w:r>
        <w:rPr>
          <w:rFonts w:ascii="Arial" w:hAnsi="Arial"/>
        </w:rPr>
        <w:t xml:space="preserve">Oblast vzdělávací </w:t>
      </w:r>
    </w:p>
    <w:p>
      <w:pPr>
        <w:pStyle w:val="Tlotextu"/>
        <w:numPr>
          <w:ilvl w:val="0"/>
          <w:numId w:val="12"/>
        </w:numPr>
        <w:tabs>
          <w:tab w:val="left" w:pos="0" w:leader="none"/>
        </w:tabs>
        <w:spacing w:before="0" w:after="0"/>
        <w:ind w:left="707" w:right="0" w:hanging="283"/>
        <w:rPr>
          <w:rFonts w:ascii="Arial" w:hAnsi="Arial"/>
        </w:rPr>
      </w:pPr>
      <w:r>
        <w:rPr>
          <w:rFonts w:ascii="Arial" w:hAnsi="Arial"/>
        </w:rPr>
        <w:t xml:space="preserve">Kvalita výsledků vzdělávání </w:t>
      </w:r>
    </w:p>
    <w:p>
      <w:pPr>
        <w:pStyle w:val="Tlotextu"/>
        <w:numPr>
          <w:ilvl w:val="0"/>
          <w:numId w:val="12"/>
        </w:numPr>
        <w:tabs>
          <w:tab w:val="left" w:pos="0" w:leader="none"/>
        </w:tabs>
        <w:spacing w:before="0" w:after="0"/>
        <w:ind w:left="707" w:right="0" w:hanging="283"/>
        <w:rPr>
          <w:rFonts w:ascii="Arial" w:hAnsi="Arial"/>
        </w:rPr>
      </w:pPr>
      <w:r>
        <w:rPr>
          <w:rFonts w:ascii="Arial" w:hAnsi="Arial"/>
        </w:rPr>
        <w:t xml:space="preserve">Prezentace školy </w:t>
      </w:r>
    </w:p>
    <w:p>
      <w:pPr>
        <w:pStyle w:val="Tlotextu"/>
        <w:numPr>
          <w:ilvl w:val="0"/>
          <w:numId w:val="12"/>
        </w:numPr>
        <w:tabs>
          <w:tab w:val="left" w:pos="0" w:leader="none"/>
        </w:tabs>
        <w:spacing w:before="0" w:after="0"/>
        <w:ind w:left="707" w:right="0" w:hanging="283"/>
        <w:rPr>
          <w:rFonts w:ascii="Arial" w:hAnsi="Arial"/>
        </w:rPr>
      </w:pPr>
      <w:r>
        <w:rPr>
          <w:rFonts w:ascii="Arial" w:hAnsi="Arial"/>
        </w:rPr>
        <w:t xml:space="preserve">Spolupráce mateřské školy s veřejností </w:t>
      </w:r>
    </w:p>
    <w:p>
      <w:pPr>
        <w:pStyle w:val="Tlotextu"/>
        <w:numPr>
          <w:ilvl w:val="0"/>
          <w:numId w:val="12"/>
        </w:numPr>
        <w:tabs>
          <w:tab w:val="left" w:pos="0" w:leader="none"/>
        </w:tabs>
        <w:ind w:left="707" w:right="0" w:hanging="283"/>
        <w:rPr>
          <w:rFonts w:ascii="Arial" w:hAnsi="Arial"/>
        </w:rPr>
      </w:pPr>
      <w:r>
        <w:rPr>
          <w:rFonts w:ascii="Arial" w:hAnsi="Arial"/>
        </w:rPr>
        <w:t xml:space="preserve">Závěr </w:t>
      </w:r>
    </w:p>
    <w:p>
      <w:pPr>
        <w:pStyle w:val="Tlotextu"/>
        <w:rPr>
          <w:rFonts w:ascii="Arial" w:hAnsi="Arial"/>
        </w:rPr>
      </w:pPr>
      <w:r>
        <w:rPr>
          <w:rFonts w:ascii="Arial" w:hAnsi="Arial"/>
        </w:rPr>
        <w:t> </w:t>
      </w:r>
    </w:p>
    <w:p>
      <w:pPr>
        <w:pStyle w:val="Tlotextu"/>
        <w:rPr>
          <w:rStyle w:val="Silnzdraznn"/>
          <w:rFonts w:ascii="Arial" w:hAnsi="Arial"/>
        </w:rPr>
      </w:pPr>
      <w:r>
        <w:rPr>
          <w:rStyle w:val="Silnzdraznn"/>
          <w:rFonts w:ascii="Arial" w:hAnsi="Arial"/>
        </w:rPr>
        <w:t>1. Základní údaje o mateřské škole</w:t>
      </w:r>
    </w:p>
    <w:p>
      <w:pPr>
        <w:pStyle w:val="Tlotextu"/>
        <w:rPr>
          <w:rStyle w:val="Silnzdraznn"/>
          <w:rFonts w:ascii="Arial" w:hAnsi="Arial"/>
        </w:rPr>
      </w:pPr>
      <w:r>
        <w:rPr>
          <w:rStyle w:val="Silnzdraznn"/>
          <w:rFonts w:ascii="Arial" w:hAnsi="Arial"/>
        </w:rPr>
        <w:t>Název školy: Mateřská škola Hříšice, okres Jindřichův Hradec</w:t>
      </w:r>
    </w:p>
    <w:p>
      <w:pPr>
        <w:pStyle w:val="Tlotextu"/>
        <w:rPr>
          <w:rFonts w:ascii="Arial" w:hAnsi="Arial"/>
        </w:rPr>
      </w:pPr>
      <w:r>
        <w:rPr>
          <w:rFonts w:ascii="Arial" w:hAnsi="Arial"/>
        </w:rPr>
        <w:t>Sídlo školy: Hříšice 64, 380 01 Dačice</w:t>
      </w:r>
    </w:p>
    <w:p>
      <w:pPr>
        <w:pStyle w:val="Tlotextu"/>
        <w:rPr>
          <w:rFonts w:ascii="Arial" w:hAnsi="Arial"/>
        </w:rPr>
      </w:pPr>
      <w:r>
        <w:rPr>
          <w:rFonts w:ascii="Arial" w:hAnsi="Arial"/>
        </w:rPr>
        <w:t>Telefon: 739 308 069</w:t>
      </w:r>
    </w:p>
    <w:p>
      <w:pPr>
        <w:pStyle w:val="Tlotextu"/>
        <w:rPr>
          <w:rFonts w:ascii="Arial" w:hAnsi="Arial"/>
        </w:rPr>
      </w:pPr>
      <w:r>
        <w:rPr>
          <w:rFonts w:ascii="Arial" w:hAnsi="Arial"/>
        </w:rPr>
        <w:t>E-mail: mshrisice@seznam.cz</w:t>
      </w:r>
    </w:p>
    <w:p>
      <w:pPr>
        <w:pStyle w:val="Tlotextu"/>
        <w:rPr>
          <w:rFonts w:ascii="Arial" w:hAnsi="Arial"/>
        </w:rPr>
      </w:pPr>
      <w:r>
        <w:rPr>
          <w:rFonts w:ascii="Arial" w:hAnsi="Arial"/>
        </w:rPr>
        <w:t>IČ: 709 89 214</w:t>
      </w:r>
    </w:p>
    <w:p>
      <w:pPr>
        <w:pStyle w:val="Tlotextu"/>
        <w:rPr>
          <w:rFonts w:ascii="Arial" w:hAnsi="Arial"/>
        </w:rPr>
      </w:pPr>
      <w:r>
        <w:rPr>
          <w:rFonts w:ascii="Arial" w:hAnsi="Arial"/>
        </w:rPr>
        <w:t xml:space="preserve">Identifikátor právnické osoby: </w:t>
      </w:r>
    </w:p>
    <w:p>
      <w:pPr>
        <w:pStyle w:val="Tlotextu"/>
        <w:rPr>
          <w:rFonts w:ascii="Arial" w:hAnsi="Arial"/>
        </w:rPr>
      </w:pPr>
      <w:r>
        <w:rPr>
          <w:rFonts w:ascii="Arial" w:hAnsi="Arial"/>
        </w:rPr>
        <w:t>IZO mateřské školy: 600 060 055</w:t>
      </w:r>
    </w:p>
    <w:p>
      <w:pPr>
        <w:pStyle w:val="Tlotextu"/>
        <w:rPr>
          <w:rFonts w:ascii="Arial" w:hAnsi="Arial"/>
        </w:rPr>
      </w:pPr>
      <w:r>
        <w:rPr>
          <w:rFonts w:ascii="Arial" w:hAnsi="Arial"/>
        </w:rPr>
        <w:t>IZO školní jídelny:</w:t>
      </w:r>
    </w:p>
    <w:p>
      <w:pPr>
        <w:pStyle w:val="Tlotextu"/>
        <w:rPr>
          <w:rFonts w:ascii="Arial" w:hAnsi="Arial"/>
        </w:rPr>
      </w:pPr>
      <w:r>
        <w:rPr>
          <w:rFonts w:ascii="Arial" w:hAnsi="Arial"/>
        </w:rPr>
        <w:t>Počet pracovníků školy ke dni vypracování koncepce ve školním roce 2017-2018:celkem 4</w:t>
      </w:r>
    </w:p>
    <w:p>
      <w:pPr>
        <w:pStyle w:val="Tlotextu"/>
        <w:rPr>
          <w:rFonts w:ascii="Arial" w:hAnsi="Arial"/>
        </w:rPr>
      </w:pPr>
      <w:r>
        <w:rPr>
          <w:rFonts w:ascii="Arial" w:hAnsi="Arial"/>
        </w:rPr>
        <w:t> </w:t>
      </w:r>
      <w:r>
        <w:rPr>
          <w:rFonts w:ascii="Arial" w:hAnsi="Arial"/>
        </w:rPr>
        <w:t>Zpracovala: Marie Klapuchová</w:t>
      </w:r>
    </w:p>
    <w:p>
      <w:pPr>
        <w:pStyle w:val="Tlotextu"/>
        <w:rPr>
          <w:rFonts w:ascii="Arial" w:hAnsi="Arial"/>
        </w:rPr>
      </w:pPr>
      <w:r>
        <w:rPr>
          <w:rFonts w:ascii="Arial" w:hAnsi="Arial"/>
        </w:rPr>
        <w:br/>
        <w:t>Datum: 1.6. 2018</w:t>
      </w:r>
    </w:p>
    <w:p>
      <w:pPr>
        <w:pStyle w:val="Tlotextu"/>
        <w:rPr>
          <w:rStyle w:val="Silnzdraznn"/>
          <w:rFonts w:ascii="Arial" w:hAnsi="Arial"/>
        </w:rPr>
      </w:pPr>
      <w:r>
        <w:rPr>
          <w:rFonts w:ascii="Arial" w:hAnsi="Arial"/>
        </w:rPr>
        <w:t> </w:t>
      </w:r>
      <w:r>
        <w:rPr>
          <w:rStyle w:val="Silnzdraznn"/>
          <w:rFonts w:ascii="Arial" w:hAnsi="Arial"/>
        </w:rPr>
        <w:t>2. Současný stav – kde jsme nyní</w:t>
      </w:r>
    </w:p>
    <w:p>
      <w:pPr>
        <w:pStyle w:val="Tlotextu"/>
        <w:rPr>
          <w:rFonts w:ascii="Arial" w:hAnsi="Arial"/>
        </w:rPr>
      </w:pPr>
      <w:r>
        <w:rPr>
          <w:rFonts w:ascii="Arial" w:hAnsi="Arial"/>
        </w:rPr>
        <w:t>Mateřská škola Hříšice je příspěvková organizace s právní subjektivitou, kterou nabyla     1. 1. 1993. V obci Hříšice má dlouholetou tradici – nejdříve jako dětský útulek, pak mateřská škola JZD Hříšice a nakonec Obce Hříšice.</w:t>
      </w:r>
    </w:p>
    <w:p>
      <w:pPr>
        <w:pStyle w:val="Tlotextu"/>
        <w:rPr>
          <w:rFonts w:ascii="Arial" w:hAnsi="Arial"/>
        </w:rPr>
      </w:pPr>
      <w:r>
        <w:rPr>
          <w:rFonts w:ascii="Arial" w:hAnsi="Arial"/>
        </w:rPr>
        <w:t>Do roku 1984 sídlila školka ve staré budově, v září 1984 se pro ni otevřela nová budova.</w:t>
      </w:r>
    </w:p>
    <w:p>
      <w:pPr>
        <w:pStyle w:val="Tlotextu"/>
        <w:ind w:left="284" w:right="0" w:hanging="0"/>
        <w:rPr>
          <w:rStyle w:val="Silnzdraznn"/>
          <w:rFonts w:ascii="Arial" w:hAnsi="Arial"/>
          <w:color w:val="000000"/>
        </w:rPr>
      </w:pPr>
      <w:r>
        <w:rPr>
          <w:rStyle w:val="Silnzdraznn"/>
          <w:rFonts w:ascii="Arial" w:hAnsi="Arial"/>
          <w:color w:val="000000"/>
        </w:rPr>
        <w:t>2. 1. Organizace provozu</w:t>
      </w:r>
    </w:p>
    <w:p>
      <w:pPr>
        <w:pStyle w:val="Tlotextu"/>
        <w:ind w:left="284" w:right="0" w:hanging="0"/>
        <w:rPr>
          <w:rFonts w:ascii="Arial" w:hAnsi="Arial"/>
        </w:rPr>
      </w:pPr>
      <w:r>
        <w:rPr>
          <w:rFonts w:ascii="Arial" w:hAnsi="Arial"/>
        </w:rPr>
        <w:t>V Mateřské škole Hříšice jsou zaměstnané 2 provozní pracovnice (školnice a kuchařka, která je zároveň vedoucí školní jídelny)a 2 pedagogické pracovnice (ředitelka a učitelka)</w:t>
      </w:r>
    </w:p>
    <w:p>
      <w:pPr>
        <w:pStyle w:val="Tlotextu"/>
        <w:ind w:left="284" w:right="0" w:hanging="0"/>
        <w:rPr>
          <w:rFonts w:ascii="Arial" w:hAnsi="Arial"/>
        </w:rPr>
      </w:pPr>
      <w:r>
        <w:rPr>
          <w:rFonts w:ascii="Arial" w:hAnsi="Arial"/>
        </w:rPr>
      </w:r>
    </w:p>
    <w:tbl>
      <w:tblPr>
        <w:jc w:val="left"/>
        <w:tblInd w:w="-366" w:type="dxa"/>
        <w:tblBorders>
          <w:top w:val="single" w:sz="12" w:space="0" w:color="000001"/>
          <w:left w:val="single" w:sz="4" w:space="0" w:color="000001"/>
          <w:bottom w:val="single" w:sz="12" w:space="0" w:color="000001"/>
          <w:insideH w:val="single" w:sz="12" w:space="0" w:color="000001"/>
          <w:right w:val="nil"/>
          <w:insideV w:val="nil"/>
        </w:tblBorders>
        <w:tblCellMar>
          <w:top w:w="0" w:type="dxa"/>
          <w:left w:w="43" w:type="dxa"/>
          <w:bottom w:w="0" w:type="dxa"/>
          <w:right w:w="108" w:type="dxa"/>
        </w:tblCellMar>
      </w:tblPr>
      <w:tblGrid>
        <w:gridCol w:w="3225"/>
        <w:gridCol w:w="2320"/>
        <w:gridCol w:w="4775"/>
      </w:tblGrid>
      <w:tr>
        <w:trPr>
          <w:trHeight w:val="397" w:hRule="atLeast"/>
          <w:cantSplit w:val="false"/>
        </w:trPr>
        <w:tc>
          <w:tcPr>
            <w:tcW w:w="3225" w:type="dxa"/>
            <w:tcBorders>
              <w:top w:val="single" w:sz="12" w:space="0" w:color="000001"/>
              <w:left w:val="single" w:sz="4" w:space="0" w:color="000001"/>
              <w:bottom w:val="single" w:sz="12" w:space="0" w:color="000001"/>
              <w:insideH w:val="single" w:sz="12" w:space="0" w:color="000001"/>
              <w:right w:val="nil"/>
              <w:insideV w:val="nil"/>
            </w:tcBorders>
            <w:shd w:fill="FFFFFF" w:val="clear"/>
            <w:tcMar>
              <w:left w:w="43" w:type="dxa"/>
            </w:tcMar>
            <w:vAlign w:val="center"/>
          </w:tcPr>
          <w:p>
            <w:pPr>
              <w:pStyle w:val="Normlnweb"/>
              <w:spacing w:lineRule="auto" w:line="360" w:before="0" w:after="280"/>
              <w:jc w:val="center"/>
              <w:rPr>
                <w:rFonts w:cs="Arial" w:ascii="Arial" w:hAnsi="Arial"/>
                <w:b/>
                <w:sz w:val="20"/>
                <w:szCs w:val="20"/>
              </w:rPr>
            </w:pPr>
            <w:r>
              <w:rPr>
                <w:rFonts w:cs="Arial" w:ascii="Arial" w:hAnsi="Arial"/>
                <w:b/>
              </w:rPr>
              <w:t>Zařazení  (</w:t>
            </w:r>
            <w:r>
              <w:rPr>
                <w:rFonts w:cs="Arial" w:ascii="Arial" w:hAnsi="Arial"/>
                <w:b/>
                <w:sz w:val="20"/>
                <w:szCs w:val="20"/>
              </w:rPr>
              <w:t>přepočtený úvazek)</w:t>
            </w:r>
          </w:p>
        </w:tc>
        <w:tc>
          <w:tcPr>
            <w:tcW w:w="2320" w:type="dxa"/>
            <w:tcBorders>
              <w:top w:val="single" w:sz="12" w:space="0" w:color="000001"/>
              <w:left w:val="single" w:sz="4" w:space="0" w:color="000001"/>
              <w:bottom w:val="single" w:sz="12" w:space="0" w:color="000001"/>
              <w:insideH w:val="single" w:sz="12" w:space="0" w:color="000001"/>
              <w:right w:val="nil"/>
              <w:insideV w:val="nil"/>
            </w:tcBorders>
            <w:shd w:fill="FFFFFF" w:val="clear"/>
            <w:tcMar>
              <w:left w:w="43" w:type="dxa"/>
            </w:tcMar>
            <w:vAlign w:val="center"/>
          </w:tcPr>
          <w:p>
            <w:pPr>
              <w:pStyle w:val="Normlnweb"/>
              <w:spacing w:lineRule="auto" w:line="360" w:before="0" w:after="280"/>
              <w:jc w:val="center"/>
              <w:rPr>
                <w:rFonts w:cs="Arial" w:ascii="Arial" w:hAnsi="Arial"/>
                <w:b/>
                <w:sz w:val="18"/>
                <w:szCs w:val="18"/>
              </w:rPr>
            </w:pPr>
            <w:r>
              <w:rPr>
                <w:rFonts w:cs="Arial" w:ascii="Arial" w:hAnsi="Arial"/>
                <w:b/>
                <w:sz w:val="18"/>
                <w:szCs w:val="18"/>
              </w:rPr>
              <w:t>Pracovní povinnost</w:t>
            </w:r>
          </w:p>
        </w:tc>
        <w:tc>
          <w:tcPr>
            <w:tcW w:w="4775" w:type="dxa"/>
            <w:tcBorders>
              <w:top w:val="single" w:sz="12" w:space="0" w:color="000001"/>
              <w:left w:val="single" w:sz="4" w:space="0" w:color="000001"/>
              <w:bottom w:val="single" w:sz="12" w:space="0" w:color="000001"/>
              <w:insideH w:val="single" w:sz="12" w:space="0" w:color="000001"/>
              <w:right w:val="single" w:sz="12" w:space="0" w:color="000001"/>
              <w:insideV w:val="single" w:sz="12" w:space="0" w:color="000001"/>
            </w:tcBorders>
            <w:shd w:fill="FFFFFF" w:val="clear"/>
            <w:tcMar>
              <w:left w:w="43" w:type="dxa"/>
            </w:tcMar>
            <w:vAlign w:val="center"/>
          </w:tcPr>
          <w:p>
            <w:pPr>
              <w:pStyle w:val="Normlnweb"/>
              <w:spacing w:lineRule="auto" w:line="360" w:before="0" w:after="280"/>
              <w:jc w:val="center"/>
              <w:rPr>
                <w:rFonts w:cs="Arial" w:ascii="Arial" w:hAnsi="Arial"/>
                <w:b/>
                <w:sz w:val="20"/>
                <w:szCs w:val="20"/>
              </w:rPr>
            </w:pPr>
            <w:r>
              <w:rPr>
                <w:rFonts w:cs="Arial" w:ascii="Arial" w:hAnsi="Arial"/>
                <w:b/>
                <w:sz w:val="20"/>
                <w:szCs w:val="20"/>
              </w:rPr>
              <w:t>Pracovní doba</w:t>
            </w:r>
          </w:p>
        </w:tc>
      </w:tr>
      <w:tr>
        <w:trPr>
          <w:trHeight w:val="397" w:hRule="atLeast"/>
          <w:cantSplit w:val="false"/>
        </w:trPr>
        <w:tc>
          <w:tcPr>
            <w:tcW w:w="3225" w:type="dxa"/>
            <w:tcBorders>
              <w:top w:val="single" w:sz="12" w:space="0" w:color="000001"/>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cs="Arial" w:ascii="Arial" w:hAnsi="Arial"/>
              </w:rPr>
            </w:pPr>
            <w:r>
              <w:rPr>
                <w:rFonts w:cs="Arial" w:ascii="Arial" w:hAnsi="Arial"/>
              </w:rPr>
              <w:t>ředitelka MŠ              ( 1,00 )</w:t>
            </w:r>
          </w:p>
        </w:tc>
        <w:tc>
          <w:tcPr>
            <w:tcW w:w="2320" w:type="dxa"/>
            <w:tcBorders>
              <w:top w:val="single" w:sz="12" w:space="0" w:color="000001"/>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cs="Arial" w:ascii="Arial" w:hAnsi="Arial"/>
              </w:rPr>
            </w:pPr>
            <w:r>
              <w:rPr>
                <w:rFonts w:cs="Arial" w:ascii="Arial" w:hAnsi="Arial"/>
              </w:rPr>
              <w:t xml:space="preserve">20 h týdně </w:t>
            </w:r>
            <w:r>
              <w:rPr>
                <w:rFonts w:cs="Arial" w:ascii="Arial" w:hAnsi="Arial"/>
              </w:rPr>
              <w:t>u dětí, 20 h týdně administrativa a domácí příprava na práci s dětmi</w:t>
            </w:r>
          </w:p>
        </w:tc>
        <w:tc>
          <w:tcPr>
            <w:tcW w:w="4775" w:type="dxa"/>
            <w:tcBorders>
              <w:top w:val="single" w:sz="12" w:space="0" w:color="000001"/>
              <w:left w:val="single" w:sz="4" w:space="0" w:color="000001"/>
              <w:bottom w:val="single" w:sz="4" w:space="0" w:color="000001"/>
              <w:insideH w:val="single" w:sz="4" w:space="0" w:color="000001"/>
              <w:right w:val="single" w:sz="12" w:space="0" w:color="000001"/>
              <w:insideV w:val="single" w:sz="12" w:space="0" w:color="000001"/>
            </w:tcBorders>
            <w:shd w:fill="FFFFFF" w:val="clear"/>
            <w:tcMar>
              <w:left w:w="43" w:type="dxa"/>
            </w:tcMar>
          </w:tcPr>
          <w:p>
            <w:pPr>
              <w:pStyle w:val="Normlnweb"/>
              <w:spacing w:lineRule="auto" w:line="360" w:before="0" w:after="280"/>
              <w:rPr>
                <w:rFonts w:cs="Arial" w:ascii="Arial" w:hAnsi="Arial"/>
              </w:rPr>
            </w:pPr>
            <w:r>
              <w:rPr>
                <w:rFonts w:cs="Arial" w:ascii="Arial" w:hAnsi="Arial"/>
              </w:rPr>
              <w:t>sudý týden   6. 45  - 10. 45      ( 4 hod )</w:t>
            </w:r>
          </w:p>
          <w:p>
            <w:pPr>
              <w:pStyle w:val="Normlnweb"/>
              <w:spacing w:lineRule="auto" w:line="360" w:before="0" w:after="280"/>
              <w:rPr>
                <w:rFonts w:cs="Arial" w:ascii="Arial" w:hAnsi="Arial"/>
              </w:rPr>
            </w:pPr>
            <w:r>
              <w:rPr>
                <w:rFonts w:cs="Arial" w:ascii="Arial" w:hAnsi="Arial"/>
              </w:rPr>
              <w:t>lichý týden   9. 30 – 15. 30       ( 6 hod )</w:t>
            </w:r>
          </w:p>
          <w:p>
            <w:pPr>
              <w:pStyle w:val="Normlnweb"/>
              <w:spacing w:lineRule="auto" w:line="360" w:before="0" w:after="280"/>
              <w:rPr>
                <w:rFonts w:cs="Arial" w:ascii="Arial" w:hAnsi="Arial"/>
              </w:rPr>
            </w:pPr>
            <w:r>
              <w:rPr>
                <w:rFonts w:cs="Arial" w:ascii="Arial" w:hAnsi="Arial"/>
              </w:rPr>
              <w:t xml:space="preserve">pondělky:     </w:t>
            </w:r>
            <w:r>
              <w:rPr>
                <w:rFonts w:cs="Arial" w:ascii="Arial" w:hAnsi="Arial"/>
              </w:rPr>
              <w:t>administrativa</w:t>
            </w:r>
          </w:p>
        </w:tc>
      </w:tr>
      <w:tr>
        <w:trPr>
          <w:trHeight w:val="1465" w:hRule="atLeast"/>
          <w:cantSplit w:val="false"/>
        </w:trPr>
        <w:tc>
          <w:tcPr>
            <w:tcW w:w="3225" w:type="dxa"/>
            <w:tcBorders>
              <w:top w:val="nil"/>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ascii="Arial" w:hAnsi="Arial"/>
              </w:rPr>
            </w:pPr>
            <w:r>
              <w:rPr>
                <w:rFonts w:ascii="Arial" w:hAnsi="Arial"/>
              </w:rPr>
              <w:t>učitelka MŠ                ( 1,00 )</w:t>
            </w:r>
          </w:p>
        </w:tc>
        <w:tc>
          <w:tcPr>
            <w:tcW w:w="2320" w:type="dxa"/>
            <w:tcBorders>
              <w:top w:val="nil"/>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ascii="Arial" w:hAnsi="Arial"/>
              </w:rPr>
            </w:pPr>
            <w:r>
              <w:rPr>
                <w:rFonts w:ascii="Arial" w:hAnsi="Arial"/>
              </w:rPr>
              <w:t xml:space="preserve">31 h týdně </w:t>
            </w:r>
            <w:r>
              <w:rPr>
                <w:rFonts w:ascii="Arial" w:hAnsi="Arial"/>
              </w:rPr>
              <w:t xml:space="preserve">u dětí </w:t>
            </w:r>
          </w:p>
          <w:p>
            <w:pPr>
              <w:pStyle w:val="Normlnweb"/>
              <w:spacing w:lineRule="auto" w:line="360" w:before="0" w:after="280"/>
              <w:rPr>
                <w:rFonts w:ascii="Arial" w:hAnsi="Arial"/>
              </w:rPr>
            </w:pPr>
            <w:r>
              <w:rPr>
                <w:rFonts w:ascii="Arial" w:hAnsi="Arial"/>
              </w:rPr>
              <w:t>9 hodin týdně domácí příprava na práci s dětmi</w:t>
            </w:r>
          </w:p>
        </w:tc>
        <w:tc>
          <w:tcPr>
            <w:tcW w:w="4775" w:type="dxa"/>
            <w:tcBorders>
              <w:top w:val="nil"/>
              <w:left w:val="single" w:sz="4" w:space="0" w:color="000001"/>
              <w:bottom w:val="single" w:sz="4" w:space="0" w:color="000001"/>
              <w:insideH w:val="single" w:sz="4" w:space="0" w:color="000001"/>
              <w:right w:val="single" w:sz="12" w:space="0" w:color="000001"/>
              <w:insideV w:val="single" w:sz="12" w:space="0" w:color="000001"/>
            </w:tcBorders>
            <w:shd w:fill="FFFFFF" w:val="clear"/>
            <w:tcMar>
              <w:left w:w="43" w:type="dxa"/>
            </w:tcMar>
          </w:tcPr>
          <w:p>
            <w:pPr>
              <w:pStyle w:val="Normlnweb"/>
              <w:spacing w:lineRule="auto" w:line="360" w:before="0" w:after="280"/>
              <w:rPr>
                <w:rFonts w:cs="Arial" w:ascii="Arial" w:hAnsi="Arial"/>
              </w:rPr>
            </w:pPr>
            <w:r>
              <w:rPr>
                <w:rFonts w:cs="Arial" w:ascii="Arial" w:hAnsi="Arial"/>
              </w:rPr>
              <w:t>lichý týden   6. 45 -  12.15       ( 5,5 hod )</w:t>
            </w:r>
          </w:p>
          <w:p>
            <w:pPr>
              <w:pStyle w:val="Normlnweb"/>
              <w:spacing w:lineRule="auto" w:line="360" w:before="0" w:after="280"/>
              <w:rPr>
                <w:rFonts w:cs="Arial" w:ascii="Arial" w:hAnsi="Arial"/>
              </w:rPr>
            </w:pPr>
            <w:r>
              <w:rPr>
                <w:rFonts w:cs="Arial" w:ascii="Arial" w:hAnsi="Arial"/>
              </w:rPr>
              <w:t>sudý týden   9.30 – 15. 30          ( 6 hod )</w:t>
            </w:r>
          </w:p>
          <w:p>
            <w:pPr>
              <w:pStyle w:val="Normlnweb"/>
              <w:spacing w:lineRule="auto" w:line="360" w:before="0" w:after="280"/>
              <w:rPr>
                <w:rFonts w:cs="Arial" w:ascii="Arial" w:hAnsi="Arial"/>
              </w:rPr>
            </w:pPr>
            <w:r>
              <w:rPr>
                <w:rFonts w:cs="Arial" w:ascii="Arial" w:hAnsi="Arial"/>
              </w:rPr>
              <w:t>pondělky: celý den</w:t>
            </w:r>
          </w:p>
        </w:tc>
      </w:tr>
      <w:tr>
        <w:trPr>
          <w:trHeight w:val="397" w:hRule="atLeast"/>
          <w:cantSplit w:val="false"/>
        </w:trPr>
        <w:tc>
          <w:tcPr>
            <w:tcW w:w="3225" w:type="dxa"/>
            <w:tcBorders>
              <w:top w:val="nil"/>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ascii="Arial" w:hAnsi="Arial"/>
              </w:rPr>
            </w:pPr>
            <w:r>
              <w:rPr>
                <w:rFonts w:ascii="Arial" w:hAnsi="Arial"/>
              </w:rPr>
              <w:t xml:space="preserve">chůva                                                       </w:t>
            </w:r>
          </w:p>
        </w:tc>
        <w:tc>
          <w:tcPr>
            <w:tcW w:w="2320" w:type="dxa"/>
            <w:tcBorders>
              <w:top w:val="nil"/>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ascii="Arial" w:hAnsi="Arial"/>
              </w:rPr>
            </w:pPr>
            <w:r>
              <w:rPr>
                <w:rFonts w:ascii="Arial" w:hAnsi="Arial"/>
              </w:rPr>
              <w:t xml:space="preserve"> </w:t>
            </w:r>
            <w:r>
              <w:rPr>
                <w:rFonts w:ascii="Arial" w:hAnsi="Arial"/>
              </w:rPr>
              <w:t>16 h týdně</w:t>
            </w:r>
          </w:p>
        </w:tc>
        <w:tc>
          <w:tcPr>
            <w:tcW w:w="4775" w:type="dxa"/>
            <w:tcBorders>
              <w:top w:val="nil"/>
              <w:left w:val="single" w:sz="4" w:space="0" w:color="000001"/>
              <w:bottom w:val="single" w:sz="4" w:space="0" w:color="000001"/>
              <w:insideH w:val="single" w:sz="4" w:space="0" w:color="000001"/>
              <w:right w:val="single" w:sz="12" w:space="0" w:color="000001"/>
              <w:insideV w:val="single" w:sz="12" w:space="0" w:color="000001"/>
            </w:tcBorders>
            <w:shd w:fill="FFFFFF" w:val="clear"/>
            <w:tcMar>
              <w:left w:w="43" w:type="dxa"/>
            </w:tcMar>
          </w:tcPr>
          <w:p>
            <w:pPr>
              <w:pStyle w:val="Normlnweb"/>
              <w:spacing w:lineRule="auto" w:line="360" w:before="0" w:after="280"/>
              <w:rPr>
                <w:rFonts w:ascii="Arial" w:hAnsi="Arial"/>
              </w:rPr>
            </w:pPr>
            <w:r>
              <w:rPr>
                <w:rFonts w:ascii="Arial" w:hAnsi="Arial"/>
              </w:rPr>
              <w:t>7.30 – 10.30  práce u 2–3 letých dětí</w:t>
            </w:r>
          </w:p>
          <w:p>
            <w:pPr>
              <w:pStyle w:val="Normlnweb"/>
              <w:spacing w:lineRule="auto" w:line="360" w:before="0" w:after="280"/>
              <w:rPr>
                <w:rFonts w:ascii="Arial" w:hAnsi="Arial"/>
              </w:rPr>
            </w:pPr>
            <w:r>
              <w:rPr>
                <w:rFonts w:ascii="Arial" w:hAnsi="Arial"/>
              </w:rPr>
              <w:t>pondělky: 7.30 – 11.30             ( 4 hod )</w:t>
            </w:r>
          </w:p>
          <w:p>
            <w:pPr>
              <w:pStyle w:val="Normlnweb"/>
              <w:spacing w:lineRule="auto" w:line="360" w:before="0" w:after="280"/>
              <w:rPr>
                <w:rFonts w:ascii="Arial" w:hAnsi="Arial"/>
              </w:rPr>
            </w:pPr>
            <w:r>
              <w:rPr>
                <w:rFonts w:ascii="Arial" w:hAnsi="Arial"/>
              </w:rPr>
              <w:t>úterý – pátek: 7.30 – 10.30       ( 3 hod )</w:t>
            </w:r>
          </w:p>
        </w:tc>
      </w:tr>
      <w:tr>
        <w:trPr>
          <w:trHeight w:val="715" w:hRule="atLeast"/>
          <w:cantSplit w:val="false"/>
        </w:trPr>
        <w:tc>
          <w:tcPr>
            <w:tcW w:w="322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cs="Arial" w:ascii="Arial" w:hAnsi="Arial"/>
              </w:rPr>
            </w:pPr>
            <w:r>
              <w:rPr>
                <w:rFonts w:cs="Arial" w:ascii="Arial" w:hAnsi="Arial"/>
              </w:rPr>
              <w:t>školnice                     ( 0,63 )</w:t>
            </w:r>
          </w:p>
        </w:tc>
        <w:tc>
          <w:tcPr>
            <w:tcW w:w="232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cs="Arial" w:ascii="Arial" w:hAnsi="Arial"/>
              </w:rPr>
            </w:pPr>
            <w:r>
              <w:rPr>
                <w:rFonts w:eastAsia="Arial" w:cs="Arial" w:ascii="Arial" w:hAnsi="Arial"/>
              </w:rPr>
              <w:t xml:space="preserve">  </w:t>
            </w:r>
            <w:r>
              <w:rPr>
                <w:rFonts w:eastAsia="Arial" w:cs="Arial" w:ascii="Arial" w:hAnsi="Arial"/>
              </w:rPr>
              <w:t>5</w:t>
            </w:r>
            <w:r>
              <w:rPr>
                <w:rFonts w:cs="Arial" w:ascii="Arial" w:hAnsi="Arial"/>
              </w:rPr>
              <w:t xml:space="preserve">  h denně</w:t>
            </w:r>
          </w:p>
        </w:tc>
        <w:tc>
          <w:tcPr>
            <w:tcW w:w="4775" w:type="dxa"/>
            <w:tcBorders>
              <w:top w:val="single" w:sz="4" w:space="0" w:color="000001"/>
              <w:left w:val="single" w:sz="4" w:space="0" w:color="000001"/>
              <w:bottom w:val="single" w:sz="4" w:space="0" w:color="000001"/>
              <w:insideH w:val="single" w:sz="4" w:space="0" w:color="000001"/>
              <w:right w:val="single" w:sz="12" w:space="0" w:color="000001"/>
              <w:insideV w:val="single" w:sz="12" w:space="0" w:color="000001"/>
            </w:tcBorders>
            <w:shd w:fill="FFFFFF" w:val="clear"/>
            <w:tcMar>
              <w:left w:w="43" w:type="dxa"/>
            </w:tcMar>
          </w:tcPr>
          <w:p>
            <w:pPr>
              <w:pStyle w:val="Normlnweb"/>
              <w:spacing w:lineRule="auto" w:line="360" w:before="0" w:after="280"/>
              <w:rPr>
                <w:rFonts w:cs="Arial" w:ascii="Arial" w:hAnsi="Arial"/>
              </w:rPr>
            </w:pPr>
            <w:r>
              <w:rPr>
                <w:rFonts w:cs="Arial" w:ascii="Arial" w:hAnsi="Arial"/>
              </w:rPr>
              <w:t>10.30 – 15.30</w:t>
            </w:r>
          </w:p>
        </w:tc>
      </w:tr>
      <w:tr>
        <w:trPr>
          <w:trHeight w:val="397" w:hRule="atLeast"/>
          <w:cantSplit w:val="false"/>
        </w:trPr>
        <w:tc>
          <w:tcPr>
            <w:tcW w:w="322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cs="Arial" w:ascii="Arial" w:hAnsi="Arial"/>
              </w:rPr>
            </w:pPr>
            <w:r>
              <w:rPr>
                <w:rFonts w:cs="Arial" w:ascii="Arial" w:hAnsi="Arial"/>
              </w:rPr>
              <w:t>kuchařka                    ( 0,63 )</w:t>
            </w:r>
          </w:p>
        </w:tc>
        <w:tc>
          <w:tcPr>
            <w:tcW w:w="232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3" w:type="dxa"/>
            </w:tcMar>
          </w:tcPr>
          <w:p>
            <w:pPr>
              <w:pStyle w:val="Normlnweb"/>
              <w:spacing w:lineRule="auto" w:line="360" w:before="0" w:after="280"/>
              <w:rPr>
                <w:rFonts w:cs="Arial" w:ascii="Arial" w:hAnsi="Arial"/>
              </w:rPr>
            </w:pPr>
            <w:r>
              <w:rPr>
                <w:rFonts w:cs="Arial" w:ascii="Arial" w:hAnsi="Arial"/>
              </w:rPr>
              <w:t xml:space="preserve">  </w:t>
            </w:r>
            <w:r>
              <w:rPr>
                <w:rFonts w:cs="Arial" w:ascii="Arial" w:hAnsi="Arial"/>
              </w:rPr>
              <w:t xml:space="preserve">5 h denně </w:t>
            </w:r>
          </w:p>
        </w:tc>
        <w:tc>
          <w:tcPr>
            <w:tcW w:w="4775" w:type="dxa"/>
            <w:tcBorders>
              <w:top w:val="single" w:sz="4" w:space="0" w:color="000001"/>
              <w:left w:val="single" w:sz="4" w:space="0" w:color="000001"/>
              <w:bottom w:val="single" w:sz="4" w:space="0" w:color="000001"/>
              <w:insideH w:val="single" w:sz="4" w:space="0" w:color="000001"/>
              <w:right w:val="single" w:sz="12" w:space="0" w:color="000001"/>
              <w:insideV w:val="single" w:sz="12" w:space="0" w:color="000001"/>
            </w:tcBorders>
            <w:shd w:fill="FFFFFF" w:val="clear"/>
            <w:tcMar>
              <w:left w:w="43" w:type="dxa"/>
            </w:tcMar>
          </w:tcPr>
          <w:p>
            <w:pPr>
              <w:pStyle w:val="Normlnweb"/>
              <w:spacing w:lineRule="auto" w:line="360" w:before="0" w:after="280"/>
              <w:rPr>
                <w:rFonts w:cs="Arial" w:ascii="Arial" w:hAnsi="Arial"/>
              </w:rPr>
            </w:pPr>
            <w:r>
              <w:rPr>
                <w:rFonts w:cs="Arial" w:ascii="Arial" w:hAnsi="Arial"/>
              </w:rPr>
              <w:t>7. 30 – 12.30</w:t>
            </w:r>
          </w:p>
        </w:tc>
      </w:tr>
      <w:tr>
        <w:trPr>
          <w:trHeight w:val="397" w:hRule="atLeast"/>
          <w:cantSplit w:val="false"/>
        </w:trPr>
        <w:tc>
          <w:tcPr>
            <w:tcW w:w="3225" w:type="dxa"/>
            <w:tcBorders>
              <w:top w:val="single" w:sz="4" w:space="0" w:color="000001"/>
              <w:left w:val="single" w:sz="4" w:space="0" w:color="000001"/>
              <w:bottom w:val="single" w:sz="12" w:space="0" w:color="000001"/>
              <w:insideH w:val="single" w:sz="12" w:space="0" w:color="000001"/>
              <w:right w:val="nil"/>
              <w:insideV w:val="nil"/>
            </w:tcBorders>
            <w:shd w:fill="FFFFFF" w:val="clear"/>
            <w:tcMar>
              <w:left w:w="43" w:type="dxa"/>
            </w:tcMar>
          </w:tcPr>
          <w:p>
            <w:pPr>
              <w:pStyle w:val="Normlnweb"/>
              <w:spacing w:lineRule="auto" w:line="360" w:before="0" w:after="280"/>
              <w:rPr>
                <w:rFonts w:cs="Arial" w:ascii="Arial" w:hAnsi="Arial"/>
              </w:rPr>
            </w:pPr>
            <w:r>
              <w:rPr>
                <w:rFonts w:cs="Arial" w:ascii="Arial" w:hAnsi="Arial"/>
              </w:rPr>
              <w:t>vedoucí ŠJ                 ( 0,06 )</w:t>
            </w:r>
          </w:p>
        </w:tc>
        <w:tc>
          <w:tcPr>
            <w:tcW w:w="2320" w:type="dxa"/>
            <w:tcBorders>
              <w:top w:val="single" w:sz="4" w:space="0" w:color="000001"/>
              <w:left w:val="single" w:sz="4" w:space="0" w:color="000001"/>
              <w:bottom w:val="single" w:sz="12" w:space="0" w:color="000001"/>
              <w:insideH w:val="single" w:sz="12" w:space="0" w:color="000001"/>
              <w:right w:val="nil"/>
              <w:insideV w:val="nil"/>
            </w:tcBorders>
            <w:shd w:fill="FFFFFF" w:val="clear"/>
            <w:tcMar>
              <w:left w:w="43" w:type="dxa"/>
            </w:tcMar>
          </w:tcPr>
          <w:p>
            <w:pPr>
              <w:pStyle w:val="Normlnweb"/>
              <w:spacing w:lineRule="auto" w:line="360" w:before="0" w:after="280"/>
              <w:rPr>
                <w:rFonts w:cs="Arial" w:ascii="Arial" w:hAnsi="Arial"/>
              </w:rPr>
            </w:pPr>
            <w:r>
              <w:rPr>
                <w:rFonts w:cs="Arial" w:ascii="Arial" w:hAnsi="Arial"/>
              </w:rPr>
              <w:t xml:space="preserve"> </w:t>
            </w:r>
            <w:r>
              <w:rPr>
                <w:rFonts w:cs="Arial" w:ascii="Arial" w:hAnsi="Arial"/>
              </w:rPr>
              <w:t>½    h denně</w:t>
            </w:r>
          </w:p>
        </w:tc>
        <w:tc>
          <w:tcPr>
            <w:tcW w:w="4775" w:type="dxa"/>
            <w:tcBorders>
              <w:top w:val="single" w:sz="4" w:space="0" w:color="000001"/>
              <w:left w:val="single" w:sz="4" w:space="0" w:color="000001"/>
              <w:bottom w:val="single" w:sz="12" w:space="0" w:color="000001"/>
              <w:insideH w:val="single" w:sz="12" w:space="0" w:color="000001"/>
              <w:right w:val="single" w:sz="12" w:space="0" w:color="000001"/>
              <w:insideV w:val="single" w:sz="12" w:space="0" w:color="000001"/>
            </w:tcBorders>
            <w:shd w:fill="FFFFFF" w:val="clear"/>
            <w:tcMar>
              <w:left w:w="43" w:type="dxa"/>
            </w:tcMar>
          </w:tcPr>
          <w:p>
            <w:pPr>
              <w:pStyle w:val="Normlnweb"/>
              <w:spacing w:lineRule="auto" w:line="360" w:before="0" w:after="280"/>
              <w:rPr>
                <w:rFonts w:cs="Arial" w:ascii="Arial" w:hAnsi="Arial"/>
              </w:rPr>
            </w:pPr>
            <w:r>
              <w:rPr>
                <w:rFonts w:cs="Arial" w:ascii="Arial" w:hAnsi="Arial"/>
              </w:rPr>
              <w:t>12.30 –13.00</w:t>
            </w:r>
          </w:p>
        </w:tc>
      </w:tr>
    </w:tbl>
    <w:p>
      <w:pPr>
        <w:pStyle w:val="Tlotextu"/>
        <w:ind w:left="0" w:right="0" w:hanging="0"/>
        <w:rPr/>
      </w:pPr>
      <w:r>
        <w:rPr/>
      </w:r>
    </w:p>
    <w:p>
      <w:pPr>
        <w:pStyle w:val="Tlotextu"/>
        <w:ind w:left="0" w:right="0" w:hanging="0"/>
        <w:rPr>
          <w:rStyle w:val="Silnzdraznn"/>
          <w:rFonts w:ascii="Arial" w:hAnsi="Arial"/>
        </w:rPr>
      </w:pPr>
      <w:r>
        <w:rPr>
          <w:rStyle w:val="Silnzdraznn"/>
          <w:rFonts w:ascii="Arial" w:hAnsi="Arial"/>
        </w:rPr>
        <w:t>2.2. Organizace třídy</w:t>
      </w:r>
    </w:p>
    <w:p>
      <w:pPr>
        <w:pStyle w:val="Tlotextu"/>
        <w:ind w:left="284" w:right="0" w:hanging="0"/>
        <w:rPr>
          <w:rFonts w:ascii="Arial" w:hAnsi="Arial"/>
        </w:rPr>
      </w:pPr>
      <w:r>
        <w:rPr>
          <w:rFonts w:ascii="Arial" w:hAnsi="Arial"/>
        </w:rPr>
        <w:t>MŠ Hříšice je jednotřídní, s dětmi zpravidla od 2,5 – 6 let. Kapacita mateřské školy je 25 dětí, kapacita školní jídelny je 30 obědů.</w:t>
      </w:r>
    </w:p>
    <w:p>
      <w:pPr>
        <w:pStyle w:val="Tlotextu"/>
        <w:ind w:left="284" w:right="0" w:hanging="0"/>
        <w:rPr>
          <w:rFonts w:ascii="Arial" w:hAnsi="Arial"/>
        </w:rPr>
      </w:pPr>
      <w:r>
        <w:rPr>
          <w:rFonts w:ascii="Arial" w:hAnsi="Arial"/>
        </w:rPr>
        <w:t xml:space="preserve"> </w:t>
      </w:r>
      <w:r>
        <w:rPr>
          <w:rFonts w:ascii="Arial" w:hAnsi="Arial"/>
        </w:rPr>
        <w:t>Děti mají zajištěno celodenní stravování, zaměstnanci školy mají možnost odběru jednoho   hlavního jídla denně.</w:t>
      </w:r>
    </w:p>
    <w:p>
      <w:pPr>
        <w:pStyle w:val="Tlotextu"/>
        <w:ind w:left="284" w:right="0" w:hanging="0"/>
        <w:rPr>
          <w:rFonts w:ascii="Arial" w:hAnsi="Arial"/>
        </w:rPr>
      </w:pPr>
      <w:r>
        <w:rPr>
          <w:rFonts w:ascii="Arial" w:hAnsi="Arial"/>
        </w:rPr>
        <w:t>Uvedená kapacita je v souladu s vyhláškou č. 410/2005 Sb., o hygienických požadavcích na prostory a provoz zařízení a provozoven pro výchovu a vzdělávání dětí a mladistvých, v platném znění.</w:t>
      </w:r>
    </w:p>
    <w:p>
      <w:pPr>
        <w:pStyle w:val="Tlotextu"/>
        <w:ind w:left="284" w:right="0" w:hanging="0"/>
        <w:rPr>
          <w:rFonts w:ascii="Arial" w:hAnsi="Arial"/>
          <w:color w:val="000000"/>
        </w:rPr>
      </w:pPr>
      <w:r>
        <w:rPr>
          <w:rFonts w:ascii="Arial" w:hAnsi="Arial"/>
          <w:color w:val="000000"/>
        </w:rPr>
        <w:t> </w:t>
      </w:r>
      <w:r>
        <w:rPr>
          <w:rFonts w:ascii="Arial" w:hAnsi="Arial"/>
          <w:color w:val="000000"/>
        </w:rPr>
        <w:t>Provozní doba Mateřské školy Hříšice je od 6. 45  – 15. 30  hodin.</w:t>
      </w:r>
    </w:p>
    <w:p>
      <w:pPr>
        <w:pStyle w:val="Tlotextu"/>
        <w:ind w:left="284" w:right="0" w:hanging="0"/>
        <w:rPr/>
      </w:pPr>
      <w:r>
        <w:rPr/>
      </w:r>
    </w:p>
    <w:p>
      <w:pPr>
        <w:pStyle w:val="Tlotextu"/>
        <w:ind w:left="284" w:right="0" w:hanging="0"/>
        <w:rPr>
          <w:rStyle w:val="Silnzdraznn"/>
          <w:rFonts w:ascii="Arial" w:hAnsi="Arial"/>
          <w:color w:val="000000"/>
        </w:rPr>
      </w:pPr>
      <w:r>
        <w:rPr>
          <w:rStyle w:val="Silnzdraznn"/>
          <w:rFonts w:ascii="Arial" w:hAnsi="Arial"/>
          <w:color w:val="000000"/>
        </w:rPr>
        <w:t>2.3. Vzdělávací program mateřské školy</w:t>
      </w:r>
    </w:p>
    <w:p>
      <w:pPr>
        <w:pStyle w:val="Tlotextu"/>
        <w:ind w:left="284" w:right="0" w:hanging="0"/>
        <w:rPr>
          <w:rFonts w:ascii="Arial" w:hAnsi="Arial"/>
        </w:rPr>
      </w:pPr>
      <w:r>
        <w:rPr>
          <w:rFonts w:ascii="Arial" w:hAnsi="Arial"/>
          <w:color w:val="000000"/>
        </w:rPr>
        <w:t>Záměry a cíle školního vzdělávacího programu jsou</w:t>
      </w:r>
      <w:r>
        <w:rPr>
          <w:rFonts w:ascii="Arial" w:hAnsi="Arial"/>
        </w:rPr>
        <w:t xml:space="preserve"> v souladu s rámcovým vzdělávacím programem pro předškolní vzdělávání. ŠVP je základem pro tvorbu třídních vzdělávacích programů, jejichž podoba je plně v kompetenci učitelek. Učitelka je  zařazena podle nařízení vlády č. 222/2010 Sb., o katalogu prací ve veřejných službách a správě do 9. platové třídy a tudíž je povinna vytvářet třídní vzdělávací program k zajištění kvalitní edukační činnosti. Vytvořený TVP je jejich každodenním pracovním materiálem, který zpracovávají, doplňují a mění podle aktuálních potřeb. Vzdělávací program školy je od roku 2010 do současnosti naplňován podle školního vzdělávacího programu „Začínáme společně“. Jeho základem je využití věkově smíšeného kolektivu dětí a umístění školy v klidném prostředí venkova. Naší snahou je vytvářet podnětné a inspirující příjemné prostředí, ve kterém se budou cítit dobře nejen děti, ale i jejich rodiče. Zajišťujeme dětem pro jejich vývoj pocit jistoty, klidu a bezpečí. Učíme je věřit si a účinně se bránit vlivům, které jsou jim nepříjemné. Zároveň je však vedeme k respektování dospělých a svobody druhých dětí. Děti jsou vedeny k samostatnosti, k pomáhání si navzájem, k toleranci, k osvojení si zdravých návyků. Při působení na děti je uplatňována metoda pochvaly, příkladu a laskavé důslednosti.</w:t>
      </w:r>
    </w:p>
    <w:p>
      <w:pPr>
        <w:pStyle w:val="Tlotextu"/>
        <w:ind w:left="284" w:right="0" w:hanging="0"/>
        <w:rPr>
          <w:rFonts w:ascii="Arial" w:hAnsi="Arial"/>
        </w:rPr>
      </w:pPr>
      <w:r>
        <w:rPr>
          <w:rFonts w:ascii="Arial" w:hAnsi="Arial"/>
        </w:rPr>
        <w:t> </w:t>
      </w:r>
    </w:p>
    <w:p>
      <w:pPr>
        <w:pStyle w:val="Tlotextu"/>
        <w:rPr>
          <w:rStyle w:val="Silnzdraznn"/>
          <w:rFonts w:ascii="Arial" w:hAnsi="Arial"/>
        </w:rPr>
      </w:pPr>
      <w:r>
        <w:rPr>
          <w:rStyle w:val="Silnzdraznn"/>
          <w:rFonts w:ascii="Arial" w:hAnsi="Arial"/>
        </w:rPr>
        <w:t>3. Cíle – proč, odkud a kam škola směřuje</w:t>
      </w:r>
    </w:p>
    <w:p>
      <w:pPr>
        <w:pStyle w:val="Tlotextu"/>
        <w:rPr>
          <w:rFonts w:ascii="Arial" w:hAnsi="Arial"/>
        </w:rPr>
      </w:pPr>
      <w:r>
        <w:rPr>
          <w:rFonts w:ascii="Arial" w:hAnsi="Arial"/>
        </w:rPr>
        <w:t>.Aby byl výchovně – vzdělávací proces smysluplný, musí mít mateřská škola:</w:t>
      </w:r>
    </w:p>
    <w:p>
      <w:pPr>
        <w:pStyle w:val="Tlotextu"/>
        <w:numPr>
          <w:ilvl w:val="0"/>
          <w:numId w:val="13"/>
        </w:numPr>
        <w:tabs>
          <w:tab w:val="left" w:pos="0" w:leader="none"/>
        </w:tabs>
        <w:spacing w:before="0" w:after="0"/>
        <w:ind w:left="707" w:right="0" w:hanging="283"/>
        <w:rPr>
          <w:rFonts w:ascii="Arial" w:hAnsi="Arial"/>
        </w:rPr>
      </w:pPr>
      <w:r>
        <w:rPr>
          <w:rFonts w:ascii="Arial" w:hAnsi="Arial"/>
        </w:rPr>
        <w:t xml:space="preserve">kvalitní podmínky (personální, materiální, finanční) </w:t>
      </w:r>
    </w:p>
    <w:p>
      <w:pPr>
        <w:pStyle w:val="Tlotextu"/>
        <w:numPr>
          <w:ilvl w:val="0"/>
          <w:numId w:val="13"/>
        </w:numPr>
        <w:tabs>
          <w:tab w:val="left" w:pos="0" w:leader="none"/>
        </w:tabs>
        <w:spacing w:before="0" w:after="0"/>
        <w:ind w:left="707" w:right="0" w:hanging="283"/>
        <w:rPr>
          <w:rFonts w:ascii="Arial" w:hAnsi="Arial"/>
        </w:rPr>
      </w:pPr>
      <w:r>
        <w:rPr>
          <w:rFonts w:ascii="Arial" w:hAnsi="Arial"/>
        </w:rPr>
        <w:t xml:space="preserve">kvalitní edukační činnost (vzdělávání) </w:t>
      </w:r>
    </w:p>
    <w:p>
      <w:pPr>
        <w:pStyle w:val="Tlotextu"/>
        <w:numPr>
          <w:ilvl w:val="0"/>
          <w:numId w:val="13"/>
        </w:numPr>
        <w:tabs>
          <w:tab w:val="left" w:pos="0" w:leader="none"/>
        </w:tabs>
        <w:ind w:left="707" w:right="0" w:hanging="283"/>
        <w:rPr>
          <w:rFonts w:ascii="Arial" w:hAnsi="Arial"/>
        </w:rPr>
      </w:pPr>
      <w:r>
        <w:rPr>
          <w:rFonts w:ascii="Arial" w:hAnsi="Arial"/>
        </w:rPr>
        <w:t xml:space="preserve">kvalitní výsledky edukace </w:t>
      </w:r>
    </w:p>
    <w:p>
      <w:pPr>
        <w:pStyle w:val="Tlotextu"/>
        <w:rPr>
          <w:rFonts w:ascii="Arial" w:hAnsi="Arial"/>
        </w:rPr>
      </w:pPr>
      <w:r>
        <w:rPr>
          <w:rFonts w:ascii="Arial" w:hAnsi="Arial"/>
        </w:rPr>
        <w:t> </w:t>
      </w:r>
    </w:p>
    <w:p>
      <w:pPr>
        <w:pStyle w:val="Tlotextu"/>
        <w:ind w:left="426" w:right="0" w:hanging="0"/>
        <w:rPr>
          <w:rStyle w:val="Silnzdraznn"/>
          <w:rFonts w:ascii="Arial" w:hAnsi="Arial"/>
        </w:rPr>
      </w:pPr>
      <w:r>
        <w:rPr>
          <w:rStyle w:val="Silnzdraznn"/>
          <w:rFonts w:ascii="Arial" w:hAnsi="Arial"/>
        </w:rPr>
        <w:t>3.1. Oblast personální</w:t>
      </w:r>
    </w:p>
    <w:p>
      <w:pPr>
        <w:pStyle w:val="Tlotextu"/>
        <w:ind w:left="426" w:right="0" w:hanging="0"/>
        <w:rPr>
          <w:rFonts w:ascii="Arial" w:hAnsi="Arial"/>
        </w:rPr>
      </w:pPr>
      <w:r>
        <w:rPr>
          <w:rFonts w:ascii="Arial" w:hAnsi="Arial"/>
        </w:rPr>
        <w:t>Po odchodu obou provozních pracovnic do důchodu nastoupily na jejich místo nové pracovnice. Přestože se obě snaží dělat svoji práci dobře, stále je co zlepšovat v kuchyni i úklidových pracích tak, aby školka udržela takovou úroveň služeb dětem a jejich rodičům, na kterou jsou od nás zvyklí a kvůli čemu dávají děti právě k nám. Pracovnicím byly rozpracovány nové povinnosti a náplně práce, podle kterých se budou řídit. Jejich práce bude průběžně hodnocená, pokud nebude snaha o zlepšení slabých míst a nerespektování požadavků, bude s tou konkrétní provozní pracovnicí ukončen pracovní poměr.</w:t>
      </w:r>
    </w:p>
    <w:p>
      <w:pPr>
        <w:pStyle w:val="Tlotextu"/>
        <w:ind w:left="426" w:right="0" w:hanging="0"/>
        <w:rPr>
          <w:rFonts w:ascii="Arial" w:hAnsi="Arial"/>
        </w:rPr>
      </w:pPr>
      <w:r>
        <w:rPr>
          <w:rFonts w:ascii="Arial" w:hAnsi="Arial"/>
        </w:rPr>
        <w:t>Agenda školní jídelny byla převedena z papírové formy na zpracování v pc programu Barda.</w:t>
      </w:r>
    </w:p>
    <w:p>
      <w:pPr>
        <w:pStyle w:val="Tlotextu"/>
        <w:ind w:left="426" w:right="0" w:hanging="0"/>
        <w:rPr>
          <w:rFonts w:ascii="Arial" w:hAnsi="Arial"/>
        </w:rPr>
      </w:pPr>
      <w:r>
        <w:rPr>
          <w:rFonts w:ascii="Arial" w:hAnsi="Arial"/>
        </w:rPr>
        <w:t>Učitelka je s námi od roku 2015 dosud. Ve školce se jí líbí a děti jí mají rády. Začala zde pracovat jako začínající učitelka, dobře se profesně rozvíjí a vnáší do práce školky mladistvého ducha. Musí se však začít podílet na zpracování Třídního vzdělávacího programu podle nového RVP se zapracováním konkrétních výstupů a cílů, návrhu činností k integrovaným blokům.</w:t>
      </w:r>
    </w:p>
    <w:p>
      <w:pPr>
        <w:pStyle w:val="Tlotextu"/>
        <w:ind w:left="426" w:right="0" w:hanging="0"/>
        <w:rPr>
          <w:rFonts w:ascii="Arial" w:hAnsi="Arial"/>
        </w:rPr>
      </w:pPr>
      <w:r>
        <w:rPr>
          <w:rFonts w:ascii="Arial" w:hAnsi="Arial"/>
        </w:rPr>
        <w:t>Vytvoření pracovní pozice Chůva, pro 2 – 3 leté děti, které  MŠ každoročně navštěvují, protože práce s nimi je v jednotřídním zařízení velmi složitá. Pro zajištění této pozice chceme využít financování z fondů EU prostřednictvím Šablon II. Pracovnici jsme zajistili kurz pro Chůvy, aby splnila požadavek kvalifikace.</w:t>
      </w:r>
    </w:p>
    <w:p>
      <w:pPr>
        <w:pStyle w:val="Tlotextu"/>
        <w:ind w:left="426" w:right="0" w:hanging="0"/>
        <w:rPr>
          <w:rFonts w:ascii="Arial" w:hAnsi="Arial"/>
        </w:rPr>
      </w:pPr>
      <w:r>
        <w:rPr>
          <w:rFonts w:ascii="Arial" w:hAnsi="Arial"/>
        </w:rPr>
        <w:t>Ředitelka se zapojí do místní akční skupiny Česká Kanada, podpoří vytvoření Místního akčního plánu a pokusí se zajistit finanční prostředky na další rozvoj školy. Bude pracovat s dotacemi podle zjednodušeného vykazování pomocí šablon.</w:t>
      </w:r>
    </w:p>
    <w:p>
      <w:pPr>
        <w:pStyle w:val="Tlotextu"/>
        <w:ind w:left="426" w:right="0" w:hanging="0"/>
        <w:rPr>
          <w:rStyle w:val="Silnzdraznn"/>
          <w:rFonts w:ascii="Arial" w:hAnsi="Arial"/>
        </w:rPr>
      </w:pPr>
      <w:r>
        <w:rPr>
          <w:rStyle w:val="Silnzdraznn"/>
          <w:rFonts w:ascii="Arial" w:hAnsi="Arial"/>
        </w:rPr>
        <w:t>Cíle:</w:t>
      </w:r>
    </w:p>
    <w:p>
      <w:pPr>
        <w:pStyle w:val="Tlotextu"/>
        <w:numPr>
          <w:ilvl w:val="0"/>
          <w:numId w:val="14"/>
        </w:numPr>
        <w:tabs>
          <w:tab w:val="left" w:pos="0" w:leader="none"/>
        </w:tabs>
        <w:spacing w:before="0" w:after="0"/>
        <w:ind w:left="707" w:right="0" w:hanging="283"/>
        <w:rPr>
          <w:rFonts w:ascii="Arial" w:hAnsi="Arial"/>
        </w:rPr>
      </w:pPr>
      <w:r>
        <w:rPr>
          <w:rFonts w:ascii="Arial" w:hAnsi="Arial"/>
        </w:rPr>
        <w:t>stabilní pedagogický tým, jednotně působící na děti</w:t>
      </w:r>
    </w:p>
    <w:p>
      <w:pPr>
        <w:pStyle w:val="Tlotextu"/>
        <w:numPr>
          <w:ilvl w:val="0"/>
          <w:numId w:val="14"/>
        </w:numPr>
        <w:tabs>
          <w:tab w:val="left" w:pos="0" w:leader="none"/>
        </w:tabs>
        <w:spacing w:before="0" w:after="0"/>
        <w:ind w:left="707" w:right="0" w:hanging="283"/>
        <w:rPr>
          <w:rFonts w:ascii="Arial" w:hAnsi="Arial"/>
        </w:rPr>
      </w:pPr>
      <w:r>
        <w:rPr>
          <w:rFonts w:ascii="Arial" w:hAnsi="Arial"/>
        </w:rPr>
        <w:t>motivace zaměstnanců k dalšímu vzdělávání</w:t>
      </w:r>
    </w:p>
    <w:p>
      <w:pPr>
        <w:pStyle w:val="Tlotextu"/>
        <w:numPr>
          <w:ilvl w:val="0"/>
          <w:numId w:val="14"/>
        </w:numPr>
        <w:tabs>
          <w:tab w:val="left" w:pos="0" w:leader="none"/>
        </w:tabs>
        <w:spacing w:before="0" w:after="0"/>
        <w:ind w:left="707" w:right="0" w:hanging="283"/>
        <w:rPr>
          <w:rFonts w:ascii="Arial" w:hAnsi="Arial"/>
        </w:rPr>
      </w:pPr>
      <w:r>
        <w:rPr>
          <w:rFonts w:ascii="Arial" w:hAnsi="Arial"/>
        </w:rPr>
        <w:t>zapojení ředitelky do Mas Česká Kanada</w:t>
      </w:r>
    </w:p>
    <w:p>
      <w:pPr>
        <w:pStyle w:val="Tlotextu"/>
        <w:numPr>
          <w:ilvl w:val="0"/>
          <w:numId w:val="14"/>
        </w:numPr>
        <w:tabs>
          <w:tab w:val="left" w:pos="0" w:leader="none"/>
        </w:tabs>
        <w:spacing w:before="0" w:after="0"/>
        <w:ind w:left="707" w:right="0" w:hanging="283"/>
        <w:rPr>
          <w:rFonts w:ascii="Arial" w:hAnsi="Arial"/>
        </w:rPr>
      </w:pPr>
      <w:r>
        <w:rPr>
          <w:rFonts w:ascii="Arial" w:hAnsi="Arial"/>
        </w:rPr>
        <w:t>zapojení ředitelky do „Šablon“</w:t>
      </w:r>
    </w:p>
    <w:p>
      <w:pPr>
        <w:pStyle w:val="Tlotextu"/>
        <w:numPr>
          <w:ilvl w:val="0"/>
          <w:numId w:val="14"/>
        </w:numPr>
        <w:tabs>
          <w:tab w:val="left" w:pos="0" w:leader="none"/>
        </w:tabs>
        <w:spacing w:before="0" w:after="0"/>
        <w:ind w:left="707" w:right="0" w:hanging="283"/>
        <w:rPr>
          <w:rFonts w:ascii="Arial" w:hAnsi="Arial"/>
        </w:rPr>
      </w:pPr>
      <w:r>
        <w:rPr>
          <w:rFonts w:ascii="Arial" w:hAnsi="Arial"/>
        </w:rPr>
        <w:t>vytvoření pracovní pozice Chůva, financované z Evropských fondů</w:t>
      </w:r>
    </w:p>
    <w:p>
      <w:pPr>
        <w:pStyle w:val="Tlotextu"/>
        <w:numPr>
          <w:ilvl w:val="0"/>
          <w:numId w:val="14"/>
        </w:numPr>
        <w:tabs>
          <w:tab w:val="left" w:pos="0" w:leader="none"/>
        </w:tabs>
        <w:spacing w:before="0" w:after="0"/>
        <w:ind w:left="707" w:right="0" w:hanging="283"/>
        <w:rPr>
          <w:rFonts w:ascii="Arial" w:hAnsi="Arial"/>
        </w:rPr>
      </w:pPr>
      <w:r>
        <w:rPr>
          <w:rFonts w:ascii="Arial" w:hAnsi="Arial"/>
        </w:rPr>
        <w:t>zapojení učitelky do tvorby TVP podle nového RVP ( důkladná znalost)</w:t>
      </w:r>
    </w:p>
    <w:p>
      <w:pPr>
        <w:pStyle w:val="Tlotextu"/>
        <w:numPr>
          <w:ilvl w:val="0"/>
          <w:numId w:val="14"/>
        </w:numPr>
        <w:tabs>
          <w:tab w:val="left" w:pos="0" w:leader="none"/>
        </w:tabs>
        <w:spacing w:before="0" w:after="0"/>
        <w:ind w:left="707" w:right="0" w:hanging="283"/>
        <w:rPr>
          <w:rFonts w:ascii="Arial" w:hAnsi="Arial"/>
        </w:rPr>
      </w:pPr>
      <w:r>
        <w:rPr>
          <w:rFonts w:ascii="Arial" w:hAnsi="Arial"/>
        </w:rPr>
        <w:t>podpora vzdělávání polytechnické výchovy, předmatematických a předčtenářských  dovedností, logopedie</w:t>
      </w:r>
    </w:p>
    <w:p>
      <w:pPr>
        <w:pStyle w:val="Tlotextu"/>
        <w:numPr>
          <w:ilvl w:val="0"/>
          <w:numId w:val="14"/>
        </w:numPr>
        <w:tabs>
          <w:tab w:val="left" w:pos="0" w:leader="none"/>
        </w:tabs>
        <w:spacing w:before="0" w:after="0"/>
        <w:ind w:left="707" w:right="0" w:hanging="283"/>
        <w:rPr>
          <w:rFonts w:ascii="Arial" w:hAnsi="Arial"/>
        </w:rPr>
      </w:pPr>
      <w:r>
        <w:rPr>
          <w:rFonts w:ascii="Arial" w:hAnsi="Arial"/>
        </w:rPr>
        <w:t xml:space="preserve">podpora sebevzdělávání a jeho využití v praxi </w:t>
      </w:r>
    </w:p>
    <w:p>
      <w:pPr>
        <w:pStyle w:val="Tlotextu"/>
        <w:numPr>
          <w:ilvl w:val="0"/>
          <w:numId w:val="14"/>
        </w:numPr>
        <w:tabs>
          <w:tab w:val="left" w:pos="0" w:leader="none"/>
        </w:tabs>
        <w:ind w:left="707" w:right="0" w:hanging="283"/>
        <w:rPr>
          <w:rFonts w:ascii="Arial" w:hAnsi="Arial"/>
        </w:rPr>
      </w:pPr>
      <w:r>
        <w:rPr>
          <w:rFonts w:ascii="Arial" w:hAnsi="Arial"/>
        </w:rPr>
        <w:t xml:space="preserve">týmová spolupráce všech zaměstnanců, kterých se práce v mateřské škole týká </w:t>
      </w:r>
    </w:p>
    <w:p>
      <w:pPr>
        <w:pStyle w:val="Tlotextu"/>
        <w:numPr>
          <w:ilvl w:val="0"/>
          <w:numId w:val="14"/>
        </w:numPr>
        <w:tabs>
          <w:tab w:val="left" w:pos="0" w:leader="none"/>
        </w:tabs>
        <w:ind w:left="707" w:right="0" w:hanging="283"/>
        <w:rPr>
          <w:rFonts w:ascii="Arial" w:hAnsi="Arial"/>
        </w:rPr>
      </w:pPr>
      <w:r>
        <w:rPr>
          <w:rFonts w:ascii="Arial" w:hAnsi="Arial"/>
        </w:rPr>
        <w:t>soulad mezi všemi zaměstnanci, pohodové pracovní prostředí</w:t>
      </w:r>
    </w:p>
    <w:p>
      <w:pPr>
        <w:pStyle w:val="Tlotextu"/>
        <w:numPr>
          <w:ilvl w:val="0"/>
          <w:numId w:val="14"/>
        </w:numPr>
        <w:tabs>
          <w:tab w:val="left" w:pos="0" w:leader="none"/>
        </w:tabs>
        <w:ind w:left="707" w:right="0" w:hanging="283"/>
        <w:rPr>
          <w:rFonts w:ascii="Arial" w:hAnsi="Arial"/>
        </w:rPr>
      </w:pPr>
      <w:r>
        <w:rPr>
          <w:rFonts w:ascii="Arial" w:hAnsi="Arial"/>
        </w:rPr>
        <w:t>výchova provozních pracovnic k poctivému a pečlivému plnění svých povinností a náplně práce, respektování požadavků ředitelky</w:t>
      </w:r>
    </w:p>
    <w:p>
      <w:pPr>
        <w:pStyle w:val="Tlotextu"/>
        <w:ind w:left="1146" w:right="0" w:hanging="0"/>
        <w:rPr>
          <w:rFonts w:ascii="Arial" w:hAnsi="Arial"/>
        </w:rPr>
      </w:pPr>
      <w:r>
        <w:rPr>
          <w:rFonts w:ascii="Arial" w:hAnsi="Arial"/>
        </w:rPr>
        <w:t> </w:t>
      </w:r>
    </w:p>
    <w:p>
      <w:pPr>
        <w:pStyle w:val="Tlotextu"/>
        <w:rPr>
          <w:rStyle w:val="Silnzdraznn"/>
          <w:rFonts w:ascii="Arial" w:hAnsi="Arial"/>
        </w:rPr>
      </w:pPr>
      <w:r>
        <w:rPr>
          <w:rStyle w:val="Silnzdraznn"/>
          <w:rFonts w:ascii="Arial" w:hAnsi="Arial"/>
        </w:rPr>
        <w:t>3.2. Oblast materiální</w:t>
      </w:r>
    </w:p>
    <w:p>
      <w:pPr>
        <w:pStyle w:val="Tlotextu"/>
        <w:ind w:left="426" w:right="0" w:hanging="0"/>
        <w:rPr>
          <w:rFonts w:ascii="Arial" w:hAnsi="Arial"/>
        </w:rPr>
      </w:pPr>
      <w:r>
        <w:rPr>
          <w:rFonts w:ascii="Arial" w:hAnsi="Arial"/>
        </w:rPr>
        <w:t>Po rekonstrukci velké části vnitřních prostor školy v uplynulých 3 letech se materiální podmínky MŠ velmi zlepšily. Nestihlo se ale všechno, co jsme plánovali.</w:t>
      </w:r>
    </w:p>
    <w:p>
      <w:pPr>
        <w:pStyle w:val="Tlotextu"/>
        <w:ind w:left="426" w:right="0" w:hanging="0"/>
        <w:rPr>
          <w:rFonts w:ascii="Arial" w:hAnsi="Arial"/>
        </w:rPr>
      </w:pPr>
      <w:r>
        <w:rPr>
          <w:rFonts w:ascii="Arial" w:hAnsi="Arial"/>
        </w:rPr>
        <w:t>V nadcházejícím období budeme usilovat o výměnu stolečků, židliček a lehátek pro děti. V prostorách pro děti je třeba osadit nové zárubně a dveře. Místo aspoň jednoho okna ve třídě a jednoho v herně vyměnit nové – otvírací (v současné době jsou okna v hlavních prostorách pro děti, situovaná na jihovýchod – pevná, nedají se otevřít, kromě spodní malé ventilace – velmi malá a nedostatečná intenzita větrání).</w:t>
      </w:r>
    </w:p>
    <w:p>
      <w:pPr>
        <w:pStyle w:val="Tlotextu"/>
        <w:ind w:left="426" w:right="0" w:hanging="0"/>
        <w:rPr>
          <w:rFonts w:ascii="Arial" w:hAnsi="Arial"/>
        </w:rPr>
      </w:pPr>
      <w:r>
        <w:rPr>
          <w:rFonts w:ascii="Arial" w:hAnsi="Arial"/>
        </w:rPr>
        <w:t>Stále se nezačalo s rekonstrukcí školní zahrady, přestože je na ní zpracovaný projekt. V rámci této rekonstrukce je potřeba opravit přístupové cesty k budově, pokud možno na bezbariérový přístup. Vybavit školní zahradu houpačkami, kolotočem, hrazdou a kladinkou. Vybudovat terénní nerovnost pro celoroční využití dětmi (břeh). Osadit kolem kmene ořešáku lavičku. Doplnit pítko a budku pro ptáky, hmyzí hotel. Zbudovat hřiště na míčové hry. Zastínit pískoviště pergolou. Celý prostor zahrady osázet i vzrostlou zelení, která dětem zajistí stín, keři s jedlými bobulemi a záhonem s trvalkami pro pozorování hmyzu a bylinkovým záhonem pro pěstování bylinek. Uvažovat o mlhovišti pro osvěžování dětí. Některé drobnější požadavky možno financovat z evropských fondů.</w:t>
      </w:r>
    </w:p>
    <w:p>
      <w:pPr>
        <w:pStyle w:val="Tlotextu"/>
        <w:ind w:left="426" w:right="0" w:hanging="0"/>
        <w:rPr>
          <w:rFonts w:ascii="Arial" w:hAnsi="Arial"/>
        </w:rPr>
      </w:pPr>
      <w:r>
        <w:rPr>
          <w:rFonts w:ascii="Arial" w:hAnsi="Arial"/>
        </w:rPr>
        <w:t>Budova školy potřebuje novou fasádu (střecha a podhledy už byly opraveny).</w:t>
      </w:r>
    </w:p>
    <w:p>
      <w:pPr>
        <w:pStyle w:val="Tlotextu"/>
        <w:ind w:left="426" w:right="0" w:hanging="0"/>
        <w:rPr>
          <w:rFonts w:ascii="Arial" w:hAnsi="Arial"/>
        </w:rPr>
      </w:pPr>
      <w:r>
        <w:rPr>
          <w:rFonts w:ascii="Arial" w:hAnsi="Arial"/>
        </w:rPr>
        <w:t>Pro učitelky bude třeba pořídit pc nebo notebooky, pro zpracování agendy školy a přípravu na práci s dětmi. Přehodnotili jsme potřebu pc pro děti – děti jsou doma často u počítačů a tabletů. Pro financování využijeme prostředků z evropských fondů. V MŠ budeme raději usilovat o nákup interaktivní tabule nebo podobného zařízení vhodného pro naši potřebu.</w:t>
      </w:r>
    </w:p>
    <w:p>
      <w:pPr>
        <w:pStyle w:val="Tlotextu"/>
        <w:ind w:left="426" w:right="0" w:hanging="0"/>
        <w:rPr>
          <w:rStyle w:val="Silnzdraznn"/>
          <w:rFonts w:ascii="Arial" w:hAnsi="Arial"/>
          <w:color w:val="000000"/>
        </w:rPr>
      </w:pPr>
      <w:r>
        <w:rPr>
          <w:rStyle w:val="Silnzdraznn"/>
          <w:rFonts w:ascii="Arial" w:hAnsi="Arial"/>
          <w:color w:val="000000"/>
        </w:rPr>
        <w:t>Cíle:</w:t>
      </w:r>
    </w:p>
    <w:p>
      <w:pPr>
        <w:pStyle w:val="Tlotextu"/>
        <w:numPr>
          <w:ilvl w:val="0"/>
          <w:numId w:val="15"/>
        </w:numPr>
        <w:tabs>
          <w:tab w:val="left" w:pos="0" w:leader="none"/>
        </w:tabs>
        <w:spacing w:before="0" w:after="0"/>
        <w:ind w:left="707" w:right="0" w:hanging="283"/>
        <w:rPr>
          <w:rFonts w:ascii="Arial" w:hAnsi="Arial"/>
        </w:rPr>
      </w:pPr>
      <w:r>
        <w:rPr>
          <w:rFonts w:ascii="Arial" w:hAnsi="Arial"/>
        </w:rPr>
        <w:t>zvládnout rekonstrukci školní zahrady, přístupové cesty a fasády</w:t>
      </w:r>
    </w:p>
    <w:p>
      <w:pPr>
        <w:pStyle w:val="Tlotextu"/>
        <w:numPr>
          <w:ilvl w:val="0"/>
          <w:numId w:val="15"/>
        </w:numPr>
        <w:tabs>
          <w:tab w:val="left" w:pos="0" w:leader="none"/>
        </w:tabs>
        <w:spacing w:before="0" w:after="0"/>
        <w:ind w:left="707" w:right="0" w:hanging="283"/>
        <w:rPr>
          <w:rFonts w:ascii="Arial" w:hAnsi="Arial"/>
        </w:rPr>
      </w:pPr>
      <w:r>
        <w:rPr>
          <w:rFonts w:ascii="Arial" w:hAnsi="Arial"/>
        </w:rPr>
        <w:t>zbudovat nově školní zahradu, osadit ji novými herními prvky – pružinová houpadla, kolotoč, zastínění pískoviště, umělá terénní nerovnost pro umožnění klouzání dětí na sněhu, chodníky a hlavní cesta zahradou k budově, terasa ve stínu s možností posezení dětí, hřiště pro míčové hry, lavičku kolem kmene ořešáku</w:t>
      </w:r>
    </w:p>
    <w:p>
      <w:pPr>
        <w:pStyle w:val="Tlotextu"/>
        <w:numPr>
          <w:ilvl w:val="0"/>
          <w:numId w:val="15"/>
        </w:numPr>
        <w:tabs>
          <w:tab w:val="left" w:pos="0" w:leader="none"/>
        </w:tabs>
        <w:spacing w:before="0" w:after="0"/>
        <w:ind w:left="707" w:right="0" w:hanging="283"/>
        <w:rPr>
          <w:rFonts w:ascii="Arial" w:hAnsi="Arial"/>
        </w:rPr>
      </w:pPr>
      <w:r>
        <w:rPr>
          <w:rFonts w:ascii="Arial" w:hAnsi="Arial"/>
        </w:rPr>
        <w:t>zbudovat trvalkový záhon a záhon s bylinkami, pítko a budku pro ptáky, hmyzí hotel</w:t>
      </w:r>
    </w:p>
    <w:p>
      <w:pPr>
        <w:pStyle w:val="Tlotextu"/>
        <w:numPr>
          <w:ilvl w:val="0"/>
          <w:numId w:val="15"/>
        </w:numPr>
        <w:tabs>
          <w:tab w:val="left" w:pos="0" w:leader="none"/>
        </w:tabs>
        <w:spacing w:before="0" w:after="0"/>
        <w:ind w:left="707" w:right="0" w:hanging="283"/>
        <w:rPr>
          <w:rFonts w:ascii="Arial" w:hAnsi="Arial"/>
        </w:rPr>
      </w:pPr>
      <w:r>
        <w:rPr>
          <w:rFonts w:ascii="Arial" w:hAnsi="Arial"/>
        </w:rPr>
        <w:t xml:space="preserve">vykácení nebo omlazení starých keřů a výsadba nových </w:t>
      </w:r>
    </w:p>
    <w:p>
      <w:pPr>
        <w:pStyle w:val="Tlotextu"/>
        <w:numPr>
          <w:ilvl w:val="0"/>
          <w:numId w:val="15"/>
        </w:numPr>
        <w:tabs>
          <w:tab w:val="left" w:pos="0" w:leader="none"/>
        </w:tabs>
        <w:spacing w:before="0" w:after="0"/>
        <w:ind w:left="707" w:right="0" w:hanging="283"/>
        <w:rPr>
          <w:rFonts w:ascii="Arial" w:hAnsi="Arial"/>
        </w:rPr>
      </w:pPr>
      <w:r>
        <w:rPr>
          <w:rFonts w:ascii="Arial" w:hAnsi="Arial"/>
        </w:rPr>
        <w:t>vybavit třídu interaktivní tabulí</w:t>
      </w:r>
    </w:p>
    <w:p>
      <w:pPr>
        <w:pStyle w:val="Tlotextu"/>
        <w:numPr>
          <w:ilvl w:val="0"/>
          <w:numId w:val="15"/>
        </w:numPr>
        <w:tabs>
          <w:tab w:val="left" w:pos="0" w:leader="none"/>
        </w:tabs>
        <w:spacing w:before="0" w:after="0"/>
        <w:ind w:left="707" w:right="0" w:hanging="283"/>
        <w:rPr>
          <w:rFonts w:ascii="Arial" w:hAnsi="Arial"/>
        </w:rPr>
      </w:pPr>
      <w:r>
        <w:rPr>
          <w:rFonts w:ascii="Arial" w:hAnsi="Arial"/>
        </w:rPr>
        <w:t>zakoupit pro učitelky notebooky a tiskárnu</w:t>
      </w:r>
    </w:p>
    <w:p>
      <w:pPr>
        <w:pStyle w:val="Tlotextu"/>
        <w:numPr>
          <w:ilvl w:val="0"/>
          <w:numId w:val="15"/>
        </w:numPr>
        <w:tabs>
          <w:tab w:val="left" w:pos="0" w:leader="none"/>
        </w:tabs>
        <w:spacing w:before="0" w:after="0"/>
        <w:ind w:left="707" w:right="0" w:hanging="283"/>
        <w:rPr>
          <w:rFonts w:ascii="Arial" w:hAnsi="Arial"/>
        </w:rPr>
      </w:pPr>
      <w:r>
        <w:rPr>
          <w:rFonts w:ascii="Arial" w:hAnsi="Arial"/>
        </w:rPr>
        <w:t>zakoupit nové stolečky, židličky a lehátka pro děti</w:t>
      </w:r>
    </w:p>
    <w:p>
      <w:pPr>
        <w:pStyle w:val="Tlotextu"/>
        <w:numPr>
          <w:ilvl w:val="0"/>
          <w:numId w:val="15"/>
        </w:numPr>
        <w:tabs>
          <w:tab w:val="left" w:pos="0" w:leader="none"/>
        </w:tabs>
        <w:spacing w:before="0" w:after="0"/>
        <w:ind w:left="707" w:right="0" w:hanging="283"/>
        <w:rPr>
          <w:rFonts w:ascii="Arial" w:hAnsi="Arial"/>
        </w:rPr>
      </w:pPr>
      <w:r>
        <w:rPr>
          <w:rFonts w:ascii="Arial" w:hAnsi="Arial"/>
        </w:rPr>
        <w:t>výměna několika neotvíratelných oken za otvíratelná</w:t>
      </w:r>
    </w:p>
    <w:p>
      <w:pPr>
        <w:pStyle w:val="Tlotextu"/>
        <w:numPr>
          <w:ilvl w:val="0"/>
          <w:numId w:val="15"/>
        </w:numPr>
        <w:tabs>
          <w:tab w:val="left" w:pos="0" w:leader="none"/>
        </w:tabs>
        <w:spacing w:before="0" w:after="0"/>
        <w:ind w:left="707" w:right="0" w:hanging="283"/>
        <w:rPr>
          <w:rFonts w:ascii="Arial" w:hAnsi="Arial"/>
        </w:rPr>
      </w:pPr>
      <w:r>
        <w:rPr>
          <w:rFonts w:ascii="Arial" w:hAnsi="Arial"/>
        </w:rPr>
        <w:t>výměna dveří u kotelny a u terasy, oken v altánku</w:t>
      </w:r>
    </w:p>
    <w:p>
      <w:pPr>
        <w:pStyle w:val="Tlotextu"/>
        <w:numPr>
          <w:ilvl w:val="0"/>
          <w:numId w:val="15"/>
        </w:numPr>
        <w:tabs>
          <w:tab w:val="left" w:pos="0" w:leader="none"/>
        </w:tabs>
        <w:ind w:left="707" w:right="0" w:hanging="283"/>
        <w:rPr>
          <w:rFonts w:ascii="Arial" w:hAnsi="Arial"/>
        </w:rPr>
      </w:pPr>
      <w:r>
        <w:rPr>
          <w:rFonts w:ascii="Arial" w:hAnsi="Arial"/>
        </w:rPr>
        <w:t>zajistit bezbariérový přístup k budově MŠ</w:t>
      </w:r>
    </w:p>
    <w:p>
      <w:pPr>
        <w:pStyle w:val="Tlotextu"/>
        <w:numPr>
          <w:ilvl w:val="0"/>
          <w:numId w:val="15"/>
        </w:numPr>
        <w:tabs>
          <w:tab w:val="left" w:pos="0" w:leader="none"/>
        </w:tabs>
        <w:ind w:left="707" w:right="0" w:hanging="283"/>
        <w:rPr>
          <w:rFonts w:ascii="Arial" w:hAnsi="Arial"/>
        </w:rPr>
      </w:pPr>
      <w:r>
        <w:rPr>
          <w:rFonts w:ascii="Arial" w:hAnsi="Arial"/>
        </w:rPr>
        <w:t>dokoupit modernější úklidové pomůcky pro úklid velkých ploch a vybavení do kuchyně, vyřešit skladování úklidových potřeb a prostředků</w:t>
      </w:r>
    </w:p>
    <w:p>
      <w:pPr>
        <w:pStyle w:val="Tlotextu"/>
        <w:ind w:left="993" w:right="0" w:hanging="0"/>
        <w:rPr>
          <w:rFonts w:ascii="Arial" w:hAnsi="Arial"/>
        </w:rPr>
      </w:pPr>
      <w:r>
        <w:rPr>
          <w:rFonts w:ascii="Arial" w:hAnsi="Arial"/>
        </w:rPr>
        <w:t> </w:t>
      </w:r>
    </w:p>
    <w:p>
      <w:pPr>
        <w:pStyle w:val="Tlotextu"/>
        <w:rPr>
          <w:rStyle w:val="Silnzdraznn"/>
          <w:rFonts w:ascii="Arial" w:hAnsi="Arial"/>
        </w:rPr>
      </w:pPr>
      <w:r>
        <w:rPr>
          <w:rStyle w:val="Silnzdraznn"/>
          <w:rFonts w:ascii="Arial" w:hAnsi="Arial"/>
        </w:rPr>
        <w:t>3.3. Oblast finanční</w:t>
      </w:r>
    </w:p>
    <w:p>
      <w:pPr>
        <w:pStyle w:val="Tlotextu"/>
        <w:ind w:left="426" w:right="0" w:hanging="0"/>
        <w:rPr>
          <w:rFonts w:ascii="Arial" w:hAnsi="Arial"/>
        </w:rPr>
      </w:pPr>
      <w:r>
        <w:rPr>
          <w:rFonts w:ascii="Arial" w:hAnsi="Arial"/>
        </w:rPr>
        <w:t>Mateřská škola je příspěvkovou organizací, snaží se hospodárně využívat přidělené finanční prostředky od státu i od zřizovatele školy.</w:t>
      </w:r>
    </w:p>
    <w:p>
      <w:pPr>
        <w:pStyle w:val="Tlotextu"/>
        <w:ind w:left="426" w:right="0" w:hanging="0"/>
        <w:rPr>
          <w:rFonts w:ascii="Arial" w:hAnsi="Arial"/>
        </w:rPr>
      </w:pPr>
      <w:r>
        <w:rPr>
          <w:rFonts w:ascii="Arial" w:hAnsi="Arial"/>
        </w:rPr>
        <w:t>Nově bychom chtěli začít využívat peníze z evropských fondů, prostřednictvím čerpání formou šablon (chůva, vzdělávání a projektové dny v MŠ).</w:t>
      </w:r>
    </w:p>
    <w:p>
      <w:pPr>
        <w:pStyle w:val="Tlotextu"/>
        <w:ind w:left="426" w:right="0" w:hanging="0"/>
        <w:rPr>
          <w:rFonts w:ascii="Arial" w:hAnsi="Arial"/>
        </w:rPr>
      </w:pPr>
      <w:r>
        <w:rPr>
          <w:rFonts w:ascii="Arial" w:hAnsi="Arial"/>
        </w:rPr>
        <w:t>Nastavit spolupráci s MaS Česká Kanada s jejich fondy rozvoje.</w:t>
      </w:r>
    </w:p>
    <w:p>
      <w:pPr>
        <w:pStyle w:val="Tlotextu"/>
        <w:ind w:left="426" w:right="0" w:hanging="0"/>
        <w:rPr>
          <w:rStyle w:val="Silnzdraznn"/>
          <w:rFonts w:ascii="Arial" w:hAnsi="Arial"/>
        </w:rPr>
      </w:pPr>
      <w:r>
        <w:rPr>
          <w:rStyle w:val="Silnzdraznn"/>
          <w:rFonts w:ascii="Arial" w:hAnsi="Arial"/>
        </w:rPr>
        <w:t>Cíle:</w:t>
      </w:r>
    </w:p>
    <w:p>
      <w:pPr>
        <w:pStyle w:val="Tlotextu"/>
        <w:numPr>
          <w:ilvl w:val="0"/>
          <w:numId w:val="16"/>
        </w:numPr>
        <w:tabs>
          <w:tab w:val="left" w:pos="0" w:leader="none"/>
        </w:tabs>
        <w:spacing w:before="0" w:after="0"/>
        <w:ind w:left="707" w:right="0" w:hanging="283"/>
        <w:rPr>
          <w:rFonts w:ascii="Arial" w:hAnsi="Arial"/>
        </w:rPr>
      </w:pPr>
      <w:r>
        <w:rPr>
          <w:rFonts w:ascii="Arial" w:hAnsi="Arial"/>
        </w:rPr>
        <w:t xml:space="preserve">hospodárně a ekonomicky využívat finanční prostředky školy  </w:t>
      </w:r>
    </w:p>
    <w:p>
      <w:pPr>
        <w:pStyle w:val="Tlotextu"/>
        <w:numPr>
          <w:ilvl w:val="0"/>
          <w:numId w:val="16"/>
        </w:numPr>
        <w:tabs>
          <w:tab w:val="left" w:pos="0" w:leader="none"/>
        </w:tabs>
        <w:spacing w:before="0" w:after="0"/>
        <w:ind w:left="707" w:right="0" w:hanging="283"/>
        <w:rPr>
          <w:rFonts w:ascii="Arial" w:hAnsi="Arial"/>
        </w:rPr>
      </w:pPr>
      <w:r>
        <w:rPr>
          <w:rFonts w:ascii="Arial" w:hAnsi="Arial"/>
        </w:rPr>
        <w:t xml:space="preserve">každoročně určit priority ve vybavování v souladu s hospodárným a účelným čerpáním rozpočtu </w:t>
      </w:r>
    </w:p>
    <w:p>
      <w:pPr>
        <w:pStyle w:val="Tlotextu"/>
        <w:numPr>
          <w:ilvl w:val="0"/>
          <w:numId w:val="16"/>
        </w:numPr>
        <w:tabs>
          <w:tab w:val="left" w:pos="0" w:leader="none"/>
        </w:tabs>
        <w:spacing w:before="0" w:after="0"/>
        <w:ind w:left="707" w:right="0" w:hanging="283"/>
        <w:rPr>
          <w:rFonts w:ascii="Arial" w:hAnsi="Arial"/>
        </w:rPr>
      </w:pPr>
      <w:r>
        <w:rPr>
          <w:rFonts w:ascii="Arial" w:hAnsi="Arial"/>
        </w:rPr>
        <w:t>apelovat na šetrné zacházení s pomůckami i zařízením školky (děti i zaměstnanci), vyvozovat důsledky u dospělých</w:t>
      </w:r>
    </w:p>
    <w:p>
      <w:pPr>
        <w:pStyle w:val="Tlotextu"/>
        <w:numPr>
          <w:ilvl w:val="0"/>
          <w:numId w:val="16"/>
        </w:numPr>
        <w:tabs>
          <w:tab w:val="left" w:pos="0" w:leader="none"/>
        </w:tabs>
        <w:spacing w:before="0" w:after="0"/>
        <w:ind w:left="707" w:right="0" w:hanging="283"/>
        <w:rPr>
          <w:rFonts w:ascii="Arial" w:hAnsi="Arial"/>
        </w:rPr>
      </w:pPr>
      <w:r>
        <w:rPr>
          <w:rFonts w:ascii="Arial" w:hAnsi="Arial"/>
        </w:rPr>
        <w:t xml:space="preserve">oslovit sponzory k materiální a finanční podpoře školy </w:t>
      </w:r>
    </w:p>
    <w:p>
      <w:pPr>
        <w:pStyle w:val="Tlotextu"/>
        <w:numPr>
          <w:ilvl w:val="0"/>
          <w:numId w:val="16"/>
        </w:numPr>
        <w:tabs>
          <w:tab w:val="left" w:pos="0" w:leader="none"/>
        </w:tabs>
        <w:spacing w:before="0" w:after="0"/>
        <w:ind w:left="707" w:right="0" w:hanging="283"/>
        <w:rPr>
          <w:rFonts w:ascii="Arial" w:hAnsi="Arial"/>
        </w:rPr>
      </w:pPr>
      <w:r>
        <w:rPr>
          <w:rFonts w:ascii="Arial" w:hAnsi="Arial"/>
        </w:rPr>
        <w:t xml:space="preserve">spolupracovat s rodiči při dovybavení školní zahrady - sponzorské dary </w:t>
      </w:r>
    </w:p>
    <w:p>
      <w:pPr>
        <w:pStyle w:val="Tlotextu"/>
        <w:numPr>
          <w:ilvl w:val="0"/>
          <w:numId w:val="16"/>
        </w:numPr>
        <w:tabs>
          <w:tab w:val="left" w:pos="0" w:leader="none"/>
        </w:tabs>
        <w:ind w:left="707" w:right="0" w:hanging="283"/>
        <w:rPr>
          <w:rFonts w:ascii="Arial" w:hAnsi="Arial"/>
        </w:rPr>
      </w:pPr>
      <w:r>
        <w:rPr>
          <w:rFonts w:ascii="Arial" w:hAnsi="Arial"/>
        </w:rPr>
        <w:t xml:space="preserve">zapojit se do vyhlášených rozvojových programů a projektů MŠMT  </w:t>
      </w:r>
    </w:p>
    <w:p>
      <w:pPr>
        <w:pStyle w:val="Tlotextu"/>
        <w:ind w:left="851" w:right="0" w:hanging="0"/>
        <w:rPr>
          <w:rFonts w:ascii="Arial" w:hAnsi="Arial"/>
        </w:rPr>
      </w:pPr>
      <w:r>
        <w:rPr>
          <w:rFonts w:ascii="Arial" w:hAnsi="Arial"/>
        </w:rPr>
        <w:t> </w:t>
      </w:r>
    </w:p>
    <w:p>
      <w:pPr>
        <w:pStyle w:val="Tlotextu"/>
        <w:ind w:left="426" w:right="0" w:hanging="0"/>
        <w:rPr>
          <w:rStyle w:val="Silnzdraznn"/>
          <w:rFonts w:ascii="Arial" w:hAnsi="Arial"/>
        </w:rPr>
      </w:pPr>
      <w:r>
        <w:rPr>
          <w:rStyle w:val="Silnzdraznn"/>
          <w:rFonts w:ascii="Arial" w:hAnsi="Arial"/>
        </w:rPr>
        <w:t xml:space="preserve">3.4. Oblast vzdělávací </w:t>
      </w:r>
    </w:p>
    <w:p>
      <w:pPr>
        <w:pStyle w:val="Tlotextu"/>
        <w:ind w:left="0" w:right="0" w:hanging="0"/>
        <w:rPr>
          <w:rFonts w:ascii="Arial" w:hAnsi="Arial"/>
        </w:rPr>
      </w:pPr>
      <w:r>
        <w:rPr>
          <w:rFonts w:ascii="Arial" w:hAnsi="Arial"/>
        </w:rPr>
        <w:t xml:space="preserve">  </w:t>
      </w:r>
      <w:r>
        <w:rPr>
          <w:rFonts w:ascii="Arial" w:hAnsi="Arial"/>
        </w:rPr>
        <w:t>Snahou je vést dítě k radosti z poznávání, uspokojení z osvojení si něčeho nového. Vedeme děti k touze po poznání, podporujeme dětskou zvídavost a využíváme přirozené dětské vlastnosti napodobovat vzory. Součástí celkového rozvoje osobnosti dítěte jsou hodnoty a postoje jako je rozvíjení emoční inteligence, schopnost empatie a sociálního cítění. Děti jsou ve srovnání s dřívějším obdobím silnějšími individualitami, což současná   moderní škola musí respektovat. Začali jsme přijímat k docházce do MŠ i  děti od dvou let, pokud mají zvládnuté základní dovednosti a návyky z domova. Dokážeme zajistit péči i dětem nadaným a dětem vyžadujícím zvláštní péči.</w:t>
      </w:r>
    </w:p>
    <w:p>
      <w:pPr>
        <w:pStyle w:val="Tlotextu"/>
        <w:ind w:left="0" w:right="0" w:hanging="0"/>
        <w:rPr>
          <w:rFonts w:ascii="Arial" w:hAnsi="Arial"/>
        </w:rPr>
      </w:pPr>
      <w:r>
        <w:rPr>
          <w:rFonts w:ascii="Arial" w:hAnsi="Arial"/>
        </w:rPr>
        <w:t>Pro děti s potřebou individuální péče zpracováváme Plán pedagogické podpory : PLPP (na základě svých záznamů o dítěti), nebo Individuální vzdělávací plán : IVP (od druhého stupně podpůrných opatření).</w:t>
      </w:r>
    </w:p>
    <w:p>
      <w:pPr>
        <w:pStyle w:val="Tlotextu"/>
        <w:ind w:left="0" w:right="0" w:hanging="0"/>
        <w:rPr>
          <w:rFonts w:ascii="Arial" w:hAnsi="Arial"/>
        </w:rPr>
      </w:pPr>
      <w:r>
        <w:rPr>
          <w:rFonts w:ascii="Arial" w:hAnsi="Arial"/>
        </w:rPr>
        <w:t>Osvědčilo se rozdělení dětí na dvě skupiny (předškoláci a šikovné děti z prostřední věkové skupiny a „maláčci“ - děti nejmladší a 3 – 4 leté), nastavené překrývání pracovní doby obou učitelek s pomocí nekvalifikované pracovnice na pomoc s dětmi (nově i Chůvy).</w:t>
      </w:r>
    </w:p>
    <w:p>
      <w:pPr>
        <w:pStyle w:val="Tlotextu"/>
        <w:rPr>
          <w:rStyle w:val="Silnzdraznn"/>
          <w:rFonts w:ascii="Arial" w:hAnsi="Arial"/>
        </w:rPr>
      </w:pPr>
      <w:r>
        <w:rPr>
          <w:rFonts w:ascii="Arial" w:hAnsi="Arial"/>
        </w:rPr>
        <w:t xml:space="preserve">       </w:t>
      </w:r>
      <w:r>
        <w:rPr>
          <w:rStyle w:val="Silnzdraznn"/>
          <w:rFonts w:ascii="Arial" w:hAnsi="Arial"/>
        </w:rPr>
        <w:t>Cíle:</w:t>
      </w:r>
    </w:p>
    <w:p>
      <w:pPr>
        <w:pStyle w:val="Tlotextu"/>
        <w:numPr>
          <w:ilvl w:val="0"/>
          <w:numId w:val="17"/>
        </w:numPr>
        <w:tabs>
          <w:tab w:val="left" w:pos="0" w:leader="none"/>
        </w:tabs>
        <w:spacing w:before="0" w:after="0"/>
        <w:ind w:left="707" w:right="0" w:hanging="283"/>
        <w:rPr>
          <w:rFonts w:ascii="Arial" w:hAnsi="Arial"/>
        </w:rPr>
      </w:pPr>
      <w:r>
        <w:rPr>
          <w:rFonts w:ascii="Arial" w:hAnsi="Arial"/>
        </w:rPr>
        <w:t>příznivá atmosféra, individualizovaný přístup , diferenciace, práce – řízená činnost ve dvou skupinách – pokračovat v nově nastaveném modelu práce</w:t>
      </w:r>
    </w:p>
    <w:p>
      <w:pPr>
        <w:pStyle w:val="Tlotextu"/>
        <w:numPr>
          <w:ilvl w:val="0"/>
          <w:numId w:val="17"/>
        </w:numPr>
        <w:tabs>
          <w:tab w:val="left" w:pos="0" w:leader="none"/>
        </w:tabs>
        <w:spacing w:before="0" w:after="0"/>
        <w:ind w:left="707" w:right="0" w:hanging="283"/>
        <w:rPr>
          <w:rFonts w:ascii="Arial" w:hAnsi="Arial"/>
        </w:rPr>
      </w:pPr>
      <w:r>
        <w:rPr>
          <w:rFonts w:ascii="Arial" w:hAnsi="Arial"/>
        </w:rPr>
        <w:t xml:space="preserve">rozvoj tvořivosti, samostatné práce, dialogu, spolupráce , schopnosti spolurozhodovat </w:t>
      </w:r>
    </w:p>
    <w:p>
      <w:pPr>
        <w:pStyle w:val="Tlotextu"/>
        <w:numPr>
          <w:ilvl w:val="0"/>
          <w:numId w:val="17"/>
        </w:numPr>
        <w:tabs>
          <w:tab w:val="left" w:pos="0" w:leader="none"/>
        </w:tabs>
        <w:spacing w:before="0" w:after="0"/>
        <w:ind w:left="707" w:right="0" w:hanging="283"/>
        <w:rPr>
          <w:rFonts w:ascii="Arial" w:hAnsi="Arial"/>
        </w:rPr>
      </w:pPr>
      <w:r>
        <w:rPr>
          <w:rFonts w:ascii="Arial" w:hAnsi="Arial"/>
        </w:rPr>
        <w:t xml:space="preserve">v atmosféře osobní pohody rozvíjet zdraví, řeč, schopnosti a dovednosti, které umožní další rozvoj dítěte </w:t>
      </w:r>
    </w:p>
    <w:p>
      <w:pPr>
        <w:pStyle w:val="Tlotextu"/>
        <w:numPr>
          <w:ilvl w:val="0"/>
          <w:numId w:val="17"/>
        </w:numPr>
        <w:tabs>
          <w:tab w:val="left" w:pos="0" w:leader="none"/>
        </w:tabs>
        <w:spacing w:before="0" w:after="0"/>
        <w:ind w:left="707" w:right="0" w:hanging="283"/>
        <w:rPr>
          <w:rFonts w:ascii="Arial" w:hAnsi="Arial"/>
        </w:rPr>
      </w:pPr>
      <w:r>
        <w:rPr>
          <w:rFonts w:ascii="Arial" w:hAnsi="Arial"/>
        </w:rPr>
        <w:t xml:space="preserve">rozvíjet pozitivní city ve vztahu k sobě, rozvoj sebevědomí a sebedůvěry </w:t>
      </w:r>
    </w:p>
    <w:p>
      <w:pPr>
        <w:pStyle w:val="Tlotextu"/>
        <w:numPr>
          <w:ilvl w:val="0"/>
          <w:numId w:val="17"/>
        </w:numPr>
        <w:tabs>
          <w:tab w:val="left" w:pos="0" w:leader="none"/>
        </w:tabs>
        <w:spacing w:before="0" w:after="0"/>
        <w:ind w:left="707" w:right="0" w:hanging="283"/>
        <w:rPr>
          <w:rFonts w:ascii="Arial" w:hAnsi="Arial"/>
        </w:rPr>
      </w:pPr>
      <w:r>
        <w:rPr>
          <w:rFonts w:ascii="Arial" w:hAnsi="Arial"/>
        </w:rPr>
        <w:t xml:space="preserve">trvale vytvářet podmínky pro děti se speciálními vzdělávacími potřebami </w:t>
      </w:r>
    </w:p>
    <w:p>
      <w:pPr>
        <w:pStyle w:val="Tlotextu"/>
        <w:numPr>
          <w:ilvl w:val="0"/>
          <w:numId w:val="17"/>
        </w:numPr>
        <w:tabs>
          <w:tab w:val="left" w:pos="0" w:leader="none"/>
        </w:tabs>
        <w:spacing w:before="0" w:after="0"/>
        <w:ind w:left="707" w:right="0" w:hanging="283"/>
        <w:rPr>
          <w:rFonts w:ascii="Arial" w:hAnsi="Arial"/>
        </w:rPr>
      </w:pPr>
      <w:r>
        <w:rPr>
          <w:rFonts w:ascii="Arial" w:hAnsi="Arial"/>
        </w:rPr>
        <w:t xml:space="preserve">vést děti k toleranci a ohleduplnosti k jiným lidem, učit je žít společně s ostatními </w:t>
      </w:r>
    </w:p>
    <w:p>
      <w:pPr>
        <w:pStyle w:val="Tlotextu"/>
        <w:numPr>
          <w:ilvl w:val="0"/>
          <w:numId w:val="17"/>
        </w:numPr>
        <w:tabs>
          <w:tab w:val="left" w:pos="0" w:leader="none"/>
        </w:tabs>
        <w:spacing w:before="0" w:after="0"/>
        <w:ind w:left="707" w:right="0" w:hanging="283"/>
        <w:rPr>
          <w:rFonts w:ascii="Arial" w:hAnsi="Arial"/>
        </w:rPr>
      </w:pPr>
      <w:r>
        <w:rPr>
          <w:rFonts w:ascii="Arial" w:hAnsi="Arial"/>
        </w:rPr>
        <w:t xml:space="preserve">pro kvalitu vzdělání není rozhodující množství poznatků, které si dítě osvojuje, ale jejich smysluplnost a použitelnost vzhledem k věku dítěte </w:t>
      </w:r>
    </w:p>
    <w:p>
      <w:pPr>
        <w:pStyle w:val="Tlotextu"/>
        <w:numPr>
          <w:ilvl w:val="0"/>
          <w:numId w:val="17"/>
        </w:numPr>
        <w:tabs>
          <w:tab w:val="left" w:pos="0" w:leader="none"/>
        </w:tabs>
        <w:spacing w:before="0" w:after="0"/>
        <w:ind w:left="707" w:right="0" w:hanging="283"/>
        <w:rPr>
          <w:rFonts w:ascii="Arial" w:hAnsi="Arial"/>
        </w:rPr>
      </w:pPr>
      <w:r>
        <w:rPr>
          <w:rFonts w:ascii="Arial" w:hAnsi="Arial"/>
        </w:rPr>
        <w:t xml:space="preserve">zaměřit se na výchovu základních etických vlastností a slušného chování </w:t>
      </w:r>
    </w:p>
    <w:p>
      <w:pPr>
        <w:pStyle w:val="Tlotextu"/>
        <w:numPr>
          <w:ilvl w:val="0"/>
          <w:numId w:val="17"/>
        </w:numPr>
        <w:tabs>
          <w:tab w:val="left" w:pos="0" w:leader="none"/>
        </w:tabs>
        <w:ind w:left="707" w:right="0" w:hanging="283"/>
        <w:rPr>
          <w:rFonts w:ascii="Arial" w:hAnsi="Arial"/>
        </w:rPr>
      </w:pPr>
      <w:r>
        <w:rPr>
          <w:rFonts w:ascii="Arial" w:hAnsi="Arial"/>
        </w:rPr>
        <w:t>pokračovat v tvořivých dílničkách  pro děti z MŠ a jejich rodiče, nastavit pravidla pro lepší fungování nově zavedeného projektu</w:t>
      </w:r>
    </w:p>
    <w:p>
      <w:pPr>
        <w:pStyle w:val="Tlotextu"/>
        <w:numPr>
          <w:ilvl w:val="0"/>
          <w:numId w:val="17"/>
        </w:numPr>
        <w:tabs>
          <w:tab w:val="left" w:pos="0" w:leader="none"/>
        </w:tabs>
        <w:ind w:left="707" w:right="0" w:hanging="283"/>
        <w:rPr>
          <w:rFonts w:ascii="Arial" w:hAnsi="Arial"/>
        </w:rPr>
      </w:pPr>
      <w:r>
        <w:rPr>
          <w:rFonts w:ascii="Arial" w:hAnsi="Arial"/>
        </w:rPr>
        <w:t>zavést Projektové dny v MŠ, zpracovat je obsahově (hasičský, zahradnický, muzikantský, lesnický, myslivecký...)</w:t>
      </w:r>
    </w:p>
    <w:p>
      <w:pPr>
        <w:pStyle w:val="Tlotextu"/>
        <w:numPr>
          <w:ilvl w:val="0"/>
          <w:numId w:val="17"/>
        </w:numPr>
        <w:tabs>
          <w:tab w:val="left" w:pos="0" w:leader="none"/>
        </w:tabs>
        <w:ind w:left="707" w:right="0" w:hanging="283"/>
        <w:rPr>
          <w:rFonts w:ascii="Arial" w:hAnsi="Arial"/>
        </w:rPr>
      </w:pPr>
      <w:r>
        <w:rPr>
          <w:rFonts w:ascii="Arial" w:hAnsi="Arial"/>
        </w:rPr>
        <w:t>individuálně pracovat s dětmi s PLPP a dětmi s IVP</w:t>
      </w:r>
    </w:p>
    <w:p>
      <w:pPr>
        <w:pStyle w:val="Tlotextu"/>
        <w:rPr>
          <w:rFonts w:ascii="Arial" w:hAnsi="Arial"/>
        </w:rPr>
      </w:pPr>
      <w:r>
        <w:rPr>
          <w:rFonts w:ascii="Arial" w:hAnsi="Arial"/>
        </w:rPr>
        <w:t> </w:t>
      </w:r>
    </w:p>
    <w:p>
      <w:pPr>
        <w:pStyle w:val="Tlotextu"/>
        <w:rPr>
          <w:rStyle w:val="Silnzdraznn"/>
          <w:rFonts w:ascii="Arial" w:hAnsi="Arial"/>
          <w:color w:val="000000"/>
        </w:rPr>
      </w:pPr>
      <w:r>
        <w:rPr>
          <w:rStyle w:val="Silnzdraznn"/>
          <w:rFonts w:ascii="Arial" w:hAnsi="Arial"/>
          <w:color w:val="000000"/>
        </w:rPr>
        <w:t>4. Prostředky realizace – jakým způsobem chce škola cíle realizovat</w:t>
      </w:r>
    </w:p>
    <w:p>
      <w:pPr>
        <w:pStyle w:val="Tlotextu"/>
        <w:ind w:left="426" w:right="0" w:hanging="0"/>
        <w:rPr>
          <w:rStyle w:val="Silnzdraznn"/>
          <w:rFonts w:ascii="Arial" w:hAnsi="Arial"/>
        </w:rPr>
      </w:pPr>
      <w:r>
        <w:rPr>
          <w:rStyle w:val="Silnzdraznn"/>
          <w:rFonts w:ascii="Arial" w:hAnsi="Arial"/>
        </w:rPr>
        <w:t>4. 1. Oblast personální</w:t>
      </w:r>
    </w:p>
    <w:p>
      <w:pPr>
        <w:pStyle w:val="Tlotextu"/>
        <w:numPr>
          <w:ilvl w:val="0"/>
          <w:numId w:val="18"/>
        </w:numPr>
        <w:tabs>
          <w:tab w:val="left" w:pos="0" w:leader="none"/>
        </w:tabs>
        <w:spacing w:before="0" w:after="0"/>
        <w:ind w:left="707" w:right="0" w:hanging="283"/>
        <w:rPr>
          <w:rFonts w:ascii="Arial" w:hAnsi="Arial"/>
        </w:rPr>
      </w:pPr>
      <w:r>
        <w:rPr>
          <w:rFonts w:ascii="Arial" w:hAnsi="Arial"/>
        </w:rPr>
        <w:t xml:space="preserve">týmová spolupráce všech zaměstnanců školy </w:t>
      </w:r>
    </w:p>
    <w:p>
      <w:pPr>
        <w:pStyle w:val="Tlotextu"/>
        <w:numPr>
          <w:ilvl w:val="0"/>
          <w:numId w:val="18"/>
        </w:numPr>
        <w:tabs>
          <w:tab w:val="left" w:pos="0" w:leader="none"/>
        </w:tabs>
        <w:spacing w:before="0" w:after="0"/>
        <w:ind w:left="707" w:right="0" w:hanging="283"/>
        <w:rPr>
          <w:rFonts w:ascii="Arial" w:hAnsi="Arial"/>
        </w:rPr>
      </w:pPr>
      <w:r>
        <w:rPr>
          <w:rFonts w:ascii="Arial" w:hAnsi="Arial"/>
        </w:rPr>
        <w:t>ohodnocení kreativity, sebevzdělávání, tvořivého přístupu...- finanční ohodnocení</w:t>
      </w:r>
    </w:p>
    <w:p>
      <w:pPr>
        <w:pStyle w:val="Tlotextu"/>
        <w:numPr>
          <w:ilvl w:val="0"/>
          <w:numId w:val="19"/>
        </w:numPr>
        <w:tabs>
          <w:tab w:val="left" w:pos="0" w:leader="none"/>
        </w:tabs>
        <w:spacing w:before="0" w:after="0"/>
        <w:ind w:left="707" w:right="0" w:hanging="283"/>
        <w:rPr>
          <w:rFonts w:ascii="Arial" w:hAnsi="Arial"/>
        </w:rPr>
      </w:pPr>
      <w:r>
        <w:rPr>
          <w:rFonts w:ascii="Arial" w:hAnsi="Arial"/>
        </w:rPr>
        <w:t xml:space="preserve">zajištění profesionální péče o děti se speciálními vzdělávacími potřebami a děti nadané </w:t>
      </w:r>
    </w:p>
    <w:p>
      <w:pPr>
        <w:pStyle w:val="Tlotextu"/>
        <w:numPr>
          <w:ilvl w:val="0"/>
          <w:numId w:val="19"/>
        </w:numPr>
        <w:tabs>
          <w:tab w:val="left" w:pos="0" w:leader="none"/>
        </w:tabs>
        <w:spacing w:before="0" w:after="0"/>
        <w:ind w:left="707" w:right="0" w:hanging="283"/>
        <w:rPr>
          <w:rFonts w:ascii="Arial" w:hAnsi="Arial"/>
        </w:rPr>
      </w:pPr>
      <w:r>
        <w:rPr>
          <w:rFonts w:ascii="Arial" w:hAnsi="Arial"/>
        </w:rPr>
        <w:t>zajištění péče o děti 2 – 3 leté, zajištění pomoci nepedagogů při péči o mladší děti</w:t>
      </w:r>
    </w:p>
    <w:p>
      <w:pPr>
        <w:pStyle w:val="Tlotextu"/>
        <w:numPr>
          <w:ilvl w:val="0"/>
          <w:numId w:val="19"/>
        </w:numPr>
        <w:tabs>
          <w:tab w:val="left" w:pos="0" w:leader="none"/>
        </w:tabs>
        <w:spacing w:before="0" w:after="0"/>
        <w:ind w:left="707" w:right="0" w:hanging="283"/>
        <w:rPr>
          <w:rFonts w:ascii="Arial" w:hAnsi="Arial"/>
        </w:rPr>
      </w:pPr>
      <w:r>
        <w:rPr>
          <w:rFonts w:ascii="Arial" w:hAnsi="Arial"/>
        </w:rPr>
        <w:t>využití pracovní pozice Chůva</w:t>
      </w:r>
    </w:p>
    <w:p>
      <w:pPr>
        <w:pStyle w:val="Tlotextu"/>
        <w:numPr>
          <w:ilvl w:val="0"/>
          <w:numId w:val="19"/>
        </w:numPr>
        <w:tabs>
          <w:tab w:val="left" w:pos="0" w:leader="none"/>
        </w:tabs>
        <w:spacing w:before="0" w:after="0"/>
        <w:ind w:left="707" w:right="0" w:hanging="283"/>
        <w:rPr>
          <w:rFonts w:ascii="Arial" w:hAnsi="Arial"/>
        </w:rPr>
      </w:pPr>
      <w:r>
        <w:rPr>
          <w:rFonts w:ascii="Arial" w:hAnsi="Arial"/>
        </w:rPr>
        <w:t>v provozní oblasti vychovat poctivé a pracovité zaměstnance, kteří plní své povinnosti a náplň práce</w:t>
      </w:r>
    </w:p>
    <w:p>
      <w:pPr>
        <w:pStyle w:val="Tlotextu"/>
        <w:numPr>
          <w:ilvl w:val="0"/>
          <w:numId w:val="19"/>
        </w:numPr>
        <w:tabs>
          <w:tab w:val="left" w:pos="0" w:leader="none"/>
        </w:tabs>
        <w:spacing w:before="0" w:after="0"/>
        <w:ind w:left="707" w:right="0" w:hanging="283"/>
        <w:rPr>
          <w:rFonts w:ascii="Arial" w:hAnsi="Arial"/>
        </w:rPr>
      </w:pPr>
      <w:r>
        <w:rPr>
          <w:rFonts w:ascii="Arial" w:hAnsi="Arial"/>
        </w:rPr>
        <w:t>výměna nevyhovujících zaměstnanců, pokud povinnost a náplň práce nechtějí dodržovat nebo opakovaně porušují</w:t>
      </w:r>
    </w:p>
    <w:p>
      <w:pPr>
        <w:pStyle w:val="Tlotextu"/>
        <w:numPr>
          <w:ilvl w:val="0"/>
          <w:numId w:val="19"/>
        </w:numPr>
        <w:tabs>
          <w:tab w:val="left" w:pos="0" w:leader="none"/>
        </w:tabs>
        <w:spacing w:before="0" w:after="0"/>
        <w:ind w:left="707" w:right="0" w:hanging="283"/>
        <w:rPr>
          <w:rFonts w:ascii="Arial" w:hAnsi="Arial"/>
        </w:rPr>
      </w:pPr>
      <w:r>
        <w:rPr>
          <w:rFonts w:ascii="Arial" w:hAnsi="Arial"/>
        </w:rPr>
        <w:t>budování pohodového pracovního kolektivu, kde každý ví, jaké má povinnosti, má na zřeteli dobro školky, nesnaží se obcházet požadavky ředitelky, je přístupný jejím připomínkám s vědomím, že jsou cíleny pro spokojenost dětí a rodičů a tím pro udržení dobrého jména školy na veřejnosti</w:t>
      </w:r>
    </w:p>
    <w:p>
      <w:pPr>
        <w:pStyle w:val="Tlotextu"/>
        <w:rPr>
          <w:rFonts w:ascii="Arial" w:hAnsi="Arial"/>
        </w:rPr>
      </w:pPr>
      <w:r>
        <w:rPr>
          <w:rFonts w:ascii="Arial" w:hAnsi="Arial"/>
        </w:rPr>
        <w:t>   </w:t>
      </w:r>
    </w:p>
    <w:p>
      <w:pPr>
        <w:pStyle w:val="Tlotextu"/>
        <w:ind w:left="426" w:right="0" w:hanging="0"/>
        <w:rPr>
          <w:rStyle w:val="Silnzdraznn"/>
          <w:rFonts w:ascii="Arial" w:hAnsi="Arial"/>
        </w:rPr>
      </w:pPr>
      <w:r>
        <w:rPr>
          <w:rStyle w:val="Silnzdraznn"/>
          <w:rFonts w:ascii="Arial" w:hAnsi="Arial"/>
        </w:rPr>
        <w:t>4. 2. Oblast materiální</w:t>
      </w:r>
    </w:p>
    <w:p>
      <w:pPr>
        <w:pStyle w:val="Tlotextu"/>
        <w:numPr>
          <w:ilvl w:val="0"/>
          <w:numId w:val="20"/>
        </w:numPr>
        <w:tabs>
          <w:tab w:val="left" w:pos="0" w:leader="none"/>
        </w:tabs>
        <w:spacing w:before="0" w:after="0"/>
        <w:ind w:left="707" w:right="0" w:hanging="283"/>
        <w:rPr>
          <w:rFonts w:ascii="Arial" w:hAnsi="Arial"/>
        </w:rPr>
      </w:pPr>
      <w:r>
        <w:rPr>
          <w:rFonts w:ascii="Arial" w:hAnsi="Arial"/>
        </w:rPr>
        <w:t>včas zpracovat projekty pro rekonstrukci a realizaci uvedených oblastí</w:t>
      </w:r>
    </w:p>
    <w:p>
      <w:pPr>
        <w:pStyle w:val="Tlotextu"/>
        <w:numPr>
          <w:ilvl w:val="0"/>
          <w:numId w:val="20"/>
        </w:numPr>
        <w:tabs>
          <w:tab w:val="left" w:pos="0" w:leader="none"/>
        </w:tabs>
        <w:spacing w:before="0" w:after="0"/>
        <w:ind w:left="707" w:right="0" w:hanging="283"/>
        <w:rPr>
          <w:rFonts w:ascii="Arial" w:hAnsi="Arial"/>
        </w:rPr>
      </w:pPr>
      <w:r>
        <w:rPr>
          <w:rFonts w:ascii="Arial" w:hAnsi="Arial"/>
        </w:rPr>
        <w:t>nastavit plán akcí a rozvrhnout tak, aby se každý rok udělala jedna část záměru: letos nábytek, příští rok zahrada, další rok zárubně, dveře a okna</w:t>
      </w:r>
    </w:p>
    <w:p>
      <w:pPr>
        <w:pStyle w:val="Tlotextu"/>
        <w:numPr>
          <w:ilvl w:val="0"/>
          <w:numId w:val="20"/>
        </w:numPr>
        <w:tabs>
          <w:tab w:val="left" w:pos="0" w:leader="none"/>
        </w:tabs>
        <w:spacing w:before="0" w:after="0"/>
        <w:ind w:left="707" w:right="0" w:hanging="283"/>
        <w:rPr>
          <w:rFonts w:ascii="Arial" w:hAnsi="Arial"/>
        </w:rPr>
      </w:pPr>
      <w:r>
        <w:rPr>
          <w:rFonts w:ascii="Arial" w:hAnsi="Arial"/>
        </w:rPr>
        <w:t>zapracovat tyto investice do záměrů u zřizovatele</w:t>
      </w:r>
    </w:p>
    <w:p>
      <w:pPr>
        <w:pStyle w:val="Tlotextu"/>
        <w:numPr>
          <w:ilvl w:val="0"/>
          <w:numId w:val="20"/>
        </w:numPr>
        <w:tabs>
          <w:tab w:val="left" w:pos="0" w:leader="none"/>
        </w:tabs>
        <w:spacing w:before="0" w:after="0"/>
        <w:ind w:left="707" w:right="0" w:hanging="283"/>
        <w:rPr>
          <w:rFonts w:ascii="Arial" w:hAnsi="Arial"/>
        </w:rPr>
      </w:pPr>
      <w:r>
        <w:rPr>
          <w:rFonts w:ascii="Arial" w:hAnsi="Arial"/>
        </w:rPr>
        <w:t xml:space="preserve">zjistit možnosti financování interaktivního zařízení </w:t>
      </w:r>
    </w:p>
    <w:p>
      <w:pPr>
        <w:pStyle w:val="Tlotextu"/>
        <w:ind w:left="993" w:right="0" w:hanging="0"/>
        <w:rPr/>
      </w:pPr>
      <w:r>
        <w:rPr/>
      </w:r>
    </w:p>
    <w:p>
      <w:pPr>
        <w:pStyle w:val="Tlotextu"/>
        <w:ind w:left="426" w:right="0" w:hanging="0"/>
        <w:rPr>
          <w:rStyle w:val="Silnzdraznn"/>
          <w:rFonts w:ascii="Arial" w:hAnsi="Arial"/>
        </w:rPr>
      </w:pPr>
      <w:r>
        <w:rPr>
          <w:rStyle w:val="Silnzdraznn"/>
          <w:rFonts w:ascii="Arial" w:hAnsi="Arial"/>
        </w:rPr>
        <w:t>4. 3. Oblast finanční</w:t>
      </w:r>
    </w:p>
    <w:p>
      <w:pPr>
        <w:pStyle w:val="Tlotextu"/>
        <w:numPr>
          <w:ilvl w:val="0"/>
          <w:numId w:val="21"/>
        </w:numPr>
        <w:tabs>
          <w:tab w:val="left" w:pos="0" w:leader="none"/>
        </w:tabs>
        <w:spacing w:before="0" w:after="0"/>
        <w:rPr>
          <w:rFonts w:ascii="Arial" w:hAnsi="Arial"/>
        </w:rPr>
      </w:pPr>
      <w:r>
        <w:rPr>
          <w:rFonts w:ascii="Arial" w:hAnsi="Arial"/>
        </w:rPr>
        <w:t>zajištění prostředků na realizaci stanovených cílů (prostředky od zřizovatele, z grantů, z fondů EU, Masck, sponzorské dary...)</w:t>
      </w:r>
    </w:p>
    <w:p>
      <w:pPr>
        <w:pStyle w:val="Tlotextu"/>
        <w:numPr>
          <w:ilvl w:val="0"/>
          <w:numId w:val="21"/>
        </w:numPr>
        <w:tabs>
          <w:tab w:val="left" w:pos="0" w:leader="none"/>
        </w:tabs>
        <w:spacing w:before="0" w:after="0"/>
        <w:rPr>
          <w:rFonts w:ascii="Arial" w:hAnsi="Arial"/>
        </w:rPr>
      </w:pPr>
      <w:r>
        <w:rPr>
          <w:rFonts w:ascii="Arial" w:hAnsi="Arial"/>
        </w:rPr>
        <w:t>šetrně zacházet s finančními prostředky (ředitelka )</w:t>
      </w:r>
    </w:p>
    <w:p>
      <w:pPr>
        <w:pStyle w:val="Tlotextu"/>
        <w:numPr>
          <w:ilvl w:val="0"/>
          <w:numId w:val="21"/>
        </w:numPr>
        <w:tabs>
          <w:tab w:val="left" w:pos="0" w:leader="none"/>
        </w:tabs>
        <w:spacing w:before="0" w:after="0"/>
        <w:rPr>
          <w:rFonts w:ascii="Arial" w:hAnsi="Arial"/>
        </w:rPr>
      </w:pPr>
      <w:r>
        <w:rPr>
          <w:rFonts w:ascii="Arial" w:hAnsi="Arial"/>
        </w:rPr>
        <w:t>šetrně zacházet s energiemi (všichni zaměstnanci)</w:t>
      </w:r>
    </w:p>
    <w:p>
      <w:pPr>
        <w:pStyle w:val="Tlotextu"/>
        <w:numPr>
          <w:ilvl w:val="0"/>
          <w:numId w:val="21"/>
        </w:numPr>
        <w:tabs>
          <w:tab w:val="left" w:pos="0" w:leader="none"/>
        </w:tabs>
        <w:spacing w:before="0" w:after="0"/>
        <w:rPr>
          <w:rFonts w:ascii="Arial" w:hAnsi="Arial"/>
        </w:rPr>
      </w:pPr>
      <w:r>
        <w:rPr>
          <w:rFonts w:ascii="Arial" w:hAnsi="Arial"/>
        </w:rPr>
        <w:t>šetrně zacházet s hračkami a zařízením školy (náhrady škody)</w:t>
      </w:r>
    </w:p>
    <w:p>
      <w:pPr>
        <w:pStyle w:val="Tlotextu"/>
        <w:numPr>
          <w:ilvl w:val="0"/>
          <w:numId w:val="21"/>
        </w:numPr>
        <w:tabs>
          <w:tab w:val="left" w:pos="0" w:leader="none"/>
        </w:tabs>
        <w:spacing w:before="0" w:after="0"/>
        <w:rPr>
          <w:rFonts w:ascii="Arial" w:hAnsi="Arial"/>
        </w:rPr>
      </w:pPr>
      <w:r>
        <w:rPr>
          <w:rFonts w:ascii="Arial" w:hAnsi="Arial"/>
        </w:rPr>
        <w:t>využití rezervního fondu pro vybavení školy nábytkem pro děti</w:t>
      </w:r>
    </w:p>
    <w:p>
      <w:pPr>
        <w:pStyle w:val="Tlotextu"/>
        <w:numPr>
          <w:ilvl w:val="0"/>
          <w:numId w:val="21"/>
        </w:numPr>
        <w:tabs>
          <w:tab w:val="left" w:pos="0" w:leader="none"/>
        </w:tabs>
        <w:spacing w:before="0" w:after="0"/>
        <w:rPr>
          <w:rFonts w:ascii="Arial" w:hAnsi="Arial"/>
        </w:rPr>
      </w:pPr>
      <w:r>
        <w:rPr>
          <w:rFonts w:ascii="Arial" w:hAnsi="Arial"/>
        </w:rPr>
        <w:t>zlepšovat hospodářský výsledek školy zapojením do sběru papíru</w:t>
      </w:r>
    </w:p>
    <w:p>
      <w:pPr>
        <w:pStyle w:val="Tlotextu"/>
        <w:ind w:left="426" w:right="0" w:hanging="0"/>
        <w:rPr>
          <w:rStyle w:val="Silnzdraznn"/>
          <w:rFonts w:ascii="Arial" w:hAnsi="Arial"/>
        </w:rPr>
      </w:pPr>
      <w:r>
        <w:rPr>
          <w:rStyle w:val="Silnzdraznn"/>
          <w:rFonts w:ascii="Arial" w:hAnsi="Arial"/>
        </w:rPr>
        <w:t>4. 4. Oblast vzdělávací</w:t>
      </w:r>
    </w:p>
    <w:p>
      <w:pPr>
        <w:pStyle w:val="Tlotextu"/>
        <w:numPr>
          <w:ilvl w:val="0"/>
          <w:numId w:val="22"/>
        </w:numPr>
        <w:tabs>
          <w:tab w:val="left" w:pos="0" w:leader="none"/>
        </w:tabs>
        <w:spacing w:before="0" w:after="0"/>
        <w:ind w:left="707" w:right="0" w:hanging="283"/>
        <w:rPr>
          <w:rFonts w:ascii="Arial" w:hAnsi="Arial"/>
        </w:rPr>
      </w:pPr>
      <w:r>
        <w:rPr>
          <w:rFonts w:ascii="Arial" w:hAnsi="Arial"/>
        </w:rPr>
        <w:t xml:space="preserve">preferovat efektivní druhy učení (skupinové, prožitkové, situační) </w:t>
      </w:r>
    </w:p>
    <w:p>
      <w:pPr>
        <w:pStyle w:val="Tlotextu"/>
        <w:numPr>
          <w:ilvl w:val="0"/>
          <w:numId w:val="22"/>
        </w:numPr>
        <w:tabs>
          <w:tab w:val="left" w:pos="0" w:leader="none"/>
        </w:tabs>
        <w:spacing w:before="0" w:after="0"/>
        <w:ind w:left="707" w:right="0" w:hanging="283"/>
        <w:rPr>
          <w:rFonts w:ascii="Arial" w:hAnsi="Arial"/>
        </w:rPr>
      </w:pPr>
      <w:r>
        <w:rPr>
          <w:rFonts w:ascii="Arial" w:hAnsi="Arial"/>
        </w:rPr>
        <w:t xml:space="preserve">učit děti vyjadřovat svůj vlastní názor a naslouchat druhým </w:t>
      </w:r>
    </w:p>
    <w:p>
      <w:pPr>
        <w:pStyle w:val="Tlotextu"/>
        <w:numPr>
          <w:ilvl w:val="0"/>
          <w:numId w:val="22"/>
        </w:numPr>
        <w:tabs>
          <w:tab w:val="left" w:pos="0" w:leader="none"/>
        </w:tabs>
        <w:spacing w:before="0" w:after="0"/>
        <w:ind w:left="707" w:right="0" w:hanging="283"/>
        <w:rPr>
          <w:rFonts w:ascii="Arial" w:hAnsi="Arial"/>
        </w:rPr>
      </w:pPr>
      <w:r>
        <w:rPr>
          <w:rFonts w:ascii="Arial" w:hAnsi="Arial"/>
        </w:rPr>
        <w:t>používat častěji formy prožitkového učení – exkurze, pokusy, manipulace s materiály, k tomu účelu zřizovat hrací koutky, učení venku</w:t>
      </w:r>
    </w:p>
    <w:p>
      <w:pPr>
        <w:pStyle w:val="Tlotextu"/>
        <w:numPr>
          <w:ilvl w:val="0"/>
          <w:numId w:val="22"/>
        </w:numPr>
        <w:tabs>
          <w:tab w:val="left" w:pos="0" w:leader="none"/>
        </w:tabs>
        <w:spacing w:before="0" w:after="0"/>
        <w:ind w:left="707" w:right="0" w:hanging="283"/>
        <w:rPr>
          <w:rFonts w:ascii="Arial" w:hAnsi="Arial"/>
        </w:rPr>
      </w:pPr>
      <w:r>
        <w:rPr>
          <w:rFonts w:ascii="Arial" w:hAnsi="Arial"/>
        </w:rPr>
        <w:t xml:space="preserve">učit se pro život důležitým kompetencím, řešit problémy a osvojit si sociální dovednosti </w:t>
      </w:r>
    </w:p>
    <w:p>
      <w:pPr>
        <w:pStyle w:val="Tlotextu"/>
        <w:numPr>
          <w:ilvl w:val="0"/>
          <w:numId w:val="22"/>
        </w:numPr>
        <w:tabs>
          <w:tab w:val="left" w:pos="0" w:leader="none"/>
        </w:tabs>
        <w:spacing w:before="0" w:after="0"/>
        <w:ind w:left="707" w:right="0" w:hanging="283"/>
        <w:rPr>
          <w:rFonts w:ascii="Arial" w:hAnsi="Arial"/>
        </w:rPr>
      </w:pPr>
      <w:r>
        <w:rPr>
          <w:rFonts w:ascii="Arial" w:hAnsi="Arial"/>
        </w:rPr>
        <w:t xml:space="preserve">naplňování klíčových kompetencí pro osobnostní rozvoj každého dítěte </w:t>
      </w:r>
    </w:p>
    <w:p>
      <w:pPr>
        <w:pStyle w:val="Tlotextu"/>
        <w:numPr>
          <w:ilvl w:val="0"/>
          <w:numId w:val="22"/>
        </w:numPr>
        <w:tabs>
          <w:tab w:val="left" w:pos="0" w:leader="none"/>
        </w:tabs>
        <w:spacing w:before="0" w:after="0"/>
        <w:ind w:left="707" w:right="0" w:hanging="283"/>
        <w:rPr>
          <w:rFonts w:ascii="Arial" w:hAnsi="Arial"/>
        </w:rPr>
      </w:pPr>
      <w:r>
        <w:rPr>
          <w:rFonts w:ascii="Arial" w:hAnsi="Arial"/>
        </w:rPr>
        <w:t xml:space="preserve">využívat projektové dny a námětové akce </w:t>
      </w:r>
    </w:p>
    <w:p>
      <w:pPr>
        <w:pStyle w:val="Tlotextu"/>
        <w:numPr>
          <w:ilvl w:val="0"/>
          <w:numId w:val="22"/>
        </w:numPr>
        <w:tabs>
          <w:tab w:val="left" w:pos="0" w:leader="none"/>
        </w:tabs>
        <w:spacing w:before="0" w:after="0"/>
        <w:ind w:left="707" w:right="0" w:hanging="283"/>
        <w:rPr>
          <w:rFonts w:ascii="Arial" w:hAnsi="Arial"/>
        </w:rPr>
      </w:pPr>
      <w:r>
        <w:rPr>
          <w:rFonts w:ascii="Arial" w:hAnsi="Arial"/>
        </w:rPr>
        <w:t>inovace školního vzdělávacího programu na základě vyhodnocování</w:t>
      </w:r>
    </w:p>
    <w:p>
      <w:pPr>
        <w:pStyle w:val="Tlotextu"/>
        <w:numPr>
          <w:ilvl w:val="0"/>
          <w:numId w:val="22"/>
        </w:numPr>
        <w:tabs>
          <w:tab w:val="left" w:pos="0" w:leader="none"/>
        </w:tabs>
        <w:spacing w:before="0" w:after="0"/>
        <w:ind w:left="707" w:right="0" w:hanging="283"/>
        <w:rPr>
          <w:rFonts w:ascii="Arial" w:hAnsi="Arial"/>
        </w:rPr>
      </w:pPr>
      <w:r>
        <w:rPr>
          <w:rFonts w:ascii="Arial" w:hAnsi="Arial"/>
        </w:rPr>
        <w:t xml:space="preserve">začlenění priorit do předškolního vzdělávání podle doporučení MŠMT (rozvíjení předčtenářských dovedností, matematické gramotnosti, polytechnického vzdělávání, zajišťování logopedické prevence) </w:t>
      </w:r>
    </w:p>
    <w:p>
      <w:pPr>
        <w:pStyle w:val="Tlotextu"/>
        <w:numPr>
          <w:ilvl w:val="0"/>
          <w:numId w:val="22"/>
        </w:numPr>
        <w:tabs>
          <w:tab w:val="left" w:pos="0" w:leader="none"/>
        </w:tabs>
        <w:spacing w:before="0" w:after="0"/>
        <w:ind w:left="707" w:right="0" w:hanging="283"/>
        <w:rPr>
          <w:rFonts w:ascii="Arial" w:hAnsi="Arial"/>
        </w:rPr>
      </w:pPr>
      <w:r>
        <w:rPr>
          <w:rFonts w:ascii="Arial" w:hAnsi="Arial"/>
        </w:rPr>
        <w:t xml:space="preserve">zapracování logopedické prevence do plánování tematických celků TVP </w:t>
      </w:r>
    </w:p>
    <w:p>
      <w:pPr>
        <w:pStyle w:val="Tlotextu"/>
        <w:numPr>
          <w:ilvl w:val="0"/>
          <w:numId w:val="22"/>
        </w:numPr>
        <w:tabs>
          <w:tab w:val="left" w:pos="0" w:leader="none"/>
        </w:tabs>
        <w:ind w:left="707" w:right="0" w:hanging="283"/>
        <w:rPr>
          <w:rFonts w:ascii="Arial" w:hAnsi="Arial"/>
        </w:rPr>
      </w:pPr>
      <w:r>
        <w:rPr>
          <w:rFonts w:ascii="Arial" w:hAnsi="Arial"/>
        </w:rPr>
        <w:t xml:space="preserve">zařazování tvořivých odpolední s rodiči dětí </w:t>
      </w:r>
    </w:p>
    <w:p>
      <w:pPr>
        <w:pStyle w:val="Tlotextu"/>
        <w:numPr>
          <w:ilvl w:val="0"/>
          <w:numId w:val="23"/>
        </w:numPr>
        <w:tabs>
          <w:tab w:val="left" w:pos="0" w:leader="none"/>
        </w:tabs>
        <w:spacing w:before="0" w:after="0"/>
        <w:ind w:left="707" w:right="0" w:hanging="283"/>
        <w:rPr>
          <w:rFonts w:ascii="Arial" w:hAnsi="Arial"/>
        </w:rPr>
      </w:pPr>
      <w:r>
        <w:rPr>
          <w:rFonts w:ascii="Arial" w:hAnsi="Arial"/>
        </w:rPr>
        <w:t>Jazykové chvilky:  nácvik správného dýchání, uvědomělé ovládání dechového ústrojí, artikulace, výslovnost, slovní zásoba</w:t>
      </w:r>
    </w:p>
    <w:p>
      <w:pPr>
        <w:pStyle w:val="Tlotextu"/>
        <w:numPr>
          <w:ilvl w:val="0"/>
          <w:numId w:val="23"/>
        </w:numPr>
        <w:tabs>
          <w:tab w:val="left" w:pos="0" w:leader="none"/>
        </w:tabs>
        <w:spacing w:before="0" w:after="0"/>
        <w:ind w:left="707" w:right="0" w:hanging="283"/>
        <w:rPr>
          <w:rFonts w:ascii="Arial" w:hAnsi="Arial"/>
        </w:rPr>
      </w:pPr>
      <w:r>
        <w:rPr>
          <w:rFonts w:ascii="Arial" w:hAnsi="Arial"/>
        </w:rPr>
        <w:t xml:space="preserve">Grafomotorická průprava: uvolňovací a průpravná cvičení ruky a zápěstí, příprava na nácvik psaní </w:t>
      </w:r>
    </w:p>
    <w:p>
      <w:pPr>
        <w:pStyle w:val="Tlotextu"/>
        <w:numPr>
          <w:ilvl w:val="0"/>
          <w:numId w:val="23"/>
        </w:numPr>
        <w:tabs>
          <w:tab w:val="left" w:pos="0" w:leader="none"/>
        </w:tabs>
        <w:spacing w:before="0" w:after="0"/>
        <w:ind w:left="707" w:right="0" w:hanging="283"/>
        <w:rPr>
          <w:rFonts w:ascii="Arial" w:hAnsi="Arial"/>
        </w:rPr>
      </w:pPr>
      <w:r>
        <w:rPr>
          <w:rFonts w:ascii="Arial" w:hAnsi="Arial"/>
        </w:rPr>
        <w:t>projekt Veselá angličtinka</w:t>
      </w:r>
    </w:p>
    <w:p>
      <w:pPr>
        <w:pStyle w:val="Tlotextu"/>
        <w:numPr>
          <w:ilvl w:val="0"/>
          <w:numId w:val="23"/>
        </w:numPr>
        <w:tabs>
          <w:tab w:val="left" w:pos="0" w:leader="none"/>
        </w:tabs>
        <w:ind w:left="707" w:right="0" w:hanging="283"/>
        <w:rPr>
          <w:rFonts w:ascii="Arial" w:hAnsi="Arial"/>
        </w:rPr>
      </w:pPr>
      <w:r>
        <w:rPr>
          <w:rFonts w:ascii="Arial" w:hAnsi="Arial"/>
        </w:rPr>
        <w:t>mimoškolní aktivity pro děti i veřejnost (Mikulášská besídka, Dětský karneval...)</w:t>
      </w:r>
    </w:p>
    <w:p>
      <w:pPr>
        <w:pStyle w:val="Tlotextu"/>
        <w:tabs>
          <w:tab w:val="left" w:pos="0" w:leader="none"/>
        </w:tabs>
        <w:ind w:left="707" w:right="0" w:hanging="283"/>
        <w:rPr/>
      </w:pPr>
      <w:r>
        <w:rPr/>
      </w:r>
    </w:p>
    <w:p>
      <w:pPr>
        <w:pStyle w:val="Tlotextu"/>
        <w:rPr>
          <w:rStyle w:val="Silnzdraznn"/>
          <w:rFonts w:ascii="Arial" w:hAnsi="Arial"/>
        </w:rPr>
      </w:pPr>
      <w:r>
        <w:rPr>
          <w:rStyle w:val="Silnzdraznn"/>
          <w:rFonts w:ascii="Arial" w:hAnsi="Arial"/>
        </w:rPr>
        <w:t>5. Kvalita výsledků edukace</w:t>
      </w:r>
    </w:p>
    <w:p>
      <w:pPr>
        <w:pStyle w:val="Tlotextu"/>
        <w:numPr>
          <w:ilvl w:val="0"/>
          <w:numId w:val="24"/>
        </w:numPr>
        <w:tabs>
          <w:tab w:val="left" w:pos="0" w:leader="none"/>
        </w:tabs>
        <w:spacing w:before="0" w:after="0"/>
        <w:ind w:left="707" w:right="0" w:hanging="283"/>
        <w:rPr>
          <w:rFonts w:ascii="Arial" w:hAnsi="Arial"/>
        </w:rPr>
      </w:pPr>
      <w:r>
        <w:rPr>
          <w:rFonts w:ascii="Arial" w:hAnsi="Arial"/>
        </w:rPr>
        <w:t>    </w:t>
      </w:r>
      <w:r>
        <w:rPr>
          <w:rFonts w:ascii="Arial" w:hAnsi="Arial"/>
        </w:rPr>
        <w:t xml:space="preserve">spokojené a zdravé dítě </w:t>
      </w:r>
    </w:p>
    <w:p>
      <w:pPr>
        <w:pStyle w:val="Tlotextu"/>
        <w:numPr>
          <w:ilvl w:val="0"/>
          <w:numId w:val="24"/>
        </w:numPr>
        <w:tabs>
          <w:tab w:val="left" w:pos="0" w:leader="none"/>
        </w:tabs>
        <w:spacing w:before="0" w:after="0"/>
        <w:ind w:left="707" w:right="0" w:hanging="283"/>
        <w:rPr>
          <w:rFonts w:ascii="Arial" w:hAnsi="Arial"/>
        </w:rPr>
      </w:pPr>
      <w:r>
        <w:rPr>
          <w:rFonts w:ascii="Arial" w:hAnsi="Arial"/>
        </w:rPr>
        <w:t>    </w:t>
      </w:r>
      <w:r>
        <w:rPr>
          <w:rFonts w:ascii="Arial" w:hAnsi="Arial"/>
        </w:rPr>
        <w:t xml:space="preserve">dítě přiměřeně samostatné </w:t>
      </w:r>
    </w:p>
    <w:p>
      <w:pPr>
        <w:pStyle w:val="Tlotextu"/>
        <w:numPr>
          <w:ilvl w:val="0"/>
          <w:numId w:val="24"/>
        </w:numPr>
        <w:tabs>
          <w:tab w:val="left" w:pos="0" w:leader="none"/>
        </w:tabs>
        <w:spacing w:before="0" w:after="0"/>
        <w:ind w:left="707" w:right="0" w:hanging="283"/>
        <w:rPr>
          <w:rFonts w:ascii="Arial" w:hAnsi="Arial"/>
        </w:rPr>
      </w:pPr>
      <w:r>
        <w:rPr>
          <w:rFonts w:ascii="Arial" w:hAnsi="Arial"/>
        </w:rPr>
        <w:t>    </w:t>
      </w:r>
      <w:r>
        <w:rPr>
          <w:rFonts w:ascii="Arial" w:hAnsi="Arial"/>
        </w:rPr>
        <w:t xml:space="preserve">dítě zdravě sebevědomé </w:t>
      </w:r>
    </w:p>
    <w:p>
      <w:pPr>
        <w:pStyle w:val="Tlotextu"/>
        <w:numPr>
          <w:ilvl w:val="0"/>
          <w:numId w:val="24"/>
        </w:numPr>
        <w:tabs>
          <w:tab w:val="left" w:pos="0" w:leader="none"/>
        </w:tabs>
        <w:spacing w:before="0" w:after="0"/>
        <w:ind w:left="707" w:right="0" w:hanging="283"/>
        <w:rPr>
          <w:rFonts w:ascii="Arial" w:hAnsi="Arial"/>
        </w:rPr>
      </w:pPr>
      <w:r>
        <w:rPr>
          <w:rFonts w:ascii="Arial" w:hAnsi="Arial"/>
        </w:rPr>
        <w:t>    </w:t>
      </w:r>
      <w:r>
        <w:rPr>
          <w:rFonts w:ascii="Arial" w:hAnsi="Arial"/>
        </w:rPr>
        <w:t xml:space="preserve">schopné řešit problémové situace </w:t>
      </w:r>
    </w:p>
    <w:p>
      <w:pPr>
        <w:pStyle w:val="Tlotextu"/>
        <w:numPr>
          <w:ilvl w:val="0"/>
          <w:numId w:val="24"/>
        </w:numPr>
        <w:tabs>
          <w:tab w:val="left" w:pos="0" w:leader="none"/>
        </w:tabs>
        <w:spacing w:before="0" w:after="0"/>
        <w:ind w:left="707" w:right="0" w:hanging="283"/>
        <w:rPr>
          <w:rFonts w:ascii="Arial" w:hAnsi="Arial"/>
        </w:rPr>
      </w:pPr>
      <w:r>
        <w:rPr>
          <w:rFonts w:ascii="Arial" w:hAnsi="Arial"/>
        </w:rPr>
        <w:t>    </w:t>
      </w:r>
      <w:r>
        <w:rPr>
          <w:rFonts w:ascii="Arial" w:hAnsi="Arial"/>
        </w:rPr>
        <w:t xml:space="preserve">s dobrými mravními a společenskými základy </w:t>
      </w:r>
    </w:p>
    <w:p>
      <w:pPr>
        <w:pStyle w:val="Tlotextu"/>
        <w:numPr>
          <w:ilvl w:val="0"/>
          <w:numId w:val="24"/>
        </w:numPr>
        <w:tabs>
          <w:tab w:val="left" w:pos="0" w:leader="none"/>
        </w:tabs>
        <w:spacing w:before="0" w:after="0"/>
        <w:ind w:left="707" w:right="0" w:hanging="283"/>
        <w:rPr>
          <w:rFonts w:ascii="Arial" w:hAnsi="Arial"/>
        </w:rPr>
      </w:pPr>
      <w:r>
        <w:rPr>
          <w:rFonts w:ascii="Arial" w:hAnsi="Arial"/>
        </w:rPr>
        <w:t>    </w:t>
      </w:r>
      <w:r>
        <w:rPr>
          <w:rFonts w:ascii="Arial" w:hAnsi="Arial"/>
        </w:rPr>
        <w:t xml:space="preserve">dítě schopné žít a spolupracovat v kolektivu vrstevníků </w:t>
      </w:r>
    </w:p>
    <w:p>
      <w:pPr>
        <w:pStyle w:val="Tlotextu"/>
        <w:numPr>
          <w:ilvl w:val="0"/>
          <w:numId w:val="24"/>
        </w:numPr>
        <w:tabs>
          <w:tab w:val="left" w:pos="0" w:leader="none"/>
        </w:tabs>
        <w:ind w:left="707" w:right="0" w:hanging="283"/>
        <w:rPr>
          <w:rFonts w:ascii="Arial" w:hAnsi="Arial"/>
        </w:rPr>
      </w:pPr>
      <w:r>
        <w:rPr>
          <w:rFonts w:ascii="Arial" w:hAnsi="Arial"/>
        </w:rPr>
        <w:t>    </w:t>
      </w:r>
      <w:r>
        <w:rPr>
          <w:rFonts w:ascii="Arial" w:hAnsi="Arial"/>
        </w:rPr>
        <w:t xml:space="preserve">zralé a připravené na základní vzdělávání </w:t>
      </w:r>
    </w:p>
    <w:p>
      <w:pPr>
        <w:pStyle w:val="Tlotextu"/>
        <w:rPr>
          <w:rFonts w:ascii="Arial" w:hAnsi="Arial"/>
        </w:rPr>
      </w:pPr>
      <w:r>
        <w:rPr>
          <w:rFonts w:ascii="Arial" w:hAnsi="Arial"/>
        </w:rPr>
        <w:t> </w:t>
      </w:r>
    </w:p>
    <w:p>
      <w:pPr>
        <w:pStyle w:val="Tlotextu"/>
        <w:rPr>
          <w:rFonts w:ascii="Arial" w:hAnsi="Arial"/>
        </w:rPr>
      </w:pPr>
      <w:r>
        <w:rPr>
          <w:rStyle w:val="Silnzdraznn"/>
          <w:rFonts w:ascii="Arial" w:hAnsi="Arial"/>
        </w:rPr>
        <w:t>6. Prezentace školy</w:t>
      </w:r>
      <w:r>
        <w:rPr>
          <w:rFonts w:ascii="Arial" w:hAnsi="Arial"/>
        </w:rPr>
        <w:br/>
        <w:t xml:space="preserve">Prezentace školy se zvýšila především ve vztahu k vyhledávání informací o škole na internetu. Naše škola je součástí webových stránek Obce Hříšice. Stránky školy vyhledávají rodiče, což je pro mnohé v současnosti naprosto běžná forma získávání informací. </w:t>
      </w:r>
    </w:p>
    <w:p>
      <w:pPr>
        <w:pStyle w:val="Tlotextu"/>
        <w:rPr>
          <w:rFonts w:ascii="Arial" w:hAnsi="Arial"/>
        </w:rPr>
      </w:pPr>
      <w:r>
        <w:rPr>
          <w:rFonts w:ascii="Arial" w:hAnsi="Arial"/>
        </w:rPr>
        <w:t>Každoročně prezentujeme školu v místním kulturním domě, kde organizujeme už tradiční akci pro veřejnost – Dětský karneval. Tato akce má kladný ohlas a je veřejností vítaná.</w:t>
      </w:r>
    </w:p>
    <w:p>
      <w:pPr>
        <w:pStyle w:val="Tlotextu"/>
        <w:rPr>
          <w:rFonts w:ascii="Arial" w:hAnsi="Arial"/>
        </w:rPr>
      </w:pPr>
      <w:r>
        <w:rPr>
          <w:rFonts w:ascii="Arial" w:hAnsi="Arial"/>
        </w:rPr>
        <w:t>O svých aktivitách informujeme v regionálním tisku – Ozvěny a Jindřichohradecký deník.</w:t>
      </w:r>
    </w:p>
    <w:p>
      <w:pPr>
        <w:pStyle w:val="Tlotextu"/>
        <w:rPr>
          <w:rFonts w:ascii="Arial" w:hAnsi="Arial"/>
        </w:rPr>
      </w:pPr>
      <w:r>
        <w:rPr>
          <w:rFonts w:ascii="Arial" w:hAnsi="Arial"/>
        </w:rPr>
        <w:t>Pro blízké dětí ze školky připravujeme společná setkání při Vánoční besídce a Dni matek.</w:t>
      </w:r>
    </w:p>
    <w:p>
      <w:pPr>
        <w:pStyle w:val="Tlotextu"/>
        <w:rPr>
          <w:rFonts w:ascii="Arial" w:hAnsi="Arial"/>
        </w:rPr>
      </w:pPr>
      <w:r>
        <w:rPr>
          <w:rFonts w:ascii="Arial" w:hAnsi="Arial"/>
        </w:rPr>
        <w:t>Zavedli jsme společná tvořivá odpoledne u příležitosti tradičních svátků.</w:t>
        <w:br/>
        <w:t> </w:t>
      </w:r>
    </w:p>
    <w:p>
      <w:pPr>
        <w:pStyle w:val="Tlotextu"/>
        <w:rPr>
          <w:rStyle w:val="Silnzdraznn"/>
          <w:rFonts w:ascii="Arial" w:hAnsi="Arial"/>
        </w:rPr>
      </w:pPr>
      <w:r>
        <w:rPr>
          <w:rStyle w:val="Silnzdraznn"/>
          <w:rFonts w:ascii="Arial" w:hAnsi="Arial"/>
        </w:rPr>
        <w:t>7. Spolupráce s veřejností</w:t>
      </w:r>
    </w:p>
    <w:p>
      <w:pPr>
        <w:pStyle w:val="Tlotextu"/>
        <w:rPr>
          <w:rFonts w:ascii="Arial" w:hAnsi="Arial"/>
        </w:rPr>
      </w:pPr>
      <w:r>
        <w:rPr>
          <w:rFonts w:ascii="Arial" w:hAnsi="Arial"/>
        </w:rPr>
        <w:t>Mateřská škola je otevřena veřejnosti. Jedná se hlavně o rodiče a jejich blízké, odborná a školská zařízení, ale i jiné subjekty, se kterými škola spolupracuje v rámci pestré vzdělávací činnosti.</w:t>
        <w:br/>
        <w:t> </w:t>
      </w:r>
    </w:p>
    <w:p>
      <w:pPr>
        <w:pStyle w:val="Tlotextu"/>
        <w:rPr>
          <w:rFonts w:ascii="Arial" w:hAnsi="Arial"/>
        </w:rPr>
      </w:pPr>
      <w:r>
        <w:rPr>
          <w:rFonts w:ascii="Arial" w:hAnsi="Arial"/>
        </w:rPr>
        <w:t>Pedagogicko-psychologická poradna J. Hradec, Jihlava</w:t>
      </w:r>
    </w:p>
    <w:p>
      <w:pPr>
        <w:pStyle w:val="Tlotextu"/>
        <w:numPr>
          <w:ilvl w:val="0"/>
          <w:numId w:val="25"/>
        </w:numPr>
        <w:tabs>
          <w:tab w:val="left" w:pos="0" w:leader="none"/>
        </w:tabs>
        <w:spacing w:before="0" w:after="0"/>
        <w:ind w:left="707" w:right="0" w:hanging="283"/>
        <w:rPr>
          <w:rFonts w:ascii="Arial" w:hAnsi="Arial"/>
        </w:rPr>
      </w:pPr>
      <w:r>
        <w:rPr>
          <w:rFonts w:ascii="Arial" w:hAnsi="Arial"/>
        </w:rPr>
        <w:t xml:space="preserve">spolupráce v rámci poradenské činnosti dětí se speciálními vzdělávacími potřebami </w:t>
      </w:r>
    </w:p>
    <w:p>
      <w:pPr>
        <w:pStyle w:val="Tlotextu"/>
        <w:numPr>
          <w:ilvl w:val="0"/>
          <w:numId w:val="25"/>
        </w:numPr>
        <w:tabs>
          <w:tab w:val="left" w:pos="0" w:leader="none"/>
        </w:tabs>
        <w:spacing w:before="0" w:after="0"/>
        <w:ind w:left="707" w:right="0" w:hanging="283"/>
        <w:rPr>
          <w:rFonts w:ascii="Arial" w:hAnsi="Arial"/>
        </w:rPr>
      </w:pPr>
      <w:r>
        <w:rPr>
          <w:rFonts w:ascii="Arial" w:hAnsi="Arial"/>
        </w:rPr>
        <w:t xml:space="preserve">spolupráce v otázce školní zralosti </w:t>
      </w:r>
    </w:p>
    <w:p>
      <w:pPr>
        <w:pStyle w:val="Tlotextu"/>
        <w:spacing w:before="0" w:after="0"/>
        <w:ind w:left="707" w:right="0" w:hanging="0"/>
        <w:rPr>
          <w:rFonts w:ascii="Arial" w:hAnsi="Arial"/>
        </w:rPr>
      </w:pPr>
      <w:r>
        <w:rPr>
          <w:rFonts w:ascii="Arial" w:hAnsi="Arial"/>
        </w:rPr>
      </w:r>
    </w:p>
    <w:p>
      <w:pPr>
        <w:pStyle w:val="Tlotextu"/>
        <w:rPr>
          <w:rFonts w:ascii="Arial" w:hAnsi="Arial"/>
        </w:rPr>
      </w:pPr>
      <w:r>
        <w:rPr>
          <w:rFonts w:ascii="Arial" w:hAnsi="Arial"/>
        </w:rPr>
        <w:t>Obec Hříšice</w:t>
      </w:r>
    </w:p>
    <w:p>
      <w:pPr>
        <w:pStyle w:val="Tlotextu"/>
        <w:numPr>
          <w:ilvl w:val="0"/>
          <w:numId w:val="26"/>
        </w:numPr>
        <w:tabs>
          <w:tab w:val="left" w:pos="0" w:leader="none"/>
        </w:tabs>
        <w:spacing w:before="0" w:after="0"/>
        <w:ind w:left="707" w:right="0" w:hanging="283"/>
        <w:rPr>
          <w:rFonts w:ascii="Arial" w:hAnsi="Arial"/>
        </w:rPr>
      </w:pPr>
      <w:r>
        <w:rPr>
          <w:rFonts w:ascii="Arial" w:hAnsi="Arial"/>
        </w:rPr>
        <w:t>zřizovatel školy, hospodářská agenda, zajištění oprav, dotací, sběr papíru …</w:t>
      </w:r>
    </w:p>
    <w:p>
      <w:pPr>
        <w:pStyle w:val="Tlotextu"/>
        <w:spacing w:before="0" w:after="0"/>
        <w:ind w:left="707" w:right="0" w:hanging="0"/>
        <w:rPr>
          <w:rFonts w:ascii="Arial" w:hAnsi="Arial"/>
        </w:rPr>
      </w:pPr>
      <w:r>
        <w:rPr>
          <w:rFonts w:ascii="Arial" w:hAnsi="Arial"/>
        </w:rPr>
      </w:r>
    </w:p>
    <w:p>
      <w:pPr>
        <w:pStyle w:val="Tlotextu"/>
        <w:rPr>
          <w:rFonts w:ascii="Arial" w:hAnsi="Arial"/>
        </w:rPr>
      </w:pPr>
      <w:r>
        <w:rPr>
          <w:rFonts w:ascii="Arial" w:hAnsi="Arial"/>
        </w:rPr>
        <w:t>Město Dačice</w:t>
      </w:r>
    </w:p>
    <w:p>
      <w:pPr>
        <w:pStyle w:val="Tlotextu"/>
        <w:numPr>
          <w:ilvl w:val="0"/>
          <w:numId w:val="27"/>
        </w:numPr>
        <w:tabs>
          <w:tab w:val="left" w:pos="0" w:leader="none"/>
        </w:tabs>
        <w:spacing w:before="0" w:after="0"/>
        <w:ind w:left="707" w:right="0" w:hanging="283"/>
        <w:rPr>
          <w:rFonts w:ascii="Arial" w:hAnsi="Arial"/>
        </w:rPr>
      </w:pPr>
      <w:r>
        <w:rPr>
          <w:rFonts w:ascii="Arial" w:hAnsi="Arial"/>
        </w:rPr>
        <w:t>využití nabídek kulturních akcí</w:t>
      </w:r>
    </w:p>
    <w:p>
      <w:pPr>
        <w:pStyle w:val="Tlotextu"/>
        <w:spacing w:before="0" w:after="0"/>
        <w:ind w:left="707" w:right="0" w:hanging="0"/>
        <w:rPr>
          <w:rFonts w:ascii="Arial" w:hAnsi="Arial"/>
        </w:rPr>
      </w:pPr>
      <w:r>
        <w:rPr>
          <w:rFonts w:ascii="Arial" w:hAnsi="Arial"/>
        </w:rPr>
        <w:t xml:space="preserve"> </w:t>
      </w:r>
    </w:p>
    <w:p>
      <w:pPr>
        <w:pStyle w:val="Tlotextu"/>
        <w:rPr>
          <w:rFonts w:ascii="Arial" w:hAnsi="Arial"/>
        </w:rPr>
      </w:pPr>
      <w:r>
        <w:rPr>
          <w:rFonts w:ascii="Arial" w:hAnsi="Arial"/>
        </w:rPr>
        <w:t>Mateřské školy Dačice a Mateřská škola Nová Říše</w:t>
      </w:r>
    </w:p>
    <w:p>
      <w:pPr>
        <w:pStyle w:val="Tlotextu"/>
        <w:numPr>
          <w:ilvl w:val="0"/>
          <w:numId w:val="28"/>
        </w:numPr>
        <w:tabs>
          <w:tab w:val="left" w:pos="0" w:leader="none"/>
        </w:tabs>
        <w:spacing w:before="0" w:after="0"/>
        <w:ind w:left="707" w:right="0" w:hanging="283"/>
        <w:rPr>
          <w:rFonts w:ascii="Arial" w:hAnsi="Arial"/>
        </w:rPr>
      </w:pPr>
      <w:r>
        <w:rPr>
          <w:rFonts w:ascii="Arial" w:hAnsi="Arial"/>
        </w:rPr>
        <w:t>spolupráce při přecházení dětí mezi školami</w:t>
      </w:r>
    </w:p>
    <w:p>
      <w:pPr>
        <w:pStyle w:val="Tlotextu"/>
        <w:numPr>
          <w:ilvl w:val="0"/>
          <w:numId w:val="28"/>
        </w:numPr>
        <w:tabs>
          <w:tab w:val="left" w:pos="0" w:leader="none"/>
        </w:tabs>
        <w:ind w:left="707" w:right="0" w:hanging="283"/>
        <w:rPr>
          <w:rFonts w:ascii="Arial" w:hAnsi="Arial"/>
        </w:rPr>
      </w:pPr>
      <w:r>
        <w:rPr>
          <w:rFonts w:ascii="Arial" w:hAnsi="Arial"/>
        </w:rPr>
        <w:t>využití kulturních pořadů (navazujeme na jinou školu – efektivnost při platbách)</w:t>
      </w:r>
    </w:p>
    <w:p>
      <w:pPr>
        <w:pStyle w:val="Tlotextu"/>
        <w:numPr>
          <w:ilvl w:val="0"/>
          <w:numId w:val="28"/>
        </w:numPr>
        <w:tabs>
          <w:tab w:val="left" w:pos="0" w:leader="none"/>
        </w:tabs>
        <w:ind w:left="707" w:right="0" w:hanging="283"/>
        <w:rPr>
          <w:rFonts w:ascii="Arial" w:hAnsi="Arial"/>
        </w:rPr>
      </w:pPr>
      <w:r>
        <w:rPr>
          <w:rFonts w:ascii="Arial" w:hAnsi="Arial"/>
        </w:rPr>
        <w:t>výtvarné soutěže</w:t>
      </w:r>
    </w:p>
    <w:p>
      <w:pPr>
        <w:pStyle w:val="Tlotextu"/>
        <w:ind w:left="720" w:right="0" w:hanging="0"/>
        <w:rPr/>
      </w:pPr>
      <w:r>
        <w:rPr/>
      </w:r>
    </w:p>
    <w:p>
      <w:pPr>
        <w:pStyle w:val="Tlotextu"/>
        <w:rPr>
          <w:rFonts w:ascii="Arial" w:hAnsi="Arial"/>
        </w:rPr>
      </w:pPr>
      <w:r>
        <w:rPr>
          <w:rFonts w:ascii="Arial" w:hAnsi="Arial"/>
        </w:rPr>
        <w:t>Základní školy Dačice, ZŠ Nová Říše a ZUŠ Dačice</w:t>
      </w:r>
    </w:p>
    <w:p>
      <w:pPr>
        <w:pStyle w:val="Tlotextu"/>
        <w:numPr>
          <w:ilvl w:val="0"/>
          <w:numId w:val="29"/>
        </w:numPr>
        <w:tabs>
          <w:tab w:val="left" w:pos="0" w:leader="none"/>
        </w:tabs>
        <w:ind w:left="707" w:right="0" w:hanging="283"/>
        <w:rPr>
          <w:rFonts w:ascii="Arial" w:hAnsi="Arial"/>
        </w:rPr>
      </w:pPr>
      <w:r>
        <w:rPr>
          <w:rFonts w:ascii="Arial" w:hAnsi="Arial"/>
        </w:rPr>
        <w:t>získávání zpětné vazby o našich předškolácích</w:t>
      </w:r>
    </w:p>
    <w:p>
      <w:pPr>
        <w:pStyle w:val="Tlotextu"/>
        <w:numPr>
          <w:ilvl w:val="0"/>
          <w:numId w:val="29"/>
        </w:numPr>
        <w:tabs>
          <w:tab w:val="left" w:pos="0" w:leader="none"/>
        </w:tabs>
        <w:ind w:left="707" w:right="0" w:hanging="283"/>
        <w:rPr>
          <w:rFonts w:ascii="Arial" w:hAnsi="Arial"/>
        </w:rPr>
      </w:pPr>
      <w:r>
        <w:rPr>
          <w:rFonts w:ascii="Arial" w:hAnsi="Arial"/>
        </w:rPr>
        <w:t>spolupráce při přijímání dětí</w:t>
      </w:r>
    </w:p>
    <w:p>
      <w:pPr>
        <w:pStyle w:val="Tlotextu"/>
        <w:numPr>
          <w:ilvl w:val="0"/>
          <w:numId w:val="29"/>
        </w:numPr>
        <w:tabs>
          <w:tab w:val="left" w:pos="0" w:leader="none"/>
        </w:tabs>
        <w:ind w:left="707" w:right="0" w:hanging="283"/>
        <w:rPr>
          <w:rFonts w:ascii="Arial" w:hAnsi="Arial"/>
        </w:rPr>
      </w:pPr>
      <w:r>
        <w:rPr>
          <w:rFonts w:ascii="Arial" w:hAnsi="Arial"/>
        </w:rPr>
        <w:t>nabídka společných vzdělávacích akcí na základních a mateřských školách</w:t>
      </w:r>
    </w:p>
    <w:p>
      <w:pPr>
        <w:pStyle w:val="Tlotextu"/>
        <w:ind w:left="707" w:right="0" w:hanging="0"/>
        <w:rPr>
          <w:rFonts w:ascii="Arial" w:hAnsi="Arial"/>
        </w:rPr>
      </w:pPr>
      <w:r>
        <w:rPr>
          <w:rFonts w:ascii="Arial" w:hAnsi="Arial"/>
        </w:rPr>
      </w:r>
    </w:p>
    <w:p>
      <w:pPr>
        <w:pStyle w:val="Tlotextu"/>
        <w:rPr>
          <w:rFonts w:ascii="Arial" w:hAnsi="Arial"/>
        </w:rPr>
      </w:pPr>
      <w:r>
        <w:rPr>
          <w:rFonts w:ascii="Arial" w:hAnsi="Arial"/>
        </w:rPr>
        <w:t>ZD Hříšice</w:t>
      </w:r>
    </w:p>
    <w:p>
      <w:pPr>
        <w:pStyle w:val="Tlotextu"/>
        <w:numPr>
          <w:ilvl w:val="0"/>
          <w:numId w:val="30"/>
        </w:numPr>
        <w:tabs>
          <w:tab w:val="left" w:pos="0" w:leader="none"/>
        </w:tabs>
        <w:ind w:left="707" w:right="0" w:hanging="283"/>
        <w:rPr>
          <w:rFonts w:ascii="Arial" w:hAnsi="Arial"/>
        </w:rPr>
      </w:pPr>
      <w:r>
        <w:rPr>
          <w:rFonts w:ascii="Arial" w:hAnsi="Arial"/>
        </w:rPr>
        <w:t>umožnění exkurzí za hospodářskými zvířaty, bramborárny, skladu obilí, techniky</w:t>
      </w:r>
    </w:p>
    <w:p>
      <w:pPr>
        <w:pStyle w:val="Tlotextu"/>
        <w:rPr/>
      </w:pPr>
      <w:r>
        <w:rPr/>
      </w:r>
    </w:p>
    <w:p>
      <w:pPr>
        <w:pStyle w:val="Tlotextu"/>
        <w:rPr>
          <w:rFonts w:ascii="Arial" w:hAnsi="Arial"/>
        </w:rPr>
      </w:pPr>
      <w:r>
        <w:rPr>
          <w:rFonts w:ascii="Arial" w:hAnsi="Arial"/>
        </w:rPr>
        <w:t>NIDV Jihlava</w:t>
      </w:r>
    </w:p>
    <w:p>
      <w:pPr>
        <w:pStyle w:val="Tlotextu"/>
        <w:numPr>
          <w:ilvl w:val="0"/>
          <w:numId w:val="31"/>
        </w:numPr>
        <w:tabs>
          <w:tab w:val="left" w:pos="0" w:leader="none"/>
        </w:tabs>
        <w:ind w:left="707" w:right="0" w:hanging="283"/>
        <w:rPr>
          <w:rFonts w:ascii="Arial" w:hAnsi="Arial"/>
        </w:rPr>
      </w:pPr>
      <w:r>
        <w:rPr>
          <w:rFonts w:ascii="Arial" w:hAnsi="Arial"/>
        </w:rPr>
        <w:t>vzdělávací akce pro pedagogy</w:t>
      </w:r>
    </w:p>
    <w:p>
      <w:pPr>
        <w:pStyle w:val="Tlotextu"/>
        <w:numPr>
          <w:ilvl w:val="0"/>
          <w:numId w:val="31"/>
        </w:numPr>
        <w:tabs>
          <w:tab w:val="left" w:pos="0" w:leader="none"/>
        </w:tabs>
        <w:ind w:left="707" w:right="0" w:hanging="283"/>
        <w:rPr>
          <w:rFonts w:ascii="Arial" w:hAnsi="Arial"/>
        </w:rPr>
      </w:pPr>
      <w:r>
        <w:rPr>
          <w:rFonts w:ascii="Arial" w:hAnsi="Arial"/>
        </w:rPr>
        <w:t>poradenská činnost</w:t>
      </w:r>
    </w:p>
    <w:p>
      <w:pPr>
        <w:pStyle w:val="Tlotextu"/>
        <w:rPr>
          <w:rFonts w:ascii="Arial" w:hAnsi="Arial"/>
        </w:rPr>
      </w:pPr>
      <w:r>
        <w:rPr>
          <w:rFonts w:ascii="Arial" w:hAnsi="Arial"/>
        </w:rPr>
        <w:t>Záchranné sbory Telč, Dačice, místní dobrovolní hasiči a spolky</w:t>
      </w:r>
    </w:p>
    <w:p>
      <w:pPr>
        <w:pStyle w:val="Tlotextu"/>
        <w:numPr>
          <w:ilvl w:val="0"/>
          <w:numId w:val="32"/>
        </w:numPr>
        <w:tabs>
          <w:tab w:val="left" w:pos="0" w:leader="none"/>
        </w:tabs>
        <w:ind w:left="707" w:right="0" w:hanging="283"/>
        <w:rPr>
          <w:rFonts w:ascii="Arial" w:hAnsi="Arial"/>
        </w:rPr>
      </w:pPr>
      <w:r>
        <w:rPr>
          <w:rFonts w:ascii="Arial" w:hAnsi="Arial"/>
        </w:rPr>
        <w:t>besedy pro děti</w:t>
      </w:r>
    </w:p>
    <w:p>
      <w:pPr>
        <w:pStyle w:val="Tlotextu"/>
        <w:numPr>
          <w:ilvl w:val="0"/>
          <w:numId w:val="32"/>
        </w:numPr>
        <w:tabs>
          <w:tab w:val="left" w:pos="0" w:leader="none"/>
        </w:tabs>
        <w:ind w:left="707" w:right="0" w:hanging="283"/>
        <w:rPr>
          <w:rFonts w:ascii="Arial" w:hAnsi="Arial"/>
        </w:rPr>
      </w:pPr>
      <w:r>
        <w:rPr>
          <w:rFonts w:ascii="Arial" w:hAnsi="Arial"/>
        </w:rPr>
        <w:t>návštěvy stanic s ukázkami práce a techniky</w:t>
      </w:r>
    </w:p>
    <w:p>
      <w:pPr>
        <w:pStyle w:val="Tlotextu"/>
        <w:ind w:left="720" w:right="0" w:hanging="0"/>
        <w:rPr/>
      </w:pPr>
      <w:r>
        <w:rPr/>
      </w:r>
    </w:p>
    <w:p>
      <w:pPr>
        <w:pStyle w:val="Tlotextu"/>
        <w:rPr>
          <w:rFonts w:ascii="Arial" w:hAnsi="Arial"/>
        </w:rPr>
      </w:pPr>
      <w:r>
        <w:rPr>
          <w:rFonts w:ascii="Arial" w:hAnsi="Arial"/>
        </w:rPr>
        <w:t>Střední a vysoké školy pedagogické</w:t>
      </w:r>
    </w:p>
    <w:p>
      <w:pPr>
        <w:pStyle w:val="Tlotextu"/>
        <w:numPr>
          <w:ilvl w:val="0"/>
          <w:numId w:val="33"/>
        </w:numPr>
        <w:tabs>
          <w:tab w:val="left" w:pos="0" w:leader="none"/>
        </w:tabs>
        <w:ind w:left="707" w:right="0" w:hanging="283"/>
        <w:rPr>
          <w:rFonts w:ascii="Arial" w:hAnsi="Arial"/>
        </w:rPr>
      </w:pPr>
      <w:r>
        <w:rPr>
          <w:rFonts w:ascii="Arial" w:hAnsi="Arial"/>
        </w:rPr>
        <w:t>zajištění pedagogické praxe pro studenty předškolní pedagogiky</w:t>
      </w:r>
    </w:p>
    <w:p>
      <w:pPr>
        <w:pStyle w:val="Tlotextu"/>
        <w:ind w:left="720" w:right="0" w:hanging="0"/>
        <w:rPr>
          <w:rFonts w:ascii="Arial" w:hAnsi="Arial"/>
        </w:rPr>
      </w:pPr>
      <w:r>
        <w:rPr>
          <w:rFonts w:ascii="Arial" w:hAnsi="Arial"/>
        </w:rPr>
        <w:t> </w:t>
      </w:r>
    </w:p>
    <w:p>
      <w:pPr>
        <w:pStyle w:val="Tlotextu"/>
        <w:rPr>
          <w:rStyle w:val="Silnzdraznn"/>
          <w:rFonts w:ascii="Arial" w:hAnsi="Arial"/>
        </w:rPr>
      </w:pPr>
      <w:r>
        <w:rPr>
          <w:rStyle w:val="Silnzdraznn"/>
          <w:rFonts w:ascii="Arial" w:hAnsi="Arial"/>
        </w:rPr>
        <w:t>8. Závěr</w:t>
      </w:r>
    </w:p>
    <w:p>
      <w:pPr>
        <w:pStyle w:val="Tlotextu"/>
        <w:rPr>
          <w:rFonts w:ascii="Arial" w:hAnsi="Arial"/>
        </w:rPr>
      </w:pPr>
      <w:r>
        <w:rPr>
          <w:rFonts w:ascii="Arial" w:hAnsi="Arial"/>
        </w:rPr>
        <w:t>Zpracovaná koncepce slouží jako pracovní materiál, který se může vlivem objektivních nebo subjektivních okolností měnit. Výhledově se chceme mimo výše uvedené naplňování školního vzdělávacího programu zaměřovat na poskytování vzdělání kvalifikovanými pedagogy individuálně integrovaným dětem se speciálními vzdělávacími potřebami tam, kde je integrace vzhledem ke druhu a stupni zdravotního postižení přínosná. Budeme zvyšovat spolupráci s rodiči všech dětí formou dnů otevřených dveří, společně konaných akcí pro děti, neformálními setkáními.</w:t>
      </w:r>
    </w:p>
    <w:p>
      <w:pPr>
        <w:pStyle w:val="Tlotextu"/>
        <w:rPr>
          <w:rFonts w:ascii="Arial" w:hAnsi="Arial"/>
        </w:rPr>
      </w:pPr>
      <w:r>
        <w:rPr>
          <w:rFonts w:ascii="Arial" w:hAnsi="Arial"/>
        </w:rPr>
        <w:t xml:space="preserve">Důležité je prohlubování spolupráce s rodinou založené na oboustranné důvěře. </w:t>
      </w:r>
    </w:p>
    <w:p>
      <w:pPr>
        <w:pStyle w:val="Tlotextu"/>
        <w:spacing w:before="0" w:after="140"/>
        <w:rPr>
          <w:rFonts w:ascii="Arial" w:hAnsi="Arial"/>
        </w:rPr>
      </w:pPr>
      <w:r>
        <w:rPr>
          <w:rFonts w:ascii="Arial" w:hAnsi="Arial"/>
        </w:rPr>
        <w:t>Zajištěním optimálních vstupních podmínek bude vytvořeno klidné a pohodové pracovní prostředí jak pro děti, tak pro učitelky i provozní zaměstnance a výsledkem bude i v budoucnu spokojené a pro další učení připravené dítě.</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1"/>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1"/>
      <w:numFmt w:val="decimal"/>
      <w:lvlText w:val="%1."/>
      <w:lvlJc w:val="left"/>
      <w:pPr>
        <w:tabs>
          <w:tab w:val="num" w:pos="707"/>
        </w:tabs>
        <w:ind w:left="707" w:hanging="283"/>
      </w:pPr>
    </w:lvl>
    <w:lvl w:ilvl="1">
      <w:start w:val="4"/>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lvl w:ilvl="0">
      <w:start w:val="1"/>
      <w:numFmt w:val="decimal"/>
      <w:lvlText w:val="%1."/>
      <w:lvlJc w:val="left"/>
      <w:pPr>
        <w:tabs>
          <w:tab w:val="num" w:pos="707"/>
        </w:tabs>
        <w:ind w:left="707" w:hanging="283"/>
      </w:pPr>
    </w:lvl>
    <w:lvl w:ilvl="1">
      <w:start w:val="4"/>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1"/>
      <w:numFmt w:val="decimal"/>
      <w:lvlText w:val="%1."/>
      <w:lvlJc w:val="left"/>
      <w:pPr>
        <w:tabs>
          <w:tab w:val="num" w:pos="707"/>
        </w:tabs>
        <w:ind w:left="707" w:hanging="283"/>
      </w:pPr>
    </w:lvl>
    <w:lvl w:ilvl="1">
      <w:start w:val="4"/>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lvl w:ilvl="0">
      <w:start w:val="1"/>
      <w:numFmt w:val="decimal"/>
      <w:lvlText w:val="%1."/>
      <w:lvlJc w:val="left"/>
      <w:pPr>
        <w:tabs>
          <w:tab w:val="num" w:pos="707"/>
        </w:tabs>
        <w:ind w:left="707" w:hanging="283"/>
      </w:pPr>
    </w:lvl>
    <w:lvl w:ilvl="1">
      <w:start w:val="4"/>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cs-CZ" w:eastAsia="zh-CN" w:bidi="hi-IN"/>
    </w:rPr>
  </w:style>
  <w:style w:type="character" w:styleId="Silnzdraznn">
    <w:name w:val="Silné zdůraznění"/>
    <w:rPr>
      <w:b/>
      <w:bCs/>
    </w:rPr>
  </w:style>
  <w:style w:type="character" w:styleId="ListLabel2">
    <w:name w:val="ListLabel 2"/>
    <w:rPr>
      <w:rFonts w:cs="Symbol"/>
    </w:rPr>
  </w:style>
  <w:style w:type="character" w:styleId="ListLabel3">
    <w:name w:val="ListLabel 3"/>
    <w:rPr>
      <w:rFonts w:cs="Symbol"/>
    </w:rPr>
  </w:style>
  <w:style w:type="character" w:styleId="ListLabel4">
    <w:name w:val="ListLabel 4"/>
    <w:rPr>
      <w:rFonts w:cs="Symbol"/>
    </w:rPr>
  </w:style>
  <w:style w:type="character" w:styleId="ListLabel5">
    <w:name w:val="ListLabel 5"/>
    <w:rPr>
      <w:rFonts w:cs="Symbol"/>
    </w:rPr>
  </w:style>
  <w:style w:type="character" w:styleId="ListLabel6">
    <w:name w:val="ListLabel 6"/>
    <w:rPr>
      <w:rFonts w:cs="Symbol"/>
    </w:rPr>
  </w:style>
  <w:style w:type="character" w:styleId="ListLabel7">
    <w:name w:val="ListLabel 7"/>
    <w:rPr>
      <w:rFonts w:cs="Symbol"/>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Normlnweb">
    <w:name w:val="Normální (web)"/>
    <w:basedOn w:val="Normal"/>
    <w:pPr>
      <w:spacing w:before="280" w:after="280"/>
    </w:pPr>
    <w:rPr/>
  </w:style>
  <w:style w:type="paragraph" w:styleId="Obsahtabulky">
    <w:name w:val="Obsah tabulky"/>
    <w:basedOn w:val="Normal"/>
    <w:pPr/>
    <w:rPr/>
  </w:style>
  <w:style w:type="paragraph" w:styleId="Nadpistabulky">
    <w:name w:val="Nadpis tabulky"/>
    <w:basedOn w:val="Obsahtabulky"/>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2018-07-16T22:41:16Z</dcterms:created>
  <dc:language>cs-CZ</dc:language>
  <cp:lastPrinted>2018-08-06T15:04:42Z</cp:lastPrinted>
  <cp:revision>0</cp:revision>
</cp:coreProperties>
</file>