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465"/>
        <w:gridCol w:w="4961"/>
      </w:tblGrid>
      <w:tr w:rsidR="000A65CF" w:rsidRPr="008D2D81" w:rsidTr="00284E3C">
        <w:tc>
          <w:tcPr>
            <w:tcW w:w="9426" w:type="dxa"/>
            <w:gridSpan w:val="2"/>
            <w:tcBorders>
              <w:top w:val="single" w:sz="6" w:space="0" w:color="000000"/>
              <w:left w:val="single" w:sz="6" w:space="0" w:color="000000"/>
              <w:bottom w:val="nil"/>
              <w:right w:val="single" w:sz="6" w:space="0" w:color="000000"/>
            </w:tcBorders>
          </w:tcPr>
          <w:p w:rsidR="000A65CF" w:rsidRPr="008D2D81" w:rsidRDefault="000A65CF" w:rsidP="00377A44">
            <w:pPr>
              <w:jc w:val="center"/>
              <w:rPr>
                <w:sz w:val="28"/>
              </w:rPr>
            </w:pPr>
            <w:r w:rsidRPr="008D2D81">
              <w:rPr>
                <w:sz w:val="28"/>
              </w:rPr>
              <w:t>Základní škola Klimkovice, příspěvková organizace</w:t>
            </w:r>
          </w:p>
          <w:p w:rsidR="000A65CF" w:rsidRPr="008D2D81" w:rsidRDefault="000A65CF" w:rsidP="00377A44">
            <w:pPr>
              <w:jc w:val="center"/>
              <w:rPr>
                <w:sz w:val="28"/>
              </w:rPr>
            </w:pPr>
            <w:r w:rsidRPr="008D2D81">
              <w:rPr>
                <w:sz w:val="28"/>
              </w:rPr>
              <w:t>Vřesinská 22,   742 83  Klimkovice</w:t>
            </w:r>
          </w:p>
          <w:p w:rsidR="000A65CF" w:rsidRPr="008D2D81" w:rsidRDefault="000A65CF" w:rsidP="00377A44">
            <w:pPr>
              <w:jc w:val="center"/>
              <w:rPr>
                <w:sz w:val="28"/>
              </w:rPr>
            </w:pPr>
          </w:p>
        </w:tc>
      </w:tr>
      <w:tr w:rsidR="000A65CF" w:rsidRPr="008D2D81" w:rsidTr="00284E3C">
        <w:trPr>
          <w:cantSplit/>
        </w:trPr>
        <w:tc>
          <w:tcPr>
            <w:tcW w:w="9426" w:type="dxa"/>
            <w:gridSpan w:val="2"/>
            <w:tcBorders>
              <w:top w:val="single" w:sz="6" w:space="0" w:color="000000"/>
              <w:left w:val="single" w:sz="6" w:space="0" w:color="000000"/>
              <w:bottom w:val="single" w:sz="6" w:space="0" w:color="000000"/>
              <w:right w:val="single" w:sz="6" w:space="0" w:color="000000"/>
            </w:tcBorders>
          </w:tcPr>
          <w:p w:rsidR="000A65CF" w:rsidRPr="00DA0227" w:rsidRDefault="00453F8F" w:rsidP="00377A44">
            <w:pPr>
              <w:spacing w:before="120" w:line="240" w:lineRule="atLeast"/>
              <w:jc w:val="center"/>
              <w:rPr>
                <w:sz w:val="40"/>
                <w:szCs w:val="40"/>
              </w:rPr>
            </w:pPr>
            <w:r w:rsidRPr="00DA0227">
              <w:rPr>
                <w:b/>
                <w:sz w:val="40"/>
                <w:szCs w:val="40"/>
              </w:rPr>
              <w:t>Směrnice č. 2</w:t>
            </w:r>
          </w:p>
        </w:tc>
      </w:tr>
      <w:tr w:rsidR="000A65CF" w:rsidRPr="008D2D81" w:rsidTr="00284E3C">
        <w:trPr>
          <w:cantSplit/>
        </w:trPr>
        <w:tc>
          <w:tcPr>
            <w:tcW w:w="9426" w:type="dxa"/>
            <w:gridSpan w:val="2"/>
            <w:tcBorders>
              <w:top w:val="single" w:sz="6" w:space="0" w:color="000000"/>
              <w:left w:val="single" w:sz="6" w:space="0" w:color="000000"/>
              <w:bottom w:val="single" w:sz="6" w:space="0" w:color="000000"/>
              <w:right w:val="single" w:sz="6" w:space="0" w:color="000000"/>
            </w:tcBorders>
          </w:tcPr>
          <w:p w:rsidR="000A65CF" w:rsidRPr="00DA0227" w:rsidRDefault="000A65CF" w:rsidP="00377A44">
            <w:pPr>
              <w:spacing w:before="120" w:line="240" w:lineRule="atLeast"/>
              <w:jc w:val="center"/>
              <w:rPr>
                <w:sz w:val="40"/>
                <w:szCs w:val="40"/>
              </w:rPr>
            </w:pPr>
            <w:r w:rsidRPr="00DA0227">
              <w:rPr>
                <w:b/>
                <w:caps/>
                <w:sz w:val="40"/>
                <w:szCs w:val="40"/>
              </w:rPr>
              <w:t>školní řád</w:t>
            </w:r>
          </w:p>
        </w:tc>
      </w:tr>
      <w:tr w:rsidR="00886EB2" w:rsidRPr="008D2D81" w:rsidTr="00284E3C">
        <w:tc>
          <w:tcPr>
            <w:tcW w:w="4465" w:type="dxa"/>
            <w:tcBorders>
              <w:top w:val="single" w:sz="6" w:space="0" w:color="000000"/>
              <w:left w:val="single" w:sz="6" w:space="0" w:color="000000"/>
              <w:bottom w:val="single" w:sz="6" w:space="0" w:color="000000"/>
              <w:right w:val="single" w:sz="6" w:space="0" w:color="000000"/>
            </w:tcBorders>
          </w:tcPr>
          <w:p w:rsidR="00886EB2" w:rsidRPr="008D2D81" w:rsidRDefault="00886EB2" w:rsidP="006950C1">
            <w:pPr>
              <w:spacing w:before="120" w:line="240" w:lineRule="atLeast"/>
              <w:rPr>
                <w:sz w:val="28"/>
              </w:rPr>
            </w:pPr>
            <w:r w:rsidRPr="008D2D81">
              <w:rPr>
                <w:sz w:val="28"/>
              </w:rPr>
              <w:t>Č. j.</w:t>
            </w:r>
          </w:p>
        </w:tc>
        <w:tc>
          <w:tcPr>
            <w:tcW w:w="4961" w:type="dxa"/>
            <w:tcBorders>
              <w:top w:val="single" w:sz="6" w:space="0" w:color="000000"/>
              <w:left w:val="single" w:sz="6" w:space="0" w:color="000000"/>
              <w:bottom w:val="single" w:sz="6" w:space="0" w:color="000000"/>
              <w:right w:val="single" w:sz="6" w:space="0" w:color="000000"/>
            </w:tcBorders>
          </w:tcPr>
          <w:p w:rsidR="00886EB2" w:rsidRPr="008D2D81" w:rsidRDefault="00886EB2" w:rsidP="0084363C">
            <w:pPr>
              <w:spacing w:before="120" w:line="240" w:lineRule="atLeast"/>
              <w:rPr>
                <w:sz w:val="28"/>
              </w:rPr>
            </w:pPr>
            <w:r>
              <w:rPr>
                <w:sz w:val="28"/>
              </w:rPr>
              <w:t xml:space="preserve">ZSKL </w:t>
            </w:r>
            <w:r w:rsidR="00FC2AB3">
              <w:rPr>
                <w:sz w:val="28"/>
              </w:rPr>
              <w:t>3</w:t>
            </w:r>
            <w:r w:rsidR="0084363C">
              <w:rPr>
                <w:sz w:val="28"/>
              </w:rPr>
              <w:t>58</w:t>
            </w:r>
            <w:r>
              <w:rPr>
                <w:sz w:val="28"/>
              </w:rPr>
              <w:t>/201</w:t>
            </w:r>
            <w:r w:rsidR="0084363C">
              <w:rPr>
                <w:sz w:val="28"/>
              </w:rPr>
              <w:t>8</w:t>
            </w:r>
          </w:p>
        </w:tc>
      </w:tr>
      <w:tr w:rsidR="00886EB2" w:rsidRPr="008D2D81" w:rsidTr="00284E3C">
        <w:tc>
          <w:tcPr>
            <w:tcW w:w="4465" w:type="dxa"/>
            <w:tcBorders>
              <w:top w:val="single" w:sz="6" w:space="0" w:color="000000"/>
              <w:left w:val="single" w:sz="6" w:space="0" w:color="000000"/>
              <w:bottom w:val="single" w:sz="6" w:space="0" w:color="000000"/>
              <w:right w:val="single" w:sz="6" w:space="0" w:color="000000"/>
            </w:tcBorders>
          </w:tcPr>
          <w:p w:rsidR="00886EB2" w:rsidRPr="008D2D81" w:rsidRDefault="00886EB2" w:rsidP="006950C1">
            <w:pPr>
              <w:spacing w:before="120" w:line="240" w:lineRule="atLeast"/>
              <w:rPr>
                <w:sz w:val="28"/>
              </w:rPr>
            </w:pPr>
            <w:r w:rsidRPr="008D2D81">
              <w:rPr>
                <w:sz w:val="28"/>
              </w:rPr>
              <w:t>Spisový znak</w:t>
            </w:r>
          </w:p>
        </w:tc>
        <w:tc>
          <w:tcPr>
            <w:tcW w:w="4961" w:type="dxa"/>
            <w:tcBorders>
              <w:top w:val="single" w:sz="6" w:space="0" w:color="000000"/>
              <w:left w:val="single" w:sz="6" w:space="0" w:color="000000"/>
              <w:bottom w:val="single" w:sz="6" w:space="0" w:color="000000"/>
              <w:right w:val="single" w:sz="6" w:space="0" w:color="000000"/>
            </w:tcBorders>
          </w:tcPr>
          <w:p w:rsidR="00886EB2" w:rsidRPr="008D2D81" w:rsidRDefault="00886EB2" w:rsidP="002F3FA7">
            <w:pPr>
              <w:pStyle w:val="DefinitionTerm"/>
              <w:widowControl/>
              <w:spacing w:before="120" w:line="240" w:lineRule="atLeast"/>
              <w:rPr>
                <w:sz w:val="28"/>
              </w:rPr>
            </w:pPr>
            <w:r w:rsidRPr="008D2D81">
              <w:rPr>
                <w:sz w:val="28"/>
              </w:rPr>
              <w:t>10</w:t>
            </w:r>
            <w:r w:rsidR="002F3FA7">
              <w:rPr>
                <w:sz w:val="28"/>
              </w:rPr>
              <w:t>2</w:t>
            </w:r>
            <w:r w:rsidRPr="008D2D81">
              <w:rPr>
                <w:sz w:val="28"/>
              </w:rPr>
              <w:t>/A 10</w:t>
            </w:r>
          </w:p>
        </w:tc>
      </w:tr>
      <w:tr w:rsidR="00886EB2" w:rsidRPr="008D2D81" w:rsidTr="00284E3C">
        <w:tc>
          <w:tcPr>
            <w:tcW w:w="4465" w:type="dxa"/>
            <w:tcBorders>
              <w:top w:val="single" w:sz="6" w:space="0" w:color="000000"/>
              <w:left w:val="single" w:sz="6" w:space="0" w:color="000000"/>
              <w:bottom w:val="single" w:sz="6" w:space="0" w:color="000000"/>
              <w:right w:val="single" w:sz="6" w:space="0" w:color="000000"/>
            </w:tcBorders>
          </w:tcPr>
          <w:p w:rsidR="00886EB2" w:rsidRPr="008D2D81" w:rsidRDefault="00886EB2" w:rsidP="006950C1">
            <w:pPr>
              <w:spacing w:before="120" w:line="240" w:lineRule="atLeast"/>
              <w:rPr>
                <w:sz w:val="28"/>
              </w:rPr>
            </w:pPr>
            <w:r w:rsidRPr="008D2D81">
              <w:rPr>
                <w:sz w:val="28"/>
              </w:rPr>
              <w:t>Vypracoval:</w:t>
            </w:r>
          </w:p>
        </w:tc>
        <w:tc>
          <w:tcPr>
            <w:tcW w:w="4961" w:type="dxa"/>
            <w:tcBorders>
              <w:top w:val="single" w:sz="6" w:space="0" w:color="000000"/>
              <w:left w:val="single" w:sz="6" w:space="0" w:color="000000"/>
              <w:bottom w:val="single" w:sz="6" w:space="0" w:color="000000"/>
              <w:right w:val="single" w:sz="6" w:space="0" w:color="000000"/>
            </w:tcBorders>
          </w:tcPr>
          <w:p w:rsidR="00886EB2" w:rsidRPr="008D2D81" w:rsidRDefault="00886EB2" w:rsidP="006950C1">
            <w:pPr>
              <w:spacing w:before="120" w:line="240" w:lineRule="atLeast"/>
              <w:rPr>
                <w:sz w:val="28"/>
              </w:rPr>
            </w:pPr>
            <w:r w:rsidRPr="008D2D81">
              <w:rPr>
                <w:sz w:val="28"/>
              </w:rPr>
              <w:t xml:space="preserve">Mgr. </w:t>
            </w:r>
            <w:r>
              <w:rPr>
                <w:sz w:val="28"/>
              </w:rPr>
              <w:t>Miroslava Hoňková</w:t>
            </w:r>
            <w:r w:rsidRPr="008D2D81">
              <w:rPr>
                <w:sz w:val="28"/>
              </w:rPr>
              <w:t>, ředitelka školy</w:t>
            </w:r>
          </w:p>
        </w:tc>
      </w:tr>
      <w:tr w:rsidR="0084363C" w:rsidRPr="008D2D81" w:rsidTr="00284E3C">
        <w:tc>
          <w:tcPr>
            <w:tcW w:w="4465" w:type="dxa"/>
            <w:tcBorders>
              <w:top w:val="single" w:sz="6" w:space="0" w:color="000000"/>
              <w:left w:val="single" w:sz="6" w:space="0" w:color="000000"/>
              <w:bottom w:val="single" w:sz="6" w:space="0" w:color="000000"/>
              <w:right w:val="single" w:sz="6" w:space="0" w:color="000000"/>
            </w:tcBorders>
          </w:tcPr>
          <w:p w:rsidR="0084363C" w:rsidRPr="008D2D81" w:rsidRDefault="0084363C" w:rsidP="006950C1">
            <w:pPr>
              <w:spacing w:before="120" w:line="240" w:lineRule="atLeast"/>
              <w:rPr>
                <w:sz w:val="28"/>
              </w:rPr>
            </w:pPr>
            <w:r w:rsidRPr="008D2D81">
              <w:rPr>
                <w:sz w:val="28"/>
              </w:rPr>
              <w:t>Pedagogická rada projednala dne:</w:t>
            </w:r>
          </w:p>
        </w:tc>
        <w:tc>
          <w:tcPr>
            <w:tcW w:w="4961" w:type="dxa"/>
            <w:tcBorders>
              <w:top w:val="single" w:sz="6" w:space="0" w:color="000000"/>
              <w:left w:val="single" w:sz="6" w:space="0" w:color="000000"/>
              <w:bottom w:val="single" w:sz="6" w:space="0" w:color="000000"/>
              <w:right w:val="single" w:sz="6" w:space="0" w:color="000000"/>
            </w:tcBorders>
          </w:tcPr>
          <w:p w:rsidR="0084363C" w:rsidRPr="009C1F4B" w:rsidRDefault="0084363C" w:rsidP="0084363C">
            <w:pPr>
              <w:rPr>
                <w:color w:val="000000"/>
                <w:sz w:val="28"/>
                <w:szCs w:val="28"/>
              </w:rPr>
            </w:pPr>
            <w:r>
              <w:rPr>
                <w:color w:val="000000"/>
                <w:sz w:val="28"/>
                <w:szCs w:val="28"/>
              </w:rPr>
              <w:t>27</w:t>
            </w:r>
            <w:r w:rsidRPr="009C1F4B">
              <w:rPr>
                <w:color w:val="000000"/>
                <w:sz w:val="28"/>
                <w:szCs w:val="28"/>
              </w:rPr>
              <w:t xml:space="preserve">. </w:t>
            </w:r>
            <w:r>
              <w:rPr>
                <w:color w:val="000000"/>
                <w:sz w:val="28"/>
                <w:szCs w:val="28"/>
              </w:rPr>
              <w:t>8</w:t>
            </w:r>
            <w:r w:rsidRPr="009C1F4B">
              <w:rPr>
                <w:color w:val="000000"/>
                <w:sz w:val="28"/>
                <w:szCs w:val="28"/>
              </w:rPr>
              <w:t>. 2018</w:t>
            </w:r>
          </w:p>
        </w:tc>
      </w:tr>
      <w:tr w:rsidR="0084363C" w:rsidRPr="008D2D81" w:rsidTr="00284E3C">
        <w:tc>
          <w:tcPr>
            <w:tcW w:w="4465" w:type="dxa"/>
            <w:tcBorders>
              <w:top w:val="single" w:sz="6" w:space="0" w:color="000000"/>
              <w:left w:val="single" w:sz="6" w:space="0" w:color="000000"/>
              <w:bottom w:val="single" w:sz="6" w:space="0" w:color="000000"/>
              <w:right w:val="single" w:sz="6" w:space="0" w:color="000000"/>
            </w:tcBorders>
          </w:tcPr>
          <w:p w:rsidR="0084363C" w:rsidRPr="008D2D81" w:rsidRDefault="0084363C" w:rsidP="006950C1">
            <w:pPr>
              <w:spacing w:before="120" w:line="240" w:lineRule="atLeast"/>
              <w:rPr>
                <w:sz w:val="28"/>
              </w:rPr>
            </w:pPr>
            <w:r w:rsidRPr="008D2D81">
              <w:rPr>
                <w:sz w:val="28"/>
              </w:rPr>
              <w:t>Směrnice nabývá platnosti ode dne:</w:t>
            </w:r>
          </w:p>
        </w:tc>
        <w:tc>
          <w:tcPr>
            <w:tcW w:w="4961" w:type="dxa"/>
            <w:tcBorders>
              <w:top w:val="single" w:sz="6" w:space="0" w:color="000000"/>
              <w:left w:val="single" w:sz="6" w:space="0" w:color="000000"/>
              <w:bottom w:val="single" w:sz="6" w:space="0" w:color="000000"/>
              <w:right w:val="single" w:sz="6" w:space="0" w:color="000000"/>
            </w:tcBorders>
          </w:tcPr>
          <w:p w:rsidR="0084363C" w:rsidRPr="000111A6" w:rsidRDefault="0084363C" w:rsidP="0084363C">
            <w:pPr>
              <w:rPr>
                <w:color w:val="000000"/>
                <w:sz w:val="28"/>
              </w:rPr>
            </w:pPr>
            <w:r>
              <w:rPr>
                <w:color w:val="000000"/>
                <w:sz w:val="28"/>
                <w:szCs w:val="28"/>
              </w:rPr>
              <w:t>1</w:t>
            </w:r>
            <w:r w:rsidRPr="000111A6">
              <w:rPr>
                <w:color w:val="000000"/>
                <w:sz w:val="28"/>
                <w:szCs w:val="28"/>
              </w:rPr>
              <w:t xml:space="preserve">. </w:t>
            </w:r>
            <w:r>
              <w:rPr>
                <w:color w:val="000000"/>
                <w:sz w:val="28"/>
                <w:szCs w:val="28"/>
              </w:rPr>
              <w:t>9</w:t>
            </w:r>
            <w:r w:rsidRPr="000111A6">
              <w:rPr>
                <w:color w:val="000000"/>
                <w:sz w:val="28"/>
                <w:szCs w:val="28"/>
              </w:rPr>
              <w:t>. 2018</w:t>
            </w:r>
          </w:p>
        </w:tc>
      </w:tr>
      <w:tr w:rsidR="0084363C" w:rsidRPr="008D2D81" w:rsidTr="00284E3C">
        <w:tc>
          <w:tcPr>
            <w:tcW w:w="4465" w:type="dxa"/>
            <w:tcBorders>
              <w:top w:val="single" w:sz="6" w:space="0" w:color="000000"/>
              <w:left w:val="single" w:sz="6" w:space="0" w:color="000000"/>
              <w:bottom w:val="single" w:sz="6" w:space="0" w:color="000000"/>
              <w:right w:val="single" w:sz="6" w:space="0" w:color="000000"/>
            </w:tcBorders>
          </w:tcPr>
          <w:p w:rsidR="0084363C" w:rsidRPr="008D2D81" w:rsidRDefault="0084363C" w:rsidP="006950C1">
            <w:pPr>
              <w:spacing w:before="120" w:line="240" w:lineRule="atLeast"/>
              <w:rPr>
                <w:sz w:val="28"/>
              </w:rPr>
            </w:pPr>
            <w:r w:rsidRPr="008D2D81">
              <w:rPr>
                <w:sz w:val="28"/>
              </w:rPr>
              <w:t>Směrnice nabývá účinnosti ode dne:</w:t>
            </w:r>
          </w:p>
        </w:tc>
        <w:tc>
          <w:tcPr>
            <w:tcW w:w="4961" w:type="dxa"/>
            <w:tcBorders>
              <w:top w:val="single" w:sz="6" w:space="0" w:color="000000"/>
              <w:left w:val="single" w:sz="6" w:space="0" w:color="000000"/>
              <w:bottom w:val="single" w:sz="6" w:space="0" w:color="000000"/>
              <w:right w:val="single" w:sz="6" w:space="0" w:color="000000"/>
            </w:tcBorders>
          </w:tcPr>
          <w:p w:rsidR="0084363C" w:rsidRPr="009C1F4B" w:rsidRDefault="0084363C" w:rsidP="0084363C">
            <w:pPr>
              <w:rPr>
                <w:color w:val="000000"/>
                <w:sz w:val="28"/>
              </w:rPr>
            </w:pPr>
            <w:r>
              <w:rPr>
                <w:color w:val="000000"/>
                <w:sz w:val="28"/>
                <w:szCs w:val="28"/>
              </w:rPr>
              <w:t>1</w:t>
            </w:r>
            <w:r w:rsidRPr="009C1F4B">
              <w:rPr>
                <w:color w:val="000000"/>
                <w:sz w:val="28"/>
                <w:szCs w:val="28"/>
              </w:rPr>
              <w:t xml:space="preserve">. </w:t>
            </w:r>
            <w:r>
              <w:rPr>
                <w:color w:val="000000"/>
                <w:sz w:val="28"/>
                <w:szCs w:val="28"/>
              </w:rPr>
              <w:t>9</w:t>
            </w:r>
            <w:r w:rsidRPr="009C1F4B">
              <w:rPr>
                <w:color w:val="000000"/>
                <w:sz w:val="28"/>
                <w:szCs w:val="28"/>
              </w:rPr>
              <w:t>. 2018</w:t>
            </w:r>
          </w:p>
        </w:tc>
      </w:tr>
      <w:tr w:rsidR="00886EB2" w:rsidRPr="008D2D81" w:rsidTr="00284E3C">
        <w:tc>
          <w:tcPr>
            <w:tcW w:w="4465" w:type="dxa"/>
            <w:tcBorders>
              <w:top w:val="single" w:sz="6" w:space="0" w:color="000000"/>
              <w:left w:val="single" w:sz="6" w:space="0" w:color="000000"/>
              <w:bottom w:val="single" w:sz="6" w:space="0" w:color="000000"/>
              <w:right w:val="single" w:sz="6" w:space="0" w:color="000000"/>
            </w:tcBorders>
          </w:tcPr>
          <w:p w:rsidR="00886EB2" w:rsidRPr="008D2D81" w:rsidRDefault="00886EB2" w:rsidP="006950C1">
            <w:pPr>
              <w:spacing w:before="120" w:line="240" w:lineRule="atLeast"/>
              <w:rPr>
                <w:sz w:val="28"/>
              </w:rPr>
            </w:pPr>
            <w:r>
              <w:rPr>
                <w:sz w:val="28"/>
              </w:rPr>
              <w:t>Schválila školská rada dne:</w:t>
            </w:r>
          </w:p>
        </w:tc>
        <w:tc>
          <w:tcPr>
            <w:tcW w:w="4961" w:type="dxa"/>
            <w:tcBorders>
              <w:top w:val="single" w:sz="6" w:space="0" w:color="000000"/>
              <w:left w:val="single" w:sz="6" w:space="0" w:color="000000"/>
              <w:bottom w:val="single" w:sz="6" w:space="0" w:color="000000"/>
              <w:right w:val="single" w:sz="6" w:space="0" w:color="000000"/>
            </w:tcBorders>
          </w:tcPr>
          <w:p w:rsidR="00886EB2" w:rsidRDefault="00D341D2" w:rsidP="0084363C">
            <w:pPr>
              <w:spacing w:before="120" w:line="240" w:lineRule="atLeast"/>
              <w:rPr>
                <w:sz w:val="28"/>
              </w:rPr>
            </w:pPr>
            <w:r>
              <w:rPr>
                <w:sz w:val="28"/>
              </w:rPr>
              <w:t>27</w:t>
            </w:r>
            <w:r w:rsidR="00CC11E4">
              <w:rPr>
                <w:sz w:val="28"/>
              </w:rPr>
              <w:t>. 8</w:t>
            </w:r>
            <w:r w:rsidR="00886EB2">
              <w:rPr>
                <w:sz w:val="28"/>
              </w:rPr>
              <w:t>. 201</w:t>
            </w:r>
            <w:r w:rsidR="0084363C">
              <w:rPr>
                <w:sz w:val="28"/>
              </w:rPr>
              <w:t>8</w:t>
            </w:r>
          </w:p>
        </w:tc>
      </w:tr>
    </w:tbl>
    <w:p w:rsidR="000A65CF" w:rsidRPr="008D2D81" w:rsidRDefault="000A65CF" w:rsidP="00377A44">
      <w:pPr>
        <w:rPr>
          <w:b/>
        </w:rPr>
      </w:pPr>
    </w:p>
    <w:p w:rsidR="009E4C2B" w:rsidRPr="008D2D81" w:rsidRDefault="009E4C2B" w:rsidP="009E4C2B">
      <w:pPr>
        <w:rPr>
          <w:b/>
        </w:rPr>
      </w:pPr>
      <w:r w:rsidRPr="008D2D81">
        <w:rPr>
          <w:b/>
        </w:rPr>
        <w:t>Obecná ustanovení</w:t>
      </w:r>
    </w:p>
    <w:p w:rsidR="009E4C2B" w:rsidRPr="008D2D81" w:rsidRDefault="009E4C2B" w:rsidP="009E4C2B">
      <w:pPr>
        <w:pStyle w:val="Zkladntext22"/>
        <w:spacing w:before="120" w:line="240" w:lineRule="atLeast"/>
        <w:jc w:val="left"/>
        <w:rPr>
          <w:b w:val="0"/>
          <w:color w:val="auto"/>
        </w:rPr>
      </w:pPr>
      <w:r w:rsidRPr="008D2D81">
        <w:rPr>
          <w:b w:val="0"/>
          <w:color w:val="auto"/>
        </w:rPr>
        <w:t>Na základě ustanovení § 30, o</w:t>
      </w:r>
      <w:r>
        <w:rPr>
          <w:b w:val="0"/>
          <w:color w:val="auto"/>
        </w:rPr>
        <w:t xml:space="preserve">dst. 1) zákona č. 561/2004 Sb. </w:t>
      </w:r>
      <w:r w:rsidRPr="008D2D81">
        <w:rPr>
          <w:b w:val="0"/>
          <w:color w:val="auto"/>
        </w:rPr>
        <w:t xml:space="preserve">o předškolním, základním středním, vyšším odborném a jiném vzdělávání (školský zákon) v platném znění vydávám jako statutární orgán školy tuto směrnici. </w:t>
      </w:r>
    </w:p>
    <w:p w:rsidR="009E4C2B" w:rsidRPr="008D2D81" w:rsidRDefault="009E4C2B" w:rsidP="009E4C2B">
      <w:pPr>
        <w:pStyle w:val="Zkladntext"/>
      </w:pPr>
    </w:p>
    <w:p w:rsidR="009E4C2B" w:rsidRPr="00A01C9F" w:rsidRDefault="009E4C2B" w:rsidP="009E4C2B">
      <w:pPr>
        <w:pStyle w:val="Prosttext2"/>
        <w:ind w:left="284" w:hanging="284"/>
        <w:rPr>
          <w:rFonts w:ascii="Times New Roman" w:hAnsi="Times New Roman"/>
          <w:b/>
          <w:color w:val="auto"/>
          <w:sz w:val="28"/>
          <w:szCs w:val="28"/>
          <w:u w:val="single"/>
        </w:rPr>
      </w:pPr>
      <w:r w:rsidRPr="00A01C9F">
        <w:rPr>
          <w:rFonts w:ascii="Times New Roman" w:hAnsi="Times New Roman"/>
          <w:b/>
          <w:color w:val="auto"/>
          <w:sz w:val="28"/>
          <w:szCs w:val="28"/>
          <w:u w:val="single"/>
        </w:rPr>
        <w:t>I. Práva a povinnost</w:t>
      </w:r>
      <w:r w:rsidR="00042B06">
        <w:rPr>
          <w:rFonts w:ascii="Times New Roman" w:hAnsi="Times New Roman"/>
          <w:b/>
          <w:color w:val="auto"/>
          <w:sz w:val="28"/>
          <w:szCs w:val="28"/>
          <w:u w:val="single"/>
        </w:rPr>
        <w:t>i</w:t>
      </w:r>
      <w:r w:rsidRPr="00A01C9F">
        <w:rPr>
          <w:rFonts w:ascii="Times New Roman" w:hAnsi="Times New Roman"/>
          <w:b/>
          <w:color w:val="auto"/>
          <w:sz w:val="28"/>
          <w:szCs w:val="28"/>
          <w:u w:val="single"/>
        </w:rPr>
        <w:t xml:space="preserve"> žáků a jejich zákonných zástupců ve škole a podrobnosti o pravidlech vzájemných vztahů s pedagogickými pracovníky</w:t>
      </w:r>
    </w:p>
    <w:p w:rsidR="009E4C2B" w:rsidRPr="008D2D81" w:rsidRDefault="009E4C2B" w:rsidP="009E4C2B">
      <w:pPr>
        <w:pStyle w:val="Prosttext2"/>
        <w:rPr>
          <w:color w:val="auto"/>
        </w:rPr>
      </w:pPr>
    </w:p>
    <w:p w:rsidR="009E4C2B" w:rsidRPr="00180925" w:rsidRDefault="009E4C2B" w:rsidP="00180925">
      <w:pPr>
        <w:pStyle w:val="Prosttext2"/>
        <w:rPr>
          <w:rFonts w:ascii="Times New Roman" w:hAnsi="Times New Roman"/>
          <w:b/>
          <w:sz w:val="24"/>
          <w:szCs w:val="24"/>
        </w:rPr>
      </w:pPr>
      <w:r w:rsidRPr="00180925">
        <w:rPr>
          <w:rFonts w:ascii="Times New Roman" w:hAnsi="Times New Roman"/>
          <w:b/>
          <w:sz w:val="24"/>
          <w:szCs w:val="24"/>
        </w:rPr>
        <w:t>1. Žáci mají právo</w:t>
      </w:r>
      <w:r w:rsidR="00180925" w:rsidRPr="00180925">
        <w:rPr>
          <w:rFonts w:ascii="Times New Roman" w:hAnsi="Times New Roman"/>
          <w:b/>
          <w:sz w:val="24"/>
          <w:szCs w:val="24"/>
        </w:rPr>
        <w:t>:</w:t>
      </w:r>
    </w:p>
    <w:p w:rsidR="009E4C2B" w:rsidRPr="00A01C9F" w:rsidRDefault="009E4C2B" w:rsidP="009E4C2B">
      <w:pPr>
        <w:numPr>
          <w:ilvl w:val="0"/>
          <w:numId w:val="28"/>
        </w:numPr>
        <w:tabs>
          <w:tab w:val="left" w:pos="0"/>
        </w:tabs>
      </w:pPr>
      <w:r w:rsidRPr="00A01C9F">
        <w:t>na vzdělávání a školské služby podle školského zákona,</w:t>
      </w:r>
    </w:p>
    <w:p w:rsidR="009E4C2B" w:rsidRPr="00A01C9F" w:rsidRDefault="009E4C2B" w:rsidP="009E4C2B">
      <w:pPr>
        <w:numPr>
          <w:ilvl w:val="0"/>
          <w:numId w:val="28"/>
        </w:numPr>
        <w:tabs>
          <w:tab w:val="left" w:pos="0"/>
        </w:tabs>
      </w:pPr>
      <w:r w:rsidRPr="00A01C9F">
        <w:t>na vytváření podmínek pro rozvoj tělesného, sociálního a duševního zdraví,</w:t>
      </w:r>
    </w:p>
    <w:p w:rsidR="009E4C2B" w:rsidRPr="00A01C9F" w:rsidRDefault="009E4C2B" w:rsidP="009E4C2B">
      <w:pPr>
        <w:numPr>
          <w:ilvl w:val="0"/>
          <w:numId w:val="28"/>
        </w:numPr>
      </w:pPr>
      <w:r w:rsidRPr="00A01C9F">
        <w:t>být informováni o průběhu a výsledcích svého vzdělávání,</w:t>
      </w:r>
    </w:p>
    <w:p w:rsidR="009E4C2B" w:rsidRDefault="009E4C2B" w:rsidP="009E4C2B">
      <w:pPr>
        <w:numPr>
          <w:ilvl w:val="0"/>
          <w:numId w:val="28"/>
        </w:numPr>
      </w:pPr>
      <w:r w:rsidRPr="00A01C9F">
        <w:t xml:space="preserve">volit a být voleni do školské rady, jsou-li zletilí, </w:t>
      </w:r>
    </w:p>
    <w:p w:rsidR="009E4C2B" w:rsidRPr="00180925" w:rsidRDefault="009E4C2B" w:rsidP="009E4C2B">
      <w:pPr>
        <w:numPr>
          <w:ilvl w:val="0"/>
          <w:numId w:val="28"/>
        </w:numPr>
        <w:rPr>
          <w:szCs w:val="24"/>
        </w:rPr>
      </w:pPr>
      <w:r w:rsidRPr="00180925">
        <w:rPr>
          <w:color w:val="000000"/>
          <w:szCs w:val="24"/>
        </w:rPr>
        <w:t>zakládat v rámci školy samosprávné orgány žáků, volit a být do nich voleni, pracovat v nich a jejich prostřednictvím se obracet na ředitele školy nebo školskou radu s tím, že ředitel školy nebo školská rada jsou povinni se stanovisky a vyjádřeními těchto samosprávných orgánů zabývat a své stanovisko k nim odůvodnit,</w:t>
      </w:r>
    </w:p>
    <w:p w:rsidR="009E4C2B" w:rsidRDefault="009E4C2B" w:rsidP="009E4C2B">
      <w:pPr>
        <w:numPr>
          <w:ilvl w:val="0"/>
          <w:numId w:val="28"/>
        </w:numPr>
        <w:overflowPunct/>
        <w:textAlignment w:val="auto"/>
        <w:rPr>
          <w:szCs w:val="24"/>
        </w:rPr>
      </w:pPr>
      <w:r w:rsidRPr="00A01C9F">
        <w:rPr>
          <w:szCs w:val="24"/>
        </w:rPr>
        <w:t xml:space="preserve">pracovat v celoškolním žákovském parlamentu a zde předkládat a obhajovat potřeby </w:t>
      </w:r>
    </w:p>
    <w:p w:rsidR="009E4C2B" w:rsidRPr="00C7305B" w:rsidRDefault="009E4C2B" w:rsidP="009E4C2B">
      <w:pPr>
        <w:overflowPunct/>
        <w:ind w:left="720"/>
        <w:textAlignment w:val="auto"/>
        <w:rPr>
          <w:szCs w:val="24"/>
        </w:rPr>
      </w:pPr>
      <w:r w:rsidRPr="00A01C9F">
        <w:rPr>
          <w:szCs w:val="24"/>
        </w:rPr>
        <w:t>a</w:t>
      </w:r>
      <w:r w:rsidR="006950C1">
        <w:rPr>
          <w:szCs w:val="24"/>
        </w:rPr>
        <w:t xml:space="preserve"> </w:t>
      </w:r>
      <w:r w:rsidRPr="00C7305B">
        <w:rPr>
          <w:szCs w:val="24"/>
        </w:rPr>
        <w:t>zájmy svých spolužáků i sebe samotného,</w:t>
      </w:r>
    </w:p>
    <w:p w:rsidR="009E4C2B" w:rsidRPr="00A01C9F" w:rsidRDefault="009E4C2B" w:rsidP="009E4C2B">
      <w:pPr>
        <w:numPr>
          <w:ilvl w:val="0"/>
          <w:numId w:val="28"/>
        </w:numPr>
      </w:pPr>
      <w:r w:rsidRPr="00A01C9F">
        <w:t>vyjadřovat se ke všem rozhodnutím týkajícím se podstatných záležitostí jejich vzdělávání, přičemž jejich vyjádřením musí být věnována pozornost odpovídající jejich věku a stupni vývoje,</w:t>
      </w:r>
    </w:p>
    <w:p w:rsidR="009E4C2B" w:rsidRPr="00A01C9F" w:rsidRDefault="009E4C2B" w:rsidP="009E4C2B">
      <w:pPr>
        <w:numPr>
          <w:ilvl w:val="0"/>
          <w:numId w:val="28"/>
        </w:numPr>
      </w:pPr>
      <w:r w:rsidRPr="00A01C9F">
        <w:t>na informace a poradenskou pomoc školy v záležitostech týkajících se vzdělávání,</w:t>
      </w:r>
    </w:p>
    <w:p w:rsidR="009E4C2B" w:rsidRDefault="009E4C2B" w:rsidP="009E4C2B">
      <w:pPr>
        <w:numPr>
          <w:ilvl w:val="0"/>
          <w:numId w:val="28"/>
        </w:numPr>
      </w:pPr>
      <w:r w:rsidRPr="00A01C9F">
        <w:t>na ochranu před jakoukoliv formou diskriminace, násilí a šikany.</w:t>
      </w:r>
    </w:p>
    <w:p w:rsidR="00374876" w:rsidRDefault="00374876" w:rsidP="00374876">
      <w:pPr>
        <w:ind w:left="720"/>
      </w:pPr>
    </w:p>
    <w:p w:rsidR="00D341D2" w:rsidRDefault="00D341D2" w:rsidP="00374876">
      <w:pPr>
        <w:ind w:left="720"/>
      </w:pPr>
    </w:p>
    <w:p w:rsidR="00D341D2" w:rsidRDefault="00D341D2" w:rsidP="00374876">
      <w:pPr>
        <w:ind w:left="720"/>
      </w:pPr>
    </w:p>
    <w:p w:rsidR="009E4C2B" w:rsidRPr="001045DB" w:rsidRDefault="009E4C2B" w:rsidP="009E4C2B">
      <w:pPr>
        <w:rPr>
          <w:b/>
        </w:rPr>
      </w:pPr>
      <w:r>
        <w:rPr>
          <w:b/>
        </w:rPr>
        <w:lastRenderedPageBreak/>
        <w:t>2. Žáci jsou povinni</w:t>
      </w:r>
      <w:r w:rsidR="00180925">
        <w:rPr>
          <w:b/>
        </w:rPr>
        <w:t>:</w:t>
      </w:r>
    </w:p>
    <w:p w:rsidR="009E4C2B" w:rsidRPr="000425C3" w:rsidRDefault="009E4C2B" w:rsidP="009E4C2B">
      <w:pPr>
        <w:numPr>
          <w:ilvl w:val="0"/>
          <w:numId w:val="29"/>
        </w:numPr>
        <w:overflowPunct/>
        <w:autoSpaceDE/>
        <w:autoSpaceDN/>
        <w:adjustRightInd/>
        <w:textAlignment w:val="auto"/>
        <w:rPr>
          <w:b/>
        </w:rPr>
      </w:pPr>
      <w:r>
        <w:t>řádně docházet do školy a řádně se vzdělávat, přicházet</w:t>
      </w:r>
      <w:r w:rsidRPr="008D2D81">
        <w:t xml:space="preserve"> do školy pravidelně a včas podle rozvrhu hodin nebo pokynů vyučujících</w:t>
      </w:r>
      <w:r>
        <w:t>,</w:t>
      </w:r>
    </w:p>
    <w:p w:rsidR="009E4C2B" w:rsidRPr="00AF4083" w:rsidRDefault="009E4C2B" w:rsidP="009E4C2B">
      <w:pPr>
        <w:numPr>
          <w:ilvl w:val="0"/>
          <w:numId w:val="29"/>
        </w:numPr>
        <w:overflowPunct/>
        <w:autoSpaceDE/>
        <w:autoSpaceDN/>
        <w:adjustRightInd/>
        <w:textAlignment w:val="auto"/>
        <w:rPr>
          <w:b/>
        </w:rPr>
      </w:pPr>
      <w:r w:rsidRPr="007E12AA">
        <w:t>účastnit se výuky všech povinných, volitelných, nepovinných předmětů a zájmových útvarů,</w:t>
      </w:r>
      <w:r>
        <w:t xml:space="preserve"> do kterých byli přijati, o</w:t>
      </w:r>
      <w:r w:rsidRPr="008D2D81">
        <w:t>dhlásit s</w:t>
      </w:r>
      <w:r>
        <w:t>e mohou vždy ke konci pololetí,</w:t>
      </w:r>
    </w:p>
    <w:p w:rsidR="009E4C2B" w:rsidRPr="00967708" w:rsidRDefault="009E4C2B" w:rsidP="009E4C2B">
      <w:pPr>
        <w:numPr>
          <w:ilvl w:val="0"/>
          <w:numId w:val="29"/>
        </w:numPr>
        <w:overflowPunct/>
        <w:autoSpaceDE/>
        <w:autoSpaceDN/>
        <w:adjustRightInd/>
        <w:textAlignment w:val="auto"/>
        <w:rPr>
          <w:b/>
        </w:rPr>
      </w:pPr>
      <w:r w:rsidRPr="007E12AA">
        <w:t>účastnit se akcí vyplývajících z učebního plánu daného předmětu, kulturních akcí</w:t>
      </w:r>
      <w:r w:rsidR="00C11FA5">
        <w:t xml:space="preserve"> </w:t>
      </w:r>
      <w:r w:rsidRPr="007E12AA">
        <w:t>a všech dalších akcí, které ředitel školy vyhlásí</w:t>
      </w:r>
      <w:r>
        <w:t xml:space="preserve"> jako povinné,</w:t>
      </w:r>
    </w:p>
    <w:p w:rsidR="009E4C2B" w:rsidRDefault="009E4C2B" w:rsidP="009E4C2B">
      <w:pPr>
        <w:numPr>
          <w:ilvl w:val="0"/>
          <w:numId w:val="29"/>
        </w:numPr>
        <w:overflowPunct/>
        <w:autoSpaceDE/>
        <w:autoSpaceDN/>
        <w:adjustRightInd/>
        <w:textAlignment w:val="auto"/>
      </w:pPr>
      <w:r>
        <w:rPr>
          <w:bCs/>
        </w:rPr>
        <w:t>chodit do</w:t>
      </w:r>
      <w:r w:rsidRPr="007E12AA">
        <w:t xml:space="preserve"> školy čistě a slušně oblečen</w:t>
      </w:r>
      <w:r>
        <w:t>i</w:t>
      </w:r>
      <w:r w:rsidRPr="007E12AA">
        <w:t xml:space="preserve">, </w:t>
      </w:r>
      <w:r w:rsidRPr="001045DB">
        <w:rPr>
          <w:szCs w:val="24"/>
        </w:rPr>
        <w:t xml:space="preserve">při vstupu do školy se v šatně přezout do </w:t>
      </w:r>
      <w:r w:rsidRPr="007E12AA">
        <w:t>vhodných hygienických přezůvek domácího c</w:t>
      </w:r>
      <w:r>
        <w:t xml:space="preserve">harakteru se světlou podrážkou (za přezůvky se nepokládá sportovní obuv užívaná v hodinách TV), </w:t>
      </w:r>
      <w:r w:rsidRPr="00717406">
        <w:rPr>
          <w:szCs w:val="24"/>
        </w:rPr>
        <w:t>odložit svrchní</w:t>
      </w:r>
      <w:r w:rsidR="00C11FA5">
        <w:rPr>
          <w:szCs w:val="24"/>
        </w:rPr>
        <w:t xml:space="preserve"> </w:t>
      </w:r>
      <w:r w:rsidRPr="00717406">
        <w:rPr>
          <w:szCs w:val="24"/>
        </w:rPr>
        <w:t xml:space="preserve">oděv, </w:t>
      </w:r>
      <w:r w:rsidRPr="007E12AA">
        <w:t> </w:t>
      </w:r>
      <w:r>
        <w:t xml:space="preserve">v </w:t>
      </w:r>
      <w:r w:rsidRPr="007E12AA">
        <w:t>budově školy se pohyb</w:t>
      </w:r>
      <w:r>
        <w:t>ovat</w:t>
      </w:r>
      <w:r w:rsidRPr="007E12AA">
        <w:t xml:space="preserve"> bez pokrývky hlavy (čepice, kšiltovky, šátky</w:t>
      </w:r>
      <w:r>
        <w:t>, kapuce</w:t>
      </w:r>
      <w:r w:rsidRPr="007E12AA">
        <w:t xml:space="preserve"> atd.)</w:t>
      </w:r>
      <w:r w:rsidRPr="00717406">
        <w:rPr>
          <w:szCs w:val="24"/>
        </w:rPr>
        <w:t>; při odchodu ze školy odložit přezůvky v šatně,</w:t>
      </w:r>
    </w:p>
    <w:p w:rsidR="009E4C2B" w:rsidRDefault="009E4C2B" w:rsidP="009E4C2B">
      <w:pPr>
        <w:numPr>
          <w:ilvl w:val="0"/>
          <w:numId w:val="29"/>
        </w:numPr>
        <w:overflowPunct/>
        <w:autoSpaceDE/>
        <w:autoSpaceDN/>
        <w:adjustRightInd/>
        <w:textAlignment w:val="auto"/>
      </w:pPr>
      <w:r>
        <w:t xml:space="preserve">nosit do </w:t>
      </w:r>
      <w:r w:rsidRPr="007E12AA">
        <w:t xml:space="preserve">hodin tělesné výchovy cvičební úbor </w:t>
      </w:r>
      <w:r>
        <w:t xml:space="preserve">a </w:t>
      </w:r>
      <w:r w:rsidRPr="007E12AA">
        <w:t xml:space="preserve">sportovní obuv s protiskluzovou podrážkou </w:t>
      </w:r>
      <w:r>
        <w:t>neznečišťující podlahu,</w:t>
      </w:r>
    </w:p>
    <w:p w:rsidR="009E4C2B" w:rsidRPr="00717406" w:rsidRDefault="009E4C2B" w:rsidP="009E4C2B">
      <w:pPr>
        <w:numPr>
          <w:ilvl w:val="0"/>
          <w:numId w:val="29"/>
        </w:numPr>
        <w:overflowPunct/>
        <w:autoSpaceDE/>
        <w:autoSpaceDN/>
        <w:adjustRightInd/>
        <w:textAlignment w:val="auto"/>
      </w:pPr>
      <w:r w:rsidRPr="007E12AA">
        <w:t>nosit do hodin pracovních činnos</w:t>
      </w:r>
      <w:r>
        <w:t>tí vhodný pracovní oděv a obuv,</w:t>
      </w:r>
    </w:p>
    <w:p w:rsidR="009E4C2B" w:rsidRPr="000425C3" w:rsidRDefault="009E4C2B" w:rsidP="009E4C2B">
      <w:pPr>
        <w:numPr>
          <w:ilvl w:val="0"/>
          <w:numId w:val="29"/>
        </w:numPr>
        <w:overflowPunct/>
        <w:autoSpaceDE/>
        <w:autoSpaceDN/>
        <w:adjustRightInd/>
        <w:textAlignment w:val="auto"/>
        <w:rPr>
          <w:b/>
        </w:rPr>
      </w:pPr>
      <w:r>
        <w:t xml:space="preserve">před ukončením vyučování </w:t>
      </w:r>
      <w:r w:rsidRPr="008D2D81">
        <w:t>z bezpečnostních důvodů neopouště</w:t>
      </w:r>
      <w:r>
        <w:t>t</w:t>
      </w:r>
      <w:r w:rsidRPr="008D2D81">
        <w:t xml:space="preserve"> školní budovu bez vědomí vyučujících</w:t>
      </w:r>
      <w:r>
        <w:t>, v</w:t>
      </w:r>
      <w:r w:rsidRPr="008D2D81">
        <w:t xml:space="preserve"> do</w:t>
      </w:r>
      <w:r>
        <w:t>bě mimo vyučování zůstávat</w:t>
      </w:r>
      <w:r w:rsidRPr="008D2D81">
        <w:t xml:space="preserve"> ve škole jen se svolením vyučujících a pod jejich dohledem</w:t>
      </w:r>
      <w:r>
        <w:t>,</w:t>
      </w:r>
    </w:p>
    <w:p w:rsidR="009E4C2B" w:rsidRPr="00B56761" w:rsidRDefault="009E4C2B" w:rsidP="009E4C2B">
      <w:pPr>
        <w:numPr>
          <w:ilvl w:val="0"/>
          <w:numId w:val="29"/>
        </w:numPr>
        <w:overflowPunct/>
        <w:autoSpaceDE/>
        <w:autoSpaceDN/>
        <w:adjustRightInd/>
        <w:textAlignment w:val="auto"/>
        <w:rPr>
          <w:b/>
        </w:rPr>
      </w:pPr>
      <w:r w:rsidRPr="001045DB">
        <w:rPr>
          <w:szCs w:val="24"/>
        </w:rPr>
        <w:t>být na začátku každé vyučovací hodiny ve třídě na místě, na vyučování být řádně</w:t>
      </w:r>
      <w:r w:rsidR="00C11FA5">
        <w:rPr>
          <w:szCs w:val="24"/>
        </w:rPr>
        <w:t xml:space="preserve"> </w:t>
      </w:r>
      <w:r w:rsidRPr="00967708">
        <w:rPr>
          <w:szCs w:val="24"/>
        </w:rPr>
        <w:t xml:space="preserve">připraven </w:t>
      </w:r>
      <w:r w:rsidRPr="00B56761">
        <w:rPr>
          <w:szCs w:val="24"/>
        </w:rPr>
        <w:t xml:space="preserve">a vybaven pomůckami, včetně žákovské knížky, </w:t>
      </w:r>
      <w:r>
        <w:t xml:space="preserve">připravovat se na vyučování </w:t>
      </w:r>
      <w:r w:rsidRPr="007E12AA">
        <w:t>řádně a systematicky</w:t>
      </w:r>
      <w:r>
        <w:t>,</w:t>
      </w:r>
    </w:p>
    <w:p w:rsidR="009E4C2B" w:rsidRPr="00717406" w:rsidRDefault="009E4C2B" w:rsidP="009E4C2B">
      <w:pPr>
        <w:numPr>
          <w:ilvl w:val="0"/>
          <w:numId w:val="43"/>
        </w:numPr>
        <w:overflowPunct/>
        <w:autoSpaceDE/>
        <w:autoSpaceDN/>
        <w:adjustRightInd/>
        <w:ind w:left="709"/>
        <w:textAlignment w:val="auto"/>
      </w:pPr>
      <w:r w:rsidRPr="00A01C9F">
        <w:rPr>
          <w:szCs w:val="24"/>
        </w:rPr>
        <w:t xml:space="preserve">dodržovat </w:t>
      </w:r>
      <w:r w:rsidRPr="00717406">
        <w:rPr>
          <w:szCs w:val="24"/>
        </w:rPr>
        <w:t>pravidla slušného chování,</w:t>
      </w:r>
      <w:r w:rsidR="00C11FA5">
        <w:rPr>
          <w:szCs w:val="24"/>
        </w:rPr>
        <w:t xml:space="preserve"> </w:t>
      </w:r>
      <w:r w:rsidRPr="00A01C9F">
        <w:rPr>
          <w:szCs w:val="24"/>
        </w:rPr>
        <w:t>slušně pozdravit každého dos</w:t>
      </w:r>
      <w:r>
        <w:rPr>
          <w:szCs w:val="24"/>
        </w:rPr>
        <w:t xml:space="preserve">pělého pohybujícího se </w:t>
      </w:r>
      <w:r w:rsidRPr="00B56761">
        <w:rPr>
          <w:szCs w:val="24"/>
        </w:rPr>
        <w:t>ve škole,</w:t>
      </w:r>
    </w:p>
    <w:p w:rsidR="009E4C2B" w:rsidRPr="00B56761" w:rsidRDefault="009E4C2B" w:rsidP="009E4C2B">
      <w:pPr>
        <w:numPr>
          <w:ilvl w:val="0"/>
          <w:numId w:val="29"/>
        </w:numPr>
        <w:overflowPunct/>
        <w:autoSpaceDE/>
        <w:autoSpaceDN/>
        <w:adjustRightInd/>
        <w:textAlignment w:val="auto"/>
        <w:rPr>
          <w:b/>
        </w:rPr>
      </w:pPr>
      <w:r>
        <w:t>v době přestávek se pohybovat ve třídě nebo na příslušné chodbě (výjimkou je školní jídelna pro přihlášené strávníky na svačinu nebo oběd, v době velké přestávky je dovolen nákup ve školním bufetu, pobyt ve školní tělocvičně nebo atriu školy dle pokynu pedagogického pracovníka, který vykonává dohled),</w:t>
      </w:r>
    </w:p>
    <w:p w:rsidR="009E4C2B" w:rsidRPr="00967708" w:rsidRDefault="009E4C2B" w:rsidP="009E4C2B">
      <w:pPr>
        <w:numPr>
          <w:ilvl w:val="0"/>
          <w:numId w:val="29"/>
        </w:numPr>
        <w:overflowPunct/>
        <w:autoSpaceDE/>
        <w:autoSpaceDN/>
        <w:adjustRightInd/>
        <w:textAlignment w:val="auto"/>
        <w:rPr>
          <w:b/>
        </w:rPr>
      </w:pPr>
      <w:r>
        <w:t>dodržovat školní řád, předpisy a pokyny školy k ochraně zdraví a bezpečnosti, s nimiž byli seznámeni,</w:t>
      </w:r>
    </w:p>
    <w:p w:rsidR="009E4C2B" w:rsidRPr="00D2396E" w:rsidRDefault="009E4C2B" w:rsidP="009E4C2B">
      <w:pPr>
        <w:numPr>
          <w:ilvl w:val="0"/>
          <w:numId w:val="29"/>
        </w:numPr>
        <w:overflowPunct/>
        <w:autoSpaceDE/>
        <w:autoSpaceDN/>
        <w:adjustRightInd/>
        <w:textAlignment w:val="auto"/>
      </w:pPr>
      <w:r w:rsidRPr="007E12AA">
        <w:t>okamžitě oznámit šikanování sebe sama nebo jiných žáků (výchovnému poradci, třídnímu učiteli, kterémuko</w:t>
      </w:r>
      <w:r>
        <w:t xml:space="preserve">liv pedagogickému pracovníkovi </w:t>
      </w:r>
      <w:r w:rsidRPr="007E12AA">
        <w:t>školy)</w:t>
      </w:r>
      <w:r>
        <w:t>,</w:t>
      </w:r>
    </w:p>
    <w:p w:rsidR="009E4C2B" w:rsidRDefault="009E4C2B" w:rsidP="009E4C2B">
      <w:pPr>
        <w:numPr>
          <w:ilvl w:val="0"/>
          <w:numId w:val="29"/>
        </w:numPr>
        <w:overflowPunct/>
        <w:autoSpaceDE/>
        <w:autoSpaceDN/>
        <w:adjustRightInd/>
        <w:textAlignment w:val="auto"/>
      </w:pPr>
      <w:r>
        <w:t xml:space="preserve">oznámit </w:t>
      </w:r>
      <w:r w:rsidRPr="007E12AA">
        <w:t>třídnímu učiteli</w:t>
      </w:r>
      <w:r>
        <w:t xml:space="preserve"> nebo</w:t>
      </w:r>
      <w:r w:rsidRPr="007E12AA">
        <w:t xml:space="preserve"> kterémuko</w:t>
      </w:r>
      <w:r>
        <w:t xml:space="preserve">liv pedagogickému pracovníkovi </w:t>
      </w:r>
      <w:r w:rsidRPr="007E12AA">
        <w:t>školy</w:t>
      </w:r>
      <w:r>
        <w:t xml:space="preserve"> nevolnost, úraz nebo další potíže,</w:t>
      </w:r>
    </w:p>
    <w:p w:rsidR="009E4C2B" w:rsidRPr="001045DB" w:rsidRDefault="009E4C2B" w:rsidP="009E4C2B">
      <w:pPr>
        <w:numPr>
          <w:ilvl w:val="0"/>
          <w:numId w:val="29"/>
        </w:numPr>
        <w:overflowPunct/>
        <w:autoSpaceDE/>
        <w:autoSpaceDN/>
        <w:adjustRightInd/>
        <w:textAlignment w:val="auto"/>
        <w:rPr>
          <w:b/>
        </w:rPr>
      </w:pPr>
      <w:r>
        <w:t xml:space="preserve">v případě ztráty žákovské knížky zakoupit si novou </w:t>
      </w:r>
      <w:r w:rsidRPr="007E12AA">
        <w:t>žákovsk</w:t>
      </w:r>
      <w:r>
        <w:t>ou knížku</w:t>
      </w:r>
      <w:r w:rsidRPr="007E12AA">
        <w:t xml:space="preserve"> a doplnit si všechny známky do </w:t>
      </w:r>
      <w:r>
        <w:t>3</w:t>
      </w:r>
      <w:r w:rsidRPr="007E12AA">
        <w:t xml:space="preserve"> dnů</w:t>
      </w:r>
      <w:r>
        <w:t>,</w:t>
      </w:r>
    </w:p>
    <w:p w:rsidR="009E4C2B" w:rsidRDefault="00C11FA5" w:rsidP="009E4C2B">
      <w:pPr>
        <w:numPr>
          <w:ilvl w:val="0"/>
          <w:numId w:val="29"/>
        </w:numPr>
        <w:overflowPunct/>
        <w:autoSpaceDE/>
        <w:autoSpaceDN/>
        <w:adjustRightInd/>
        <w:textAlignment w:val="auto"/>
      </w:pPr>
      <w:r>
        <w:t>v případě</w:t>
      </w:r>
      <w:r w:rsidR="009E4C2B">
        <w:t xml:space="preserve"> ztrát</w:t>
      </w:r>
      <w:r>
        <w:t>y</w:t>
      </w:r>
      <w:r w:rsidR="009E4C2B">
        <w:t xml:space="preserve"> osobní</w:t>
      </w:r>
      <w:r>
        <w:t>ch</w:t>
      </w:r>
      <w:r w:rsidR="009E4C2B">
        <w:t xml:space="preserve"> věc</w:t>
      </w:r>
      <w:r>
        <w:t>í</w:t>
      </w:r>
      <w:r w:rsidR="009E4C2B">
        <w:t>, bezprostředně tuto skutečnost oznámit vyučujícímu nebo učiteli, který vykonává dozor a současně třídnímu učiteli (učitelce),</w:t>
      </w:r>
    </w:p>
    <w:p w:rsidR="009E4C2B" w:rsidRDefault="009E4C2B" w:rsidP="009E4C2B">
      <w:pPr>
        <w:numPr>
          <w:ilvl w:val="0"/>
          <w:numId w:val="29"/>
        </w:numPr>
        <w:overflowPunct/>
        <w:autoSpaceDE/>
        <w:autoSpaceDN/>
        <w:adjustRightInd/>
        <w:textAlignment w:val="auto"/>
      </w:pPr>
      <w:r>
        <w:t>udržovat své pracovní místo v čistotě a pořádku,</w:t>
      </w:r>
    </w:p>
    <w:p w:rsidR="009E4C2B" w:rsidRDefault="009E4C2B" w:rsidP="009E4C2B">
      <w:pPr>
        <w:numPr>
          <w:ilvl w:val="0"/>
          <w:numId w:val="29"/>
        </w:numPr>
        <w:overflowPunct/>
        <w:autoSpaceDE/>
        <w:autoSpaceDN/>
        <w:adjustRightInd/>
        <w:textAlignment w:val="auto"/>
      </w:pPr>
      <w:r w:rsidRPr="0018297C">
        <w:t xml:space="preserve">chránit majetek </w:t>
      </w:r>
      <w:r>
        <w:t>svůj i majetek svých spolužáků (</w:t>
      </w:r>
      <w:r w:rsidRPr="0018297C">
        <w:t>Ve věcech odložených v šatně je zakázáno ponechávat osobní doklady, peníze, klíče, mobilní t</w:t>
      </w:r>
      <w:r>
        <w:t xml:space="preserve">elefony a jiné cenné předměty. </w:t>
      </w:r>
      <w:r w:rsidRPr="0018297C">
        <w:t xml:space="preserve">Škola zodpovídá za ztrátu pouze ošacení a obuvi odložené v uzamčené šatně </w:t>
      </w:r>
      <w:r w:rsidRPr="00C7305B">
        <w:t>– za uzamčení šatny odpovídají šatnáři.</w:t>
      </w:r>
      <w:r w:rsidRPr="0018297C">
        <w:t xml:space="preserve"> Pojištění se nevztahuje na ztrátu ostatních věcí. Ztráta musí být nahlášena okamžitě po jejím zjištění, nejpozději však při odchodu ze školy po skončení vyučování. Za pojistnou událost se nepovažuje věc zapomenutá a hledaná až následující den.)</w:t>
      </w:r>
      <w:r>
        <w:t>,</w:t>
      </w:r>
    </w:p>
    <w:p w:rsidR="009E4C2B" w:rsidRPr="00967708" w:rsidRDefault="009E4C2B" w:rsidP="009E4C2B">
      <w:pPr>
        <w:numPr>
          <w:ilvl w:val="0"/>
          <w:numId w:val="29"/>
        </w:numPr>
        <w:overflowPunct/>
        <w:autoSpaceDE/>
        <w:autoSpaceDN/>
        <w:adjustRightInd/>
        <w:textAlignment w:val="auto"/>
      </w:pPr>
      <w:r w:rsidRPr="00967708">
        <w:rPr>
          <w:szCs w:val="24"/>
        </w:rPr>
        <w:t>uvést v průběhu vyučování mimo provoz mobilní telefon i MP přehrávač</w:t>
      </w:r>
      <w:r w:rsidR="00C11FA5">
        <w:rPr>
          <w:szCs w:val="24"/>
        </w:rPr>
        <w:t xml:space="preserve"> (P</w:t>
      </w:r>
      <w:r w:rsidRPr="00967708">
        <w:rPr>
          <w:szCs w:val="24"/>
        </w:rPr>
        <w:t>ořizov</w:t>
      </w:r>
      <w:r w:rsidR="00C11FA5">
        <w:rPr>
          <w:szCs w:val="24"/>
        </w:rPr>
        <w:t>ání jakýchkoli</w:t>
      </w:r>
      <w:r w:rsidRPr="00967708">
        <w:rPr>
          <w:szCs w:val="24"/>
        </w:rPr>
        <w:t xml:space="preserve"> </w:t>
      </w:r>
      <w:r w:rsidR="00C11FA5" w:rsidRPr="00967708">
        <w:rPr>
          <w:szCs w:val="24"/>
        </w:rPr>
        <w:t>záznam</w:t>
      </w:r>
      <w:r w:rsidR="00C11FA5">
        <w:rPr>
          <w:szCs w:val="24"/>
        </w:rPr>
        <w:t xml:space="preserve">ů, </w:t>
      </w:r>
      <w:r w:rsidR="00C11FA5" w:rsidRPr="00967708">
        <w:rPr>
          <w:szCs w:val="24"/>
        </w:rPr>
        <w:t>audio, video, foto z</w:t>
      </w:r>
      <w:r w:rsidR="00C11FA5">
        <w:rPr>
          <w:szCs w:val="24"/>
        </w:rPr>
        <w:t> </w:t>
      </w:r>
      <w:r w:rsidR="00C11FA5" w:rsidRPr="00967708">
        <w:rPr>
          <w:szCs w:val="24"/>
        </w:rPr>
        <w:t>vyučování</w:t>
      </w:r>
      <w:r w:rsidR="00C11FA5">
        <w:rPr>
          <w:szCs w:val="24"/>
        </w:rPr>
        <w:t xml:space="preserve"> a </w:t>
      </w:r>
      <w:r w:rsidR="00C11FA5" w:rsidRPr="00967708">
        <w:rPr>
          <w:szCs w:val="24"/>
        </w:rPr>
        <w:t xml:space="preserve">přestávek </w:t>
      </w:r>
      <w:r w:rsidRPr="00967708">
        <w:rPr>
          <w:szCs w:val="24"/>
        </w:rPr>
        <w:t xml:space="preserve">bez souhlasu pedagoga </w:t>
      </w:r>
      <w:r w:rsidR="00C11FA5">
        <w:rPr>
          <w:szCs w:val="24"/>
        </w:rPr>
        <w:t>je zakázáno.)</w:t>
      </w:r>
    </w:p>
    <w:p w:rsidR="009E4C2B" w:rsidRPr="0018297C" w:rsidRDefault="009E4C2B" w:rsidP="009E4C2B">
      <w:pPr>
        <w:numPr>
          <w:ilvl w:val="0"/>
          <w:numId w:val="29"/>
        </w:numPr>
        <w:overflowPunct/>
        <w:autoSpaceDE/>
        <w:autoSpaceDN/>
        <w:adjustRightInd/>
        <w:textAlignment w:val="auto"/>
      </w:pPr>
      <w:r w:rsidRPr="0018297C">
        <w:t>nalezené věci odevzdat ředitelce školy.</w:t>
      </w:r>
    </w:p>
    <w:p w:rsidR="009E4C2B" w:rsidRDefault="009E4C2B" w:rsidP="009E4C2B">
      <w:pPr>
        <w:ind w:left="357"/>
        <w:rPr>
          <w:b/>
        </w:rPr>
      </w:pPr>
      <w:r>
        <w:rPr>
          <w:b/>
        </w:rPr>
        <w:lastRenderedPageBreak/>
        <w:t>Žákům je přísně zakázáno:</w:t>
      </w:r>
    </w:p>
    <w:p w:rsidR="009E4C2B" w:rsidRDefault="009E4C2B" w:rsidP="009E4C2B">
      <w:pPr>
        <w:numPr>
          <w:ilvl w:val="0"/>
          <w:numId w:val="30"/>
        </w:numPr>
        <w:overflowPunct/>
        <w:autoSpaceDE/>
        <w:autoSpaceDN/>
        <w:adjustRightInd/>
        <w:ind w:left="709"/>
        <w:textAlignment w:val="auto"/>
      </w:pPr>
      <w:r w:rsidRPr="007E12AA">
        <w:t xml:space="preserve">pouštět do </w:t>
      </w:r>
      <w:r>
        <w:t>budovy školy kohokoliv,</w:t>
      </w:r>
    </w:p>
    <w:p w:rsidR="009E4C2B" w:rsidRDefault="009E4C2B" w:rsidP="009E4C2B">
      <w:pPr>
        <w:numPr>
          <w:ilvl w:val="0"/>
          <w:numId w:val="30"/>
        </w:numPr>
        <w:overflowPunct/>
        <w:autoSpaceDE/>
        <w:autoSpaceDN/>
        <w:adjustRightInd/>
        <w:ind w:left="709"/>
        <w:textAlignment w:val="auto"/>
      </w:pPr>
      <w:r>
        <w:t>donášet do školy a požívat tabákové výrobky, elektr. cigarety, alkohol</w:t>
      </w:r>
      <w:r w:rsidRPr="007E12AA">
        <w:t xml:space="preserve"> a ostatní</w:t>
      </w:r>
      <w:r>
        <w:t xml:space="preserve"> návykové látky,</w:t>
      </w:r>
    </w:p>
    <w:p w:rsidR="009E4C2B" w:rsidRDefault="009E4C2B" w:rsidP="009E4C2B">
      <w:pPr>
        <w:numPr>
          <w:ilvl w:val="0"/>
          <w:numId w:val="30"/>
        </w:numPr>
        <w:overflowPunct/>
        <w:autoSpaceDE/>
        <w:autoSpaceDN/>
        <w:adjustRightInd/>
        <w:ind w:left="709"/>
        <w:textAlignment w:val="auto"/>
      </w:pPr>
      <w:r>
        <w:t xml:space="preserve">konzumovat energetické nápoje, </w:t>
      </w:r>
    </w:p>
    <w:p w:rsidR="009E4C2B" w:rsidRDefault="009E4C2B" w:rsidP="009E4C2B">
      <w:pPr>
        <w:numPr>
          <w:ilvl w:val="0"/>
          <w:numId w:val="30"/>
        </w:numPr>
        <w:overflowPunct/>
        <w:autoSpaceDE/>
        <w:autoSpaceDN/>
        <w:adjustRightInd/>
        <w:ind w:left="709"/>
        <w:textAlignment w:val="auto"/>
      </w:pPr>
      <w:r>
        <w:t xml:space="preserve">chovat se agresivně, šikanovat </w:t>
      </w:r>
      <w:r w:rsidRPr="007E12AA">
        <w:t>spolužák</w:t>
      </w:r>
      <w:r>
        <w:t>y</w:t>
      </w:r>
      <w:r w:rsidRPr="007E12AA">
        <w:t xml:space="preserve">, </w:t>
      </w:r>
      <w:r>
        <w:t xml:space="preserve">používat </w:t>
      </w:r>
      <w:r w:rsidRPr="007E12AA">
        <w:t>nepřiměřen</w:t>
      </w:r>
      <w:r>
        <w:t>ou</w:t>
      </w:r>
      <w:r w:rsidRPr="007E12AA">
        <w:t xml:space="preserve"> obran</w:t>
      </w:r>
      <w:r>
        <w:t xml:space="preserve">u, </w:t>
      </w:r>
      <w:r w:rsidRPr="008D2D81">
        <w:t>hrubé slov</w:t>
      </w:r>
      <w:r>
        <w:t xml:space="preserve">ní </w:t>
      </w:r>
    </w:p>
    <w:p w:rsidR="009E4C2B" w:rsidRPr="007E12AA" w:rsidRDefault="009E4C2B" w:rsidP="009E4C2B">
      <w:pPr>
        <w:overflowPunct/>
        <w:autoSpaceDE/>
        <w:autoSpaceDN/>
        <w:adjustRightInd/>
        <w:ind w:left="709"/>
        <w:textAlignment w:val="auto"/>
      </w:pPr>
      <w:r>
        <w:t xml:space="preserve">a úmyslné fyzické útoky </w:t>
      </w:r>
      <w:r w:rsidRPr="008D2D81">
        <w:t xml:space="preserve">vůči </w:t>
      </w:r>
      <w:r>
        <w:t xml:space="preserve">spolužákům nebo </w:t>
      </w:r>
      <w:r w:rsidRPr="008D2D81">
        <w:t xml:space="preserve">pracovníkům školy nebo školského zařízení </w:t>
      </w:r>
      <w:r>
        <w:t>(budou považovány za velmi hrubé porušení školního řádu)</w:t>
      </w:r>
    </w:p>
    <w:p w:rsidR="009E4C2B" w:rsidRDefault="009E4C2B" w:rsidP="009E4C2B">
      <w:pPr>
        <w:numPr>
          <w:ilvl w:val="0"/>
          <w:numId w:val="30"/>
        </w:numPr>
        <w:overflowPunct/>
        <w:autoSpaceDE/>
        <w:autoSpaceDN/>
        <w:adjustRightInd/>
        <w:ind w:left="709"/>
        <w:textAlignment w:val="auto"/>
      </w:pPr>
      <w:r>
        <w:t>nosit</w:t>
      </w:r>
      <w:r w:rsidRPr="007E12AA">
        <w:t xml:space="preserve"> předmět</w:t>
      </w:r>
      <w:r>
        <w:t>y</w:t>
      </w:r>
      <w:r w:rsidRPr="007E12AA">
        <w:t>, které nesouvis</w:t>
      </w:r>
      <w:r>
        <w:t>ej</w:t>
      </w:r>
      <w:r w:rsidRPr="007E12AA">
        <w:t>í s</w:t>
      </w:r>
      <w:r>
        <w:t> </w:t>
      </w:r>
      <w:r w:rsidRPr="007E12AA">
        <w:t>vyučováním</w:t>
      </w:r>
      <w:r>
        <w:t xml:space="preserve">, a předměty, které </w:t>
      </w:r>
      <w:r w:rsidRPr="007E12AA">
        <w:t>by mohly ohrozit zdraví, způsobit úraz nebo ohrozit mravní výchovu žáků</w:t>
      </w:r>
      <w:r>
        <w:t>,</w:t>
      </w:r>
    </w:p>
    <w:p w:rsidR="009E4C2B" w:rsidRDefault="009E4C2B" w:rsidP="009E4C2B">
      <w:pPr>
        <w:numPr>
          <w:ilvl w:val="0"/>
          <w:numId w:val="30"/>
        </w:numPr>
        <w:overflowPunct/>
        <w:autoSpaceDE/>
        <w:autoSpaceDN/>
        <w:adjustRightInd/>
        <w:ind w:left="709"/>
        <w:textAlignment w:val="auto"/>
      </w:pPr>
      <w:r>
        <w:t>používat mobilní telefon</w:t>
      </w:r>
      <w:r w:rsidR="0057249F">
        <w:t xml:space="preserve"> </w:t>
      </w:r>
      <w:r>
        <w:t xml:space="preserve">v průběhu vyučování včetně přestávek, </w:t>
      </w:r>
      <w:r w:rsidRPr="007E12AA">
        <w:t xml:space="preserve">mobilní telefon je </w:t>
      </w:r>
      <w:r>
        <w:t>v tašce a vypnutý (v odůvodněných případech lze telefon použít po domluvě s pedagogickým pracovníkem školy),</w:t>
      </w:r>
    </w:p>
    <w:p w:rsidR="009E4C2B" w:rsidRDefault="009E4C2B" w:rsidP="009E4C2B">
      <w:pPr>
        <w:numPr>
          <w:ilvl w:val="0"/>
          <w:numId w:val="30"/>
        </w:numPr>
        <w:overflowPunct/>
        <w:autoSpaceDE/>
        <w:autoSpaceDN/>
        <w:adjustRightInd/>
        <w:ind w:left="709"/>
        <w:textAlignment w:val="auto"/>
      </w:pPr>
      <w:r>
        <w:t>žvýkat žvýkačku v areálu školy,</w:t>
      </w:r>
    </w:p>
    <w:p w:rsidR="009E4C2B" w:rsidRDefault="009E4C2B" w:rsidP="009E4C2B">
      <w:pPr>
        <w:numPr>
          <w:ilvl w:val="0"/>
          <w:numId w:val="30"/>
        </w:numPr>
        <w:overflowPunct/>
        <w:autoSpaceDE/>
        <w:autoSpaceDN/>
        <w:adjustRightInd/>
        <w:ind w:left="709"/>
        <w:textAlignment w:val="auto"/>
      </w:pPr>
      <w:r w:rsidRPr="007E12AA">
        <w:t>během vyučování a přes</w:t>
      </w:r>
      <w:r>
        <w:t>távek svévolně opouštět budovu š</w:t>
      </w:r>
      <w:r w:rsidRPr="007E12AA">
        <w:t>koly</w:t>
      </w:r>
      <w:r>
        <w:t>,</w:t>
      </w:r>
    </w:p>
    <w:p w:rsidR="009E4C2B" w:rsidRDefault="009E4C2B" w:rsidP="009E4C2B">
      <w:pPr>
        <w:numPr>
          <w:ilvl w:val="0"/>
          <w:numId w:val="30"/>
        </w:numPr>
        <w:overflowPunct/>
        <w:autoSpaceDE/>
        <w:autoSpaceDN/>
        <w:adjustRightInd/>
        <w:ind w:left="709"/>
        <w:textAlignment w:val="auto"/>
      </w:pPr>
      <w:r>
        <w:t>chování, které je v rozporu se zásadami slušného chování a mravního kodexu,</w:t>
      </w:r>
    </w:p>
    <w:p w:rsidR="009E4C2B" w:rsidRDefault="009E4C2B" w:rsidP="009E4C2B">
      <w:pPr>
        <w:numPr>
          <w:ilvl w:val="0"/>
          <w:numId w:val="30"/>
        </w:numPr>
        <w:overflowPunct/>
        <w:autoSpaceDE/>
        <w:autoSpaceDN/>
        <w:adjustRightInd/>
        <w:ind w:left="709"/>
        <w:textAlignment w:val="auto"/>
      </w:pPr>
      <w:r>
        <w:t>manipulovat s elektrickými spotřebiči, vypínači a elektrickým vedením bez přítomnosti učitele,</w:t>
      </w:r>
    </w:p>
    <w:p w:rsidR="009E4C2B" w:rsidRDefault="009E4C2B" w:rsidP="009E4C2B">
      <w:pPr>
        <w:numPr>
          <w:ilvl w:val="0"/>
          <w:numId w:val="30"/>
        </w:numPr>
        <w:overflowPunct/>
        <w:autoSpaceDE/>
        <w:autoSpaceDN/>
        <w:adjustRightInd/>
        <w:ind w:left="709"/>
        <w:textAlignment w:val="auto"/>
      </w:pPr>
      <w:r>
        <w:t>manipulovat se žaluziemi.</w:t>
      </w:r>
    </w:p>
    <w:p w:rsidR="009E4C2B" w:rsidRDefault="009E4C2B" w:rsidP="009E4C2B">
      <w:pPr>
        <w:overflowPunct/>
        <w:autoSpaceDE/>
        <w:autoSpaceDN/>
        <w:adjustRightInd/>
        <w:ind w:left="709"/>
        <w:textAlignment w:val="auto"/>
      </w:pPr>
    </w:p>
    <w:p w:rsidR="009E4C2B" w:rsidRPr="001045DB" w:rsidRDefault="009E4C2B" w:rsidP="009E4C2B">
      <w:pPr>
        <w:rPr>
          <w:b/>
        </w:rPr>
      </w:pPr>
      <w:r w:rsidRPr="001045DB">
        <w:rPr>
          <w:b/>
        </w:rPr>
        <w:t xml:space="preserve">3. </w:t>
      </w:r>
      <w:r>
        <w:rPr>
          <w:b/>
        </w:rPr>
        <w:t>Zákonný zástupce má právo</w:t>
      </w:r>
      <w:r w:rsidR="00180925">
        <w:rPr>
          <w:b/>
        </w:rPr>
        <w:t>:</w:t>
      </w:r>
    </w:p>
    <w:p w:rsidR="009E4C2B" w:rsidRDefault="009E4C2B" w:rsidP="009E4C2B">
      <w:pPr>
        <w:numPr>
          <w:ilvl w:val="0"/>
          <w:numId w:val="31"/>
        </w:numPr>
        <w:overflowPunct/>
        <w:autoSpaceDE/>
        <w:autoSpaceDN/>
        <w:adjustRightInd/>
        <w:textAlignment w:val="auto"/>
        <w:rPr>
          <w:b/>
        </w:rPr>
      </w:pPr>
      <w:r>
        <w:t>volit a být volen do školské rady,</w:t>
      </w:r>
    </w:p>
    <w:p w:rsidR="009E4C2B" w:rsidRDefault="009E4C2B" w:rsidP="009E4C2B">
      <w:pPr>
        <w:numPr>
          <w:ilvl w:val="0"/>
          <w:numId w:val="31"/>
        </w:numPr>
        <w:overflowPunct/>
        <w:autoSpaceDE/>
        <w:autoSpaceDN/>
        <w:adjustRightInd/>
        <w:textAlignment w:val="auto"/>
        <w:rPr>
          <w:b/>
        </w:rPr>
      </w:pPr>
      <w:r>
        <w:t>prostřednictvím členů školské rady se podílet na správě školy, podávat podněty a oznámení ředitelce školy, zřizovateli, orgánům vykonávajícím státní správu ve školství a dalším orgánům státní správy,</w:t>
      </w:r>
    </w:p>
    <w:p w:rsidR="009E4C2B" w:rsidRDefault="009E4C2B" w:rsidP="009E4C2B">
      <w:pPr>
        <w:numPr>
          <w:ilvl w:val="0"/>
          <w:numId w:val="31"/>
        </w:numPr>
        <w:overflowPunct/>
        <w:autoSpaceDE/>
        <w:autoSpaceDN/>
        <w:adjustRightInd/>
        <w:textAlignment w:val="auto"/>
        <w:rPr>
          <w:b/>
        </w:rPr>
      </w:pPr>
      <w:r>
        <w:t>být informován o průběhu a výsledcích vzdělávání svého dítěte (žákovská knížka, třídní schůzky, individuální konzultace),</w:t>
      </w:r>
    </w:p>
    <w:p w:rsidR="009E4C2B" w:rsidRPr="0003719F" w:rsidRDefault="009E4C2B" w:rsidP="009E4C2B">
      <w:pPr>
        <w:numPr>
          <w:ilvl w:val="0"/>
          <w:numId w:val="31"/>
        </w:numPr>
        <w:overflowPunct/>
        <w:autoSpaceDE/>
        <w:autoSpaceDN/>
        <w:adjustRightInd/>
        <w:textAlignment w:val="auto"/>
        <w:rPr>
          <w:b/>
        </w:rPr>
      </w:pPr>
      <w:r>
        <w:t>být podle aktuální situace včas informován o ředitelském volnu,</w:t>
      </w:r>
    </w:p>
    <w:p w:rsidR="009E4C2B" w:rsidRPr="0003719F" w:rsidRDefault="009E4C2B" w:rsidP="009E4C2B">
      <w:pPr>
        <w:numPr>
          <w:ilvl w:val="0"/>
          <w:numId w:val="31"/>
        </w:numPr>
        <w:overflowPunct/>
        <w:autoSpaceDE/>
        <w:autoSpaceDN/>
        <w:adjustRightInd/>
        <w:textAlignment w:val="auto"/>
        <w:rPr>
          <w:b/>
        </w:rPr>
      </w:pPr>
      <w:r>
        <w:t>vyjadřovat se ke všem rozhodnutím týkajícím se podstatných záležitostí je</w:t>
      </w:r>
      <w:r w:rsidR="00180925">
        <w:t>ho</w:t>
      </w:r>
      <w:r>
        <w:t xml:space="preserve"> dětí, </w:t>
      </w:r>
    </w:p>
    <w:p w:rsidR="009E4C2B" w:rsidRDefault="009E4C2B" w:rsidP="009E4C2B">
      <w:pPr>
        <w:numPr>
          <w:ilvl w:val="0"/>
          <w:numId w:val="31"/>
        </w:numPr>
        <w:overflowPunct/>
        <w:autoSpaceDE/>
        <w:autoSpaceDN/>
        <w:adjustRightInd/>
        <w:textAlignment w:val="auto"/>
        <w:rPr>
          <w:b/>
        </w:rPr>
      </w:pPr>
      <w:r>
        <w:t>na informace a poradenskou pomoc školy pro je</w:t>
      </w:r>
      <w:r w:rsidR="00180925">
        <w:t>ho</w:t>
      </w:r>
      <w:r>
        <w:t xml:space="preserve"> děti v záležitostech týkajících se vzdělávání podle realizovaného vzdělávacího programu,</w:t>
      </w:r>
    </w:p>
    <w:p w:rsidR="009E4C2B" w:rsidRPr="0007750C" w:rsidRDefault="009E4C2B" w:rsidP="009E4C2B">
      <w:pPr>
        <w:numPr>
          <w:ilvl w:val="0"/>
          <w:numId w:val="31"/>
        </w:numPr>
        <w:overflowPunct/>
        <w:autoSpaceDE/>
        <w:autoSpaceDN/>
        <w:adjustRightInd/>
        <w:textAlignment w:val="auto"/>
        <w:rPr>
          <w:b/>
        </w:rPr>
      </w:pPr>
      <w:r w:rsidRPr="0007750C">
        <w:t>požádat o uvolnění žáka z výuky podle pravidel tohoto řádu,</w:t>
      </w:r>
    </w:p>
    <w:p w:rsidR="009E4C2B" w:rsidRDefault="009E4C2B" w:rsidP="009E4C2B">
      <w:pPr>
        <w:numPr>
          <w:ilvl w:val="0"/>
          <w:numId w:val="31"/>
        </w:numPr>
        <w:overflowPunct/>
        <w:autoSpaceDE/>
        <w:autoSpaceDN/>
        <w:adjustRightInd/>
        <w:ind w:right="-82"/>
        <w:textAlignment w:val="auto"/>
      </w:pPr>
      <w:r w:rsidRPr="0007750C">
        <w:t>na ochranu svých osobních údajů podle zvláštního zákona a dává svůj souhlas s užitím osobních údajů tak, jak je tento způsob užití definován ve školských předpisech</w:t>
      </w:r>
      <w:r>
        <w:t>,</w:t>
      </w:r>
    </w:p>
    <w:p w:rsidR="009E4C2B" w:rsidRDefault="009E4C2B" w:rsidP="009E4C2B">
      <w:pPr>
        <w:numPr>
          <w:ilvl w:val="0"/>
          <w:numId w:val="31"/>
        </w:numPr>
        <w:overflowPunct/>
        <w:autoSpaceDE/>
        <w:autoSpaceDN/>
        <w:adjustRightInd/>
        <w:ind w:right="-82"/>
        <w:textAlignment w:val="auto"/>
      </w:pPr>
      <w:r w:rsidRPr="0007750C">
        <w:t>domáhat</w:t>
      </w:r>
      <w:r>
        <w:t xml:space="preserve"> se </w:t>
      </w:r>
      <w:r w:rsidRPr="0007750C">
        <w:t>svých práv, pokud se domnívá, že jsou nějakým způsobem porušena; stížnosti k nadřízenému orgánu se řídí vyhláškou o sprá</w:t>
      </w:r>
      <w:r>
        <w:t>vním řízení a platnými předpisy.</w:t>
      </w:r>
    </w:p>
    <w:p w:rsidR="009E4C2B" w:rsidRDefault="009E4C2B" w:rsidP="009E4C2B">
      <w:pPr>
        <w:overflowPunct/>
        <w:autoSpaceDE/>
        <w:autoSpaceDN/>
        <w:adjustRightInd/>
        <w:ind w:left="360" w:right="-82"/>
        <w:textAlignment w:val="auto"/>
        <w:rPr>
          <w:b/>
        </w:rPr>
      </w:pPr>
    </w:p>
    <w:p w:rsidR="009E4C2B" w:rsidRPr="001045DB" w:rsidRDefault="009E4C2B" w:rsidP="009E4C2B">
      <w:pPr>
        <w:overflowPunct/>
        <w:autoSpaceDE/>
        <w:autoSpaceDN/>
        <w:adjustRightInd/>
        <w:ind w:right="-82"/>
        <w:textAlignment w:val="auto"/>
      </w:pPr>
      <w:r>
        <w:rPr>
          <w:b/>
        </w:rPr>
        <w:t xml:space="preserve">4. </w:t>
      </w:r>
      <w:r w:rsidRPr="001045DB">
        <w:rPr>
          <w:b/>
        </w:rPr>
        <w:t>Zákonný zástupce je povinen</w:t>
      </w:r>
      <w:r w:rsidR="00180925">
        <w:rPr>
          <w:b/>
        </w:rPr>
        <w:t>:</w:t>
      </w:r>
    </w:p>
    <w:p w:rsidR="009E4C2B" w:rsidRPr="00180925" w:rsidRDefault="009E4C2B" w:rsidP="009E4C2B">
      <w:pPr>
        <w:numPr>
          <w:ilvl w:val="0"/>
          <w:numId w:val="32"/>
        </w:numPr>
        <w:overflowPunct/>
        <w:autoSpaceDE/>
        <w:autoSpaceDN/>
        <w:adjustRightInd/>
        <w:ind w:left="709"/>
        <w:textAlignment w:val="auto"/>
        <w:rPr>
          <w:b/>
        </w:rPr>
      </w:pPr>
      <w:r w:rsidRPr="00180925">
        <w:t xml:space="preserve">přihlásit dítě k zápisu k povinné školní docházce podle § 36 odst. 4, </w:t>
      </w:r>
      <w:r w:rsidR="0057249F">
        <w:t>š</w:t>
      </w:r>
      <w:r w:rsidRPr="00180925">
        <w:t xml:space="preserve">kolského zákona, </w:t>
      </w:r>
    </w:p>
    <w:p w:rsidR="009E4C2B" w:rsidRDefault="009E4C2B" w:rsidP="009E4C2B">
      <w:pPr>
        <w:numPr>
          <w:ilvl w:val="0"/>
          <w:numId w:val="32"/>
        </w:numPr>
        <w:overflowPunct/>
        <w:autoSpaceDE/>
        <w:autoSpaceDN/>
        <w:adjustRightInd/>
        <w:ind w:left="709"/>
        <w:textAlignment w:val="auto"/>
        <w:rPr>
          <w:b/>
        </w:rPr>
      </w:pPr>
      <w:r>
        <w:t>oznamovat škole údaje nezbytné pro školní matriku (§ 28 odst. 2 a 3 školského zákona) a další údaje, které jsou podstatné pro průběh vzdělávání nebo bezpečnost a žáka, a změny v těchto údajích,</w:t>
      </w:r>
    </w:p>
    <w:p w:rsidR="009E4C2B" w:rsidRDefault="009E4C2B" w:rsidP="009E4C2B">
      <w:pPr>
        <w:numPr>
          <w:ilvl w:val="0"/>
          <w:numId w:val="32"/>
        </w:numPr>
        <w:overflowPunct/>
        <w:autoSpaceDE/>
        <w:autoSpaceDN/>
        <w:adjustRightInd/>
        <w:ind w:left="709"/>
        <w:textAlignment w:val="auto"/>
        <w:rPr>
          <w:b/>
        </w:rPr>
      </w:pPr>
      <w:r>
        <w:t>zajistit, aby žák řádně docházel do školy,</w:t>
      </w:r>
    </w:p>
    <w:p w:rsidR="009E4C2B" w:rsidRDefault="009E4C2B" w:rsidP="009E4C2B">
      <w:pPr>
        <w:numPr>
          <w:ilvl w:val="0"/>
          <w:numId w:val="32"/>
        </w:numPr>
        <w:overflowPunct/>
        <w:autoSpaceDE/>
        <w:autoSpaceDN/>
        <w:adjustRightInd/>
        <w:ind w:left="709"/>
        <w:textAlignment w:val="auto"/>
        <w:rPr>
          <w:b/>
        </w:rPr>
      </w:pPr>
      <w:r>
        <w:t>informovat školu o změně zdravotní způsobilosti, zdravotních obtížích nebo jiných závažných skutečnostech, které by mohly mít vliv na průběh vyučování,</w:t>
      </w:r>
    </w:p>
    <w:p w:rsidR="009E4C2B" w:rsidRDefault="009E4C2B" w:rsidP="009E4C2B">
      <w:pPr>
        <w:numPr>
          <w:ilvl w:val="0"/>
          <w:numId w:val="32"/>
        </w:numPr>
        <w:overflowPunct/>
        <w:autoSpaceDE/>
        <w:autoSpaceDN/>
        <w:adjustRightInd/>
        <w:ind w:left="709"/>
        <w:textAlignment w:val="auto"/>
        <w:rPr>
          <w:b/>
        </w:rPr>
      </w:pPr>
      <w:r>
        <w:t>na vyzvání ředitelky školy se osobně zúčastnit projednání závažných otázek týkajících se vzdělávání žáka,</w:t>
      </w:r>
    </w:p>
    <w:p w:rsidR="009E4C2B" w:rsidRPr="007A6DAE" w:rsidRDefault="009E4C2B" w:rsidP="009E4C2B">
      <w:pPr>
        <w:numPr>
          <w:ilvl w:val="0"/>
          <w:numId w:val="32"/>
        </w:numPr>
        <w:overflowPunct/>
        <w:autoSpaceDE/>
        <w:autoSpaceDN/>
        <w:adjustRightInd/>
        <w:ind w:left="709"/>
        <w:textAlignment w:val="auto"/>
        <w:rPr>
          <w:b/>
          <w:sz w:val="28"/>
          <w:szCs w:val="28"/>
        </w:rPr>
      </w:pPr>
      <w:r>
        <w:lastRenderedPageBreak/>
        <w:t xml:space="preserve">dokládat důvody nepřítomnosti žáka v souladu s podmínkami uvedenými ve školním </w:t>
      </w:r>
      <w:r w:rsidRPr="007A6DAE">
        <w:t>řádu,</w:t>
      </w:r>
    </w:p>
    <w:p w:rsidR="009E4C2B" w:rsidRPr="007A6DAE" w:rsidRDefault="009E4C2B" w:rsidP="009E4C2B">
      <w:pPr>
        <w:numPr>
          <w:ilvl w:val="0"/>
          <w:numId w:val="32"/>
        </w:numPr>
        <w:overflowPunct/>
        <w:autoSpaceDE/>
        <w:autoSpaceDN/>
        <w:adjustRightInd/>
        <w:ind w:left="709"/>
        <w:textAlignment w:val="auto"/>
        <w:rPr>
          <w:b/>
          <w:sz w:val="28"/>
          <w:szCs w:val="28"/>
        </w:rPr>
      </w:pPr>
      <w:r w:rsidRPr="007A6DAE">
        <w:t>písemně požádat o uvolnění žáka z vyučování, pokud žák odchází ze školy před ukončením výuky – záznam musí být proveden v žákovské knížce</w:t>
      </w:r>
      <w:r>
        <w:t>,</w:t>
      </w:r>
      <w:r w:rsidRPr="007A6DAE">
        <w:t xml:space="preserve"> obsah záznamu: kdy, kam a s kým žák odchází, rodič musí </w:t>
      </w:r>
      <w:r>
        <w:t>telefonicky dosažitelný</w:t>
      </w:r>
      <w:r w:rsidRPr="007A6DAE">
        <w:t xml:space="preserve"> kvůli ověření informace v případě nejasností, </w:t>
      </w:r>
    </w:p>
    <w:p w:rsidR="009E4C2B" w:rsidRPr="001045DB" w:rsidRDefault="009E4C2B" w:rsidP="009E4C2B">
      <w:pPr>
        <w:numPr>
          <w:ilvl w:val="0"/>
          <w:numId w:val="32"/>
        </w:numPr>
        <w:overflowPunct/>
        <w:autoSpaceDE/>
        <w:autoSpaceDN/>
        <w:adjustRightInd/>
        <w:ind w:left="709"/>
        <w:textAlignment w:val="auto"/>
        <w:rPr>
          <w:b/>
          <w:sz w:val="28"/>
          <w:szCs w:val="28"/>
        </w:rPr>
      </w:pPr>
      <w:r w:rsidRPr="007A6DAE">
        <w:t xml:space="preserve">písemně požádat o uvolnění žáka z vyučování, pokud rodič plánuje nepřítomnost svého dítěte ve škole – viz formulář Žádost o uvolnění z výuky, </w:t>
      </w:r>
    </w:p>
    <w:p w:rsidR="009E4C2B" w:rsidRPr="00A77575" w:rsidRDefault="009E4C2B" w:rsidP="009E4C2B">
      <w:pPr>
        <w:numPr>
          <w:ilvl w:val="0"/>
          <w:numId w:val="32"/>
        </w:numPr>
        <w:overflowPunct/>
        <w:autoSpaceDE/>
        <w:autoSpaceDN/>
        <w:adjustRightInd/>
        <w:ind w:left="709"/>
        <w:textAlignment w:val="auto"/>
        <w:rPr>
          <w:b/>
          <w:sz w:val="28"/>
          <w:szCs w:val="28"/>
        </w:rPr>
      </w:pPr>
      <w:r w:rsidRPr="00A77575">
        <w:rPr>
          <w:szCs w:val="24"/>
        </w:rPr>
        <w:t>odstranit škodu na školním majetku, kterou prokazatelně zavinilo jeho dítě, či finančně uhradit opravu,</w:t>
      </w:r>
    </w:p>
    <w:p w:rsidR="009E4C2B" w:rsidRDefault="009E4C2B" w:rsidP="009E4C2B">
      <w:pPr>
        <w:numPr>
          <w:ilvl w:val="0"/>
          <w:numId w:val="32"/>
        </w:numPr>
        <w:overflowPunct/>
        <w:autoSpaceDE/>
        <w:autoSpaceDN/>
        <w:adjustRightInd/>
        <w:ind w:left="709"/>
        <w:textAlignment w:val="auto"/>
      </w:pPr>
      <w:r>
        <w:t>vzít na vědomí</w:t>
      </w:r>
      <w:r w:rsidRPr="007A6DAE">
        <w:t xml:space="preserve"> informace uvedené v žákovské knížce</w:t>
      </w:r>
      <w:r>
        <w:t>, které jsou tímto</w:t>
      </w:r>
      <w:r w:rsidRPr="007A6DAE">
        <w:t xml:space="preserve"> považovány za doručené.</w:t>
      </w:r>
    </w:p>
    <w:p w:rsidR="009E4C2B" w:rsidRDefault="009E4C2B" w:rsidP="009E4C2B">
      <w:pPr>
        <w:overflowPunct/>
        <w:autoSpaceDE/>
        <w:autoSpaceDN/>
        <w:adjustRightInd/>
        <w:textAlignment w:val="auto"/>
      </w:pPr>
    </w:p>
    <w:p w:rsidR="009E4C2B" w:rsidRPr="00A01C9F" w:rsidRDefault="009E4C2B" w:rsidP="009E4C2B">
      <w:pPr>
        <w:overflowPunct/>
        <w:textAlignment w:val="auto"/>
        <w:rPr>
          <w:b/>
          <w:bCs/>
          <w:szCs w:val="24"/>
        </w:rPr>
      </w:pPr>
      <w:r w:rsidRPr="00A01C9F">
        <w:rPr>
          <w:b/>
          <w:bCs/>
          <w:szCs w:val="24"/>
        </w:rPr>
        <w:t>5. Pracovník školy má právo</w:t>
      </w:r>
      <w:r w:rsidR="00180925">
        <w:rPr>
          <w:b/>
          <w:bCs/>
          <w:szCs w:val="24"/>
        </w:rPr>
        <w:t>:</w:t>
      </w:r>
    </w:p>
    <w:p w:rsidR="009E4C2B" w:rsidRPr="001045DB" w:rsidRDefault="009E4C2B" w:rsidP="009E4C2B">
      <w:pPr>
        <w:numPr>
          <w:ilvl w:val="0"/>
          <w:numId w:val="33"/>
        </w:numPr>
        <w:overflowPunct/>
        <w:ind w:left="709"/>
        <w:textAlignment w:val="auto"/>
        <w:rPr>
          <w:szCs w:val="24"/>
        </w:rPr>
      </w:pPr>
      <w:r w:rsidRPr="001045DB">
        <w:rPr>
          <w:szCs w:val="24"/>
        </w:rPr>
        <w:t>udělovat žákovi pokyny,</w:t>
      </w:r>
    </w:p>
    <w:p w:rsidR="009E4C2B" w:rsidRPr="001045DB" w:rsidRDefault="009E4C2B" w:rsidP="009E4C2B">
      <w:pPr>
        <w:numPr>
          <w:ilvl w:val="0"/>
          <w:numId w:val="33"/>
        </w:numPr>
        <w:tabs>
          <w:tab w:val="left" w:pos="709"/>
        </w:tabs>
        <w:overflowPunct/>
        <w:autoSpaceDE/>
        <w:autoSpaceDN/>
        <w:adjustRightInd/>
        <w:ind w:left="709"/>
        <w:textAlignment w:val="auto"/>
        <w:rPr>
          <w:szCs w:val="24"/>
        </w:rPr>
      </w:pPr>
      <w:r w:rsidRPr="001045DB">
        <w:rPr>
          <w:szCs w:val="24"/>
        </w:rPr>
        <w:t>objektivně hodnotit chování jednotlivých žáků a výsledky jejich školních činností,</w:t>
      </w:r>
    </w:p>
    <w:p w:rsidR="009E4C2B" w:rsidRPr="00B56761" w:rsidRDefault="009E4C2B" w:rsidP="009E4C2B">
      <w:pPr>
        <w:numPr>
          <w:ilvl w:val="0"/>
          <w:numId w:val="33"/>
        </w:numPr>
        <w:tabs>
          <w:tab w:val="left" w:pos="567"/>
        </w:tabs>
        <w:overflowPunct/>
        <w:ind w:left="709"/>
        <w:textAlignment w:val="auto"/>
        <w:rPr>
          <w:szCs w:val="24"/>
        </w:rPr>
      </w:pPr>
      <w:r w:rsidRPr="001045DB">
        <w:rPr>
          <w:szCs w:val="24"/>
        </w:rPr>
        <w:t xml:space="preserve">vyžádat si od žáka žákovskou knížku, zeptat se žáka na jeho jméno, jméno třídního učitele </w:t>
      </w:r>
      <w:r w:rsidRPr="00B56761">
        <w:rPr>
          <w:szCs w:val="24"/>
        </w:rPr>
        <w:t>a jméno či telefonní číslo jeho rodičů.</w:t>
      </w:r>
    </w:p>
    <w:p w:rsidR="009E4C2B" w:rsidRDefault="009E4C2B" w:rsidP="009E4C2B">
      <w:pPr>
        <w:tabs>
          <w:tab w:val="left" w:pos="567"/>
        </w:tabs>
        <w:overflowPunct/>
        <w:ind w:left="567" w:hanging="283"/>
        <w:textAlignment w:val="auto"/>
        <w:rPr>
          <w:rFonts w:ascii="Times" w:hAnsi="Times" w:cs="Times"/>
          <w:szCs w:val="24"/>
        </w:rPr>
      </w:pPr>
    </w:p>
    <w:p w:rsidR="009E4C2B" w:rsidRPr="00A01C9F" w:rsidRDefault="009E4C2B" w:rsidP="009E4C2B">
      <w:pPr>
        <w:overflowPunct/>
        <w:textAlignment w:val="auto"/>
        <w:rPr>
          <w:b/>
          <w:bCs/>
          <w:szCs w:val="24"/>
        </w:rPr>
      </w:pPr>
      <w:r w:rsidRPr="00A01C9F">
        <w:rPr>
          <w:b/>
          <w:bCs/>
          <w:szCs w:val="24"/>
        </w:rPr>
        <w:t>6. Pracovník školy je povinen</w:t>
      </w:r>
      <w:r w:rsidR="00180925">
        <w:rPr>
          <w:b/>
          <w:bCs/>
          <w:szCs w:val="24"/>
        </w:rPr>
        <w:t>:</w:t>
      </w:r>
    </w:p>
    <w:p w:rsidR="009E4C2B" w:rsidRPr="001045DB" w:rsidRDefault="009E4C2B" w:rsidP="009E4C2B">
      <w:pPr>
        <w:numPr>
          <w:ilvl w:val="0"/>
          <w:numId w:val="34"/>
        </w:numPr>
        <w:overflowPunct/>
        <w:textAlignment w:val="auto"/>
        <w:rPr>
          <w:szCs w:val="24"/>
        </w:rPr>
      </w:pPr>
      <w:r w:rsidRPr="001045DB">
        <w:rPr>
          <w:szCs w:val="24"/>
        </w:rPr>
        <w:t>vyslechnout dotaz, přání či stížnost žáka, vhodným způsobem na ně odpovědět a</w:t>
      </w:r>
    </w:p>
    <w:p w:rsidR="009E4C2B" w:rsidRPr="001045DB" w:rsidRDefault="009E4C2B" w:rsidP="009E4C2B">
      <w:pPr>
        <w:overflowPunct/>
        <w:ind w:left="720"/>
        <w:textAlignment w:val="auto"/>
        <w:rPr>
          <w:szCs w:val="24"/>
        </w:rPr>
      </w:pPr>
      <w:r w:rsidRPr="001045DB">
        <w:rPr>
          <w:szCs w:val="24"/>
        </w:rPr>
        <w:t>zachovat důvěrnost informací,</w:t>
      </w:r>
    </w:p>
    <w:p w:rsidR="009E4C2B" w:rsidRPr="001045DB" w:rsidRDefault="009E4C2B" w:rsidP="009E4C2B">
      <w:pPr>
        <w:numPr>
          <w:ilvl w:val="0"/>
          <w:numId w:val="34"/>
        </w:numPr>
        <w:overflowPunct/>
        <w:textAlignment w:val="auto"/>
        <w:rPr>
          <w:szCs w:val="24"/>
        </w:rPr>
      </w:pPr>
      <w:r w:rsidRPr="001045DB">
        <w:rPr>
          <w:szCs w:val="24"/>
        </w:rPr>
        <w:t>připravovat žáky k odpovědnému životu, vést je k toleranci, umožňovat jim volbu</w:t>
      </w:r>
    </w:p>
    <w:p w:rsidR="009E4C2B" w:rsidRPr="001045DB" w:rsidRDefault="009E4C2B" w:rsidP="009E4C2B">
      <w:pPr>
        <w:overflowPunct/>
        <w:ind w:left="720"/>
        <w:textAlignment w:val="auto"/>
        <w:rPr>
          <w:szCs w:val="24"/>
        </w:rPr>
      </w:pPr>
      <w:r w:rsidRPr="001045DB">
        <w:rPr>
          <w:szCs w:val="24"/>
        </w:rPr>
        <w:t>v rozhodnutích a hledání vhodných řešení, povzbuzovat je k aktivní spoluúčasti na</w:t>
      </w:r>
    </w:p>
    <w:p w:rsidR="009E4C2B" w:rsidRPr="001045DB" w:rsidRDefault="009E4C2B" w:rsidP="009E4C2B">
      <w:pPr>
        <w:overflowPunct/>
        <w:ind w:left="720"/>
        <w:textAlignment w:val="auto"/>
        <w:rPr>
          <w:szCs w:val="24"/>
        </w:rPr>
      </w:pPr>
      <w:r w:rsidRPr="001045DB">
        <w:rPr>
          <w:szCs w:val="24"/>
        </w:rPr>
        <w:t>dění ve škole,</w:t>
      </w:r>
    </w:p>
    <w:p w:rsidR="009E4C2B" w:rsidRPr="001045DB" w:rsidRDefault="009E4C2B" w:rsidP="009E4C2B">
      <w:pPr>
        <w:numPr>
          <w:ilvl w:val="0"/>
          <w:numId w:val="34"/>
        </w:numPr>
        <w:overflowPunct/>
        <w:textAlignment w:val="auto"/>
        <w:rPr>
          <w:szCs w:val="24"/>
        </w:rPr>
      </w:pPr>
      <w:r w:rsidRPr="001045DB">
        <w:rPr>
          <w:szCs w:val="24"/>
        </w:rPr>
        <w:t>na požádání rodiče (zákonného zástupce) projednat s ním jakoukoli záležitost týkající</w:t>
      </w:r>
    </w:p>
    <w:p w:rsidR="009E4C2B" w:rsidRDefault="00031663" w:rsidP="009E4C2B">
      <w:pPr>
        <w:overflowPunct/>
        <w:ind w:left="720"/>
        <w:textAlignment w:val="auto"/>
        <w:rPr>
          <w:szCs w:val="24"/>
        </w:rPr>
      </w:pPr>
      <w:r>
        <w:rPr>
          <w:szCs w:val="24"/>
        </w:rPr>
        <w:t>se jeho dítěte,</w:t>
      </w:r>
    </w:p>
    <w:p w:rsidR="00031663" w:rsidRDefault="00031663" w:rsidP="00031663">
      <w:pPr>
        <w:pStyle w:val="Odstavecseseznamem"/>
        <w:numPr>
          <w:ilvl w:val="0"/>
          <w:numId w:val="49"/>
        </w:numPr>
      </w:pPr>
      <w:r>
        <w:t>každý ze zaměstnanců má povinnost zajistit oddělení dítěte nebo mladistvého, který vykazuje známky akutního onemocnění, od ostatních dětí a mladistvých, zajistit nad ním dohled zletilé fyzické osoby a neprodleně oznámit tuto skutečnost n</w:t>
      </w:r>
      <w:r w:rsidR="001A101D">
        <w:t>adřízeným vedoucím zaměstnancům,</w:t>
      </w:r>
    </w:p>
    <w:p w:rsidR="001A101D" w:rsidRPr="00D341D2" w:rsidRDefault="001A101D" w:rsidP="001A101D">
      <w:pPr>
        <w:pStyle w:val="Odstavecseseznamem"/>
        <w:numPr>
          <w:ilvl w:val="0"/>
          <w:numId w:val="49"/>
        </w:numPr>
        <w:jc w:val="both"/>
        <w:rPr>
          <w:szCs w:val="24"/>
        </w:rPr>
      </w:pPr>
      <w:r w:rsidRPr="00D341D2">
        <w:rPr>
          <w:szCs w:val="24"/>
        </w:rPr>
        <w:t>ve smyslu evropského nařízení ke GDPR zachovávat mlčenlivost a chránit před zneužitím data, údaje a osobní údaje a zaměstnanců školy, citlivé osobní údaje, informace o zdravotním stavu dětí, žáků a studentů a výsledky poradenské pomoci školského poradenského zařízení a školního poradenského pracoviště, s nimiž přišel do styku, shromažďovat pouze nezbytné údaje a osobní údaje, bezpečně je ukládat a chránit před neoprávněným přístupem, neposkytovat je subjektům, které na ně nemají zákonný nárok, nepotřebné údaje vyřazovat a dál nezpracovávat.</w:t>
      </w:r>
    </w:p>
    <w:p w:rsidR="00031663" w:rsidRDefault="00031663" w:rsidP="009E4C2B">
      <w:pPr>
        <w:overflowPunct/>
        <w:ind w:left="720"/>
        <w:textAlignment w:val="auto"/>
        <w:rPr>
          <w:szCs w:val="24"/>
        </w:rPr>
      </w:pPr>
    </w:p>
    <w:p w:rsidR="00180925" w:rsidRPr="001045DB" w:rsidRDefault="00180925" w:rsidP="009E4C2B">
      <w:pPr>
        <w:overflowPunct/>
        <w:ind w:left="720"/>
        <w:textAlignment w:val="auto"/>
        <w:rPr>
          <w:szCs w:val="24"/>
        </w:rPr>
      </w:pPr>
    </w:p>
    <w:p w:rsidR="009E4C2B" w:rsidRPr="00A01C9F" w:rsidRDefault="009E4C2B" w:rsidP="009E4C2B">
      <w:pPr>
        <w:rPr>
          <w:b/>
          <w:sz w:val="28"/>
          <w:szCs w:val="28"/>
          <w:u w:val="single"/>
        </w:rPr>
      </w:pPr>
      <w:r w:rsidRPr="00A01C9F">
        <w:rPr>
          <w:b/>
          <w:sz w:val="28"/>
          <w:szCs w:val="28"/>
          <w:u w:val="single"/>
        </w:rPr>
        <w:t>II. Docházka do školy</w:t>
      </w:r>
    </w:p>
    <w:p w:rsidR="009E4C2B" w:rsidRDefault="009E4C2B" w:rsidP="009E4C2B">
      <w:pPr>
        <w:rPr>
          <w:b/>
          <w:u w:val="single"/>
        </w:rPr>
      </w:pPr>
    </w:p>
    <w:p w:rsidR="009E4C2B" w:rsidRDefault="009E4C2B" w:rsidP="009E4C2B">
      <w:pPr>
        <w:rPr>
          <w:b/>
        </w:rPr>
      </w:pPr>
      <w:r>
        <w:rPr>
          <w:b/>
        </w:rPr>
        <w:t>Způsob omlouvání absence</w:t>
      </w:r>
    </w:p>
    <w:p w:rsidR="009E4C2B" w:rsidRPr="00CE146A" w:rsidRDefault="009E4C2B" w:rsidP="009E4C2B">
      <w:pPr>
        <w:numPr>
          <w:ilvl w:val="0"/>
          <w:numId w:val="36"/>
        </w:numPr>
        <w:overflowPunct/>
        <w:autoSpaceDE/>
        <w:autoSpaceDN/>
        <w:adjustRightInd/>
        <w:ind w:left="709"/>
        <w:textAlignment w:val="auto"/>
        <w:rPr>
          <w:b/>
        </w:rPr>
      </w:pPr>
      <w:r w:rsidRPr="00CE146A">
        <w:t xml:space="preserve">Zákonný zástupce žáka je povinen oznámit důvody nepřítomnosti žáka ve vyučování nejpozději </w:t>
      </w:r>
      <w:r w:rsidRPr="0071050D">
        <w:rPr>
          <w:b/>
        </w:rPr>
        <w:t>do 3 kalendářních dnů</w:t>
      </w:r>
      <w:r w:rsidRPr="00CE146A">
        <w:t xml:space="preserve"> od počátku nepřítomnosti žáka – písemně nebo telefonicky.</w:t>
      </w:r>
    </w:p>
    <w:p w:rsidR="009E4C2B" w:rsidRPr="00625314" w:rsidRDefault="009E4C2B" w:rsidP="009E4C2B">
      <w:pPr>
        <w:numPr>
          <w:ilvl w:val="0"/>
          <w:numId w:val="36"/>
        </w:numPr>
        <w:overflowPunct/>
        <w:autoSpaceDE/>
        <w:autoSpaceDN/>
        <w:adjustRightInd/>
        <w:ind w:left="709"/>
        <w:textAlignment w:val="auto"/>
        <w:rPr>
          <w:b/>
        </w:rPr>
      </w:pPr>
      <w:r w:rsidRPr="00CE146A">
        <w:t xml:space="preserve">Po návratu žáka do školy </w:t>
      </w:r>
      <w:r>
        <w:t xml:space="preserve">musí být omluva uvedena </w:t>
      </w:r>
      <w:r w:rsidRPr="00CE146A">
        <w:t>písemně na omluvném listu v žákovské knížce. Omluvu podepisuje zákonný zástupce žáka.</w:t>
      </w:r>
    </w:p>
    <w:p w:rsidR="009E4C2B" w:rsidRDefault="009E4C2B" w:rsidP="009E4C2B">
      <w:pPr>
        <w:numPr>
          <w:ilvl w:val="0"/>
          <w:numId w:val="36"/>
        </w:numPr>
        <w:overflowPunct/>
        <w:autoSpaceDE/>
        <w:autoSpaceDN/>
        <w:adjustRightInd/>
        <w:ind w:left="709"/>
        <w:textAlignment w:val="auto"/>
        <w:rPr>
          <w:b/>
        </w:rPr>
      </w:pPr>
      <w:r w:rsidRPr="0071050D">
        <w:rPr>
          <w:b/>
        </w:rPr>
        <w:lastRenderedPageBreak/>
        <w:t>Omluvenku předloží žák třídnímu učiteli nejpozději do druhého kalendářního dne po návratu do školy</w:t>
      </w:r>
      <w:r w:rsidRPr="00CE146A">
        <w:t>.</w:t>
      </w:r>
    </w:p>
    <w:p w:rsidR="009E4C2B" w:rsidRPr="000425C3" w:rsidRDefault="009E4C2B" w:rsidP="009E4C2B">
      <w:pPr>
        <w:numPr>
          <w:ilvl w:val="0"/>
          <w:numId w:val="36"/>
        </w:numPr>
        <w:overflowPunct/>
        <w:autoSpaceDE/>
        <w:autoSpaceDN/>
        <w:adjustRightInd/>
        <w:ind w:left="709"/>
        <w:textAlignment w:val="auto"/>
        <w:rPr>
          <w:b/>
        </w:rPr>
      </w:pPr>
      <w:r w:rsidRPr="00CE146A">
        <w:t xml:space="preserve">Při podezření na neomluvenou absenci </w:t>
      </w:r>
      <w:r>
        <w:t xml:space="preserve">nebo skryté záškoláctví </w:t>
      </w:r>
      <w:r w:rsidRPr="00CE146A">
        <w:t xml:space="preserve">si třídní učitel může vyžádat prostřednictvím zástupců žáka lékařské potvrzení. </w:t>
      </w:r>
    </w:p>
    <w:p w:rsidR="009E4C2B" w:rsidRDefault="009E4C2B" w:rsidP="009E4C2B">
      <w:pPr>
        <w:numPr>
          <w:ilvl w:val="0"/>
          <w:numId w:val="36"/>
        </w:numPr>
        <w:overflowPunct/>
        <w:autoSpaceDE/>
        <w:autoSpaceDN/>
        <w:adjustRightInd/>
        <w:ind w:left="709"/>
        <w:textAlignment w:val="auto"/>
        <w:rPr>
          <w:b/>
        </w:rPr>
      </w:pPr>
      <w:r>
        <w:t xml:space="preserve">V případě dlouhodobé absence, kdy nelze žáka hodnotit v jednom nebo více předmětech, bude žák podroben prověření vědomostí a dovedností za období absence ve stanoveném nejbližším možném termínu. </w:t>
      </w:r>
    </w:p>
    <w:p w:rsidR="009E4C2B" w:rsidRDefault="009E4C2B" w:rsidP="009E4C2B">
      <w:pPr>
        <w:numPr>
          <w:ilvl w:val="0"/>
          <w:numId w:val="36"/>
        </w:numPr>
        <w:overflowPunct/>
        <w:autoSpaceDE/>
        <w:autoSpaceDN/>
        <w:adjustRightInd/>
        <w:ind w:left="709"/>
        <w:textAlignment w:val="auto"/>
        <w:rPr>
          <w:b/>
        </w:rPr>
      </w:pPr>
      <w:r w:rsidRPr="00CE146A">
        <w:t xml:space="preserve">Uvolnění z hodin v průběhu vyučovacího dne </w:t>
      </w:r>
      <w:r>
        <w:t>je možné</w:t>
      </w:r>
      <w:r w:rsidRPr="00CE146A">
        <w:t xml:space="preserve"> pouze na písemnou žádost rodičů v žákovské knížce </w:t>
      </w:r>
      <w:r>
        <w:t xml:space="preserve">a absenci </w:t>
      </w:r>
      <w:r w:rsidRPr="00CE146A">
        <w:t>omlouvá</w:t>
      </w:r>
      <w:r w:rsidR="0057249F">
        <w:t xml:space="preserve"> </w:t>
      </w:r>
      <w:r w:rsidRPr="00CE146A">
        <w:t>třídní učitel nebo vyučující dané hodiny.</w:t>
      </w:r>
    </w:p>
    <w:p w:rsidR="009E4C2B" w:rsidRPr="000425C3" w:rsidRDefault="009E4C2B" w:rsidP="009E4C2B">
      <w:pPr>
        <w:numPr>
          <w:ilvl w:val="0"/>
          <w:numId w:val="36"/>
        </w:numPr>
        <w:overflowPunct/>
        <w:autoSpaceDE/>
        <w:autoSpaceDN/>
        <w:adjustRightInd/>
        <w:ind w:left="709"/>
        <w:textAlignment w:val="auto"/>
        <w:rPr>
          <w:b/>
        </w:rPr>
      </w:pPr>
      <w:r w:rsidRPr="00CE146A">
        <w:t>Opustí-li žák budovu školy bez uvolnění třídním učitelem nebo vyučujícím dané hodiny</w:t>
      </w:r>
      <w:r>
        <w:t>,</w:t>
      </w:r>
      <w:r w:rsidRPr="00CE146A">
        <w:t xml:space="preserve"> je jeho následná absence hodnocena jako neomluvená.</w:t>
      </w:r>
    </w:p>
    <w:p w:rsidR="009E4C2B" w:rsidRDefault="009E4C2B" w:rsidP="009E4C2B">
      <w:pPr>
        <w:numPr>
          <w:ilvl w:val="0"/>
          <w:numId w:val="36"/>
        </w:numPr>
        <w:overflowPunct/>
        <w:autoSpaceDE/>
        <w:autoSpaceDN/>
        <w:adjustRightInd/>
        <w:ind w:left="709"/>
        <w:textAlignment w:val="auto"/>
        <w:rPr>
          <w:b/>
        </w:rPr>
      </w:pPr>
      <w:r>
        <w:t>V případě opakovaných pozdních příchodů do školy bude čas absence sčítán a považován za neomluvené hodiny.</w:t>
      </w:r>
    </w:p>
    <w:p w:rsidR="009E4C2B" w:rsidRPr="00503964" w:rsidRDefault="009E4C2B" w:rsidP="009E4C2B">
      <w:pPr>
        <w:numPr>
          <w:ilvl w:val="0"/>
          <w:numId w:val="36"/>
        </w:numPr>
        <w:overflowPunct/>
        <w:autoSpaceDE/>
        <w:autoSpaceDN/>
        <w:adjustRightInd/>
        <w:ind w:left="709"/>
        <w:textAlignment w:val="auto"/>
        <w:rPr>
          <w:b/>
        </w:rPr>
      </w:pPr>
      <w:r>
        <w:t xml:space="preserve">Rodič může dopředu písemně požádat o uvolnění žáka z výuky (viz formulář Omluvenka dítěte na </w:t>
      </w:r>
      <w:r w:rsidRPr="00BC656E">
        <w:t>http://www.</w:t>
      </w:r>
      <w:r>
        <w:t>zsklimkovice.cz</w:t>
      </w:r>
      <w:r w:rsidRPr="00BC656E">
        <w:t>/</w:t>
      </w:r>
      <w:r>
        <w:t>).</w:t>
      </w:r>
    </w:p>
    <w:p w:rsidR="009E4C2B" w:rsidRPr="00BC656E" w:rsidRDefault="009E4C2B" w:rsidP="009E4C2B">
      <w:pPr>
        <w:numPr>
          <w:ilvl w:val="0"/>
          <w:numId w:val="36"/>
        </w:numPr>
        <w:overflowPunct/>
        <w:autoSpaceDE/>
        <w:autoSpaceDN/>
        <w:adjustRightInd/>
        <w:ind w:left="709"/>
        <w:textAlignment w:val="auto"/>
        <w:rPr>
          <w:b/>
        </w:rPr>
      </w:pPr>
      <w:r w:rsidRPr="0071050D">
        <w:rPr>
          <w:b/>
        </w:rPr>
        <w:t xml:space="preserve">Uvolnění krátkodobé do </w:t>
      </w:r>
      <w:r>
        <w:rPr>
          <w:b/>
        </w:rPr>
        <w:t>tří</w:t>
      </w:r>
      <w:r w:rsidRPr="0071050D">
        <w:rPr>
          <w:b/>
        </w:rPr>
        <w:t xml:space="preserve"> dnů povoluje třídní učitel</w:t>
      </w:r>
      <w:r>
        <w:t>.</w:t>
      </w:r>
      <w:r>
        <w:br/>
      </w:r>
      <w:r w:rsidRPr="0071050D">
        <w:rPr>
          <w:b/>
        </w:rPr>
        <w:t xml:space="preserve">Uvolnění z výuky na dobu delší než </w:t>
      </w:r>
      <w:r>
        <w:rPr>
          <w:b/>
        </w:rPr>
        <w:t>tři</w:t>
      </w:r>
      <w:r w:rsidRPr="0071050D">
        <w:rPr>
          <w:b/>
        </w:rPr>
        <w:t xml:space="preserve"> dny povoluje ředitel školy</w:t>
      </w:r>
      <w:r>
        <w:t>.</w:t>
      </w:r>
    </w:p>
    <w:p w:rsidR="009E4C2B" w:rsidRPr="00D06CA7" w:rsidRDefault="009E4C2B" w:rsidP="009E4C2B">
      <w:pPr>
        <w:numPr>
          <w:ilvl w:val="0"/>
          <w:numId w:val="36"/>
        </w:numPr>
        <w:overflowPunct/>
        <w:autoSpaceDE/>
        <w:autoSpaceDN/>
        <w:adjustRightInd/>
        <w:ind w:left="709"/>
        <w:textAlignment w:val="auto"/>
        <w:rPr>
          <w:b/>
        </w:rPr>
      </w:pPr>
      <w:r w:rsidRPr="00CE146A">
        <w:t>Ředitel školy může ze zdravotních nebo jiných závažných důvodů uvolnit žáka na žádost jeho zákonného zástupce zcela nebo zčásti z</w:t>
      </w:r>
      <w:r>
        <w:t> vyučování některého předmětu. Z </w:t>
      </w:r>
      <w:r w:rsidRPr="00CE146A">
        <w:t>předmětu tělesná výchova ředitel školy uvolní žáka na písemné doporučení praktického lékaře pro děti a dorost nebo odborného lékaře.</w:t>
      </w:r>
      <w:r w:rsidR="0057249F">
        <w:t xml:space="preserve"> </w:t>
      </w:r>
      <w:r w:rsidRPr="00CE146A">
        <w:t>Je-li žák z předmětu uvolněn a jedná se v jeho rozvrhu o poslední nebo počáteční hodiny vyučování, může mu ředitel školy na základě písemné žádosti zákonného zástupce povolit neúčastnit se těchto hodin.</w:t>
      </w:r>
    </w:p>
    <w:p w:rsidR="009E4C2B" w:rsidRPr="00CE146A" w:rsidRDefault="009E4C2B" w:rsidP="009E4C2B">
      <w:pPr>
        <w:numPr>
          <w:ilvl w:val="0"/>
          <w:numId w:val="36"/>
        </w:numPr>
        <w:overflowPunct/>
        <w:autoSpaceDE/>
        <w:autoSpaceDN/>
        <w:adjustRightInd/>
        <w:ind w:left="709" w:right="-82"/>
        <w:textAlignment w:val="auto"/>
      </w:pPr>
      <w:r w:rsidRPr="00CE146A">
        <w:t>Nepřítomnost ve škole může být omluvena pro nemoc nebo z jiných vážných důvodů.</w:t>
      </w:r>
    </w:p>
    <w:p w:rsidR="009E4C2B" w:rsidRDefault="009E4C2B" w:rsidP="009E4C2B">
      <w:pPr>
        <w:numPr>
          <w:ilvl w:val="0"/>
          <w:numId w:val="36"/>
        </w:numPr>
        <w:overflowPunct/>
        <w:autoSpaceDE/>
        <w:autoSpaceDN/>
        <w:adjustRightInd/>
        <w:ind w:left="709" w:right="-79"/>
        <w:textAlignment w:val="auto"/>
      </w:pPr>
      <w:r w:rsidRPr="00CE146A">
        <w:t xml:space="preserve">Žák je povinen si doplnit zameškané učivo co nejdříve bez ohledu na důvod nepřítomnosti. </w:t>
      </w:r>
    </w:p>
    <w:p w:rsidR="005964FC" w:rsidRDefault="005964FC" w:rsidP="009E4C2B">
      <w:pPr>
        <w:numPr>
          <w:ilvl w:val="0"/>
          <w:numId w:val="36"/>
        </w:numPr>
        <w:overflowPunct/>
        <w:autoSpaceDE/>
        <w:autoSpaceDN/>
        <w:adjustRightInd/>
        <w:ind w:left="709" w:right="-79"/>
        <w:textAlignment w:val="auto"/>
      </w:pPr>
      <w:r>
        <w:t>Při podezření, že žák je pod vlivem návykové látky, může být podroben orientačnímu testování se souhlasem vedení školy. Zákonný zástupce bude informován.</w:t>
      </w:r>
    </w:p>
    <w:p w:rsidR="009E4C2B" w:rsidRDefault="009E4C2B" w:rsidP="009E4C2B">
      <w:pPr>
        <w:tabs>
          <w:tab w:val="left" w:pos="284"/>
        </w:tabs>
        <w:overflowPunct/>
        <w:autoSpaceDE/>
        <w:autoSpaceDN/>
        <w:adjustRightInd/>
        <w:ind w:left="284" w:right="-79"/>
        <w:textAlignment w:val="auto"/>
        <w:rPr>
          <w:b/>
        </w:rPr>
      </w:pPr>
    </w:p>
    <w:p w:rsidR="009E4C2B" w:rsidRPr="000425C3" w:rsidRDefault="009E4C2B" w:rsidP="009E4C2B">
      <w:pPr>
        <w:overflowPunct/>
        <w:autoSpaceDE/>
        <w:autoSpaceDN/>
        <w:adjustRightInd/>
        <w:ind w:right="-79"/>
        <w:textAlignment w:val="auto"/>
      </w:pPr>
      <w:r w:rsidRPr="000425C3">
        <w:rPr>
          <w:b/>
        </w:rPr>
        <w:t>Neomluvená absence</w:t>
      </w:r>
    </w:p>
    <w:p w:rsidR="009E4C2B" w:rsidRDefault="009E4C2B" w:rsidP="009E4C2B">
      <w:pPr>
        <w:ind w:right="-79"/>
      </w:pPr>
      <w:r>
        <w:t>O n</w:t>
      </w:r>
      <w:r w:rsidRPr="00CE146A">
        <w:t>eomluvené i zvýšené omluvené nepřítomnosti třídní učitel informuje</w:t>
      </w:r>
      <w:r w:rsidR="00B33800">
        <w:t xml:space="preserve"> rodiče,</w:t>
      </w:r>
      <w:r w:rsidRPr="00CE146A">
        <w:t xml:space="preserve"> </w:t>
      </w:r>
      <w:r>
        <w:t xml:space="preserve">ředitelku školy a </w:t>
      </w:r>
      <w:r w:rsidRPr="00CE146A">
        <w:t>výchovného poradce, který tyto údaje</w:t>
      </w:r>
      <w:r>
        <w:t xml:space="preserve"> zpracovává. Š</w:t>
      </w:r>
      <w:r>
        <w:rPr>
          <w:rFonts w:cs="Tahoma"/>
          <w:color w:val="000000"/>
          <w:szCs w:val="24"/>
        </w:rPr>
        <w:t>kola dále</w:t>
      </w:r>
      <w:r w:rsidRPr="00BC0C3C">
        <w:rPr>
          <w:rFonts w:cs="Tahoma"/>
          <w:color w:val="000000"/>
          <w:szCs w:val="24"/>
        </w:rPr>
        <w:t xml:space="preserve"> postupuje dle platných předpisů a směrnic a učiní další nezbytná opatření včetně zaslání hlášení příslušným úřadům.</w:t>
      </w:r>
    </w:p>
    <w:p w:rsidR="009E4C2B" w:rsidRPr="008D2D81" w:rsidRDefault="009E4C2B" w:rsidP="009E4C2B">
      <w:pPr>
        <w:rPr>
          <w:b/>
          <w:u w:val="single"/>
        </w:rPr>
      </w:pPr>
    </w:p>
    <w:p w:rsidR="00180925" w:rsidRDefault="00180925" w:rsidP="009E4C2B">
      <w:pPr>
        <w:overflowPunct/>
        <w:autoSpaceDE/>
        <w:autoSpaceDN/>
        <w:adjustRightInd/>
        <w:ind w:left="709"/>
        <w:textAlignment w:val="auto"/>
      </w:pPr>
    </w:p>
    <w:p w:rsidR="009E4C2B" w:rsidRPr="00A01C9F" w:rsidRDefault="009E4C2B" w:rsidP="009E4C2B">
      <w:pPr>
        <w:rPr>
          <w:b/>
          <w:sz w:val="28"/>
          <w:szCs w:val="28"/>
          <w:u w:val="single"/>
        </w:rPr>
      </w:pPr>
      <w:r w:rsidRPr="00A01C9F">
        <w:rPr>
          <w:b/>
          <w:sz w:val="28"/>
          <w:szCs w:val="28"/>
          <w:u w:val="single"/>
        </w:rPr>
        <w:t>III. Podmínky zacházení s majetkem školy ze strany žáků</w:t>
      </w:r>
    </w:p>
    <w:p w:rsidR="00180925" w:rsidRDefault="00180925" w:rsidP="00180925">
      <w:pPr>
        <w:rPr>
          <w:b/>
          <w:bCs/>
        </w:rPr>
      </w:pPr>
    </w:p>
    <w:p w:rsidR="009E4C2B" w:rsidRPr="00A25F13" w:rsidRDefault="009E4C2B" w:rsidP="00180925">
      <w:pPr>
        <w:rPr>
          <w:b/>
          <w:bCs/>
        </w:rPr>
      </w:pPr>
      <w:r w:rsidRPr="00A25F13">
        <w:rPr>
          <w:b/>
          <w:bCs/>
        </w:rPr>
        <w:t>Zacházení s</w:t>
      </w:r>
      <w:r>
        <w:rPr>
          <w:b/>
          <w:bCs/>
        </w:rPr>
        <w:t> </w:t>
      </w:r>
      <w:r w:rsidRPr="00A25F13">
        <w:rPr>
          <w:b/>
          <w:bCs/>
        </w:rPr>
        <w:t>učebnicemi</w:t>
      </w:r>
      <w:r>
        <w:rPr>
          <w:b/>
          <w:bCs/>
        </w:rPr>
        <w:t>,</w:t>
      </w:r>
      <w:r w:rsidRPr="00A25F13">
        <w:rPr>
          <w:b/>
          <w:bCs/>
        </w:rPr>
        <w:t xml:space="preserve"> učebními texty</w:t>
      </w:r>
      <w:r>
        <w:rPr>
          <w:b/>
          <w:bCs/>
        </w:rPr>
        <w:t xml:space="preserve"> a majetkem školy</w:t>
      </w:r>
    </w:p>
    <w:p w:rsidR="009E4C2B" w:rsidRPr="00A25F13" w:rsidRDefault="009E4C2B" w:rsidP="00180925">
      <w:pPr>
        <w:numPr>
          <w:ilvl w:val="0"/>
          <w:numId w:val="35"/>
        </w:numPr>
        <w:overflowPunct/>
        <w:autoSpaceDE/>
        <w:autoSpaceDN/>
        <w:adjustRightInd/>
        <w:ind w:left="709"/>
        <w:textAlignment w:val="auto"/>
      </w:pPr>
      <w:r w:rsidRPr="00A25F13">
        <w:t xml:space="preserve">Žáci jsou povinni řádně pečovat o zapůjčený majetek školy, ochraňovat jej před ztrátou a poškozením, vrátit jej na konci roku v řádném stavu. </w:t>
      </w:r>
    </w:p>
    <w:p w:rsidR="009E4C2B" w:rsidRPr="00A25F13" w:rsidRDefault="009E4C2B" w:rsidP="009E4C2B">
      <w:pPr>
        <w:numPr>
          <w:ilvl w:val="0"/>
          <w:numId w:val="35"/>
        </w:numPr>
        <w:overflowPunct/>
        <w:autoSpaceDE/>
        <w:autoSpaceDN/>
        <w:adjustRightInd/>
        <w:ind w:left="709"/>
        <w:textAlignment w:val="auto"/>
      </w:pPr>
      <w:r w:rsidRPr="00A25F13">
        <w:t xml:space="preserve">Žáci jsou povinni </w:t>
      </w:r>
      <w:r>
        <w:t xml:space="preserve">zapůjčené </w:t>
      </w:r>
      <w:r w:rsidRPr="00A25F13">
        <w:t>učebnice a učební texty vrátit nejpozději do konce příslušného školního roku</w:t>
      </w:r>
      <w:r>
        <w:t>, není-li určeno jinak</w:t>
      </w:r>
      <w:r w:rsidRPr="00A25F13">
        <w:t>.</w:t>
      </w:r>
    </w:p>
    <w:p w:rsidR="009E4C2B" w:rsidRPr="00A25F13" w:rsidRDefault="009E4C2B" w:rsidP="009E4C2B">
      <w:pPr>
        <w:numPr>
          <w:ilvl w:val="0"/>
          <w:numId w:val="35"/>
        </w:numPr>
        <w:overflowPunct/>
        <w:autoSpaceDE/>
        <w:autoSpaceDN/>
        <w:adjustRightInd/>
        <w:ind w:left="709"/>
        <w:textAlignment w:val="auto"/>
      </w:pPr>
      <w:r w:rsidRPr="00A25F13">
        <w:t>V případě poškození zapůjčeného majetku školy</w:t>
      </w:r>
      <w:r>
        <w:t xml:space="preserve"> nebo jeho ztráty</w:t>
      </w:r>
      <w:r w:rsidRPr="00A25F13">
        <w:t xml:space="preserve"> je žák povinen tuto škodu </w:t>
      </w:r>
      <w:r>
        <w:t>napravit nebo uhradit</w:t>
      </w:r>
      <w:r w:rsidRPr="00A25F13">
        <w:t xml:space="preserve">. </w:t>
      </w:r>
    </w:p>
    <w:p w:rsidR="009E4C2B" w:rsidRDefault="009E4C2B" w:rsidP="009E4C2B">
      <w:pPr>
        <w:overflowPunct/>
        <w:autoSpaceDE/>
        <w:autoSpaceDN/>
        <w:adjustRightInd/>
        <w:ind w:left="709"/>
        <w:textAlignment w:val="auto"/>
      </w:pPr>
      <w:r w:rsidRPr="00A25F13">
        <w:t xml:space="preserve">V případě úplné ztráty učebnice je povinen žák tuto učebnici do konce školního roku </w:t>
      </w:r>
      <w:r>
        <w:t>uhradit</w:t>
      </w:r>
      <w:r w:rsidRPr="00A25F13">
        <w:t>.</w:t>
      </w:r>
    </w:p>
    <w:p w:rsidR="009E4C2B" w:rsidRPr="00B56C03" w:rsidRDefault="009E4C2B" w:rsidP="009E4C2B">
      <w:pPr>
        <w:numPr>
          <w:ilvl w:val="0"/>
          <w:numId w:val="37"/>
        </w:numPr>
        <w:tabs>
          <w:tab w:val="clear" w:pos="1071"/>
          <w:tab w:val="num" w:pos="709"/>
        </w:tabs>
        <w:overflowPunct/>
        <w:autoSpaceDE/>
        <w:autoSpaceDN/>
        <w:adjustRightInd/>
        <w:ind w:left="709"/>
        <w:textAlignment w:val="auto"/>
      </w:pPr>
      <w:r w:rsidRPr="00B56C03">
        <w:t>Žák je povinen udržovat v pořádku a nepoškozeny všechny věci, které tvoří zařízení třídy a školy.</w:t>
      </w:r>
    </w:p>
    <w:p w:rsidR="009E4C2B" w:rsidRDefault="009E4C2B" w:rsidP="009E4C2B">
      <w:pPr>
        <w:numPr>
          <w:ilvl w:val="0"/>
          <w:numId w:val="37"/>
        </w:numPr>
        <w:tabs>
          <w:tab w:val="clear" w:pos="1071"/>
          <w:tab w:val="num" w:pos="709"/>
        </w:tabs>
        <w:overflowPunct/>
        <w:autoSpaceDE/>
        <w:autoSpaceDN/>
        <w:adjustRightInd/>
        <w:ind w:left="709"/>
        <w:textAlignment w:val="auto"/>
      </w:pPr>
      <w:r w:rsidRPr="00B56C03">
        <w:lastRenderedPageBreak/>
        <w:t xml:space="preserve">Žák je povinen ohlásit vyučujícímu škodu, kterou zjistil či způsobil. </w:t>
      </w:r>
    </w:p>
    <w:p w:rsidR="009E4C2B" w:rsidRDefault="009E4C2B" w:rsidP="009E4C2B">
      <w:pPr>
        <w:numPr>
          <w:ilvl w:val="0"/>
          <w:numId w:val="37"/>
        </w:numPr>
        <w:tabs>
          <w:tab w:val="clear" w:pos="1071"/>
          <w:tab w:val="num" w:pos="709"/>
        </w:tabs>
        <w:overflowPunct/>
        <w:autoSpaceDE/>
        <w:autoSpaceDN/>
        <w:adjustRightInd/>
        <w:ind w:left="709"/>
        <w:textAlignment w:val="auto"/>
      </w:pPr>
      <w:r w:rsidRPr="00B56C03">
        <w:t>Pokud žák svým jednáním způsobí škodu na majetku školy, žáků, učitelů či jiných osob, je zákonný zástupce povinen škodu uhradit.</w:t>
      </w:r>
    </w:p>
    <w:p w:rsidR="001A101D" w:rsidRDefault="001A101D" w:rsidP="001A101D">
      <w:pPr>
        <w:overflowPunct/>
        <w:autoSpaceDE/>
        <w:autoSpaceDN/>
        <w:adjustRightInd/>
        <w:ind w:left="709"/>
        <w:textAlignment w:val="auto"/>
      </w:pPr>
    </w:p>
    <w:p w:rsidR="009E4C2B" w:rsidRPr="00A01C9F" w:rsidRDefault="009E4C2B" w:rsidP="009E4C2B">
      <w:pPr>
        <w:rPr>
          <w:b/>
          <w:sz w:val="28"/>
          <w:szCs w:val="28"/>
          <w:u w:val="single"/>
        </w:rPr>
      </w:pPr>
      <w:r w:rsidRPr="00A01C9F">
        <w:rPr>
          <w:b/>
          <w:sz w:val="28"/>
          <w:szCs w:val="28"/>
          <w:u w:val="single"/>
        </w:rPr>
        <w:t xml:space="preserve">IV. </w:t>
      </w:r>
      <w:r>
        <w:rPr>
          <w:b/>
          <w:sz w:val="28"/>
          <w:szCs w:val="28"/>
          <w:u w:val="single"/>
        </w:rPr>
        <w:t>Výchovná opatření</w:t>
      </w:r>
    </w:p>
    <w:p w:rsidR="009E4C2B" w:rsidRDefault="009E4C2B" w:rsidP="009E4C2B">
      <w:pPr>
        <w:rPr>
          <w:b/>
          <w:sz w:val="28"/>
          <w:szCs w:val="28"/>
        </w:rPr>
      </w:pPr>
    </w:p>
    <w:p w:rsidR="009E4C2B" w:rsidRDefault="009E4C2B" w:rsidP="009E4C2B">
      <w:r>
        <w:t xml:space="preserve">Výchovná opatření jsou pochvaly a jiná ocenění a opatření k posílení kázně. </w:t>
      </w:r>
    </w:p>
    <w:p w:rsidR="009E4C2B" w:rsidRDefault="009E4C2B" w:rsidP="009E4C2B"/>
    <w:p w:rsidR="009E4C2B" w:rsidRPr="004663C6" w:rsidRDefault="009E4C2B" w:rsidP="009E4C2B">
      <w:pPr>
        <w:rPr>
          <w:b/>
        </w:rPr>
      </w:pPr>
      <w:r w:rsidRPr="004663C6">
        <w:rPr>
          <w:b/>
        </w:rPr>
        <w:t>Pochvala ředitelky školy</w:t>
      </w:r>
    </w:p>
    <w:p w:rsidR="009E4C2B" w:rsidRDefault="009E4C2B" w:rsidP="009E4C2B">
      <w:r>
        <w:t xml:space="preserve">Ředitelka školy může na základě vlastního rozhodnutí nebo na základě jiné právnické či fyzické osoby žákovi po projednání v pedagogické radě </w:t>
      </w:r>
      <w:r w:rsidRPr="004663C6">
        <w:t>udělit pochvalu nebo</w:t>
      </w:r>
      <w:r>
        <w:t xml:space="preserve"> jiné ocenění za mimořádný projev lidskosti, občanské nebo školní iniciativy (reprezentace školy), záslužný nebo statečný čin nebo za dlouhodobou úspěšnou práci (žákovský parlament). Pochvala se uděluje zpravidla v doložce na vysvědčení za pololetí, v němž byla udělena. Pochvaly a jiná ocenění se zaznamenávají rovněž do školní matriky. </w:t>
      </w:r>
    </w:p>
    <w:p w:rsidR="009E4C2B" w:rsidRPr="004663C6" w:rsidRDefault="009E4C2B" w:rsidP="009E4C2B">
      <w:pPr>
        <w:rPr>
          <w:b/>
        </w:rPr>
      </w:pPr>
      <w:r w:rsidRPr="004663C6">
        <w:rPr>
          <w:b/>
        </w:rPr>
        <w:t>Pochvala třídního učitele</w:t>
      </w:r>
    </w:p>
    <w:p w:rsidR="009E4C2B" w:rsidRDefault="009E4C2B" w:rsidP="009E4C2B">
      <w:r>
        <w:t xml:space="preserve">Třídní učitel může na základě svého rozhodnutí nebo na základě podnětu ostatních vyučujících žákovi po projednání s ředitelem školy udělit pochvalu nebo jiné ocenění za výrazný projev školní iniciativy nebo za déletrvající úspěšnou práci. Pochvala se uděluje formou zápisu do žákovské knížky nebo na zvláštním formuláři školy. </w:t>
      </w:r>
    </w:p>
    <w:p w:rsidR="009E4C2B" w:rsidRDefault="009E4C2B" w:rsidP="009E4C2B"/>
    <w:p w:rsidR="009E4C2B" w:rsidRDefault="009E4C2B" w:rsidP="009E4C2B">
      <w:r>
        <w:t xml:space="preserve">Opatření k posílení kázně žáků se ukládá za závažné nebo opakované provinění proti školnímu řádu. </w:t>
      </w:r>
    </w:p>
    <w:p w:rsidR="009E4C2B" w:rsidRDefault="009E4C2B" w:rsidP="009E4C2B">
      <w:r w:rsidRPr="008D2D81">
        <w:t>Při porušení povinností stanovených tímto školním řáde</w:t>
      </w:r>
      <w:r>
        <w:t xml:space="preserve">m lze podle závažnosti porušení </w:t>
      </w:r>
      <w:r w:rsidRPr="008D2D81">
        <w:t>žákovi uložit</w:t>
      </w:r>
      <w:r>
        <w:t xml:space="preserve"> výchovná opatření</w:t>
      </w:r>
      <w:r w:rsidRPr="008D2D81">
        <w:t>:</w:t>
      </w:r>
    </w:p>
    <w:p w:rsidR="00D25633" w:rsidRPr="00D25633" w:rsidRDefault="009E4C2B" w:rsidP="00D25633">
      <w:pPr>
        <w:numPr>
          <w:ilvl w:val="0"/>
          <w:numId w:val="26"/>
        </w:numPr>
        <w:ind w:left="709"/>
        <w:rPr>
          <w:b/>
          <w:bCs/>
          <w:snapToGrid w:val="0"/>
        </w:rPr>
      </w:pPr>
      <w:r w:rsidRPr="00771E06">
        <w:rPr>
          <w:b/>
        </w:rPr>
        <w:t>napomenutí třídního učitele</w:t>
      </w:r>
      <w:r w:rsidR="0057249F">
        <w:rPr>
          <w:b/>
        </w:rPr>
        <w:t xml:space="preserve"> </w:t>
      </w:r>
      <w:r w:rsidRPr="00E71743">
        <w:rPr>
          <w:b/>
        </w:rPr>
        <w:t>(NTU)</w:t>
      </w:r>
      <w:r>
        <w:t xml:space="preserve">- </w:t>
      </w:r>
      <w:r w:rsidR="00180925">
        <w:t>u</w:t>
      </w:r>
      <w:r>
        <w:t>kládá</w:t>
      </w:r>
      <w:r w:rsidRPr="002C2A02">
        <w:t xml:space="preserve"> třídní učitel(ka) za přestupky proti školnímu řádu v oblas</w:t>
      </w:r>
      <w:r>
        <w:t>ti nepřipravenosti na vyučování, časté zapomínání pomůcek a domácích úkolů, drobné prohřešky proti školnímu řádu</w:t>
      </w:r>
      <w:r w:rsidR="00D25633">
        <w:t>,</w:t>
      </w:r>
    </w:p>
    <w:p w:rsidR="00D25633" w:rsidRDefault="009E4C2B" w:rsidP="00D25633">
      <w:pPr>
        <w:ind w:left="709"/>
        <w:rPr>
          <w:bCs/>
          <w:snapToGrid w:val="0"/>
        </w:rPr>
      </w:pPr>
      <w:r>
        <w:t>neomluven</w:t>
      </w:r>
      <w:r w:rsidR="00D25633">
        <w:t>á</w:t>
      </w:r>
      <w:r>
        <w:t xml:space="preserve"> absenc</w:t>
      </w:r>
      <w:r w:rsidR="00D25633">
        <w:t>e</w:t>
      </w:r>
      <w:r>
        <w:t>1 – 3 vyučovací hodiny</w:t>
      </w:r>
      <w:r w:rsidR="00D25633">
        <w:t>,</w:t>
      </w:r>
    </w:p>
    <w:p w:rsidR="009E4C2B" w:rsidRPr="00F77F32" w:rsidRDefault="00D25633" w:rsidP="00354830">
      <w:pPr>
        <w:ind w:left="709"/>
      </w:pPr>
      <w:r w:rsidRPr="00D25633">
        <w:rPr>
          <w:bCs/>
          <w:snapToGrid w:val="0"/>
        </w:rPr>
        <w:t xml:space="preserve">5 </w:t>
      </w:r>
      <w:r w:rsidR="009E4C2B">
        <w:t xml:space="preserve">zápisů v třídní knize (II.stupeň) </w:t>
      </w:r>
    </w:p>
    <w:p w:rsidR="009E4C2B" w:rsidRDefault="009E4C2B" w:rsidP="009E4C2B">
      <w:pPr>
        <w:ind w:left="709" w:hanging="283"/>
      </w:pPr>
      <w:r>
        <w:t xml:space="preserve">b) </w:t>
      </w:r>
      <w:r w:rsidRPr="00771E06">
        <w:rPr>
          <w:b/>
        </w:rPr>
        <w:t>důtku třídního učitele</w:t>
      </w:r>
      <w:r w:rsidR="0057249F">
        <w:rPr>
          <w:b/>
        </w:rPr>
        <w:t xml:space="preserve"> </w:t>
      </w:r>
      <w:r w:rsidRPr="00E71743">
        <w:rPr>
          <w:b/>
        </w:rPr>
        <w:t>(DTU)</w:t>
      </w:r>
      <w:r>
        <w:t xml:space="preserve">- </w:t>
      </w:r>
      <w:r w:rsidR="00180925">
        <w:t>u</w:t>
      </w:r>
      <w:r>
        <w:t>kládá</w:t>
      </w:r>
      <w:r w:rsidRPr="002C2A02">
        <w:t xml:space="preserve"> třídní učitel(ka)</w:t>
      </w:r>
      <w:r>
        <w:t xml:space="preserve"> po projednání s ředitelkou školy</w:t>
      </w:r>
      <w:r w:rsidRPr="002C2A02">
        <w:t xml:space="preserve"> za opakované výše uvedené přestupky proti školnímu řádu, nevhodné chování, ohrožování svého zdraví nebo zdraví spolužáků</w:t>
      </w:r>
      <w:r>
        <w:t>,</w:t>
      </w:r>
    </w:p>
    <w:p w:rsidR="009E4C2B" w:rsidRDefault="00D341D2" w:rsidP="009E4C2B">
      <w:pPr>
        <w:ind w:left="709" w:hanging="283"/>
        <w:rPr>
          <w:bCs/>
          <w:color w:val="101010"/>
        </w:rPr>
      </w:pPr>
      <w:r>
        <w:rPr>
          <w:bCs/>
          <w:color w:val="101010"/>
        </w:rPr>
        <w:t xml:space="preserve">     </w:t>
      </w:r>
      <w:r w:rsidR="009E4C2B" w:rsidRPr="00E21605">
        <w:rPr>
          <w:bCs/>
          <w:color w:val="101010"/>
        </w:rPr>
        <w:t>opak</w:t>
      </w:r>
      <w:r w:rsidR="009E4C2B">
        <w:rPr>
          <w:bCs/>
          <w:color w:val="101010"/>
        </w:rPr>
        <w:t>ované porušování školního řádu,</w:t>
      </w:r>
    </w:p>
    <w:p w:rsidR="009E4C2B" w:rsidRDefault="009E4C2B" w:rsidP="009E4C2B">
      <w:pPr>
        <w:pStyle w:val="Odstavecseseznamem"/>
        <w:overflowPunct/>
        <w:autoSpaceDE/>
        <w:autoSpaceDN/>
        <w:adjustRightInd/>
        <w:ind w:left="720"/>
        <w:contextualSpacing/>
        <w:textAlignment w:val="auto"/>
      </w:pPr>
      <w:r>
        <w:t>opakované neplnění školních povinností</w:t>
      </w:r>
      <w:r w:rsidR="00D25633">
        <w:t>,</w:t>
      </w:r>
      <w:r w:rsidRPr="000006B8">
        <w:rPr>
          <w:bCs/>
          <w:color w:val="101010"/>
        </w:rPr>
        <w:br/>
        <w:t>opakované pozdní příchody,</w:t>
      </w:r>
    </w:p>
    <w:p w:rsidR="009E4C2B" w:rsidRDefault="009E4C2B" w:rsidP="009E4C2B">
      <w:pPr>
        <w:overflowPunct/>
        <w:autoSpaceDE/>
        <w:autoSpaceDN/>
        <w:adjustRightInd/>
        <w:ind w:left="709"/>
        <w:contextualSpacing/>
        <w:textAlignment w:val="auto"/>
      </w:pPr>
      <w:r w:rsidRPr="001373D5">
        <w:t xml:space="preserve">neomluvená absence – </w:t>
      </w:r>
      <w:r>
        <w:t>3 – 7 hodin,</w:t>
      </w:r>
    </w:p>
    <w:p w:rsidR="009E4C2B" w:rsidRDefault="009E4C2B" w:rsidP="009E4C2B">
      <w:pPr>
        <w:overflowPunct/>
        <w:autoSpaceDE/>
        <w:autoSpaceDN/>
        <w:adjustRightInd/>
        <w:ind w:left="709"/>
        <w:contextualSpacing/>
        <w:textAlignment w:val="auto"/>
      </w:pPr>
      <w:r w:rsidRPr="001373D5">
        <w:t>opakované hrubé a vulgární vyjadřování</w:t>
      </w:r>
      <w:r>
        <w:t>,</w:t>
      </w:r>
    </w:p>
    <w:p w:rsidR="009E4C2B" w:rsidRPr="001373D5" w:rsidRDefault="009E4C2B" w:rsidP="009E4C2B">
      <w:pPr>
        <w:overflowPunct/>
        <w:autoSpaceDE/>
        <w:autoSpaceDN/>
        <w:adjustRightInd/>
        <w:ind w:left="709"/>
        <w:contextualSpacing/>
        <w:textAlignment w:val="auto"/>
      </w:pPr>
      <w:r>
        <w:t>úmyslné vyhledávání internetových stránek s nevhodným obsahem,</w:t>
      </w:r>
    </w:p>
    <w:p w:rsidR="009E4C2B" w:rsidRPr="001373D5" w:rsidRDefault="009E4C2B" w:rsidP="009E4C2B">
      <w:pPr>
        <w:overflowPunct/>
        <w:autoSpaceDE/>
        <w:autoSpaceDN/>
        <w:adjustRightInd/>
        <w:ind w:left="709"/>
        <w:contextualSpacing/>
        <w:textAlignment w:val="auto"/>
      </w:pPr>
      <w:r w:rsidRPr="001373D5">
        <w:t xml:space="preserve">ničení školního majetku </w:t>
      </w:r>
      <w:r>
        <w:t xml:space="preserve">a majetku spolužáků, </w:t>
      </w:r>
    </w:p>
    <w:p w:rsidR="009E4C2B" w:rsidRDefault="009E4C2B" w:rsidP="009E4C2B">
      <w:pPr>
        <w:ind w:left="709"/>
      </w:pPr>
      <w:r>
        <w:t xml:space="preserve">podvod,  </w:t>
      </w:r>
    </w:p>
    <w:p w:rsidR="00D25633" w:rsidRDefault="009E4C2B" w:rsidP="009E4C2B">
      <w:pPr>
        <w:overflowPunct/>
        <w:autoSpaceDE/>
        <w:autoSpaceDN/>
        <w:adjustRightInd/>
        <w:ind w:firstLine="708"/>
        <w:contextualSpacing/>
        <w:textAlignment w:val="auto"/>
      </w:pPr>
      <w:r w:rsidRPr="001373D5">
        <w:t>10 individuálních zápisů v</w:t>
      </w:r>
      <w:r>
        <w:t> </w:t>
      </w:r>
      <w:r w:rsidRPr="001373D5">
        <w:t>TK</w:t>
      </w:r>
      <w:r>
        <w:t xml:space="preserve"> (II.</w:t>
      </w:r>
      <w:r w:rsidR="0057249F">
        <w:t xml:space="preserve"> </w:t>
      </w:r>
      <w:r>
        <w:t>stupeň)</w:t>
      </w:r>
    </w:p>
    <w:p w:rsidR="009E4C2B" w:rsidRDefault="009E4C2B" w:rsidP="009E4C2B">
      <w:pPr>
        <w:pStyle w:val="Odstavecseseznamem"/>
        <w:numPr>
          <w:ilvl w:val="0"/>
          <w:numId w:val="48"/>
        </w:numPr>
        <w:ind w:left="709" w:hanging="283"/>
      </w:pPr>
      <w:r w:rsidRPr="000006B8">
        <w:rPr>
          <w:b/>
        </w:rPr>
        <w:t xml:space="preserve">důtku ředitele školy </w:t>
      </w:r>
      <w:r w:rsidR="00E71743">
        <w:rPr>
          <w:b/>
        </w:rPr>
        <w:t>(</w:t>
      </w:r>
      <w:r w:rsidRPr="000006B8">
        <w:rPr>
          <w:b/>
        </w:rPr>
        <w:t>DŘŠ</w:t>
      </w:r>
      <w:r w:rsidR="00E71743">
        <w:rPr>
          <w:b/>
        </w:rPr>
        <w:t>)</w:t>
      </w:r>
      <w:r>
        <w:t xml:space="preserve"> - </w:t>
      </w:r>
      <w:r w:rsidR="00D25633">
        <w:t>u</w:t>
      </w:r>
      <w:r>
        <w:t>kládá</w:t>
      </w:r>
      <w:r w:rsidRPr="002C2A02">
        <w:t xml:space="preserve"> ředitelka školy </w:t>
      </w:r>
      <w:r>
        <w:t xml:space="preserve">(po projednání na pedagogické radě) </w:t>
      </w:r>
      <w:r w:rsidRPr="002C2A02">
        <w:t xml:space="preserve">za slovní a fyzické útoky, záměrné poškození školního majetku, opětovné neplnění školních povinností, </w:t>
      </w:r>
      <w:r>
        <w:t>opakova</w:t>
      </w:r>
      <w:r w:rsidRPr="002C2A02">
        <w:t>né nerespektování pravidel vnitřního režimu a tím ohrožování bezpečnosti a zdraví svého případně svých s</w:t>
      </w:r>
      <w:r>
        <w:t>polužáků,</w:t>
      </w:r>
    </w:p>
    <w:p w:rsidR="009E4C2B" w:rsidRDefault="009E4C2B" w:rsidP="009E4C2B">
      <w:pPr>
        <w:ind w:firstLine="644"/>
      </w:pPr>
      <w:r>
        <w:t xml:space="preserve"> opakované neplnění školních povinností,</w:t>
      </w:r>
    </w:p>
    <w:p w:rsidR="009E4C2B" w:rsidRPr="00814406" w:rsidRDefault="009E4C2B" w:rsidP="009E4C2B">
      <w:pPr>
        <w:ind w:firstLine="644"/>
      </w:pPr>
      <w:r w:rsidRPr="00814406">
        <w:t>závažn</w:t>
      </w:r>
      <w:r>
        <w:t>á porušení školního řádu.</w:t>
      </w:r>
    </w:p>
    <w:p w:rsidR="009E4C2B" w:rsidRDefault="009E4C2B" w:rsidP="009E4C2B">
      <w:pPr>
        <w:pStyle w:val="Odstavecseseznamem"/>
        <w:ind w:left="1004"/>
      </w:pPr>
    </w:p>
    <w:p w:rsidR="009E4C2B" w:rsidRPr="00E21605" w:rsidRDefault="009E4C2B" w:rsidP="00D25633">
      <w:pPr>
        <w:ind w:left="960" w:hanging="600"/>
        <w:rPr>
          <w:bCs/>
          <w:color w:val="101010"/>
        </w:rPr>
      </w:pPr>
      <w:r>
        <w:rPr>
          <w:bCs/>
          <w:color w:val="101010"/>
        </w:rPr>
        <w:lastRenderedPageBreak/>
        <w:t>Hrubé porušování školního řádu:</w:t>
      </w:r>
      <w:r>
        <w:rPr>
          <w:bCs/>
          <w:color w:val="101010"/>
        </w:rPr>
        <w:br/>
        <w:t>- ubližování spolužákům,</w:t>
      </w:r>
    </w:p>
    <w:p w:rsidR="009E4C2B" w:rsidRDefault="009E4C2B" w:rsidP="00D25633">
      <w:pPr>
        <w:ind w:left="958"/>
        <w:rPr>
          <w:bCs/>
          <w:snapToGrid w:val="0"/>
        </w:rPr>
      </w:pPr>
      <w:r>
        <w:rPr>
          <w:bCs/>
          <w:snapToGrid w:val="0"/>
        </w:rPr>
        <w:t xml:space="preserve">- </w:t>
      </w:r>
      <w:r w:rsidR="00374876">
        <w:rPr>
          <w:bCs/>
          <w:snapToGrid w:val="0"/>
        </w:rPr>
        <w:t>nad</w:t>
      </w:r>
      <w:r>
        <w:rPr>
          <w:bCs/>
          <w:snapToGrid w:val="0"/>
        </w:rPr>
        <w:t xml:space="preserve"> 1</w:t>
      </w:r>
      <w:r w:rsidRPr="00E21605">
        <w:rPr>
          <w:bCs/>
          <w:snapToGrid w:val="0"/>
        </w:rPr>
        <w:t>0</w:t>
      </w:r>
      <w:r>
        <w:rPr>
          <w:bCs/>
          <w:snapToGrid w:val="0"/>
        </w:rPr>
        <w:t xml:space="preserve"> neomluvených</w:t>
      </w:r>
      <w:r w:rsidRPr="00E21605">
        <w:rPr>
          <w:bCs/>
          <w:snapToGrid w:val="0"/>
        </w:rPr>
        <w:t xml:space="preserve"> hodin</w:t>
      </w:r>
      <w:r>
        <w:rPr>
          <w:bCs/>
          <w:snapToGrid w:val="0"/>
        </w:rPr>
        <w:t>,</w:t>
      </w:r>
    </w:p>
    <w:p w:rsidR="009E4C2B" w:rsidRDefault="009E4C2B" w:rsidP="00D25633">
      <w:pPr>
        <w:ind w:left="958"/>
        <w:rPr>
          <w:bCs/>
          <w:snapToGrid w:val="0"/>
        </w:rPr>
      </w:pPr>
      <w:r>
        <w:rPr>
          <w:bCs/>
          <w:snapToGrid w:val="0"/>
        </w:rPr>
        <w:t>- opakované vyrušování ve výuce,</w:t>
      </w:r>
    </w:p>
    <w:p w:rsidR="009E4C2B" w:rsidRDefault="009E4C2B" w:rsidP="00D25633">
      <w:pPr>
        <w:ind w:left="958"/>
        <w:rPr>
          <w:bCs/>
          <w:snapToGrid w:val="0"/>
        </w:rPr>
      </w:pPr>
      <w:r>
        <w:rPr>
          <w:bCs/>
          <w:snapToGrid w:val="0"/>
        </w:rPr>
        <w:t>- nerespektování pokynu učitele.</w:t>
      </w:r>
    </w:p>
    <w:p w:rsidR="003C169B" w:rsidRPr="001A101D" w:rsidRDefault="003C169B" w:rsidP="003C169B">
      <w:pPr>
        <w:pStyle w:val="Normlnweb"/>
      </w:pPr>
      <w:r w:rsidRPr="001A101D">
        <w:t xml:space="preserve">Zvláště hrubé opakované slovní a úmyslné fyzické útoky žáka vůči zaměstnancům školy nebo školského zařízení se vždy považují za závažné nebo vůči ostatním žákům se považují za zvláště závažné zaviněné porušení povinností stanovených </w:t>
      </w:r>
      <w:r w:rsidR="00925FDD" w:rsidRPr="001A101D">
        <w:t>školským</w:t>
      </w:r>
      <w:r w:rsidRPr="001A101D">
        <w:t xml:space="preserve"> zákonem.</w:t>
      </w:r>
    </w:p>
    <w:p w:rsidR="003C169B" w:rsidRPr="001A101D" w:rsidRDefault="003C169B" w:rsidP="003C169B">
      <w:pPr>
        <w:pStyle w:val="Normlnweb"/>
      </w:pPr>
      <w:r w:rsidRPr="001A101D">
        <w:t xml:space="preserve">Dopustí-li se žák jednání podle </w:t>
      </w:r>
      <w:r w:rsidR="00925FDD" w:rsidRPr="001A101D">
        <w:t>předchozího odstavce</w:t>
      </w:r>
      <w:r w:rsidRPr="001A101D">
        <w:t>, oznámí ředitel školy nebo školského zařízení tuto skutečnost orgánu sociálně-právní ochrany dětí, jde-li o nezletilého, a státnímu zastupitelství do následujícího pracovního dne poté, co se o tom dozvěděl.</w:t>
      </w:r>
    </w:p>
    <w:p w:rsidR="009E4C2B" w:rsidRPr="001A101D" w:rsidRDefault="009E4C2B" w:rsidP="009E4C2B">
      <w:pPr>
        <w:pStyle w:val="Zkladntext"/>
      </w:pPr>
      <w:r w:rsidRPr="001A101D">
        <w:t>Škola neprodleně oznámí uložení výchovného opatření a jeho důvody prokazatelným způsobem žákovi a jeho zákonnému zástupci a zaznamená je do dokumentace školy. Při hrubém porušení školního řádu svolá výchovnou komisi, která postupuje dle dalších platných vyhlášek a pokynů</w:t>
      </w:r>
      <w:r w:rsidR="00925FDD" w:rsidRPr="001A101D">
        <w:t xml:space="preserve"> (záznam v žákovské knížce, záznam z jednání)</w:t>
      </w:r>
      <w:r w:rsidRPr="001A101D">
        <w:t xml:space="preserve">. </w:t>
      </w:r>
    </w:p>
    <w:p w:rsidR="009E4C2B" w:rsidRDefault="009E4C2B" w:rsidP="009E4C2B">
      <w:pPr>
        <w:pStyle w:val="Zkladntext"/>
        <w:tabs>
          <w:tab w:val="left" w:pos="0"/>
        </w:tabs>
      </w:pPr>
    </w:p>
    <w:p w:rsidR="009E4C2B" w:rsidRDefault="009E4C2B" w:rsidP="009E4C2B">
      <w:pPr>
        <w:rPr>
          <w:b/>
          <w:snapToGrid w:val="0"/>
        </w:rPr>
      </w:pPr>
      <w:r>
        <w:rPr>
          <w:b/>
          <w:snapToGrid w:val="0"/>
        </w:rPr>
        <w:t>Při závažnějším přestupku může TU nebo ŘŠ uložit důtku okamžitě.</w:t>
      </w:r>
    </w:p>
    <w:p w:rsidR="009E4C2B" w:rsidRDefault="009E4C2B" w:rsidP="009E4C2B">
      <w:pPr>
        <w:pStyle w:val="Zkladntext"/>
      </w:pPr>
    </w:p>
    <w:p w:rsidR="00354830" w:rsidRPr="008D2D81" w:rsidRDefault="00354830" w:rsidP="009E4C2B">
      <w:pPr>
        <w:pStyle w:val="Zkladntext"/>
      </w:pPr>
    </w:p>
    <w:p w:rsidR="009E4C2B" w:rsidRDefault="009E4C2B" w:rsidP="009E4C2B">
      <w:pPr>
        <w:rPr>
          <w:b/>
          <w:sz w:val="28"/>
          <w:szCs w:val="28"/>
          <w:u w:val="single"/>
        </w:rPr>
      </w:pPr>
      <w:r>
        <w:rPr>
          <w:b/>
          <w:sz w:val="28"/>
          <w:szCs w:val="28"/>
          <w:u w:val="single"/>
        </w:rPr>
        <w:t>V</w:t>
      </w:r>
      <w:r w:rsidRPr="004656FA">
        <w:rPr>
          <w:b/>
          <w:sz w:val="28"/>
          <w:szCs w:val="28"/>
          <w:u w:val="single"/>
        </w:rPr>
        <w:t xml:space="preserve">. Provoz a vnitřní režim školy      </w:t>
      </w:r>
    </w:p>
    <w:p w:rsidR="009E4C2B" w:rsidRDefault="009E4C2B" w:rsidP="009E4C2B">
      <w:pPr>
        <w:rPr>
          <w:b/>
          <w:sz w:val="28"/>
          <w:szCs w:val="28"/>
          <w:u w:val="single"/>
        </w:rPr>
      </w:pPr>
    </w:p>
    <w:p w:rsidR="009E4C2B" w:rsidRPr="008D2D81" w:rsidRDefault="009E4C2B" w:rsidP="009E4C2B">
      <w:r w:rsidRPr="008D2D81">
        <w:t>Provoz školy probíhá ve všedních dnech od 6.</w:t>
      </w:r>
      <w:r>
        <w:t>15</w:t>
      </w:r>
      <w:r w:rsidRPr="008D2D81">
        <w:t xml:space="preserve"> do 16.</w:t>
      </w:r>
      <w:r w:rsidR="00354830">
        <w:t>15</w:t>
      </w:r>
      <w:r w:rsidRPr="008D2D81">
        <w:t xml:space="preserve"> hodin.</w:t>
      </w:r>
    </w:p>
    <w:p w:rsidR="009E4C2B" w:rsidRPr="008D2D81" w:rsidRDefault="009E4C2B" w:rsidP="009E4C2B">
      <w:r w:rsidRPr="008D2D81">
        <w:t xml:space="preserve">V období školního vyučování může ředitel školy ze závažných důvodů, zejména organizačních a technických, vyhlásit pro žáky nejvýše 5 </w:t>
      </w:r>
      <w:r>
        <w:t>dnů ředitelského volna</w:t>
      </w:r>
      <w:r w:rsidRPr="008D2D81">
        <w:t xml:space="preserve"> ve školním roce.</w:t>
      </w:r>
    </w:p>
    <w:p w:rsidR="009E4C2B" w:rsidRPr="004656FA" w:rsidRDefault="009E4C2B" w:rsidP="009E4C2B">
      <w:pPr>
        <w:rPr>
          <w:b/>
          <w:sz w:val="28"/>
          <w:szCs w:val="28"/>
          <w:u w:val="single"/>
        </w:rPr>
      </w:pPr>
      <w:r w:rsidRPr="008D2D81">
        <w:t>Dozor nad žáky je zajištěn po celou dobu jejich pobytu ve školní budově, přehled do</w:t>
      </w:r>
      <w:r>
        <w:t>hledů</w:t>
      </w:r>
      <w:r w:rsidRPr="008D2D81">
        <w:t xml:space="preserve"> je vyvěšen na všech úsecích, kde d</w:t>
      </w:r>
      <w:r>
        <w:t>ohled</w:t>
      </w:r>
      <w:r w:rsidRPr="008D2D81">
        <w:t xml:space="preserve"> probíhá.</w:t>
      </w:r>
      <w:r>
        <w:t xml:space="preserve"> Rodičům není povolen vstup do šaten.</w:t>
      </w:r>
    </w:p>
    <w:p w:rsidR="009E4C2B" w:rsidRDefault="009E4C2B" w:rsidP="009E4C2B">
      <w:pPr>
        <w:rPr>
          <w:b/>
          <w:u w:val="single"/>
        </w:rPr>
      </w:pPr>
    </w:p>
    <w:p w:rsidR="009E4C2B" w:rsidRPr="004656FA" w:rsidRDefault="009E4C2B" w:rsidP="009E4C2B">
      <w:pPr>
        <w:overflowPunct/>
        <w:textAlignment w:val="auto"/>
        <w:rPr>
          <w:b/>
          <w:bCs/>
          <w:szCs w:val="24"/>
        </w:rPr>
      </w:pPr>
      <w:r w:rsidRPr="004656FA">
        <w:rPr>
          <w:b/>
          <w:bCs/>
          <w:szCs w:val="24"/>
        </w:rPr>
        <w:t>Za</w:t>
      </w:r>
      <w:r w:rsidRPr="004656FA">
        <w:rPr>
          <w:szCs w:val="24"/>
        </w:rPr>
        <w:t>č</w:t>
      </w:r>
      <w:r w:rsidRPr="004656FA">
        <w:rPr>
          <w:b/>
          <w:bCs/>
          <w:szCs w:val="24"/>
        </w:rPr>
        <w:t>átek</w:t>
      </w:r>
      <w:r>
        <w:rPr>
          <w:b/>
          <w:bCs/>
          <w:szCs w:val="24"/>
        </w:rPr>
        <w:t xml:space="preserve"> vyučování</w:t>
      </w:r>
    </w:p>
    <w:p w:rsidR="009E4C2B" w:rsidRPr="004656FA" w:rsidRDefault="009E4C2B" w:rsidP="009E4C2B">
      <w:pPr>
        <w:numPr>
          <w:ilvl w:val="0"/>
          <w:numId w:val="38"/>
        </w:numPr>
        <w:overflowPunct/>
        <w:ind w:left="426"/>
        <w:textAlignment w:val="auto"/>
        <w:rPr>
          <w:szCs w:val="24"/>
        </w:rPr>
      </w:pPr>
      <w:r w:rsidRPr="004656FA">
        <w:rPr>
          <w:szCs w:val="24"/>
        </w:rPr>
        <w:t>Žáci, kteří přicházejí do ranní ŠD, a žáci dojíždějící vstupují do budovy bočním</w:t>
      </w:r>
    </w:p>
    <w:p w:rsidR="009E4C2B" w:rsidRPr="004656FA" w:rsidRDefault="009E4C2B" w:rsidP="009E4C2B">
      <w:pPr>
        <w:overflowPunct/>
        <w:ind w:left="426"/>
        <w:textAlignment w:val="auto"/>
        <w:rPr>
          <w:szCs w:val="24"/>
        </w:rPr>
      </w:pPr>
      <w:r w:rsidRPr="004656FA">
        <w:rPr>
          <w:szCs w:val="24"/>
        </w:rPr>
        <w:t xml:space="preserve">vchodem, který je otevřen </w:t>
      </w:r>
      <w:r>
        <w:rPr>
          <w:szCs w:val="24"/>
        </w:rPr>
        <w:t>od</w:t>
      </w:r>
      <w:r w:rsidR="00925FDD">
        <w:rPr>
          <w:szCs w:val="24"/>
        </w:rPr>
        <w:t xml:space="preserve"> </w:t>
      </w:r>
      <w:r>
        <w:rPr>
          <w:szCs w:val="24"/>
        </w:rPr>
        <w:t>6</w:t>
      </w:r>
      <w:r w:rsidR="00354830">
        <w:rPr>
          <w:szCs w:val="24"/>
        </w:rPr>
        <w:t>.</w:t>
      </w:r>
      <w:r>
        <w:rPr>
          <w:szCs w:val="24"/>
        </w:rPr>
        <w:t>1</w:t>
      </w:r>
      <w:r w:rsidRPr="004656FA">
        <w:rPr>
          <w:szCs w:val="24"/>
        </w:rPr>
        <w:t>5 hodin.</w:t>
      </w:r>
    </w:p>
    <w:p w:rsidR="009E4C2B" w:rsidRPr="004656FA" w:rsidRDefault="009E4C2B" w:rsidP="009E4C2B">
      <w:pPr>
        <w:numPr>
          <w:ilvl w:val="0"/>
          <w:numId w:val="38"/>
        </w:numPr>
        <w:overflowPunct/>
        <w:ind w:left="426"/>
        <w:textAlignment w:val="auto"/>
        <w:rPr>
          <w:szCs w:val="24"/>
        </w:rPr>
      </w:pPr>
      <w:r w:rsidRPr="004656FA">
        <w:rPr>
          <w:szCs w:val="24"/>
        </w:rPr>
        <w:t xml:space="preserve">Později vstupují žáci do budovy </w:t>
      </w:r>
      <w:r>
        <w:rPr>
          <w:szCs w:val="24"/>
        </w:rPr>
        <w:t>žákovským</w:t>
      </w:r>
      <w:r w:rsidRPr="004656FA">
        <w:rPr>
          <w:szCs w:val="24"/>
        </w:rPr>
        <w:t xml:space="preserve"> vchod</w:t>
      </w:r>
      <w:r>
        <w:rPr>
          <w:szCs w:val="24"/>
        </w:rPr>
        <w:t>em</w:t>
      </w:r>
      <w:r w:rsidRPr="004656FA">
        <w:rPr>
          <w:szCs w:val="24"/>
        </w:rPr>
        <w:t>, kter</w:t>
      </w:r>
      <w:r>
        <w:rPr>
          <w:szCs w:val="24"/>
        </w:rPr>
        <w:t>ý</w:t>
      </w:r>
      <w:r w:rsidRPr="004656FA">
        <w:rPr>
          <w:szCs w:val="24"/>
        </w:rPr>
        <w:t xml:space="preserve"> j</w:t>
      </w:r>
      <w:r>
        <w:rPr>
          <w:szCs w:val="24"/>
        </w:rPr>
        <w:t xml:space="preserve">e </w:t>
      </w:r>
      <w:r w:rsidRPr="004656FA">
        <w:rPr>
          <w:szCs w:val="24"/>
        </w:rPr>
        <w:t>otevřen od 7</w:t>
      </w:r>
      <w:r w:rsidR="00354830">
        <w:rPr>
          <w:szCs w:val="24"/>
        </w:rPr>
        <w:t>.</w:t>
      </w:r>
      <w:r>
        <w:rPr>
          <w:szCs w:val="24"/>
        </w:rPr>
        <w:t>3</w:t>
      </w:r>
      <w:r w:rsidRPr="004656FA">
        <w:rPr>
          <w:szCs w:val="24"/>
        </w:rPr>
        <w:t>0 hodin.</w:t>
      </w:r>
    </w:p>
    <w:p w:rsidR="009E4C2B" w:rsidRPr="004656FA" w:rsidRDefault="009E4C2B" w:rsidP="009E4C2B">
      <w:pPr>
        <w:numPr>
          <w:ilvl w:val="0"/>
          <w:numId w:val="38"/>
        </w:numPr>
        <w:overflowPunct/>
        <w:ind w:left="426"/>
        <w:textAlignment w:val="auto"/>
        <w:rPr>
          <w:szCs w:val="24"/>
        </w:rPr>
      </w:pPr>
      <w:r w:rsidRPr="004656FA">
        <w:rPr>
          <w:szCs w:val="24"/>
        </w:rPr>
        <w:t>Žáci se přezouvají a převlékají v šatnách, dbají na to, aby jejich věci byly úhledně</w:t>
      </w:r>
      <w:r w:rsidR="00925FDD">
        <w:rPr>
          <w:szCs w:val="24"/>
        </w:rPr>
        <w:t xml:space="preserve"> </w:t>
      </w:r>
      <w:r w:rsidRPr="004656FA">
        <w:rPr>
          <w:szCs w:val="24"/>
        </w:rPr>
        <w:t>uloženy, v kapsách odložených svršků nenechávají cenné věci ani peníze. Cvičební</w:t>
      </w:r>
      <w:r w:rsidR="00925FDD">
        <w:rPr>
          <w:szCs w:val="24"/>
        </w:rPr>
        <w:t xml:space="preserve"> </w:t>
      </w:r>
      <w:r w:rsidRPr="004656FA">
        <w:rPr>
          <w:szCs w:val="24"/>
        </w:rPr>
        <w:t>úbor nebo pracovní oděv si odnášejí do tříd.</w:t>
      </w:r>
    </w:p>
    <w:p w:rsidR="009E4C2B" w:rsidRPr="004656FA" w:rsidRDefault="009E4C2B" w:rsidP="009E4C2B">
      <w:pPr>
        <w:numPr>
          <w:ilvl w:val="0"/>
          <w:numId w:val="38"/>
        </w:numPr>
        <w:overflowPunct/>
        <w:ind w:left="426"/>
        <w:textAlignment w:val="auto"/>
        <w:rPr>
          <w:szCs w:val="24"/>
        </w:rPr>
      </w:pPr>
      <w:r w:rsidRPr="004656FA">
        <w:rPr>
          <w:szCs w:val="24"/>
        </w:rPr>
        <w:t>Za pořádek v šatnách a uzamčení odpovídá šatnář, případné závady hlásí třídnímu</w:t>
      </w:r>
      <w:r w:rsidR="00925FDD">
        <w:rPr>
          <w:szCs w:val="24"/>
        </w:rPr>
        <w:t xml:space="preserve"> </w:t>
      </w:r>
      <w:r w:rsidRPr="004656FA">
        <w:rPr>
          <w:szCs w:val="24"/>
        </w:rPr>
        <w:t>učiteli.</w:t>
      </w:r>
    </w:p>
    <w:p w:rsidR="009E4C2B" w:rsidRPr="004656FA" w:rsidRDefault="009E4C2B" w:rsidP="009E4C2B">
      <w:pPr>
        <w:numPr>
          <w:ilvl w:val="0"/>
          <w:numId w:val="38"/>
        </w:numPr>
        <w:overflowPunct/>
        <w:ind w:left="426"/>
        <w:textAlignment w:val="auto"/>
        <w:rPr>
          <w:szCs w:val="24"/>
        </w:rPr>
      </w:pPr>
      <w:r w:rsidRPr="004656FA">
        <w:rPr>
          <w:szCs w:val="24"/>
        </w:rPr>
        <w:t>Do vyučování, které začíná v</w:t>
      </w:r>
      <w:r w:rsidR="00354830">
        <w:rPr>
          <w:szCs w:val="24"/>
        </w:rPr>
        <w:t> </w:t>
      </w:r>
      <w:r>
        <w:rPr>
          <w:szCs w:val="24"/>
        </w:rPr>
        <w:t>7</w:t>
      </w:r>
      <w:r w:rsidR="00354830">
        <w:rPr>
          <w:szCs w:val="24"/>
        </w:rPr>
        <w:t>.</w:t>
      </w:r>
      <w:r>
        <w:rPr>
          <w:szCs w:val="24"/>
        </w:rPr>
        <w:t>50</w:t>
      </w:r>
      <w:r w:rsidRPr="004656FA">
        <w:rPr>
          <w:szCs w:val="24"/>
        </w:rPr>
        <w:t xml:space="preserve"> hodin, nastupují žáci tak, aby byli nejpozději 5 minut</w:t>
      </w:r>
    </w:p>
    <w:p w:rsidR="009E4C2B" w:rsidRDefault="009E4C2B" w:rsidP="009E4C2B">
      <w:pPr>
        <w:overflowPunct/>
        <w:ind w:left="426"/>
        <w:textAlignment w:val="auto"/>
        <w:rPr>
          <w:szCs w:val="24"/>
        </w:rPr>
      </w:pPr>
      <w:r w:rsidRPr="004656FA">
        <w:rPr>
          <w:szCs w:val="24"/>
        </w:rPr>
        <w:t>před jeho začátkem ve třídě.</w:t>
      </w:r>
    </w:p>
    <w:p w:rsidR="009E4C2B" w:rsidRPr="004656FA" w:rsidRDefault="009E4C2B" w:rsidP="009E4C2B">
      <w:pPr>
        <w:overflowPunct/>
        <w:textAlignment w:val="auto"/>
        <w:rPr>
          <w:szCs w:val="24"/>
        </w:rPr>
      </w:pPr>
    </w:p>
    <w:p w:rsidR="009E4C2B" w:rsidRDefault="009E4C2B" w:rsidP="009E4C2B">
      <w:pPr>
        <w:overflowPunct/>
        <w:textAlignment w:val="auto"/>
        <w:rPr>
          <w:b/>
          <w:bCs/>
          <w:szCs w:val="24"/>
        </w:rPr>
      </w:pPr>
      <w:r w:rsidRPr="004656FA">
        <w:rPr>
          <w:b/>
          <w:bCs/>
          <w:szCs w:val="24"/>
        </w:rPr>
        <w:t>Vyu</w:t>
      </w:r>
      <w:r w:rsidRPr="004656FA">
        <w:rPr>
          <w:szCs w:val="24"/>
        </w:rPr>
        <w:t>č</w:t>
      </w:r>
      <w:r w:rsidRPr="004656FA">
        <w:rPr>
          <w:b/>
          <w:bCs/>
          <w:szCs w:val="24"/>
        </w:rPr>
        <w:t>ování</w:t>
      </w:r>
    </w:p>
    <w:p w:rsidR="009E4C2B" w:rsidRPr="004656FA" w:rsidRDefault="009E4C2B" w:rsidP="009E4C2B">
      <w:pPr>
        <w:numPr>
          <w:ilvl w:val="0"/>
          <w:numId w:val="39"/>
        </w:numPr>
        <w:overflowPunct/>
        <w:ind w:left="426"/>
        <w:textAlignment w:val="auto"/>
        <w:rPr>
          <w:szCs w:val="24"/>
        </w:rPr>
      </w:pPr>
      <w:r w:rsidRPr="004656FA">
        <w:rPr>
          <w:szCs w:val="24"/>
        </w:rPr>
        <w:t>Jestliže se žák nemohl ze závažných důvodů připravit na vyučování nebo splnit</w:t>
      </w:r>
      <w:r w:rsidR="00925FDD">
        <w:rPr>
          <w:szCs w:val="24"/>
        </w:rPr>
        <w:t xml:space="preserve"> </w:t>
      </w:r>
      <w:r w:rsidRPr="004656FA">
        <w:rPr>
          <w:szCs w:val="24"/>
        </w:rPr>
        <w:t>zadaný úkol, omlouvá se na počátku hodiny.</w:t>
      </w:r>
    </w:p>
    <w:p w:rsidR="009E4C2B" w:rsidRPr="004656FA" w:rsidRDefault="009E4C2B" w:rsidP="009E4C2B">
      <w:pPr>
        <w:numPr>
          <w:ilvl w:val="0"/>
          <w:numId w:val="39"/>
        </w:numPr>
        <w:overflowPunct/>
        <w:ind w:left="426"/>
        <w:textAlignment w:val="auto"/>
        <w:rPr>
          <w:szCs w:val="24"/>
        </w:rPr>
      </w:pPr>
      <w:r w:rsidRPr="004656FA">
        <w:rPr>
          <w:szCs w:val="24"/>
        </w:rPr>
        <w:t>Žáci jsou zodpovědní za své studijní výsledky a chování.</w:t>
      </w:r>
    </w:p>
    <w:p w:rsidR="009E4C2B" w:rsidRPr="004656FA" w:rsidRDefault="009E4C2B" w:rsidP="009E4C2B">
      <w:pPr>
        <w:numPr>
          <w:ilvl w:val="0"/>
          <w:numId w:val="39"/>
        </w:numPr>
        <w:overflowPunct/>
        <w:ind w:left="426"/>
        <w:textAlignment w:val="auto"/>
        <w:rPr>
          <w:szCs w:val="24"/>
        </w:rPr>
      </w:pPr>
      <w:r w:rsidRPr="004656FA">
        <w:rPr>
          <w:szCs w:val="24"/>
        </w:rPr>
        <w:t>Při vstupu dospělé osoby do třídy nebo jejím odchodu</w:t>
      </w:r>
      <w:r w:rsidR="00925FDD">
        <w:rPr>
          <w:szCs w:val="24"/>
        </w:rPr>
        <w:t xml:space="preserve"> </w:t>
      </w:r>
      <w:r w:rsidRPr="004656FA">
        <w:rPr>
          <w:szCs w:val="24"/>
        </w:rPr>
        <w:t xml:space="preserve">žáci </w:t>
      </w:r>
      <w:r>
        <w:rPr>
          <w:szCs w:val="24"/>
        </w:rPr>
        <w:t>vstanou</w:t>
      </w:r>
      <w:r w:rsidRPr="004656FA">
        <w:rPr>
          <w:szCs w:val="24"/>
        </w:rPr>
        <w:t>, pokud právě nepíší</w:t>
      </w:r>
    </w:p>
    <w:p w:rsidR="009E4C2B" w:rsidRPr="004656FA" w:rsidRDefault="009E4C2B" w:rsidP="009E4C2B">
      <w:pPr>
        <w:overflowPunct/>
        <w:ind w:left="426"/>
        <w:textAlignment w:val="auto"/>
        <w:rPr>
          <w:szCs w:val="24"/>
        </w:rPr>
      </w:pPr>
      <w:r w:rsidRPr="004656FA">
        <w:rPr>
          <w:szCs w:val="24"/>
        </w:rPr>
        <w:t>písemnou práci.</w:t>
      </w:r>
    </w:p>
    <w:p w:rsidR="009E4C2B" w:rsidRPr="004656FA" w:rsidRDefault="009E4C2B" w:rsidP="009E4C2B">
      <w:pPr>
        <w:numPr>
          <w:ilvl w:val="0"/>
          <w:numId w:val="39"/>
        </w:numPr>
        <w:overflowPunct/>
        <w:ind w:left="426"/>
        <w:textAlignment w:val="auto"/>
        <w:rPr>
          <w:szCs w:val="24"/>
        </w:rPr>
      </w:pPr>
      <w:r w:rsidRPr="004656FA">
        <w:rPr>
          <w:szCs w:val="24"/>
        </w:rPr>
        <w:lastRenderedPageBreak/>
        <w:t>Do odborných pracoven odcházejí žáci ukázněně před zvoněním (cca 2 min.),</w:t>
      </w:r>
      <w:r w:rsidR="00925FDD">
        <w:rPr>
          <w:szCs w:val="24"/>
        </w:rPr>
        <w:t xml:space="preserve"> </w:t>
      </w:r>
      <w:r w:rsidRPr="004656FA">
        <w:rPr>
          <w:szCs w:val="24"/>
        </w:rPr>
        <w:t>vstupují do nich jen za přítomnosti učitele a řídí se řádem učebny.</w:t>
      </w:r>
    </w:p>
    <w:p w:rsidR="009E4C2B" w:rsidRPr="004656FA" w:rsidRDefault="009E4C2B" w:rsidP="009E4C2B">
      <w:pPr>
        <w:numPr>
          <w:ilvl w:val="0"/>
          <w:numId w:val="39"/>
        </w:numPr>
        <w:overflowPunct/>
        <w:ind w:left="426"/>
        <w:textAlignment w:val="auto"/>
        <w:rPr>
          <w:szCs w:val="24"/>
        </w:rPr>
      </w:pPr>
      <w:r w:rsidRPr="004656FA">
        <w:rPr>
          <w:szCs w:val="24"/>
        </w:rPr>
        <w:t>Do tělocvičny nosí žáci odlišnou obuv od té, kterou používají ve škole jako přezůvky.</w:t>
      </w:r>
    </w:p>
    <w:p w:rsidR="009E4C2B" w:rsidRPr="004656FA" w:rsidRDefault="009E4C2B" w:rsidP="009E4C2B">
      <w:pPr>
        <w:numPr>
          <w:ilvl w:val="0"/>
          <w:numId w:val="39"/>
        </w:numPr>
        <w:overflowPunct/>
        <w:ind w:left="426"/>
        <w:textAlignment w:val="auto"/>
        <w:rPr>
          <w:szCs w:val="24"/>
        </w:rPr>
      </w:pPr>
      <w:r w:rsidRPr="004656FA">
        <w:rPr>
          <w:szCs w:val="24"/>
        </w:rPr>
        <w:t>Vstup je povolen pouze v čisté sportovní obuvi pro vnitřní použití s</w:t>
      </w:r>
      <w:r w:rsidR="00925FDD">
        <w:rPr>
          <w:szCs w:val="24"/>
        </w:rPr>
        <w:t> </w:t>
      </w:r>
      <w:r w:rsidRPr="004656FA">
        <w:rPr>
          <w:szCs w:val="24"/>
        </w:rPr>
        <w:t>nebarvící</w:t>
      </w:r>
      <w:r w:rsidR="00925FDD">
        <w:rPr>
          <w:szCs w:val="24"/>
        </w:rPr>
        <w:t xml:space="preserve"> </w:t>
      </w:r>
      <w:r w:rsidRPr="004656FA">
        <w:rPr>
          <w:szCs w:val="24"/>
        </w:rPr>
        <w:t>podrážkou.</w:t>
      </w:r>
    </w:p>
    <w:p w:rsidR="009E4C2B" w:rsidRPr="004656FA" w:rsidRDefault="009E4C2B" w:rsidP="009E4C2B">
      <w:pPr>
        <w:numPr>
          <w:ilvl w:val="0"/>
          <w:numId w:val="39"/>
        </w:numPr>
        <w:overflowPunct/>
        <w:ind w:left="426"/>
        <w:textAlignment w:val="auto"/>
        <w:rPr>
          <w:szCs w:val="24"/>
        </w:rPr>
      </w:pPr>
      <w:r w:rsidRPr="004656FA">
        <w:rPr>
          <w:szCs w:val="24"/>
        </w:rPr>
        <w:t>Při práci na pozemku a v keramické dílně používají žáci pracovní oděv, v</w:t>
      </w:r>
      <w:r w:rsidR="00925FDD">
        <w:rPr>
          <w:szCs w:val="24"/>
        </w:rPr>
        <w:t> </w:t>
      </w:r>
      <w:r w:rsidRPr="004656FA">
        <w:rPr>
          <w:szCs w:val="24"/>
        </w:rPr>
        <w:t>hodinách</w:t>
      </w:r>
      <w:r w:rsidR="00925FDD">
        <w:rPr>
          <w:szCs w:val="24"/>
        </w:rPr>
        <w:t xml:space="preserve"> </w:t>
      </w:r>
      <w:r w:rsidRPr="004656FA">
        <w:rPr>
          <w:szCs w:val="24"/>
        </w:rPr>
        <w:t>tělesné výchovy cvičební úbor. Po skončení vyučování si pracovní oděv i sportovní</w:t>
      </w:r>
      <w:r w:rsidR="00925FDD">
        <w:rPr>
          <w:szCs w:val="24"/>
        </w:rPr>
        <w:t xml:space="preserve"> </w:t>
      </w:r>
      <w:r w:rsidRPr="004656FA">
        <w:rPr>
          <w:szCs w:val="24"/>
        </w:rPr>
        <w:t>úbor odnášejí domů</w:t>
      </w:r>
      <w:r>
        <w:rPr>
          <w:szCs w:val="24"/>
        </w:rPr>
        <w:t>, není-li určeno jinak</w:t>
      </w:r>
      <w:r w:rsidRPr="004656FA">
        <w:rPr>
          <w:szCs w:val="24"/>
        </w:rPr>
        <w:t>.</w:t>
      </w:r>
    </w:p>
    <w:p w:rsidR="009E4C2B" w:rsidRPr="004656FA" w:rsidRDefault="009E4C2B" w:rsidP="009E4C2B">
      <w:pPr>
        <w:numPr>
          <w:ilvl w:val="0"/>
          <w:numId w:val="39"/>
        </w:numPr>
        <w:overflowPunct/>
        <w:ind w:left="426"/>
        <w:textAlignment w:val="auto"/>
        <w:rPr>
          <w:szCs w:val="24"/>
        </w:rPr>
      </w:pPr>
      <w:r w:rsidRPr="004656FA">
        <w:rPr>
          <w:szCs w:val="24"/>
        </w:rPr>
        <w:t>V průběhu vyučování je vstup do šaten povolen jen se souhlasem vyučujícího.</w:t>
      </w:r>
    </w:p>
    <w:p w:rsidR="009E4C2B" w:rsidRPr="004656FA" w:rsidRDefault="009E4C2B" w:rsidP="009E4C2B">
      <w:pPr>
        <w:numPr>
          <w:ilvl w:val="0"/>
          <w:numId w:val="39"/>
        </w:numPr>
        <w:overflowPunct/>
        <w:ind w:left="426"/>
        <w:textAlignment w:val="auto"/>
        <w:rPr>
          <w:szCs w:val="24"/>
        </w:rPr>
      </w:pPr>
      <w:r w:rsidRPr="004656FA">
        <w:rPr>
          <w:szCs w:val="24"/>
        </w:rPr>
        <w:t>Pokud žák odchází ze školy v průběhu vyučování, oznámí tuto skutečnost třídnímu</w:t>
      </w:r>
      <w:r w:rsidR="00925FDD">
        <w:rPr>
          <w:szCs w:val="24"/>
        </w:rPr>
        <w:t xml:space="preserve"> </w:t>
      </w:r>
      <w:r w:rsidRPr="004656FA">
        <w:rPr>
          <w:szCs w:val="24"/>
        </w:rPr>
        <w:t>učiteli, v případě jeho nepřítomnosti vyučujícímu další hodiny. Zákonní zástupci si</w:t>
      </w:r>
      <w:r w:rsidR="00925FDD">
        <w:rPr>
          <w:szCs w:val="24"/>
        </w:rPr>
        <w:t xml:space="preserve"> </w:t>
      </w:r>
      <w:r w:rsidRPr="004656FA">
        <w:rPr>
          <w:szCs w:val="24"/>
        </w:rPr>
        <w:t>žáka vyzvedávají ve škole nebo předloží písemnou žádost o uvolnění. Žák, kterému je</w:t>
      </w:r>
      <w:r w:rsidR="00925FDD">
        <w:rPr>
          <w:szCs w:val="24"/>
        </w:rPr>
        <w:t xml:space="preserve"> </w:t>
      </w:r>
      <w:r w:rsidRPr="004656FA">
        <w:rPr>
          <w:szCs w:val="24"/>
        </w:rPr>
        <w:t>nevolno, odchází domů nebo k lékaři pouze v doprovodu rodičů či jiné pověřené</w:t>
      </w:r>
      <w:r w:rsidR="00925FDD">
        <w:rPr>
          <w:szCs w:val="24"/>
        </w:rPr>
        <w:t xml:space="preserve"> </w:t>
      </w:r>
      <w:r w:rsidRPr="004656FA">
        <w:rPr>
          <w:szCs w:val="24"/>
        </w:rPr>
        <w:t>osoby.</w:t>
      </w:r>
    </w:p>
    <w:p w:rsidR="009E4C2B" w:rsidRPr="004656FA" w:rsidRDefault="009E4C2B" w:rsidP="009E4C2B">
      <w:pPr>
        <w:numPr>
          <w:ilvl w:val="0"/>
          <w:numId w:val="39"/>
        </w:numPr>
        <w:overflowPunct/>
        <w:ind w:left="426"/>
        <w:textAlignment w:val="auto"/>
        <w:rPr>
          <w:szCs w:val="24"/>
        </w:rPr>
      </w:pPr>
      <w:r w:rsidRPr="004656FA">
        <w:rPr>
          <w:szCs w:val="24"/>
        </w:rPr>
        <w:t>Lékařské vyšetření není důvodem k celodenní absenci žáka. V případě, že žák není</w:t>
      </w:r>
      <w:r w:rsidR="00925FDD">
        <w:rPr>
          <w:szCs w:val="24"/>
        </w:rPr>
        <w:t xml:space="preserve"> </w:t>
      </w:r>
      <w:r w:rsidRPr="004656FA">
        <w:rPr>
          <w:szCs w:val="24"/>
        </w:rPr>
        <w:t>nemocen, dostaví se po vyšetření do školy a zapojí se do výuky.</w:t>
      </w:r>
    </w:p>
    <w:p w:rsidR="009E4C2B" w:rsidRDefault="009E4C2B" w:rsidP="009E4C2B">
      <w:pPr>
        <w:overflowPunct/>
        <w:textAlignment w:val="auto"/>
        <w:rPr>
          <w:b/>
          <w:bCs/>
          <w:szCs w:val="24"/>
        </w:rPr>
      </w:pPr>
    </w:p>
    <w:p w:rsidR="009E4C2B" w:rsidRPr="004656FA" w:rsidRDefault="009E4C2B" w:rsidP="009E4C2B">
      <w:pPr>
        <w:overflowPunct/>
        <w:textAlignment w:val="auto"/>
        <w:rPr>
          <w:b/>
          <w:bCs/>
          <w:szCs w:val="24"/>
        </w:rPr>
      </w:pPr>
      <w:r w:rsidRPr="004656FA">
        <w:rPr>
          <w:b/>
          <w:bCs/>
          <w:szCs w:val="24"/>
        </w:rPr>
        <w:t>P</w:t>
      </w:r>
      <w:r w:rsidRPr="004656FA">
        <w:rPr>
          <w:szCs w:val="24"/>
        </w:rPr>
        <w:t>ř</w:t>
      </w:r>
      <w:r w:rsidRPr="004656FA">
        <w:rPr>
          <w:b/>
          <w:bCs/>
          <w:szCs w:val="24"/>
        </w:rPr>
        <w:t>estávky</w:t>
      </w:r>
    </w:p>
    <w:p w:rsidR="009E4C2B" w:rsidRPr="004656FA" w:rsidRDefault="009E4C2B" w:rsidP="009E4C2B">
      <w:pPr>
        <w:numPr>
          <w:ilvl w:val="0"/>
          <w:numId w:val="40"/>
        </w:numPr>
        <w:ind w:left="426"/>
        <w:rPr>
          <w:b/>
          <w:u w:val="single"/>
        </w:rPr>
      </w:pPr>
      <w:r w:rsidRPr="008D2D81">
        <w:t>Přestávky mezi vyučovacími hodinami jsou desetiminutové</w:t>
      </w:r>
      <w:r>
        <w:t>, v odpoledním vyučování pětiminutové</w:t>
      </w:r>
      <w:r w:rsidRPr="008D2D81">
        <w:t>. Po druhé vyučovací hodině se zařazuje přestávka v délce 20 minut. Přestávka mezi dopoledním a odpoledním vyučováním trvá 50 minut.</w:t>
      </w:r>
    </w:p>
    <w:p w:rsidR="009E4C2B" w:rsidRDefault="009E4C2B" w:rsidP="009E4C2B">
      <w:pPr>
        <w:numPr>
          <w:ilvl w:val="0"/>
          <w:numId w:val="40"/>
        </w:numPr>
        <w:ind w:left="426"/>
      </w:pPr>
      <w:r w:rsidRPr="008D2D81">
        <w:t xml:space="preserve">Při organizaci výuky jinak než ve vyučovacích hodinách stanoví zařazení a délku přestávek pedagog pověřený vedením akce podle charakteru činnosti a s přihlédnutím k základním fyziologickým potřebám žáků. </w:t>
      </w:r>
    </w:p>
    <w:p w:rsidR="009E4C2B" w:rsidRPr="008D2D81" w:rsidRDefault="009E4C2B" w:rsidP="009E4C2B">
      <w:pPr>
        <w:numPr>
          <w:ilvl w:val="0"/>
          <w:numId w:val="40"/>
        </w:numPr>
        <w:ind w:left="426"/>
      </w:pPr>
      <w:r w:rsidRPr="008D2D81">
        <w:t xml:space="preserve">O všech přestávkách je umožněn pohyb dětí mimo třídu. </w:t>
      </w:r>
      <w:r>
        <w:t>V době velké přestávky mohou žáci</w:t>
      </w:r>
      <w:r w:rsidR="00925FDD">
        <w:t xml:space="preserve"> </w:t>
      </w:r>
      <w:r w:rsidRPr="008D2D81">
        <w:t xml:space="preserve">za příznivého počasí </w:t>
      </w:r>
      <w:r>
        <w:t>využít k pobytu venku v atriu školy dle pokynů pedagoga vykonávajícího dohled, žáci II. stupně mohou využít pobytu v tělocvičnách podle pokynu pedagoga vykonávajícího dohled.</w:t>
      </w:r>
    </w:p>
    <w:p w:rsidR="009E4C2B" w:rsidRDefault="009E4C2B" w:rsidP="009E4C2B">
      <w:pPr>
        <w:numPr>
          <w:ilvl w:val="0"/>
          <w:numId w:val="40"/>
        </w:numPr>
        <w:overflowPunct/>
        <w:ind w:left="426"/>
        <w:textAlignment w:val="auto"/>
        <w:rPr>
          <w:szCs w:val="24"/>
        </w:rPr>
      </w:pPr>
      <w:r w:rsidRPr="004656FA">
        <w:rPr>
          <w:szCs w:val="24"/>
        </w:rPr>
        <w:t>Během přestávek i vyučování z naléhavých důvodů mohou žáci opustit prostory</w:t>
      </w:r>
    </w:p>
    <w:p w:rsidR="009E4C2B" w:rsidRPr="00717406" w:rsidRDefault="009E4C2B" w:rsidP="009E4C2B">
      <w:pPr>
        <w:overflowPunct/>
        <w:ind w:left="426"/>
        <w:textAlignment w:val="auto"/>
        <w:rPr>
          <w:szCs w:val="24"/>
        </w:rPr>
      </w:pPr>
      <w:r w:rsidRPr="00717406">
        <w:rPr>
          <w:szCs w:val="24"/>
        </w:rPr>
        <w:t>školy jen se souhlasem třídního učitele.</w:t>
      </w:r>
    </w:p>
    <w:p w:rsidR="009E4C2B" w:rsidRDefault="009E4C2B" w:rsidP="009E4C2B">
      <w:pPr>
        <w:overflowPunct/>
        <w:textAlignment w:val="auto"/>
        <w:rPr>
          <w:b/>
          <w:bCs/>
          <w:szCs w:val="24"/>
        </w:rPr>
      </w:pPr>
    </w:p>
    <w:p w:rsidR="009E4C2B" w:rsidRPr="004656FA" w:rsidRDefault="009E4C2B" w:rsidP="009E4C2B">
      <w:pPr>
        <w:overflowPunct/>
        <w:textAlignment w:val="auto"/>
        <w:rPr>
          <w:b/>
          <w:bCs/>
          <w:szCs w:val="24"/>
        </w:rPr>
      </w:pPr>
      <w:r w:rsidRPr="004656FA">
        <w:rPr>
          <w:b/>
          <w:bCs/>
          <w:szCs w:val="24"/>
        </w:rPr>
        <w:t>Ukon</w:t>
      </w:r>
      <w:r w:rsidRPr="004656FA">
        <w:rPr>
          <w:szCs w:val="24"/>
        </w:rPr>
        <w:t>č</w:t>
      </w:r>
      <w:r w:rsidRPr="004656FA">
        <w:rPr>
          <w:b/>
          <w:bCs/>
          <w:szCs w:val="24"/>
        </w:rPr>
        <w:t>ení vyu</w:t>
      </w:r>
      <w:r w:rsidRPr="004656FA">
        <w:rPr>
          <w:szCs w:val="24"/>
        </w:rPr>
        <w:t>č</w:t>
      </w:r>
      <w:r w:rsidRPr="004656FA">
        <w:rPr>
          <w:b/>
          <w:bCs/>
          <w:szCs w:val="24"/>
        </w:rPr>
        <w:t>ování</w:t>
      </w:r>
    </w:p>
    <w:p w:rsidR="009E4C2B" w:rsidRPr="00A01C9F" w:rsidRDefault="009E4C2B" w:rsidP="009E4C2B">
      <w:pPr>
        <w:numPr>
          <w:ilvl w:val="0"/>
          <w:numId w:val="41"/>
        </w:numPr>
        <w:overflowPunct/>
        <w:ind w:left="426"/>
        <w:textAlignment w:val="auto"/>
        <w:rPr>
          <w:szCs w:val="24"/>
        </w:rPr>
      </w:pPr>
      <w:r w:rsidRPr="004656FA">
        <w:rPr>
          <w:szCs w:val="24"/>
        </w:rPr>
        <w:t>Po ukončení vyučování žáci v učebně posbírají papírky, setřou tabuli, zavřou okna a</w:t>
      </w:r>
      <w:r w:rsidR="00EB6F12">
        <w:rPr>
          <w:szCs w:val="24"/>
        </w:rPr>
        <w:t xml:space="preserve"> </w:t>
      </w:r>
      <w:r w:rsidRPr="00A01C9F">
        <w:rPr>
          <w:szCs w:val="24"/>
        </w:rPr>
        <w:t>z</w:t>
      </w:r>
      <w:r>
        <w:rPr>
          <w:szCs w:val="24"/>
        </w:rPr>
        <w:t>ved</w:t>
      </w:r>
      <w:r w:rsidRPr="00A01C9F">
        <w:rPr>
          <w:szCs w:val="24"/>
        </w:rPr>
        <w:t>nou židle.</w:t>
      </w:r>
    </w:p>
    <w:p w:rsidR="009E4C2B" w:rsidRPr="00A01C9F" w:rsidRDefault="009E4C2B" w:rsidP="009E4C2B">
      <w:pPr>
        <w:numPr>
          <w:ilvl w:val="0"/>
          <w:numId w:val="41"/>
        </w:numPr>
        <w:overflowPunct/>
        <w:ind w:left="426"/>
        <w:textAlignment w:val="auto"/>
        <w:rPr>
          <w:szCs w:val="24"/>
        </w:rPr>
      </w:pPr>
      <w:r w:rsidRPr="004656FA">
        <w:rPr>
          <w:szCs w:val="24"/>
        </w:rPr>
        <w:t>Do školní jídelny odcházejí po skončení dopoledního vyučování podle stanoveného</w:t>
      </w:r>
      <w:r w:rsidR="00EB6F12">
        <w:rPr>
          <w:szCs w:val="24"/>
        </w:rPr>
        <w:t xml:space="preserve"> </w:t>
      </w:r>
      <w:r w:rsidRPr="00A01C9F">
        <w:rPr>
          <w:szCs w:val="24"/>
        </w:rPr>
        <w:t>harmonogramu. V jídelně se řídí provozním řádem školní jídelny a pokyny</w:t>
      </w:r>
      <w:r w:rsidR="00EB6F12">
        <w:rPr>
          <w:szCs w:val="24"/>
        </w:rPr>
        <w:t xml:space="preserve"> </w:t>
      </w:r>
      <w:r w:rsidRPr="00A01C9F">
        <w:rPr>
          <w:szCs w:val="24"/>
        </w:rPr>
        <w:t>dozírajících pedagogů či kuchařek.</w:t>
      </w:r>
    </w:p>
    <w:p w:rsidR="009E4C2B" w:rsidRPr="004656FA" w:rsidRDefault="009E4C2B" w:rsidP="009E4C2B">
      <w:pPr>
        <w:numPr>
          <w:ilvl w:val="0"/>
          <w:numId w:val="41"/>
        </w:numPr>
        <w:overflowPunct/>
        <w:ind w:left="426"/>
        <w:textAlignment w:val="auto"/>
        <w:rPr>
          <w:szCs w:val="24"/>
        </w:rPr>
      </w:pPr>
      <w:r w:rsidRPr="004656FA">
        <w:rPr>
          <w:szCs w:val="24"/>
        </w:rPr>
        <w:t xml:space="preserve">Šatnář šatnu (i zcela prázdnou) zamyká a klíče </w:t>
      </w:r>
      <w:r>
        <w:rPr>
          <w:szCs w:val="24"/>
        </w:rPr>
        <w:t>uloží na háček ve vrátnici</w:t>
      </w:r>
      <w:r w:rsidRPr="004656FA">
        <w:rPr>
          <w:szCs w:val="24"/>
        </w:rPr>
        <w:t>.</w:t>
      </w:r>
    </w:p>
    <w:p w:rsidR="009E4C2B" w:rsidRPr="00A01C9F" w:rsidRDefault="009E4C2B" w:rsidP="009E4C2B">
      <w:pPr>
        <w:numPr>
          <w:ilvl w:val="0"/>
          <w:numId w:val="41"/>
        </w:numPr>
        <w:overflowPunct/>
        <w:ind w:left="426"/>
        <w:textAlignment w:val="auto"/>
        <w:rPr>
          <w:szCs w:val="24"/>
        </w:rPr>
      </w:pPr>
      <w:r w:rsidRPr="004656FA">
        <w:rPr>
          <w:szCs w:val="24"/>
        </w:rPr>
        <w:t>Po skončení vyučování mohou žáci pobývat ve škole jen se souhlasem pedagogického</w:t>
      </w:r>
      <w:r w:rsidR="00EB6F12">
        <w:rPr>
          <w:szCs w:val="24"/>
        </w:rPr>
        <w:t xml:space="preserve"> </w:t>
      </w:r>
      <w:r w:rsidRPr="00A01C9F">
        <w:rPr>
          <w:szCs w:val="24"/>
        </w:rPr>
        <w:t>pracovníka</w:t>
      </w:r>
      <w:r>
        <w:rPr>
          <w:szCs w:val="24"/>
        </w:rPr>
        <w:t xml:space="preserve"> vykonávajícího dohled.</w:t>
      </w:r>
    </w:p>
    <w:p w:rsidR="009E4C2B" w:rsidRDefault="009E4C2B" w:rsidP="009E4C2B">
      <w:pPr>
        <w:overflowPunct/>
        <w:textAlignment w:val="auto"/>
        <w:rPr>
          <w:b/>
          <w:bCs/>
          <w:szCs w:val="24"/>
        </w:rPr>
      </w:pPr>
    </w:p>
    <w:p w:rsidR="009E4C2B" w:rsidRPr="004656FA" w:rsidRDefault="009E4C2B" w:rsidP="009E4C2B">
      <w:pPr>
        <w:overflowPunct/>
        <w:textAlignment w:val="auto"/>
        <w:rPr>
          <w:b/>
          <w:bCs/>
          <w:szCs w:val="24"/>
        </w:rPr>
      </w:pPr>
      <w:r w:rsidRPr="004656FA">
        <w:rPr>
          <w:b/>
          <w:bCs/>
          <w:szCs w:val="24"/>
        </w:rPr>
        <w:t>Bezpe</w:t>
      </w:r>
      <w:r w:rsidRPr="004656FA">
        <w:rPr>
          <w:szCs w:val="24"/>
        </w:rPr>
        <w:t>č</w:t>
      </w:r>
      <w:r w:rsidRPr="004656FA">
        <w:rPr>
          <w:b/>
          <w:bCs/>
          <w:szCs w:val="24"/>
        </w:rPr>
        <w:t>nost a hygiena</w:t>
      </w:r>
    </w:p>
    <w:p w:rsidR="009E4C2B" w:rsidRPr="00A01C9F" w:rsidRDefault="009E4C2B" w:rsidP="009E4C2B">
      <w:pPr>
        <w:numPr>
          <w:ilvl w:val="0"/>
          <w:numId w:val="42"/>
        </w:numPr>
        <w:overflowPunct/>
        <w:ind w:left="426"/>
        <w:textAlignment w:val="auto"/>
        <w:rPr>
          <w:szCs w:val="24"/>
        </w:rPr>
      </w:pPr>
      <w:r w:rsidRPr="004656FA">
        <w:rPr>
          <w:szCs w:val="24"/>
        </w:rPr>
        <w:t>Všichni žáci se chovají tak, aby nepoškodili zdraví své ani svých spolužáků, dbají na</w:t>
      </w:r>
      <w:r w:rsidR="00EB6F12">
        <w:rPr>
          <w:szCs w:val="24"/>
        </w:rPr>
        <w:t xml:space="preserve"> </w:t>
      </w:r>
      <w:r w:rsidRPr="00A01C9F">
        <w:rPr>
          <w:szCs w:val="24"/>
        </w:rPr>
        <w:t>všestrannou bezpečnost a dodržování protipožárních předpisů.</w:t>
      </w:r>
    </w:p>
    <w:p w:rsidR="009E4C2B" w:rsidRPr="004656FA" w:rsidRDefault="009E4C2B" w:rsidP="009E4C2B">
      <w:pPr>
        <w:numPr>
          <w:ilvl w:val="0"/>
          <w:numId w:val="42"/>
        </w:numPr>
        <w:overflowPunct/>
        <w:ind w:left="426"/>
        <w:textAlignment w:val="auto"/>
        <w:rPr>
          <w:szCs w:val="24"/>
        </w:rPr>
      </w:pPr>
      <w:r w:rsidRPr="004656FA">
        <w:rPr>
          <w:szCs w:val="24"/>
        </w:rPr>
        <w:t>Do školy nesmí žáci nosit věci, které by mohly ohrozit zdraví nebo způsobit úraz.</w:t>
      </w:r>
    </w:p>
    <w:p w:rsidR="009E4C2B" w:rsidRPr="00A01C9F" w:rsidRDefault="009E4C2B" w:rsidP="009E4C2B">
      <w:pPr>
        <w:numPr>
          <w:ilvl w:val="0"/>
          <w:numId w:val="42"/>
        </w:numPr>
        <w:overflowPunct/>
        <w:ind w:left="426"/>
        <w:textAlignment w:val="auto"/>
        <w:rPr>
          <w:szCs w:val="24"/>
        </w:rPr>
      </w:pPr>
      <w:r w:rsidRPr="004656FA">
        <w:rPr>
          <w:szCs w:val="24"/>
        </w:rPr>
        <w:t>Nošení, držení, distribuce a zneužívání návykových látek, stejně jako pití</w:t>
      </w:r>
      <w:r w:rsidR="00EB6F12">
        <w:rPr>
          <w:szCs w:val="24"/>
        </w:rPr>
        <w:t xml:space="preserve"> </w:t>
      </w:r>
      <w:r w:rsidRPr="00A01C9F">
        <w:rPr>
          <w:szCs w:val="24"/>
        </w:rPr>
        <w:t>alkoholických nápojů a kouření (včetně elektronických cigaret) je žákům zakázáno.</w:t>
      </w:r>
    </w:p>
    <w:p w:rsidR="009E4C2B" w:rsidRPr="004656FA" w:rsidRDefault="009E4C2B" w:rsidP="009E4C2B">
      <w:pPr>
        <w:numPr>
          <w:ilvl w:val="0"/>
          <w:numId w:val="42"/>
        </w:numPr>
        <w:overflowPunct/>
        <w:ind w:left="426"/>
        <w:textAlignment w:val="auto"/>
        <w:rPr>
          <w:szCs w:val="24"/>
        </w:rPr>
      </w:pPr>
      <w:r w:rsidRPr="004656FA">
        <w:rPr>
          <w:szCs w:val="24"/>
        </w:rPr>
        <w:t>Žáci nesmí manipulovat s elektrickými spotřebiči, vypínači a jističi.</w:t>
      </w:r>
    </w:p>
    <w:p w:rsidR="009E4C2B" w:rsidRPr="00A01C9F" w:rsidRDefault="009E4C2B" w:rsidP="009E4C2B">
      <w:pPr>
        <w:numPr>
          <w:ilvl w:val="0"/>
          <w:numId w:val="42"/>
        </w:numPr>
        <w:overflowPunct/>
        <w:ind w:left="426"/>
        <w:textAlignment w:val="auto"/>
        <w:rPr>
          <w:szCs w:val="24"/>
        </w:rPr>
      </w:pPr>
      <w:r w:rsidRPr="004656FA">
        <w:rPr>
          <w:szCs w:val="24"/>
        </w:rPr>
        <w:t>Každou zjištěnou závadu, která by mohla způsobit úraz nebo požár, hlásí o přestávce</w:t>
      </w:r>
      <w:r w:rsidR="00EB6F12">
        <w:rPr>
          <w:szCs w:val="24"/>
        </w:rPr>
        <w:t xml:space="preserve"> </w:t>
      </w:r>
      <w:r w:rsidRPr="00A01C9F">
        <w:rPr>
          <w:szCs w:val="24"/>
        </w:rPr>
        <w:t>ihned žáci do</w:t>
      </w:r>
      <w:r>
        <w:rPr>
          <w:szCs w:val="24"/>
        </w:rPr>
        <w:t>hlíže</w:t>
      </w:r>
      <w:r w:rsidRPr="00A01C9F">
        <w:rPr>
          <w:szCs w:val="24"/>
        </w:rPr>
        <w:t>jícímu učiteli nebo při vyučování vyučujícímu.</w:t>
      </w:r>
    </w:p>
    <w:p w:rsidR="009E4C2B" w:rsidRPr="00A01C9F" w:rsidRDefault="009E4C2B" w:rsidP="009E4C2B">
      <w:pPr>
        <w:numPr>
          <w:ilvl w:val="0"/>
          <w:numId w:val="42"/>
        </w:numPr>
        <w:overflowPunct/>
        <w:ind w:left="426"/>
        <w:textAlignment w:val="auto"/>
        <w:rPr>
          <w:szCs w:val="24"/>
        </w:rPr>
      </w:pPr>
      <w:r w:rsidRPr="004656FA">
        <w:rPr>
          <w:szCs w:val="24"/>
        </w:rPr>
        <w:lastRenderedPageBreak/>
        <w:t>Všichni hlásí ihned i sebemenší úraz zástupci ředitele školy nebo ředitelce školy, žáci</w:t>
      </w:r>
      <w:r w:rsidR="00EB6F12">
        <w:rPr>
          <w:szCs w:val="24"/>
        </w:rPr>
        <w:t xml:space="preserve"> </w:t>
      </w:r>
      <w:r w:rsidRPr="00A01C9F">
        <w:rPr>
          <w:szCs w:val="24"/>
        </w:rPr>
        <w:t>prostřednictvím dozírajícího či vyučujícího učitele.</w:t>
      </w:r>
    </w:p>
    <w:p w:rsidR="009E4C2B" w:rsidRPr="004656FA" w:rsidRDefault="009E4C2B" w:rsidP="009E4C2B">
      <w:pPr>
        <w:numPr>
          <w:ilvl w:val="0"/>
          <w:numId w:val="42"/>
        </w:numPr>
        <w:overflowPunct/>
        <w:ind w:left="426"/>
        <w:textAlignment w:val="auto"/>
        <w:rPr>
          <w:szCs w:val="24"/>
        </w:rPr>
      </w:pPr>
      <w:r w:rsidRPr="004656FA">
        <w:rPr>
          <w:szCs w:val="24"/>
        </w:rPr>
        <w:t>Manipulovat s žaluziemi je povoleno pouze se souhlasem vyučujícího.</w:t>
      </w:r>
    </w:p>
    <w:p w:rsidR="009E4C2B" w:rsidRPr="00A01C9F" w:rsidRDefault="009E4C2B" w:rsidP="009E4C2B">
      <w:pPr>
        <w:numPr>
          <w:ilvl w:val="0"/>
          <w:numId w:val="42"/>
        </w:numPr>
        <w:overflowPunct/>
        <w:ind w:left="426"/>
        <w:textAlignment w:val="auto"/>
        <w:rPr>
          <w:szCs w:val="24"/>
        </w:rPr>
      </w:pPr>
      <w:r w:rsidRPr="004656FA">
        <w:rPr>
          <w:szCs w:val="24"/>
        </w:rPr>
        <w:t>Žáci o přestávkách neotvírají okna, nesedí na okenních parapetech, na schodech či na</w:t>
      </w:r>
      <w:r w:rsidR="00EB6F12">
        <w:rPr>
          <w:szCs w:val="24"/>
        </w:rPr>
        <w:t xml:space="preserve"> </w:t>
      </w:r>
      <w:r w:rsidRPr="00A01C9F">
        <w:rPr>
          <w:szCs w:val="24"/>
        </w:rPr>
        <w:t>podlahách školních chodeb.</w:t>
      </w:r>
    </w:p>
    <w:p w:rsidR="009E4C2B" w:rsidRPr="004656FA" w:rsidRDefault="009E4C2B" w:rsidP="009E4C2B">
      <w:pPr>
        <w:numPr>
          <w:ilvl w:val="0"/>
          <w:numId w:val="42"/>
        </w:numPr>
        <w:ind w:left="426"/>
        <w:rPr>
          <w:szCs w:val="24"/>
        </w:rPr>
      </w:pPr>
      <w:r w:rsidRPr="004656FA">
        <w:rPr>
          <w:szCs w:val="24"/>
        </w:rPr>
        <w:t>Žáci dodržují pravidla osobní hygieny, uvědomují si nebezpečí úrazu.</w:t>
      </w:r>
    </w:p>
    <w:p w:rsidR="009E4C2B" w:rsidRDefault="009E4C2B" w:rsidP="009E4C2B">
      <w:pPr>
        <w:rPr>
          <w:b/>
          <w:u w:val="single"/>
        </w:rPr>
      </w:pPr>
    </w:p>
    <w:p w:rsidR="009E4C2B" w:rsidRPr="008D2D81" w:rsidRDefault="009E4C2B" w:rsidP="009E4C2B">
      <w:pPr>
        <w:rPr>
          <w:b/>
          <w:u w:val="single"/>
        </w:rPr>
      </w:pPr>
      <w:r w:rsidRPr="008D2D81">
        <w:rPr>
          <w:b/>
          <w:u w:val="single"/>
        </w:rPr>
        <w:t>Režim při akcích mimo školu</w:t>
      </w:r>
    </w:p>
    <w:p w:rsidR="009E4C2B" w:rsidRPr="00A01C9F" w:rsidRDefault="009E4C2B" w:rsidP="009E4C2B">
      <w:r w:rsidRPr="00A01C9F">
        <w:t xml:space="preserve">Při organizaci výuky </w:t>
      </w:r>
      <w:r w:rsidR="00E71743">
        <w:t>během</w:t>
      </w:r>
      <w:r w:rsidRPr="00A01C9F">
        <w:t xml:space="preserve"> akcí souvisejících s výchovně vzdělávací činností školy mimo místo, kde se uskutečňuje vzdělávání</w:t>
      </w:r>
      <w:r>
        <w:t>,</w:t>
      </w:r>
      <w:r w:rsidRPr="00A01C9F">
        <w:t xml:space="preserve"> stanoví zařazení a délku přestávek pedagog pověřeným vedením akce, podle charakteru činnosti a s přihlédnutím k základním fyziologickým potřebám žáků. </w:t>
      </w:r>
    </w:p>
    <w:p w:rsidR="009E4C2B" w:rsidRPr="008D2D81" w:rsidRDefault="009E4C2B" w:rsidP="009E4C2B"/>
    <w:p w:rsidR="009E4C2B" w:rsidRPr="008D2D81" w:rsidRDefault="009E4C2B" w:rsidP="009E4C2B">
      <w:r w:rsidRPr="008D2D81">
        <w:t>Pro pořádání mimoškolních akcí platí zvláštní směrnice školy zahrnující i oblast bezpečnosti a ochrany zdraví žáků:</w:t>
      </w:r>
    </w:p>
    <w:p w:rsidR="009E4C2B" w:rsidRPr="008D2D81" w:rsidRDefault="009E4C2B" w:rsidP="009E4C2B">
      <w:pPr>
        <w:numPr>
          <w:ilvl w:val="0"/>
          <w:numId w:val="1"/>
        </w:numPr>
        <w:tabs>
          <w:tab w:val="left" w:pos="720"/>
        </w:tabs>
      </w:pPr>
      <w:r w:rsidRPr="008D2D81">
        <w:t>směrnice pro školy v</w:t>
      </w:r>
      <w:r>
        <w:t> </w:t>
      </w:r>
      <w:r w:rsidRPr="008D2D81">
        <w:t>přírodě</w:t>
      </w:r>
      <w:r>
        <w:t xml:space="preserve"> a </w:t>
      </w:r>
      <w:r w:rsidRPr="008D2D81">
        <w:t>lyžařské výcvikové kurzy,</w:t>
      </w:r>
    </w:p>
    <w:p w:rsidR="009E4C2B" w:rsidRPr="008D2D81" w:rsidRDefault="009E4C2B" w:rsidP="009E4C2B">
      <w:pPr>
        <w:numPr>
          <w:ilvl w:val="0"/>
          <w:numId w:val="3"/>
        </w:numPr>
        <w:tabs>
          <w:tab w:val="left" w:pos="720"/>
        </w:tabs>
      </w:pPr>
      <w:r>
        <w:t xml:space="preserve">směrnice pro </w:t>
      </w:r>
      <w:r w:rsidRPr="008D2D81">
        <w:t xml:space="preserve">zahraniční výjezdy, </w:t>
      </w:r>
    </w:p>
    <w:p w:rsidR="009E4C2B" w:rsidRPr="008D2D81" w:rsidRDefault="009E4C2B" w:rsidP="009E4C2B">
      <w:pPr>
        <w:numPr>
          <w:ilvl w:val="0"/>
          <w:numId w:val="4"/>
        </w:numPr>
        <w:tabs>
          <w:tab w:val="left" w:pos="720"/>
        </w:tabs>
      </w:pPr>
      <w:r>
        <w:t xml:space="preserve">směrnice pro </w:t>
      </w:r>
      <w:r w:rsidRPr="008D2D81">
        <w:t>školní výlety.</w:t>
      </w:r>
    </w:p>
    <w:p w:rsidR="009E4C2B" w:rsidRPr="008D2D81" w:rsidRDefault="009E4C2B" w:rsidP="009E4C2B">
      <w:r w:rsidRPr="008D2D81">
        <w:t>Za dodržování předpisů o BOZP odpovídá vedoucí akce, který je určen ředitelem školy.</w:t>
      </w:r>
    </w:p>
    <w:p w:rsidR="009E4C2B" w:rsidRPr="008D2D81" w:rsidRDefault="009E4C2B" w:rsidP="009E4C2B"/>
    <w:p w:rsidR="009E4C2B" w:rsidRPr="008D2D81" w:rsidRDefault="009E4C2B" w:rsidP="009E4C2B">
      <w:r w:rsidRPr="008D2D81">
        <w:t>Součástí výuky je také výuka plavání ve dvou ročnících prvního stupně</w:t>
      </w:r>
      <w:r>
        <w:t>, adaptační seminář pro šestý ročník</w:t>
      </w:r>
      <w:r w:rsidRPr="008D2D81">
        <w:t xml:space="preserve"> a lyžařský výcvik v sedmém ročníku. Do výuky mohou být zařazeny také další aktivity jako bruslení, školy v přírodě, atd. Těchto aktivit se mohou účastnit</w:t>
      </w:r>
      <w:r>
        <w:t xml:space="preserve"> pouze žáci zdravotně způsobilí. Zákonní zástupci</w:t>
      </w:r>
      <w:r w:rsidRPr="008D2D81">
        <w:t xml:space="preserve"> dodají škole písemné lékařské potvrzení</w:t>
      </w:r>
      <w:r>
        <w:t xml:space="preserve"> o zdravotní způsobilosti</w:t>
      </w:r>
      <w:r w:rsidRPr="008D2D81">
        <w:t xml:space="preserve">. </w:t>
      </w:r>
    </w:p>
    <w:p w:rsidR="009E4C2B" w:rsidRPr="008D2D81" w:rsidRDefault="009E4C2B" w:rsidP="009E4C2B"/>
    <w:p w:rsidR="009E4C2B" w:rsidRPr="008D2D81" w:rsidRDefault="009E4C2B" w:rsidP="009E4C2B">
      <w:r w:rsidRPr="008D2D81">
        <w:t xml:space="preserve">Chování žáka na mimoškolních akcích je součástí celkového hodnocení žáka včetně klasifikace na vysvědčení. </w:t>
      </w:r>
    </w:p>
    <w:p w:rsidR="009E4C2B" w:rsidRPr="008D2D81" w:rsidRDefault="009E4C2B" w:rsidP="009E4C2B"/>
    <w:p w:rsidR="009E4C2B" w:rsidRPr="00A01C9F" w:rsidRDefault="009E4C2B" w:rsidP="009E4C2B">
      <w:pPr>
        <w:rPr>
          <w:b/>
          <w:u w:val="single"/>
        </w:rPr>
      </w:pPr>
      <w:r>
        <w:rPr>
          <w:b/>
          <w:u w:val="single"/>
        </w:rPr>
        <w:t>Další p</w:t>
      </w:r>
      <w:r w:rsidRPr="00A01C9F">
        <w:rPr>
          <w:b/>
          <w:u w:val="single"/>
        </w:rPr>
        <w:t>ostupy při řešení chování žáků jsou vymezeny ve směrnicích:</w:t>
      </w:r>
    </w:p>
    <w:p w:rsidR="009E4C2B" w:rsidRDefault="009E4C2B" w:rsidP="009E4C2B">
      <w:r w:rsidRPr="008D2D81">
        <w:t>Prevence šikany</w:t>
      </w:r>
    </w:p>
    <w:p w:rsidR="009E4C2B" w:rsidRPr="008D2D81" w:rsidRDefault="009E4C2B" w:rsidP="009E4C2B">
      <w:r>
        <w:t>Směrnice k prevenci rizikového chování žáků</w:t>
      </w:r>
    </w:p>
    <w:p w:rsidR="009E4C2B" w:rsidRPr="008D2D81" w:rsidRDefault="009E4C2B" w:rsidP="009E4C2B">
      <w:pPr>
        <w:pStyle w:val="Prosttext2"/>
        <w:rPr>
          <w:color w:val="auto"/>
        </w:rPr>
      </w:pPr>
    </w:p>
    <w:p w:rsidR="009E4C2B" w:rsidRDefault="009E4C2B" w:rsidP="009E4C2B">
      <w:r w:rsidRPr="008D2D81">
        <w:rPr>
          <w:b/>
          <w:u w:val="single"/>
        </w:rPr>
        <w:t>Pravidla pro hodnocení výsledků vzdělávání žáků</w:t>
      </w:r>
      <w:r>
        <w:t xml:space="preserve"> jsou </w:t>
      </w:r>
      <w:r w:rsidRPr="008D2D81">
        <w:t xml:space="preserve">uvedena </w:t>
      </w:r>
      <w:r>
        <w:t xml:space="preserve">ve směrnici </w:t>
      </w:r>
    </w:p>
    <w:p w:rsidR="009E4C2B" w:rsidRPr="008D2D81" w:rsidRDefault="00E71743" w:rsidP="009E4C2B">
      <w:r>
        <w:t>P</w:t>
      </w:r>
      <w:r w:rsidR="009E4C2B" w:rsidRPr="008D2D81">
        <w:t>ravidla pro hodno</w:t>
      </w:r>
      <w:r w:rsidR="009E4C2B">
        <w:t xml:space="preserve">cení výsledků vzdělávání žáků </w:t>
      </w:r>
      <w:r w:rsidR="009E4C2B" w:rsidRPr="008D2D81">
        <w:t>(</w:t>
      </w:r>
      <w:r w:rsidR="009E4C2B">
        <w:t>Klasifikační řád</w:t>
      </w:r>
      <w:r w:rsidR="009E4C2B" w:rsidRPr="008D2D81">
        <w:t xml:space="preserve">). </w:t>
      </w:r>
    </w:p>
    <w:p w:rsidR="009E4C2B" w:rsidRDefault="009E4C2B" w:rsidP="009E4C2B"/>
    <w:p w:rsidR="009E4C2B" w:rsidRPr="008D2D81" w:rsidRDefault="009E4C2B" w:rsidP="009E4C2B"/>
    <w:p w:rsidR="009E4C2B" w:rsidRDefault="009E4C2B" w:rsidP="009E4C2B">
      <w:pPr>
        <w:rPr>
          <w:b/>
          <w:sz w:val="28"/>
          <w:szCs w:val="28"/>
          <w:u w:val="single"/>
        </w:rPr>
      </w:pPr>
      <w:r w:rsidRPr="00A01C9F">
        <w:rPr>
          <w:b/>
          <w:sz w:val="28"/>
          <w:szCs w:val="28"/>
          <w:u w:val="single"/>
        </w:rPr>
        <w:t>VI. Závěrečná ustanovení</w:t>
      </w:r>
    </w:p>
    <w:p w:rsidR="001926AA" w:rsidRPr="00A01C9F" w:rsidRDefault="001926AA" w:rsidP="009E4C2B">
      <w:pPr>
        <w:rPr>
          <w:b/>
          <w:sz w:val="28"/>
          <w:szCs w:val="28"/>
          <w:u w:val="single"/>
        </w:rPr>
      </w:pPr>
    </w:p>
    <w:p w:rsidR="009E4C2B" w:rsidRPr="000A65CF" w:rsidRDefault="009E4C2B" w:rsidP="009E4C2B">
      <w:r w:rsidRPr="008D2D81">
        <w:t xml:space="preserve">- Směrnice nabývá účinnosti </w:t>
      </w:r>
      <w:r w:rsidRPr="000A65CF">
        <w:t>dnem</w:t>
      </w:r>
      <w:r w:rsidR="00EB6F12">
        <w:t xml:space="preserve"> </w:t>
      </w:r>
      <w:r w:rsidR="003C169B" w:rsidRPr="000A65CF">
        <w:t>1. září 201</w:t>
      </w:r>
      <w:r w:rsidR="001A101D">
        <w:t>8</w:t>
      </w:r>
      <w:r w:rsidRPr="000A65CF">
        <w:t>.</w:t>
      </w:r>
    </w:p>
    <w:p w:rsidR="009E4C2B" w:rsidRPr="000A65CF" w:rsidRDefault="009E4C2B" w:rsidP="009E4C2B">
      <w:r w:rsidRPr="000A65CF">
        <w:t xml:space="preserve">- S nabytím účinnosti této směrnice se ruší předchozí znění této směrnice – Školní řád ze dne   </w:t>
      </w:r>
      <w:r w:rsidR="001A101D" w:rsidRPr="000A65CF">
        <w:t>1. září 201</w:t>
      </w:r>
      <w:r w:rsidR="001A101D">
        <w:t>7</w:t>
      </w:r>
      <w:r w:rsidRPr="000A65CF">
        <w:t>.</w:t>
      </w:r>
    </w:p>
    <w:p w:rsidR="009E4C2B" w:rsidRPr="000A65CF" w:rsidRDefault="009E4C2B" w:rsidP="009E4C2B"/>
    <w:p w:rsidR="009E4C2B" w:rsidRDefault="009E4C2B" w:rsidP="009E4C2B">
      <w:r w:rsidRPr="000A65CF">
        <w:t xml:space="preserve">V  Klimkovicích dne </w:t>
      </w:r>
      <w:r w:rsidR="003C169B">
        <w:t>2</w:t>
      </w:r>
      <w:r w:rsidR="00D341D2">
        <w:t>3</w:t>
      </w:r>
      <w:bookmarkStart w:id="0" w:name="_GoBack"/>
      <w:bookmarkEnd w:id="0"/>
      <w:r w:rsidR="00031663">
        <w:t xml:space="preserve">. </w:t>
      </w:r>
      <w:r w:rsidR="003C169B">
        <w:t>srpna</w:t>
      </w:r>
      <w:r>
        <w:t xml:space="preserve"> 201</w:t>
      </w:r>
      <w:r w:rsidR="001A101D">
        <w:t>8</w:t>
      </w:r>
    </w:p>
    <w:p w:rsidR="009E4C2B" w:rsidRPr="008D2D81" w:rsidRDefault="009E4C2B" w:rsidP="009E4C2B"/>
    <w:p w:rsidR="009E4C2B" w:rsidRDefault="009E4C2B" w:rsidP="009E4C2B">
      <w:pPr>
        <w:pStyle w:val="Zpat"/>
        <w:tabs>
          <w:tab w:val="clear" w:pos="4536"/>
          <w:tab w:val="clear" w:pos="9072"/>
        </w:tabs>
        <w:rPr>
          <w:sz w:val="24"/>
          <w:szCs w:val="24"/>
        </w:rPr>
      </w:pPr>
      <w:r w:rsidRPr="008D2D81">
        <w:rPr>
          <w:sz w:val="24"/>
          <w:szCs w:val="24"/>
        </w:rPr>
        <w:tab/>
      </w:r>
      <w:r w:rsidRPr="008D2D81">
        <w:rPr>
          <w:sz w:val="24"/>
          <w:szCs w:val="24"/>
        </w:rPr>
        <w:tab/>
      </w:r>
      <w:r w:rsidRPr="008D2D81">
        <w:rPr>
          <w:sz w:val="24"/>
          <w:szCs w:val="24"/>
        </w:rPr>
        <w:tab/>
      </w:r>
      <w:r w:rsidRPr="008D2D81">
        <w:rPr>
          <w:sz w:val="24"/>
          <w:szCs w:val="24"/>
        </w:rPr>
        <w:tab/>
      </w:r>
      <w:r w:rsidRPr="008D2D81">
        <w:rPr>
          <w:sz w:val="24"/>
          <w:szCs w:val="24"/>
        </w:rPr>
        <w:tab/>
      </w:r>
      <w:r w:rsidRPr="008D2D81">
        <w:rPr>
          <w:sz w:val="24"/>
          <w:szCs w:val="24"/>
        </w:rPr>
        <w:tab/>
      </w:r>
      <w:r w:rsidRPr="008D2D81">
        <w:rPr>
          <w:sz w:val="24"/>
          <w:szCs w:val="24"/>
        </w:rPr>
        <w:tab/>
      </w:r>
      <w:r>
        <w:rPr>
          <w:sz w:val="24"/>
          <w:szCs w:val="24"/>
        </w:rPr>
        <w:tab/>
      </w:r>
      <w:r w:rsidRPr="008D2D81">
        <w:rPr>
          <w:sz w:val="24"/>
          <w:szCs w:val="24"/>
        </w:rPr>
        <w:t xml:space="preserve">Mgr. </w:t>
      </w:r>
      <w:r>
        <w:rPr>
          <w:sz w:val="24"/>
          <w:szCs w:val="24"/>
        </w:rPr>
        <w:t>Miroslava Hoňková</w:t>
      </w:r>
      <w:r>
        <w:rPr>
          <w:sz w:val="24"/>
          <w:szCs w:val="24"/>
        </w:rPr>
        <w:tab/>
      </w:r>
    </w:p>
    <w:p w:rsidR="009E4C2B" w:rsidRPr="008D2D81" w:rsidRDefault="009E4C2B" w:rsidP="009E4C2B">
      <w:pPr>
        <w:pStyle w:val="Zpat"/>
        <w:tabs>
          <w:tab w:val="clear" w:pos="4536"/>
          <w:tab w:val="clear" w:pos="9072"/>
        </w:tabs>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8D2D81">
        <w:rPr>
          <w:sz w:val="24"/>
          <w:szCs w:val="24"/>
        </w:rPr>
        <w:t>ředitelka školy</w:t>
      </w:r>
    </w:p>
    <w:p w:rsidR="00EB6F12" w:rsidRDefault="00EB6F12" w:rsidP="00377A44">
      <w:pPr>
        <w:rPr>
          <w:szCs w:val="24"/>
        </w:rPr>
      </w:pPr>
    </w:p>
    <w:p w:rsidR="00B56761" w:rsidRPr="00B56761" w:rsidRDefault="00B56761" w:rsidP="00377A44">
      <w:pPr>
        <w:rPr>
          <w:szCs w:val="24"/>
        </w:rPr>
      </w:pPr>
      <w:r w:rsidRPr="00B56761">
        <w:rPr>
          <w:szCs w:val="24"/>
        </w:rPr>
        <w:t>Příloha č. 1 - Časové rozvržení vyučovacích hodin a přestávek</w:t>
      </w:r>
    </w:p>
    <w:p w:rsidR="000F6038" w:rsidRPr="006C1000" w:rsidRDefault="000F6038" w:rsidP="00377A44">
      <w:pPr>
        <w:rPr>
          <w:b/>
          <w:szCs w:val="24"/>
        </w:rPr>
      </w:pPr>
      <w:r w:rsidRPr="006C1000">
        <w:rPr>
          <w:b/>
          <w:szCs w:val="24"/>
        </w:rPr>
        <w:lastRenderedPageBreak/>
        <w:t>Příloha č. 1</w:t>
      </w:r>
    </w:p>
    <w:p w:rsidR="000F6038" w:rsidRPr="006C1000" w:rsidRDefault="000F6038" w:rsidP="00377A44">
      <w:pPr>
        <w:rPr>
          <w:sz w:val="48"/>
        </w:rPr>
      </w:pPr>
    </w:p>
    <w:p w:rsidR="000F6038" w:rsidRPr="006C1000" w:rsidRDefault="000F6038" w:rsidP="00377A44">
      <w:pPr>
        <w:rPr>
          <w:sz w:val="48"/>
        </w:rPr>
      </w:pPr>
    </w:p>
    <w:p w:rsidR="000F6038" w:rsidRPr="006C1000" w:rsidRDefault="000F6038" w:rsidP="00377A44">
      <w:pPr>
        <w:rPr>
          <w:sz w:val="32"/>
          <w:szCs w:val="32"/>
        </w:rPr>
      </w:pPr>
      <w:r w:rsidRPr="006C1000">
        <w:rPr>
          <w:sz w:val="32"/>
          <w:szCs w:val="32"/>
        </w:rPr>
        <w:t>Časové rozvržení vyučovacích hodin a přestávek</w:t>
      </w:r>
    </w:p>
    <w:p w:rsidR="000F6038" w:rsidRPr="006C1000" w:rsidRDefault="000F6038" w:rsidP="00377A44">
      <w:pPr>
        <w:rPr>
          <w:sz w:val="32"/>
          <w:szCs w:val="32"/>
        </w:rPr>
      </w:pPr>
    </w:p>
    <w:p w:rsidR="000F6038" w:rsidRPr="006C1000" w:rsidRDefault="000F6038" w:rsidP="00377A44">
      <w:pPr>
        <w:rPr>
          <w:sz w:val="32"/>
          <w:szCs w:val="32"/>
        </w:rPr>
      </w:pPr>
    </w:p>
    <w:p w:rsidR="000F6038" w:rsidRPr="0079196D" w:rsidRDefault="000F6038" w:rsidP="00377A44">
      <w:pPr>
        <w:rPr>
          <w:sz w:val="44"/>
          <w:szCs w:val="44"/>
        </w:rPr>
      </w:pPr>
    </w:p>
    <w:p w:rsidR="00153CAF" w:rsidRPr="00153CAF" w:rsidRDefault="00153CAF" w:rsidP="00377A44">
      <w:pPr>
        <w:rPr>
          <w:sz w:val="32"/>
          <w:szCs w:val="32"/>
        </w:rPr>
      </w:pPr>
      <w:r>
        <w:rPr>
          <w:sz w:val="32"/>
          <w:szCs w:val="32"/>
        </w:rPr>
        <w:t>v</w:t>
      </w:r>
      <w:r w:rsidRPr="00153CAF">
        <w:rPr>
          <w:sz w:val="32"/>
          <w:szCs w:val="32"/>
        </w:rPr>
        <w:t>stup do budovy</w:t>
      </w:r>
      <w:r w:rsidR="00EB6F12">
        <w:rPr>
          <w:sz w:val="32"/>
          <w:szCs w:val="32"/>
        </w:rPr>
        <w:t xml:space="preserve"> </w:t>
      </w:r>
      <w:r w:rsidRPr="00153CAF">
        <w:rPr>
          <w:sz w:val="32"/>
          <w:szCs w:val="32"/>
        </w:rPr>
        <w:t xml:space="preserve">školy </w:t>
      </w:r>
    </w:p>
    <w:p w:rsidR="000F6038" w:rsidRPr="0079196D" w:rsidRDefault="00153CAF" w:rsidP="00377A44">
      <w:pPr>
        <w:rPr>
          <w:sz w:val="44"/>
          <w:szCs w:val="44"/>
        </w:rPr>
      </w:pPr>
      <w:r w:rsidRPr="00153CAF">
        <w:rPr>
          <w:sz w:val="32"/>
          <w:szCs w:val="32"/>
        </w:rPr>
        <w:t>pro žáky</w:t>
      </w:r>
      <w:r>
        <w:rPr>
          <w:sz w:val="44"/>
          <w:szCs w:val="44"/>
        </w:rPr>
        <w:tab/>
      </w:r>
      <w:r>
        <w:rPr>
          <w:sz w:val="44"/>
          <w:szCs w:val="44"/>
        </w:rPr>
        <w:tab/>
      </w:r>
      <w:r>
        <w:rPr>
          <w:sz w:val="44"/>
          <w:szCs w:val="44"/>
        </w:rPr>
        <w:tab/>
      </w:r>
      <w:r w:rsidR="000F6038" w:rsidRPr="0079196D">
        <w:rPr>
          <w:sz w:val="44"/>
          <w:szCs w:val="44"/>
        </w:rPr>
        <w:t>7</w:t>
      </w:r>
      <w:r w:rsidR="00A51A56" w:rsidRPr="0079196D">
        <w:rPr>
          <w:sz w:val="44"/>
          <w:szCs w:val="44"/>
        </w:rPr>
        <w:t>.</w:t>
      </w:r>
      <w:r w:rsidR="000F6038" w:rsidRPr="0079196D">
        <w:rPr>
          <w:sz w:val="44"/>
          <w:szCs w:val="44"/>
        </w:rPr>
        <w:t>30</w:t>
      </w:r>
    </w:p>
    <w:p w:rsidR="00153CAF" w:rsidRDefault="00153CAF" w:rsidP="00377A44">
      <w:pPr>
        <w:rPr>
          <w:sz w:val="44"/>
          <w:szCs w:val="44"/>
        </w:rPr>
      </w:pPr>
    </w:p>
    <w:p w:rsidR="000F6038" w:rsidRPr="0079196D" w:rsidRDefault="000F6038" w:rsidP="00377A44">
      <w:pPr>
        <w:rPr>
          <w:sz w:val="44"/>
          <w:szCs w:val="44"/>
        </w:rPr>
      </w:pPr>
      <w:r w:rsidRPr="0079196D">
        <w:rPr>
          <w:sz w:val="44"/>
          <w:szCs w:val="44"/>
        </w:rPr>
        <w:t>1. hodina</w:t>
      </w:r>
      <w:r w:rsidRPr="0079196D">
        <w:rPr>
          <w:sz w:val="44"/>
          <w:szCs w:val="44"/>
        </w:rPr>
        <w:tab/>
      </w:r>
      <w:r w:rsidRPr="0079196D">
        <w:rPr>
          <w:sz w:val="44"/>
          <w:szCs w:val="44"/>
        </w:rPr>
        <w:tab/>
        <w:t>7</w:t>
      </w:r>
      <w:r w:rsidR="00A51A56" w:rsidRPr="0079196D">
        <w:rPr>
          <w:sz w:val="44"/>
          <w:szCs w:val="44"/>
        </w:rPr>
        <w:t>.</w:t>
      </w:r>
      <w:r w:rsidR="0079196D">
        <w:rPr>
          <w:sz w:val="44"/>
          <w:szCs w:val="44"/>
        </w:rPr>
        <w:t>50</w:t>
      </w:r>
      <w:r w:rsidR="0079196D">
        <w:rPr>
          <w:sz w:val="44"/>
          <w:szCs w:val="44"/>
        </w:rPr>
        <w:tab/>
      </w:r>
      <w:r w:rsidRPr="0079196D">
        <w:rPr>
          <w:sz w:val="44"/>
          <w:szCs w:val="44"/>
        </w:rPr>
        <w:t>-        8</w:t>
      </w:r>
      <w:r w:rsidR="00A51A56" w:rsidRPr="0079196D">
        <w:rPr>
          <w:sz w:val="44"/>
          <w:szCs w:val="44"/>
        </w:rPr>
        <w:t>.</w:t>
      </w:r>
      <w:r w:rsidRPr="0079196D">
        <w:rPr>
          <w:sz w:val="44"/>
          <w:szCs w:val="44"/>
        </w:rPr>
        <w:t>35</w:t>
      </w:r>
    </w:p>
    <w:p w:rsidR="000F6038" w:rsidRPr="0079196D" w:rsidRDefault="000F6038" w:rsidP="00377A44">
      <w:pPr>
        <w:rPr>
          <w:sz w:val="44"/>
          <w:szCs w:val="44"/>
        </w:rPr>
      </w:pPr>
      <w:r w:rsidRPr="0079196D">
        <w:rPr>
          <w:sz w:val="44"/>
          <w:szCs w:val="44"/>
        </w:rPr>
        <w:t>2. hodina</w:t>
      </w:r>
      <w:r w:rsidRPr="0079196D">
        <w:rPr>
          <w:sz w:val="44"/>
          <w:szCs w:val="44"/>
        </w:rPr>
        <w:tab/>
      </w:r>
      <w:r w:rsidRPr="0079196D">
        <w:rPr>
          <w:sz w:val="44"/>
          <w:szCs w:val="44"/>
        </w:rPr>
        <w:tab/>
        <w:t>8</w:t>
      </w:r>
      <w:r w:rsidR="00A51A56" w:rsidRPr="0079196D">
        <w:rPr>
          <w:sz w:val="44"/>
          <w:szCs w:val="44"/>
        </w:rPr>
        <w:t>.</w:t>
      </w:r>
      <w:r w:rsidR="0079196D">
        <w:rPr>
          <w:sz w:val="44"/>
          <w:szCs w:val="44"/>
        </w:rPr>
        <w:t>45</w:t>
      </w:r>
      <w:r w:rsidR="0079196D">
        <w:rPr>
          <w:sz w:val="44"/>
          <w:szCs w:val="44"/>
        </w:rPr>
        <w:tab/>
      </w:r>
      <w:r w:rsidRPr="0079196D">
        <w:rPr>
          <w:sz w:val="44"/>
          <w:szCs w:val="44"/>
        </w:rPr>
        <w:t>-        9</w:t>
      </w:r>
      <w:r w:rsidR="00A51A56" w:rsidRPr="0079196D">
        <w:rPr>
          <w:sz w:val="44"/>
          <w:szCs w:val="44"/>
        </w:rPr>
        <w:t>.</w:t>
      </w:r>
      <w:r w:rsidRPr="0079196D">
        <w:rPr>
          <w:sz w:val="44"/>
          <w:szCs w:val="44"/>
        </w:rPr>
        <w:t>30</w:t>
      </w:r>
    </w:p>
    <w:p w:rsidR="000F6038" w:rsidRPr="0079196D" w:rsidRDefault="000F6038" w:rsidP="00377A44">
      <w:pPr>
        <w:rPr>
          <w:sz w:val="44"/>
          <w:szCs w:val="44"/>
        </w:rPr>
      </w:pPr>
      <w:r w:rsidRPr="0079196D">
        <w:rPr>
          <w:sz w:val="44"/>
          <w:szCs w:val="44"/>
        </w:rPr>
        <w:t>3. hodina</w:t>
      </w:r>
      <w:r w:rsidRPr="0079196D">
        <w:rPr>
          <w:sz w:val="44"/>
          <w:szCs w:val="44"/>
        </w:rPr>
        <w:tab/>
      </w:r>
      <w:r w:rsidRPr="0079196D">
        <w:rPr>
          <w:sz w:val="44"/>
          <w:szCs w:val="44"/>
        </w:rPr>
        <w:tab/>
        <w:t>9</w:t>
      </w:r>
      <w:r w:rsidR="00A51A56" w:rsidRPr="0079196D">
        <w:rPr>
          <w:sz w:val="44"/>
          <w:szCs w:val="44"/>
        </w:rPr>
        <w:t>.</w:t>
      </w:r>
      <w:r w:rsidR="00EF2E2D">
        <w:rPr>
          <w:sz w:val="44"/>
          <w:szCs w:val="44"/>
        </w:rPr>
        <w:t>50</w:t>
      </w:r>
      <w:r w:rsidR="0079196D">
        <w:rPr>
          <w:sz w:val="44"/>
          <w:szCs w:val="44"/>
        </w:rPr>
        <w:tab/>
      </w:r>
      <w:r w:rsidRPr="0079196D">
        <w:rPr>
          <w:sz w:val="44"/>
          <w:szCs w:val="44"/>
        </w:rPr>
        <w:t>-      10</w:t>
      </w:r>
      <w:r w:rsidR="00A51A56" w:rsidRPr="0079196D">
        <w:rPr>
          <w:sz w:val="44"/>
          <w:szCs w:val="44"/>
        </w:rPr>
        <w:t>.3</w:t>
      </w:r>
      <w:r w:rsidR="00EF2E2D">
        <w:rPr>
          <w:sz w:val="44"/>
          <w:szCs w:val="44"/>
        </w:rPr>
        <w:t>5</w:t>
      </w:r>
    </w:p>
    <w:p w:rsidR="000F6038" w:rsidRPr="0079196D" w:rsidRDefault="000F6038" w:rsidP="00377A44">
      <w:pPr>
        <w:rPr>
          <w:sz w:val="44"/>
          <w:szCs w:val="44"/>
        </w:rPr>
      </w:pPr>
      <w:r w:rsidRPr="0079196D">
        <w:rPr>
          <w:sz w:val="44"/>
          <w:szCs w:val="44"/>
        </w:rPr>
        <w:t>4. hodina</w:t>
      </w:r>
      <w:r w:rsidRPr="0079196D">
        <w:rPr>
          <w:sz w:val="44"/>
          <w:szCs w:val="44"/>
        </w:rPr>
        <w:tab/>
      </w:r>
      <w:r w:rsidRPr="0079196D">
        <w:rPr>
          <w:sz w:val="44"/>
          <w:szCs w:val="44"/>
        </w:rPr>
        <w:tab/>
        <w:t>10</w:t>
      </w:r>
      <w:r w:rsidR="00A51A56" w:rsidRPr="0079196D">
        <w:rPr>
          <w:sz w:val="44"/>
          <w:szCs w:val="44"/>
        </w:rPr>
        <w:t>.4</w:t>
      </w:r>
      <w:r w:rsidR="00EF2E2D">
        <w:rPr>
          <w:sz w:val="44"/>
          <w:szCs w:val="44"/>
        </w:rPr>
        <w:t>5</w:t>
      </w:r>
      <w:r w:rsidRPr="0079196D">
        <w:rPr>
          <w:sz w:val="44"/>
          <w:szCs w:val="44"/>
        </w:rPr>
        <w:tab/>
        <w:t>-      11</w:t>
      </w:r>
      <w:r w:rsidR="00A51A56" w:rsidRPr="0079196D">
        <w:rPr>
          <w:sz w:val="44"/>
          <w:szCs w:val="44"/>
        </w:rPr>
        <w:t>.</w:t>
      </w:r>
      <w:r w:rsidR="00EF2E2D">
        <w:rPr>
          <w:sz w:val="44"/>
          <w:szCs w:val="44"/>
        </w:rPr>
        <w:t>30</w:t>
      </w:r>
    </w:p>
    <w:p w:rsidR="000F6038" w:rsidRPr="0079196D" w:rsidRDefault="000F6038" w:rsidP="00377A44">
      <w:pPr>
        <w:rPr>
          <w:sz w:val="44"/>
          <w:szCs w:val="44"/>
        </w:rPr>
      </w:pPr>
      <w:r w:rsidRPr="0079196D">
        <w:rPr>
          <w:sz w:val="44"/>
          <w:szCs w:val="44"/>
        </w:rPr>
        <w:t>5. hodina</w:t>
      </w:r>
      <w:r w:rsidRPr="0079196D">
        <w:rPr>
          <w:sz w:val="44"/>
          <w:szCs w:val="44"/>
        </w:rPr>
        <w:tab/>
      </w:r>
      <w:r w:rsidRPr="0079196D">
        <w:rPr>
          <w:sz w:val="44"/>
          <w:szCs w:val="44"/>
        </w:rPr>
        <w:tab/>
        <w:t>11</w:t>
      </w:r>
      <w:r w:rsidR="00A51A56" w:rsidRPr="0079196D">
        <w:rPr>
          <w:sz w:val="44"/>
          <w:szCs w:val="44"/>
        </w:rPr>
        <w:t>.</w:t>
      </w:r>
      <w:r w:rsidR="004B08AA">
        <w:rPr>
          <w:sz w:val="44"/>
          <w:szCs w:val="44"/>
        </w:rPr>
        <w:t>40</w:t>
      </w:r>
      <w:r w:rsidRPr="0079196D">
        <w:rPr>
          <w:sz w:val="44"/>
          <w:szCs w:val="44"/>
        </w:rPr>
        <w:tab/>
        <w:t>-      12</w:t>
      </w:r>
      <w:r w:rsidR="00A51A56" w:rsidRPr="0079196D">
        <w:rPr>
          <w:sz w:val="44"/>
          <w:szCs w:val="44"/>
        </w:rPr>
        <w:t>.2</w:t>
      </w:r>
      <w:r w:rsidR="004B08AA">
        <w:rPr>
          <w:sz w:val="44"/>
          <w:szCs w:val="44"/>
        </w:rPr>
        <w:t>5</w:t>
      </w:r>
    </w:p>
    <w:p w:rsidR="000F6038" w:rsidRPr="0079196D" w:rsidRDefault="000F6038" w:rsidP="00377A44">
      <w:pPr>
        <w:rPr>
          <w:sz w:val="44"/>
          <w:szCs w:val="44"/>
        </w:rPr>
      </w:pPr>
      <w:r w:rsidRPr="0079196D">
        <w:rPr>
          <w:sz w:val="44"/>
          <w:szCs w:val="44"/>
        </w:rPr>
        <w:t>6. hodina</w:t>
      </w:r>
      <w:r w:rsidRPr="0079196D">
        <w:rPr>
          <w:sz w:val="44"/>
          <w:szCs w:val="44"/>
        </w:rPr>
        <w:tab/>
      </w:r>
      <w:r w:rsidRPr="0079196D">
        <w:rPr>
          <w:sz w:val="44"/>
          <w:szCs w:val="44"/>
        </w:rPr>
        <w:tab/>
        <w:t>12</w:t>
      </w:r>
      <w:r w:rsidR="00A51A56" w:rsidRPr="0079196D">
        <w:rPr>
          <w:sz w:val="44"/>
          <w:szCs w:val="44"/>
        </w:rPr>
        <w:t>.3</w:t>
      </w:r>
      <w:r w:rsidR="00153CAF">
        <w:rPr>
          <w:sz w:val="44"/>
          <w:szCs w:val="44"/>
        </w:rPr>
        <w:t>0</w:t>
      </w:r>
      <w:r w:rsidR="0079196D">
        <w:rPr>
          <w:sz w:val="44"/>
          <w:szCs w:val="44"/>
        </w:rPr>
        <w:tab/>
      </w:r>
      <w:r w:rsidRPr="0079196D">
        <w:rPr>
          <w:sz w:val="44"/>
          <w:szCs w:val="44"/>
        </w:rPr>
        <w:t>-      13</w:t>
      </w:r>
      <w:r w:rsidR="00A51A56" w:rsidRPr="0079196D">
        <w:rPr>
          <w:sz w:val="44"/>
          <w:szCs w:val="44"/>
        </w:rPr>
        <w:t>.</w:t>
      </w:r>
      <w:r w:rsidR="00153CAF">
        <w:rPr>
          <w:sz w:val="44"/>
          <w:szCs w:val="44"/>
        </w:rPr>
        <w:t>15</w:t>
      </w:r>
    </w:p>
    <w:p w:rsidR="000F6038" w:rsidRPr="0079196D" w:rsidRDefault="000F6038" w:rsidP="00377A44">
      <w:pPr>
        <w:rPr>
          <w:sz w:val="44"/>
          <w:szCs w:val="44"/>
        </w:rPr>
      </w:pPr>
      <w:r w:rsidRPr="0079196D">
        <w:rPr>
          <w:sz w:val="44"/>
          <w:szCs w:val="44"/>
        </w:rPr>
        <w:t>7. hodina</w:t>
      </w:r>
      <w:r w:rsidRPr="0079196D">
        <w:rPr>
          <w:sz w:val="44"/>
          <w:szCs w:val="44"/>
        </w:rPr>
        <w:tab/>
      </w:r>
      <w:r w:rsidRPr="0079196D">
        <w:rPr>
          <w:sz w:val="44"/>
          <w:szCs w:val="44"/>
        </w:rPr>
        <w:tab/>
        <w:t>13</w:t>
      </w:r>
      <w:r w:rsidR="00A51A56" w:rsidRPr="0079196D">
        <w:rPr>
          <w:sz w:val="44"/>
          <w:szCs w:val="44"/>
        </w:rPr>
        <w:t>.</w:t>
      </w:r>
      <w:r w:rsidR="0079196D">
        <w:rPr>
          <w:sz w:val="44"/>
          <w:szCs w:val="44"/>
        </w:rPr>
        <w:t>2</w:t>
      </w:r>
      <w:r w:rsidR="00153CAF">
        <w:rPr>
          <w:sz w:val="44"/>
          <w:szCs w:val="44"/>
        </w:rPr>
        <w:t>0</w:t>
      </w:r>
      <w:r w:rsidR="0079196D">
        <w:rPr>
          <w:sz w:val="44"/>
          <w:szCs w:val="44"/>
        </w:rPr>
        <w:tab/>
      </w:r>
      <w:r w:rsidRPr="0079196D">
        <w:rPr>
          <w:sz w:val="44"/>
          <w:szCs w:val="44"/>
        </w:rPr>
        <w:t>-      14</w:t>
      </w:r>
      <w:r w:rsidR="00A51A56" w:rsidRPr="0079196D">
        <w:rPr>
          <w:sz w:val="44"/>
          <w:szCs w:val="44"/>
        </w:rPr>
        <w:t>.</w:t>
      </w:r>
      <w:r w:rsidR="00153CAF">
        <w:rPr>
          <w:sz w:val="44"/>
          <w:szCs w:val="44"/>
        </w:rPr>
        <w:t>05</w:t>
      </w:r>
    </w:p>
    <w:p w:rsidR="000F6038" w:rsidRPr="0079196D" w:rsidRDefault="000F6038" w:rsidP="00377A44">
      <w:pPr>
        <w:rPr>
          <w:sz w:val="44"/>
          <w:szCs w:val="44"/>
        </w:rPr>
      </w:pPr>
      <w:r w:rsidRPr="0079196D">
        <w:rPr>
          <w:sz w:val="44"/>
          <w:szCs w:val="44"/>
        </w:rPr>
        <w:t>8. hodina</w:t>
      </w:r>
      <w:r w:rsidRPr="0079196D">
        <w:rPr>
          <w:sz w:val="44"/>
          <w:szCs w:val="44"/>
        </w:rPr>
        <w:tab/>
      </w:r>
      <w:r w:rsidRPr="0079196D">
        <w:rPr>
          <w:sz w:val="44"/>
          <w:szCs w:val="44"/>
        </w:rPr>
        <w:tab/>
        <w:t>14</w:t>
      </w:r>
      <w:r w:rsidR="00A51A56" w:rsidRPr="0079196D">
        <w:rPr>
          <w:sz w:val="44"/>
          <w:szCs w:val="44"/>
        </w:rPr>
        <w:t>.</w:t>
      </w:r>
      <w:r w:rsidR="00153CAF">
        <w:rPr>
          <w:sz w:val="44"/>
          <w:szCs w:val="44"/>
        </w:rPr>
        <w:t>10</w:t>
      </w:r>
      <w:r w:rsidRPr="0079196D">
        <w:rPr>
          <w:sz w:val="44"/>
          <w:szCs w:val="44"/>
        </w:rPr>
        <w:tab/>
        <w:t>-      1</w:t>
      </w:r>
      <w:r w:rsidR="00153CAF">
        <w:rPr>
          <w:sz w:val="44"/>
          <w:szCs w:val="44"/>
        </w:rPr>
        <w:t>4.5</w:t>
      </w:r>
      <w:r w:rsidR="00A51A56" w:rsidRPr="0079196D">
        <w:rPr>
          <w:sz w:val="44"/>
          <w:szCs w:val="44"/>
        </w:rPr>
        <w:t>5</w:t>
      </w:r>
    </w:p>
    <w:p w:rsidR="00C43A9E" w:rsidRDefault="000F6038" w:rsidP="00377A44">
      <w:pPr>
        <w:rPr>
          <w:sz w:val="48"/>
        </w:rPr>
      </w:pPr>
      <w:r w:rsidRPr="006C1000">
        <w:rPr>
          <w:sz w:val="48"/>
        </w:rPr>
        <w:tab/>
      </w:r>
      <w:r w:rsidRPr="006C1000">
        <w:rPr>
          <w:sz w:val="48"/>
        </w:rPr>
        <w:tab/>
      </w:r>
    </w:p>
    <w:p w:rsidR="000F6038" w:rsidRPr="006C1000" w:rsidRDefault="000F6038" w:rsidP="00377A44">
      <w:pPr>
        <w:rPr>
          <w:sz w:val="48"/>
        </w:rPr>
      </w:pPr>
      <w:r w:rsidRPr="006C1000">
        <w:rPr>
          <w:sz w:val="48"/>
        </w:rPr>
        <w:tab/>
      </w:r>
    </w:p>
    <w:sectPr w:rsidR="000F6038" w:rsidRPr="006C1000" w:rsidSect="00E64A7F">
      <w:footerReference w:type="default" r:id="rId9"/>
      <w:pgSz w:w="11907" w:h="16840" w:code="9"/>
      <w:pgMar w:top="1417" w:right="1417" w:bottom="1417" w:left="1417"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50C1" w:rsidRDefault="006950C1">
      <w:r>
        <w:separator/>
      </w:r>
    </w:p>
  </w:endnote>
  <w:endnote w:type="continuationSeparator" w:id="0">
    <w:p w:rsidR="006950C1" w:rsidRDefault="00695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0C1" w:rsidRDefault="006950C1" w:rsidP="00E64A7F">
    <w:pPr>
      <w:pStyle w:val="Zpat"/>
      <w:pBdr>
        <w:top w:val="thinThickSmallGap" w:sz="24" w:space="1" w:color="622423"/>
      </w:pBdr>
      <w:rPr>
        <w:rFonts w:ascii="Cambria" w:hAnsi="Cambria"/>
      </w:rPr>
    </w:pPr>
    <w:r>
      <w:rPr>
        <w:rFonts w:ascii="Cambria" w:hAnsi="Cambria"/>
      </w:rPr>
      <w:t>Směrnice č. 2</w:t>
    </w:r>
  </w:p>
  <w:p w:rsidR="006950C1" w:rsidRDefault="006950C1" w:rsidP="00E64A7F">
    <w:pPr>
      <w:pStyle w:val="Zpat"/>
      <w:pBdr>
        <w:top w:val="thinThickSmallGap" w:sz="24" w:space="1" w:color="622423"/>
      </w:pBdr>
      <w:tabs>
        <w:tab w:val="clear" w:pos="4536"/>
        <w:tab w:val="clear" w:pos="9072"/>
        <w:tab w:val="right" w:pos="9073"/>
      </w:tabs>
      <w:rPr>
        <w:rFonts w:ascii="Cambria" w:hAnsi="Cambria"/>
      </w:rPr>
    </w:pPr>
    <w:r>
      <w:rPr>
        <w:rFonts w:ascii="Cambria" w:hAnsi="Cambria"/>
      </w:rPr>
      <w:t>Školní řád</w:t>
    </w:r>
    <w:r>
      <w:rPr>
        <w:rFonts w:ascii="Cambria" w:hAnsi="Cambria"/>
      </w:rPr>
      <w:tab/>
      <w:t xml:space="preserve">Stránka </w:t>
    </w:r>
    <w:r>
      <w:fldChar w:fldCharType="begin"/>
    </w:r>
    <w:r>
      <w:instrText xml:space="preserve"> PAGE   \* MERGEFORMAT </w:instrText>
    </w:r>
    <w:r>
      <w:fldChar w:fldCharType="separate"/>
    </w:r>
    <w:r w:rsidR="002871E6" w:rsidRPr="002871E6">
      <w:rPr>
        <w:rFonts w:ascii="Cambria" w:hAnsi="Cambria"/>
        <w:noProof/>
      </w:rPr>
      <w:t>10</w:t>
    </w:r>
    <w:r>
      <w:rPr>
        <w:rFonts w:ascii="Cambria" w:hAnsi="Cambria"/>
        <w:noProof/>
      </w:rPr>
      <w:fldChar w:fldCharType="end"/>
    </w:r>
  </w:p>
  <w:p w:rsidR="006950C1" w:rsidRDefault="006950C1" w:rsidP="009B242E">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50C1" w:rsidRDefault="006950C1">
      <w:r>
        <w:separator/>
      </w:r>
    </w:p>
  </w:footnote>
  <w:footnote w:type="continuationSeparator" w:id="0">
    <w:p w:rsidR="006950C1" w:rsidRDefault="006950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44F68"/>
    <w:multiLevelType w:val="hybridMultilevel"/>
    <w:tmpl w:val="08842F1C"/>
    <w:lvl w:ilvl="0" w:tplc="E884CD9C">
      <w:start w:val="3"/>
      <w:numFmt w:val="bullet"/>
      <w:lvlText w:val="-"/>
      <w:lvlJc w:val="left"/>
      <w:pPr>
        <w:ind w:left="1068"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9B5107A"/>
    <w:multiLevelType w:val="hybridMultilevel"/>
    <w:tmpl w:val="D6BC981C"/>
    <w:lvl w:ilvl="0" w:tplc="D86A1A98">
      <w:start w:val="1"/>
      <w:numFmt w:val="decimal"/>
      <w:lvlText w:val="%1."/>
      <w:lvlJc w:val="left"/>
      <w:pPr>
        <w:tabs>
          <w:tab w:val="num" w:pos="180"/>
        </w:tabs>
        <w:ind w:left="180" w:hanging="360"/>
      </w:pPr>
      <w:rPr>
        <w:rFonts w:ascii="Times New Roman" w:eastAsia="Times New Roman" w:hAnsi="Times New Roman" w:cs="Times New Roman"/>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2">
    <w:nsid w:val="107922B8"/>
    <w:multiLevelType w:val="singleLevel"/>
    <w:tmpl w:val="61D6AE8E"/>
    <w:lvl w:ilvl="0">
      <w:start w:val="6"/>
      <w:numFmt w:val="none"/>
      <w:lvlText w:val="-"/>
      <w:legacy w:legacy="1" w:legacySpace="120" w:legacyIndent="360"/>
      <w:lvlJc w:val="left"/>
      <w:pPr>
        <w:ind w:left="720" w:hanging="360"/>
      </w:pPr>
    </w:lvl>
  </w:abstractNum>
  <w:abstractNum w:abstractNumId="3">
    <w:nsid w:val="10DD1F9B"/>
    <w:multiLevelType w:val="hybridMultilevel"/>
    <w:tmpl w:val="962C8C26"/>
    <w:lvl w:ilvl="0" w:tplc="276810CE">
      <w:start w:val="1"/>
      <w:numFmt w:val="decimal"/>
      <w:lvlText w:val="%1."/>
      <w:lvlJc w:val="left"/>
      <w:pPr>
        <w:tabs>
          <w:tab w:val="num" w:pos="180"/>
        </w:tabs>
        <w:ind w:left="180" w:hanging="360"/>
      </w:pPr>
      <w:rPr>
        <w:rFonts w:ascii="Times New Roman" w:eastAsia="Times New Roman" w:hAnsi="Times New Roman" w:cs="Times New Roman"/>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4">
    <w:nsid w:val="12102FD9"/>
    <w:multiLevelType w:val="singleLevel"/>
    <w:tmpl w:val="61D6AE8E"/>
    <w:lvl w:ilvl="0">
      <w:start w:val="6"/>
      <w:numFmt w:val="none"/>
      <w:lvlText w:val="-"/>
      <w:legacy w:legacy="1" w:legacySpace="120" w:legacyIndent="360"/>
      <w:lvlJc w:val="left"/>
      <w:pPr>
        <w:ind w:left="720" w:hanging="360"/>
      </w:pPr>
    </w:lvl>
  </w:abstractNum>
  <w:abstractNum w:abstractNumId="5">
    <w:nsid w:val="139A26B5"/>
    <w:multiLevelType w:val="hybridMultilevel"/>
    <w:tmpl w:val="19E61322"/>
    <w:lvl w:ilvl="0" w:tplc="5B3A58C6">
      <w:start w:val="1"/>
      <w:numFmt w:val="decimal"/>
      <w:lvlText w:val="%1."/>
      <w:lvlJc w:val="left"/>
      <w:pPr>
        <w:tabs>
          <w:tab w:val="num" w:pos="180"/>
        </w:tabs>
        <w:ind w:left="180" w:hanging="360"/>
      </w:pPr>
      <w:rPr>
        <w:rFonts w:ascii="Times New Roman" w:eastAsia="Times New Roman" w:hAnsi="Times New Roman" w:cs="Times New Roman"/>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6">
    <w:nsid w:val="1510456D"/>
    <w:multiLevelType w:val="hybridMultilevel"/>
    <w:tmpl w:val="7FE4EA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7C46F29"/>
    <w:multiLevelType w:val="hybridMultilevel"/>
    <w:tmpl w:val="7688AE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1CEF363A"/>
    <w:multiLevelType w:val="hybridMultilevel"/>
    <w:tmpl w:val="91C499D8"/>
    <w:lvl w:ilvl="0" w:tplc="8E3622BA">
      <w:start w:val="3"/>
      <w:numFmt w:val="lowerLetter"/>
      <w:lvlText w:val="%1)"/>
      <w:lvlJc w:val="left"/>
      <w:pPr>
        <w:ind w:left="1004" w:hanging="360"/>
      </w:pPr>
      <w:rPr>
        <w:rFonts w:hint="default"/>
        <w:b w:val="0"/>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9">
    <w:nsid w:val="1D5042B9"/>
    <w:multiLevelType w:val="hybridMultilevel"/>
    <w:tmpl w:val="8DC64D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F4135E5"/>
    <w:multiLevelType w:val="hybridMultilevel"/>
    <w:tmpl w:val="9E5E27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24162BBC"/>
    <w:multiLevelType w:val="hybridMultilevel"/>
    <w:tmpl w:val="6E44B6EA"/>
    <w:lvl w:ilvl="0" w:tplc="B3FAFD76">
      <w:start w:val="1"/>
      <w:numFmt w:val="lowerLetter"/>
      <w:lvlText w:val="%1)"/>
      <w:lvlJc w:val="left"/>
      <w:pPr>
        <w:tabs>
          <w:tab w:val="num" w:pos="821"/>
        </w:tabs>
        <w:ind w:left="821" w:hanging="360"/>
      </w:pPr>
      <w:rPr>
        <w:rFonts w:ascii="Times New Roman" w:eastAsia="Times New Roman" w:hAnsi="Times New Roman" w:cs="Times New Roman"/>
      </w:rPr>
    </w:lvl>
    <w:lvl w:ilvl="1" w:tplc="04050019" w:tentative="1">
      <w:start w:val="1"/>
      <w:numFmt w:val="lowerLetter"/>
      <w:lvlText w:val="%2."/>
      <w:lvlJc w:val="left"/>
      <w:pPr>
        <w:tabs>
          <w:tab w:val="num" w:pos="1541"/>
        </w:tabs>
        <w:ind w:left="1541" w:hanging="360"/>
      </w:pPr>
    </w:lvl>
    <w:lvl w:ilvl="2" w:tplc="0405001B" w:tentative="1">
      <w:start w:val="1"/>
      <w:numFmt w:val="lowerRoman"/>
      <w:lvlText w:val="%3."/>
      <w:lvlJc w:val="right"/>
      <w:pPr>
        <w:tabs>
          <w:tab w:val="num" w:pos="2261"/>
        </w:tabs>
        <w:ind w:left="2261" w:hanging="180"/>
      </w:pPr>
    </w:lvl>
    <w:lvl w:ilvl="3" w:tplc="0405000F" w:tentative="1">
      <w:start w:val="1"/>
      <w:numFmt w:val="decimal"/>
      <w:lvlText w:val="%4."/>
      <w:lvlJc w:val="left"/>
      <w:pPr>
        <w:tabs>
          <w:tab w:val="num" w:pos="2981"/>
        </w:tabs>
        <w:ind w:left="2981" w:hanging="360"/>
      </w:pPr>
    </w:lvl>
    <w:lvl w:ilvl="4" w:tplc="04050019" w:tentative="1">
      <w:start w:val="1"/>
      <w:numFmt w:val="lowerLetter"/>
      <w:lvlText w:val="%5."/>
      <w:lvlJc w:val="left"/>
      <w:pPr>
        <w:tabs>
          <w:tab w:val="num" w:pos="3701"/>
        </w:tabs>
        <w:ind w:left="3701" w:hanging="360"/>
      </w:pPr>
    </w:lvl>
    <w:lvl w:ilvl="5" w:tplc="0405001B" w:tentative="1">
      <w:start w:val="1"/>
      <w:numFmt w:val="lowerRoman"/>
      <w:lvlText w:val="%6."/>
      <w:lvlJc w:val="right"/>
      <w:pPr>
        <w:tabs>
          <w:tab w:val="num" w:pos="4421"/>
        </w:tabs>
        <w:ind w:left="4421" w:hanging="180"/>
      </w:pPr>
    </w:lvl>
    <w:lvl w:ilvl="6" w:tplc="0405000F" w:tentative="1">
      <w:start w:val="1"/>
      <w:numFmt w:val="decimal"/>
      <w:lvlText w:val="%7."/>
      <w:lvlJc w:val="left"/>
      <w:pPr>
        <w:tabs>
          <w:tab w:val="num" w:pos="5141"/>
        </w:tabs>
        <w:ind w:left="5141" w:hanging="360"/>
      </w:pPr>
    </w:lvl>
    <w:lvl w:ilvl="7" w:tplc="04050019" w:tentative="1">
      <w:start w:val="1"/>
      <w:numFmt w:val="lowerLetter"/>
      <w:lvlText w:val="%8."/>
      <w:lvlJc w:val="left"/>
      <w:pPr>
        <w:tabs>
          <w:tab w:val="num" w:pos="5861"/>
        </w:tabs>
        <w:ind w:left="5861" w:hanging="360"/>
      </w:pPr>
    </w:lvl>
    <w:lvl w:ilvl="8" w:tplc="0405001B" w:tentative="1">
      <w:start w:val="1"/>
      <w:numFmt w:val="lowerRoman"/>
      <w:lvlText w:val="%9."/>
      <w:lvlJc w:val="right"/>
      <w:pPr>
        <w:tabs>
          <w:tab w:val="num" w:pos="6581"/>
        </w:tabs>
        <w:ind w:left="6581" w:hanging="180"/>
      </w:pPr>
    </w:lvl>
  </w:abstractNum>
  <w:abstractNum w:abstractNumId="12">
    <w:nsid w:val="259A47C1"/>
    <w:multiLevelType w:val="hybridMultilevel"/>
    <w:tmpl w:val="BC6C30E2"/>
    <w:lvl w:ilvl="0" w:tplc="D0B0A5FA">
      <w:start w:val="1"/>
      <w:numFmt w:val="decimal"/>
      <w:lvlText w:val="%1."/>
      <w:lvlJc w:val="left"/>
      <w:pPr>
        <w:tabs>
          <w:tab w:val="num" w:pos="180"/>
        </w:tabs>
        <w:ind w:left="180" w:hanging="360"/>
      </w:pPr>
      <w:rPr>
        <w:rFonts w:ascii="Times New Roman" w:eastAsia="Times New Roman" w:hAnsi="Times New Roman" w:cs="Times New Roman"/>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13">
    <w:nsid w:val="26BB0ECC"/>
    <w:multiLevelType w:val="hybridMultilevel"/>
    <w:tmpl w:val="835A75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7400641"/>
    <w:multiLevelType w:val="hybridMultilevel"/>
    <w:tmpl w:val="A74CA864"/>
    <w:lvl w:ilvl="0" w:tplc="7A720D34">
      <w:start w:val="3"/>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28B97748"/>
    <w:multiLevelType w:val="hybridMultilevel"/>
    <w:tmpl w:val="B3C285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2D4B427A"/>
    <w:multiLevelType w:val="multilevel"/>
    <w:tmpl w:val="F3CEAAB4"/>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nsid w:val="2F17432A"/>
    <w:multiLevelType w:val="hybridMultilevel"/>
    <w:tmpl w:val="FE78F6E2"/>
    <w:lvl w:ilvl="0" w:tplc="FFFC16FA">
      <w:start w:val="1"/>
      <w:numFmt w:val="lowerLetter"/>
      <w:lvlText w:val="%1)"/>
      <w:lvlJc w:val="left"/>
      <w:pPr>
        <w:ind w:left="1004" w:hanging="360"/>
      </w:pPr>
      <w:rPr>
        <w:b w:val="0"/>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8">
    <w:nsid w:val="2F7A22B8"/>
    <w:multiLevelType w:val="hybridMultilevel"/>
    <w:tmpl w:val="32C040D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33F27747"/>
    <w:multiLevelType w:val="hybridMultilevel"/>
    <w:tmpl w:val="6292FE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39390DED"/>
    <w:multiLevelType w:val="hybridMultilevel"/>
    <w:tmpl w:val="F2EE4B2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1">
    <w:nsid w:val="3D05282A"/>
    <w:multiLevelType w:val="hybridMultilevel"/>
    <w:tmpl w:val="408211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3F1E3314"/>
    <w:multiLevelType w:val="singleLevel"/>
    <w:tmpl w:val="61D6AE8E"/>
    <w:lvl w:ilvl="0">
      <w:start w:val="6"/>
      <w:numFmt w:val="none"/>
      <w:lvlText w:val="-"/>
      <w:legacy w:legacy="1" w:legacySpace="120" w:legacyIndent="360"/>
      <w:lvlJc w:val="left"/>
      <w:pPr>
        <w:ind w:left="720" w:hanging="360"/>
      </w:pPr>
    </w:lvl>
  </w:abstractNum>
  <w:abstractNum w:abstractNumId="23">
    <w:nsid w:val="42EF0CA8"/>
    <w:multiLevelType w:val="hybridMultilevel"/>
    <w:tmpl w:val="995E492A"/>
    <w:lvl w:ilvl="0" w:tplc="04050001">
      <w:start w:val="1"/>
      <w:numFmt w:val="bullet"/>
      <w:lvlText w:val=""/>
      <w:lvlJc w:val="left"/>
      <w:pPr>
        <w:tabs>
          <w:tab w:val="num" w:pos="-438"/>
        </w:tabs>
        <w:ind w:left="-75" w:hanging="360"/>
      </w:pPr>
      <w:rPr>
        <w:rFonts w:ascii="Symbol" w:hAnsi="Symbol" w:hint="default"/>
      </w:rPr>
    </w:lvl>
    <w:lvl w:ilvl="1" w:tplc="04050003" w:tentative="1">
      <w:start w:val="1"/>
      <w:numFmt w:val="bullet"/>
      <w:lvlText w:val="o"/>
      <w:lvlJc w:val="left"/>
      <w:pPr>
        <w:tabs>
          <w:tab w:val="num" w:pos="645"/>
        </w:tabs>
        <w:ind w:left="645" w:hanging="360"/>
      </w:pPr>
      <w:rPr>
        <w:rFonts w:ascii="Courier New" w:hAnsi="Courier New" w:cs="Courier New" w:hint="default"/>
      </w:rPr>
    </w:lvl>
    <w:lvl w:ilvl="2" w:tplc="04050005" w:tentative="1">
      <w:start w:val="1"/>
      <w:numFmt w:val="bullet"/>
      <w:lvlText w:val=""/>
      <w:lvlJc w:val="left"/>
      <w:pPr>
        <w:tabs>
          <w:tab w:val="num" w:pos="1365"/>
        </w:tabs>
        <w:ind w:left="1365" w:hanging="360"/>
      </w:pPr>
      <w:rPr>
        <w:rFonts w:ascii="Wingdings" w:hAnsi="Wingdings" w:hint="default"/>
      </w:rPr>
    </w:lvl>
    <w:lvl w:ilvl="3" w:tplc="04050001" w:tentative="1">
      <w:start w:val="1"/>
      <w:numFmt w:val="bullet"/>
      <w:lvlText w:val=""/>
      <w:lvlJc w:val="left"/>
      <w:pPr>
        <w:tabs>
          <w:tab w:val="num" w:pos="2085"/>
        </w:tabs>
        <w:ind w:left="2085" w:hanging="360"/>
      </w:pPr>
      <w:rPr>
        <w:rFonts w:ascii="Symbol" w:hAnsi="Symbol" w:hint="default"/>
      </w:rPr>
    </w:lvl>
    <w:lvl w:ilvl="4" w:tplc="04050003" w:tentative="1">
      <w:start w:val="1"/>
      <w:numFmt w:val="bullet"/>
      <w:lvlText w:val="o"/>
      <w:lvlJc w:val="left"/>
      <w:pPr>
        <w:tabs>
          <w:tab w:val="num" w:pos="2805"/>
        </w:tabs>
        <w:ind w:left="2805" w:hanging="360"/>
      </w:pPr>
      <w:rPr>
        <w:rFonts w:ascii="Courier New" w:hAnsi="Courier New" w:cs="Courier New" w:hint="default"/>
      </w:rPr>
    </w:lvl>
    <w:lvl w:ilvl="5" w:tplc="04050005" w:tentative="1">
      <w:start w:val="1"/>
      <w:numFmt w:val="bullet"/>
      <w:lvlText w:val=""/>
      <w:lvlJc w:val="left"/>
      <w:pPr>
        <w:tabs>
          <w:tab w:val="num" w:pos="3525"/>
        </w:tabs>
        <w:ind w:left="3525" w:hanging="360"/>
      </w:pPr>
      <w:rPr>
        <w:rFonts w:ascii="Wingdings" w:hAnsi="Wingdings" w:hint="default"/>
      </w:rPr>
    </w:lvl>
    <w:lvl w:ilvl="6" w:tplc="04050001" w:tentative="1">
      <w:start w:val="1"/>
      <w:numFmt w:val="bullet"/>
      <w:lvlText w:val=""/>
      <w:lvlJc w:val="left"/>
      <w:pPr>
        <w:tabs>
          <w:tab w:val="num" w:pos="4245"/>
        </w:tabs>
        <w:ind w:left="4245" w:hanging="360"/>
      </w:pPr>
      <w:rPr>
        <w:rFonts w:ascii="Symbol" w:hAnsi="Symbol" w:hint="default"/>
      </w:rPr>
    </w:lvl>
    <w:lvl w:ilvl="7" w:tplc="04050003" w:tentative="1">
      <w:start w:val="1"/>
      <w:numFmt w:val="bullet"/>
      <w:lvlText w:val="o"/>
      <w:lvlJc w:val="left"/>
      <w:pPr>
        <w:tabs>
          <w:tab w:val="num" w:pos="4965"/>
        </w:tabs>
        <w:ind w:left="4965" w:hanging="360"/>
      </w:pPr>
      <w:rPr>
        <w:rFonts w:ascii="Courier New" w:hAnsi="Courier New" w:cs="Courier New" w:hint="default"/>
      </w:rPr>
    </w:lvl>
    <w:lvl w:ilvl="8" w:tplc="04050005" w:tentative="1">
      <w:start w:val="1"/>
      <w:numFmt w:val="bullet"/>
      <w:lvlText w:val=""/>
      <w:lvlJc w:val="left"/>
      <w:pPr>
        <w:tabs>
          <w:tab w:val="num" w:pos="5685"/>
        </w:tabs>
        <w:ind w:left="5685" w:hanging="360"/>
      </w:pPr>
      <w:rPr>
        <w:rFonts w:ascii="Wingdings" w:hAnsi="Wingdings" w:hint="default"/>
      </w:rPr>
    </w:lvl>
  </w:abstractNum>
  <w:abstractNum w:abstractNumId="24">
    <w:nsid w:val="437B02A3"/>
    <w:multiLevelType w:val="hybridMultilevel"/>
    <w:tmpl w:val="1818B7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3D217F4"/>
    <w:multiLevelType w:val="singleLevel"/>
    <w:tmpl w:val="61D6AE8E"/>
    <w:lvl w:ilvl="0">
      <w:start w:val="6"/>
      <w:numFmt w:val="none"/>
      <w:lvlText w:val="-"/>
      <w:legacy w:legacy="1" w:legacySpace="120" w:legacyIndent="360"/>
      <w:lvlJc w:val="left"/>
      <w:pPr>
        <w:ind w:left="720" w:hanging="360"/>
      </w:pPr>
    </w:lvl>
  </w:abstractNum>
  <w:abstractNum w:abstractNumId="26">
    <w:nsid w:val="46FC6B63"/>
    <w:multiLevelType w:val="singleLevel"/>
    <w:tmpl w:val="61D6AE8E"/>
    <w:lvl w:ilvl="0">
      <w:start w:val="6"/>
      <w:numFmt w:val="none"/>
      <w:lvlText w:val="-"/>
      <w:legacy w:legacy="1" w:legacySpace="120" w:legacyIndent="360"/>
      <w:lvlJc w:val="left"/>
      <w:pPr>
        <w:ind w:left="720" w:hanging="360"/>
      </w:pPr>
    </w:lvl>
  </w:abstractNum>
  <w:abstractNum w:abstractNumId="27">
    <w:nsid w:val="4B6F2013"/>
    <w:multiLevelType w:val="singleLevel"/>
    <w:tmpl w:val="61D6AE8E"/>
    <w:lvl w:ilvl="0">
      <w:start w:val="6"/>
      <w:numFmt w:val="none"/>
      <w:lvlText w:val="-"/>
      <w:legacy w:legacy="1" w:legacySpace="120" w:legacyIndent="360"/>
      <w:lvlJc w:val="left"/>
      <w:pPr>
        <w:ind w:left="720" w:hanging="360"/>
      </w:pPr>
    </w:lvl>
  </w:abstractNum>
  <w:abstractNum w:abstractNumId="28">
    <w:nsid w:val="4C786C69"/>
    <w:multiLevelType w:val="hybridMultilevel"/>
    <w:tmpl w:val="78AE40A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9">
    <w:nsid w:val="4DC135D6"/>
    <w:multiLevelType w:val="singleLevel"/>
    <w:tmpl w:val="61D6AE8E"/>
    <w:lvl w:ilvl="0">
      <w:start w:val="6"/>
      <w:numFmt w:val="none"/>
      <w:lvlText w:val="-"/>
      <w:legacy w:legacy="1" w:legacySpace="120" w:legacyIndent="360"/>
      <w:lvlJc w:val="left"/>
      <w:pPr>
        <w:ind w:left="720" w:hanging="360"/>
      </w:pPr>
    </w:lvl>
  </w:abstractNum>
  <w:abstractNum w:abstractNumId="30">
    <w:nsid w:val="4EFE2000"/>
    <w:multiLevelType w:val="hybridMultilevel"/>
    <w:tmpl w:val="C36A50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530A6763"/>
    <w:multiLevelType w:val="hybridMultilevel"/>
    <w:tmpl w:val="2EB67F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581F6481"/>
    <w:multiLevelType w:val="hybridMultilevel"/>
    <w:tmpl w:val="E98C51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5B047AFF"/>
    <w:multiLevelType w:val="hybridMultilevel"/>
    <w:tmpl w:val="19E4809E"/>
    <w:lvl w:ilvl="0" w:tplc="D3A044D8">
      <w:start w:val="1"/>
      <w:numFmt w:val="decimal"/>
      <w:lvlText w:val="%1."/>
      <w:lvlJc w:val="left"/>
      <w:pPr>
        <w:tabs>
          <w:tab w:val="num" w:pos="180"/>
        </w:tabs>
        <w:ind w:left="180" w:hanging="360"/>
      </w:pPr>
      <w:rPr>
        <w:rFonts w:ascii="Times New Roman" w:eastAsia="Times New Roman" w:hAnsi="Times New Roman" w:cs="Times New Roman"/>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34">
    <w:nsid w:val="5B7C6ECE"/>
    <w:multiLevelType w:val="singleLevel"/>
    <w:tmpl w:val="61D6AE8E"/>
    <w:lvl w:ilvl="0">
      <w:start w:val="6"/>
      <w:numFmt w:val="none"/>
      <w:lvlText w:val="-"/>
      <w:legacy w:legacy="1" w:legacySpace="120" w:legacyIndent="360"/>
      <w:lvlJc w:val="left"/>
      <w:pPr>
        <w:ind w:left="720" w:hanging="360"/>
      </w:pPr>
    </w:lvl>
  </w:abstractNum>
  <w:abstractNum w:abstractNumId="35">
    <w:nsid w:val="60E16591"/>
    <w:multiLevelType w:val="singleLevel"/>
    <w:tmpl w:val="8F8EC4EA"/>
    <w:lvl w:ilvl="0">
      <w:start w:val="1"/>
      <w:numFmt w:val="lowerLetter"/>
      <w:lvlText w:val="%1)"/>
      <w:legacy w:legacy="1" w:legacySpace="120" w:legacyIndent="360"/>
      <w:lvlJc w:val="left"/>
      <w:pPr>
        <w:ind w:left="360" w:hanging="360"/>
      </w:pPr>
    </w:lvl>
  </w:abstractNum>
  <w:abstractNum w:abstractNumId="36">
    <w:nsid w:val="61D901FE"/>
    <w:multiLevelType w:val="hybridMultilevel"/>
    <w:tmpl w:val="45DA3058"/>
    <w:lvl w:ilvl="0" w:tplc="12106204">
      <w:start w:val="1"/>
      <w:numFmt w:val="decimal"/>
      <w:lvlText w:val="%1."/>
      <w:lvlJc w:val="left"/>
      <w:pPr>
        <w:tabs>
          <w:tab w:val="num" w:pos="360"/>
        </w:tabs>
        <w:ind w:left="360" w:hanging="360"/>
      </w:pPr>
      <w:rPr>
        <w:rFonts w:ascii="Times New Roman" w:eastAsia="Times New Roman" w:hAnsi="Times New Roman" w:cs="Times New Roman"/>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nsid w:val="63C72801"/>
    <w:multiLevelType w:val="hybridMultilevel"/>
    <w:tmpl w:val="11B487FE"/>
    <w:lvl w:ilvl="0" w:tplc="931E7F1C">
      <w:start w:val="1"/>
      <w:numFmt w:val="lowerLetter"/>
      <w:lvlText w:val="%1)"/>
      <w:lvlJc w:val="left"/>
      <w:pPr>
        <w:tabs>
          <w:tab w:val="num" w:pos="821"/>
        </w:tabs>
        <w:ind w:left="821" w:hanging="360"/>
      </w:pPr>
      <w:rPr>
        <w:rFonts w:ascii="Times New Roman" w:eastAsia="Times New Roman" w:hAnsi="Times New Roman" w:cs="Times New Roman"/>
      </w:rPr>
    </w:lvl>
    <w:lvl w:ilvl="1" w:tplc="04050019" w:tentative="1">
      <w:start w:val="1"/>
      <w:numFmt w:val="lowerLetter"/>
      <w:lvlText w:val="%2."/>
      <w:lvlJc w:val="left"/>
      <w:pPr>
        <w:tabs>
          <w:tab w:val="num" w:pos="1541"/>
        </w:tabs>
        <w:ind w:left="1541" w:hanging="360"/>
      </w:pPr>
    </w:lvl>
    <w:lvl w:ilvl="2" w:tplc="0405001B" w:tentative="1">
      <w:start w:val="1"/>
      <w:numFmt w:val="lowerRoman"/>
      <w:lvlText w:val="%3."/>
      <w:lvlJc w:val="right"/>
      <w:pPr>
        <w:tabs>
          <w:tab w:val="num" w:pos="2261"/>
        </w:tabs>
        <w:ind w:left="2261" w:hanging="180"/>
      </w:pPr>
    </w:lvl>
    <w:lvl w:ilvl="3" w:tplc="0405000F" w:tentative="1">
      <w:start w:val="1"/>
      <w:numFmt w:val="decimal"/>
      <w:lvlText w:val="%4."/>
      <w:lvlJc w:val="left"/>
      <w:pPr>
        <w:tabs>
          <w:tab w:val="num" w:pos="2981"/>
        </w:tabs>
        <w:ind w:left="2981" w:hanging="360"/>
      </w:pPr>
    </w:lvl>
    <w:lvl w:ilvl="4" w:tplc="04050019" w:tentative="1">
      <w:start w:val="1"/>
      <w:numFmt w:val="lowerLetter"/>
      <w:lvlText w:val="%5."/>
      <w:lvlJc w:val="left"/>
      <w:pPr>
        <w:tabs>
          <w:tab w:val="num" w:pos="3701"/>
        </w:tabs>
        <w:ind w:left="3701" w:hanging="360"/>
      </w:pPr>
    </w:lvl>
    <w:lvl w:ilvl="5" w:tplc="0405001B" w:tentative="1">
      <w:start w:val="1"/>
      <w:numFmt w:val="lowerRoman"/>
      <w:lvlText w:val="%6."/>
      <w:lvlJc w:val="right"/>
      <w:pPr>
        <w:tabs>
          <w:tab w:val="num" w:pos="4421"/>
        </w:tabs>
        <w:ind w:left="4421" w:hanging="180"/>
      </w:pPr>
    </w:lvl>
    <w:lvl w:ilvl="6" w:tplc="0405000F" w:tentative="1">
      <w:start w:val="1"/>
      <w:numFmt w:val="decimal"/>
      <w:lvlText w:val="%7."/>
      <w:lvlJc w:val="left"/>
      <w:pPr>
        <w:tabs>
          <w:tab w:val="num" w:pos="5141"/>
        </w:tabs>
        <w:ind w:left="5141" w:hanging="360"/>
      </w:pPr>
    </w:lvl>
    <w:lvl w:ilvl="7" w:tplc="04050019" w:tentative="1">
      <w:start w:val="1"/>
      <w:numFmt w:val="lowerLetter"/>
      <w:lvlText w:val="%8."/>
      <w:lvlJc w:val="left"/>
      <w:pPr>
        <w:tabs>
          <w:tab w:val="num" w:pos="5861"/>
        </w:tabs>
        <w:ind w:left="5861" w:hanging="360"/>
      </w:pPr>
    </w:lvl>
    <w:lvl w:ilvl="8" w:tplc="0405001B" w:tentative="1">
      <w:start w:val="1"/>
      <w:numFmt w:val="lowerRoman"/>
      <w:lvlText w:val="%9."/>
      <w:lvlJc w:val="right"/>
      <w:pPr>
        <w:tabs>
          <w:tab w:val="num" w:pos="6581"/>
        </w:tabs>
        <w:ind w:left="6581" w:hanging="180"/>
      </w:pPr>
    </w:lvl>
  </w:abstractNum>
  <w:abstractNum w:abstractNumId="38">
    <w:nsid w:val="6AD961C7"/>
    <w:multiLevelType w:val="hybridMultilevel"/>
    <w:tmpl w:val="EE920F2A"/>
    <w:lvl w:ilvl="0" w:tplc="3A66CE54">
      <w:start w:val="1"/>
      <w:numFmt w:val="decimal"/>
      <w:lvlText w:val="%1."/>
      <w:lvlJc w:val="left"/>
      <w:pPr>
        <w:tabs>
          <w:tab w:val="num" w:pos="180"/>
        </w:tabs>
        <w:ind w:left="180" w:hanging="360"/>
      </w:pPr>
      <w:rPr>
        <w:rFonts w:ascii="Times New Roman" w:eastAsia="Times New Roman" w:hAnsi="Times New Roman" w:cs="Times New Roman"/>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39">
    <w:nsid w:val="6AE05CEF"/>
    <w:multiLevelType w:val="hybridMultilevel"/>
    <w:tmpl w:val="09E88342"/>
    <w:lvl w:ilvl="0" w:tplc="04050001">
      <w:start w:val="1"/>
      <w:numFmt w:val="bullet"/>
      <w:lvlText w:val=""/>
      <w:lvlJc w:val="left"/>
      <w:pPr>
        <w:tabs>
          <w:tab w:val="num" w:pos="714"/>
        </w:tabs>
        <w:ind w:left="1077" w:hanging="360"/>
      </w:pPr>
      <w:rPr>
        <w:rFonts w:ascii="Symbol" w:hAnsi="Symbol" w:hint="default"/>
      </w:rPr>
    </w:lvl>
    <w:lvl w:ilvl="1" w:tplc="04050003" w:tentative="1">
      <w:start w:val="1"/>
      <w:numFmt w:val="bullet"/>
      <w:lvlText w:val="o"/>
      <w:lvlJc w:val="left"/>
      <w:pPr>
        <w:tabs>
          <w:tab w:val="num" w:pos="1797"/>
        </w:tabs>
        <w:ind w:left="1797" w:hanging="360"/>
      </w:pPr>
      <w:rPr>
        <w:rFonts w:ascii="Courier New" w:hAnsi="Courier New" w:hint="default"/>
      </w:rPr>
    </w:lvl>
    <w:lvl w:ilvl="2" w:tplc="04050005" w:tentative="1">
      <w:start w:val="1"/>
      <w:numFmt w:val="bullet"/>
      <w:lvlText w:val=""/>
      <w:lvlJc w:val="left"/>
      <w:pPr>
        <w:tabs>
          <w:tab w:val="num" w:pos="2517"/>
        </w:tabs>
        <w:ind w:left="2517" w:hanging="360"/>
      </w:pPr>
      <w:rPr>
        <w:rFonts w:ascii="Wingdings" w:hAnsi="Wingdings" w:hint="default"/>
      </w:rPr>
    </w:lvl>
    <w:lvl w:ilvl="3" w:tplc="04050001" w:tentative="1">
      <w:start w:val="1"/>
      <w:numFmt w:val="bullet"/>
      <w:lvlText w:val=""/>
      <w:lvlJc w:val="left"/>
      <w:pPr>
        <w:tabs>
          <w:tab w:val="num" w:pos="3237"/>
        </w:tabs>
        <w:ind w:left="3237" w:hanging="360"/>
      </w:pPr>
      <w:rPr>
        <w:rFonts w:ascii="Symbol" w:hAnsi="Symbol" w:hint="default"/>
      </w:rPr>
    </w:lvl>
    <w:lvl w:ilvl="4" w:tplc="04050003" w:tentative="1">
      <w:start w:val="1"/>
      <w:numFmt w:val="bullet"/>
      <w:lvlText w:val="o"/>
      <w:lvlJc w:val="left"/>
      <w:pPr>
        <w:tabs>
          <w:tab w:val="num" w:pos="3957"/>
        </w:tabs>
        <w:ind w:left="3957" w:hanging="360"/>
      </w:pPr>
      <w:rPr>
        <w:rFonts w:ascii="Courier New" w:hAnsi="Courier New" w:hint="default"/>
      </w:rPr>
    </w:lvl>
    <w:lvl w:ilvl="5" w:tplc="04050005" w:tentative="1">
      <w:start w:val="1"/>
      <w:numFmt w:val="bullet"/>
      <w:lvlText w:val=""/>
      <w:lvlJc w:val="left"/>
      <w:pPr>
        <w:tabs>
          <w:tab w:val="num" w:pos="4677"/>
        </w:tabs>
        <w:ind w:left="4677" w:hanging="360"/>
      </w:pPr>
      <w:rPr>
        <w:rFonts w:ascii="Wingdings" w:hAnsi="Wingdings" w:hint="default"/>
      </w:rPr>
    </w:lvl>
    <w:lvl w:ilvl="6" w:tplc="04050001" w:tentative="1">
      <w:start w:val="1"/>
      <w:numFmt w:val="bullet"/>
      <w:lvlText w:val=""/>
      <w:lvlJc w:val="left"/>
      <w:pPr>
        <w:tabs>
          <w:tab w:val="num" w:pos="5397"/>
        </w:tabs>
        <w:ind w:left="5397" w:hanging="360"/>
      </w:pPr>
      <w:rPr>
        <w:rFonts w:ascii="Symbol" w:hAnsi="Symbol" w:hint="default"/>
      </w:rPr>
    </w:lvl>
    <w:lvl w:ilvl="7" w:tplc="04050003" w:tentative="1">
      <w:start w:val="1"/>
      <w:numFmt w:val="bullet"/>
      <w:lvlText w:val="o"/>
      <w:lvlJc w:val="left"/>
      <w:pPr>
        <w:tabs>
          <w:tab w:val="num" w:pos="6117"/>
        </w:tabs>
        <w:ind w:left="6117" w:hanging="360"/>
      </w:pPr>
      <w:rPr>
        <w:rFonts w:ascii="Courier New" w:hAnsi="Courier New" w:hint="default"/>
      </w:rPr>
    </w:lvl>
    <w:lvl w:ilvl="8" w:tplc="04050005" w:tentative="1">
      <w:start w:val="1"/>
      <w:numFmt w:val="bullet"/>
      <w:lvlText w:val=""/>
      <w:lvlJc w:val="left"/>
      <w:pPr>
        <w:tabs>
          <w:tab w:val="num" w:pos="6837"/>
        </w:tabs>
        <w:ind w:left="6837" w:hanging="360"/>
      </w:pPr>
      <w:rPr>
        <w:rFonts w:ascii="Wingdings" w:hAnsi="Wingdings" w:hint="default"/>
      </w:rPr>
    </w:lvl>
  </w:abstractNum>
  <w:abstractNum w:abstractNumId="40">
    <w:nsid w:val="6B707A41"/>
    <w:multiLevelType w:val="hybridMultilevel"/>
    <w:tmpl w:val="D56C43DA"/>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1">
    <w:nsid w:val="6F8D3F6B"/>
    <w:multiLevelType w:val="hybridMultilevel"/>
    <w:tmpl w:val="4FB09E86"/>
    <w:lvl w:ilvl="0" w:tplc="04050001">
      <w:start w:val="1"/>
      <w:numFmt w:val="bullet"/>
      <w:lvlText w:val=""/>
      <w:lvlJc w:val="left"/>
      <w:pPr>
        <w:ind w:left="1077" w:hanging="360"/>
      </w:pPr>
      <w:rPr>
        <w:rFonts w:ascii="Symbol" w:hAnsi="Symbol"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42">
    <w:nsid w:val="730A195D"/>
    <w:multiLevelType w:val="hybridMultilevel"/>
    <w:tmpl w:val="52D405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nsid w:val="730D1B7B"/>
    <w:multiLevelType w:val="hybridMultilevel"/>
    <w:tmpl w:val="0836412A"/>
    <w:lvl w:ilvl="0" w:tplc="7A720D34">
      <w:start w:val="3"/>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nsid w:val="75DD73D4"/>
    <w:multiLevelType w:val="singleLevel"/>
    <w:tmpl w:val="61D6AE8E"/>
    <w:lvl w:ilvl="0">
      <w:start w:val="6"/>
      <w:numFmt w:val="none"/>
      <w:lvlText w:val="-"/>
      <w:legacy w:legacy="1" w:legacySpace="120" w:legacyIndent="360"/>
      <w:lvlJc w:val="left"/>
      <w:pPr>
        <w:ind w:left="720" w:hanging="360"/>
      </w:pPr>
    </w:lvl>
  </w:abstractNum>
  <w:abstractNum w:abstractNumId="45">
    <w:nsid w:val="76BC4E55"/>
    <w:multiLevelType w:val="hybridMultilevel"/>
    <w:tmpl w:val="CA8A87D6"/>
    <w:lvl w:ilvl="0" w:tplc="04050001">
      <w:start w:val="1"/>
      <w:numFmt w:val="bullet"/>
      <w:lvlText w:val=""/>
      <w:lvlJc w:val="left"/>
      <w:pPr>
        <w:tabs>
          <w:tab w:val="num" w:pos="1071"/>
        </w:tabs>
        <w:ind w:left="1434" w:hanging="360"/>
      </w:pPr>
      <w:rPr>
        <w:rFonts w:ascii="Symbol" w:hAnsi="Symbol" w:hint="default"/>
      </w:rPr>
    </w:lvl>
    <w:lvl w:ilvl="1" w:tplc="04050003" w:tentative="1">
      <w:start w:val="1"/>
      <w:numFmt w:val="bullet"/>
      <w:lvlText w:val="o"/>
      <w:lvlJc w:val="left"/>
      <w:pPr>
        <w:tabs>
          <w:tab w:val="num" w:pos="2154"/>
        </w:tabs>
        <w:ind w:left="2154" w:hanging="360"/>
      </w:pPr>
      <w:rPr>
        <w:rFonts w:ascii="Courier New" w:hAnsi="Courier New" w:hint="default"/>
      </w:rPr>
    </w:lvl>
    <w:lvl w:ilvl="2" w:tplc="04050005" w:tentative="1">
      <w:start w:val="1"/>
      <w:numFmt w:val="bullet"/>
      <w:lvlText w:val=""/>
      <w:lvlJc w:val="left"/>
      <w:pPr>
        <w:tabs>
          <w:tab w:val="num" w:pos="2874"/>
        </w:tabs>
        <w:ind w:left="2874" w:hanging="360"/>
      </w:pPr>
      <w:rPr>
        <w:rFonts w:ascii="Wingdings" w:hAnsi="Wingdings" w:hint="default"/>
      </w:rPr>
    </w:lvl>
    <w:lvl w:ilvl="3" w:tplc="04050001" w:tentative="1">
      <w:start w:val="1"/>
      <w:numFmt w:val="bullet"/>
      <w:lvlText w:val=""/>
      <w:lvlJc w:val="left"/>
      <w:pPr>
        <w:tabs>
          <w:tab w:val="num" w:pos="3594"/>
        </w:tabs>
        <w:ind w:left="3594" w:hanging="360"/>
      </w:pPr>
      <w:rPr>
        <w:rFonts w:ascii="Symbol" w:hAnsi="Symbol" w:hint="default"/>
      </w:rPr>
    </w:lvl>
    <w:lvl w:ilvl="4" w:tplc="04050003" w:tentative="1">
      <w:start w:val="1"/>
      <w:numFmt w:val="bullet"/>
      <w:lvlText w:val="o"/>
      <w:lvlJc w:val="left"/>
      <w:pPr>
        <w:tabs>
          <w:tab w:val="num" w:pos="4314"/>
        </w:tabs>
        <w:ind w:left="4314" w:hanging="360"/>
      </w:pPr>
      <w:rPr>
        <w:rFonts w:ascii="Courier New" w:hAnsi="Courier New" w:hint="default"/>
      </w:rPr>
    </w:lvl>
    <w:lvl w:ilvl="5" w:tplc="04050005" w:tentative="1">
      <w:start w:val="1"/>
      <w:numFmt w:val="bullet"/>
      <w:lvlText w:val=""/>
      <w:lvlJc w:val="left"/>
      <w:pPr>
        <w:tabs>
          <w:tab w:val="num" w:pos="5034"/>
        </w:tabs>
        <w:ind w:left="5034" w:hanging="360"/>
      </w:pPr>
      <w:rPr>
        <w:rFonts w:ascii="Wingdings" w:hAnsi="Wingdings" w:hint="default"/>
      </w:rPr>
    </w:lvl>
    <w:lvl w:ilvl="6" w:tplc="04050001" w:tentative="1">
      <w:start w:val="1"/>
      <w:numFmt w:val="bullet"/>
      <w:lvlText w:val=""/>
      <w:lvlJc w:val="left"/>
      <w:pPr>
        <w:tabs>
          <w:tab w:val="num" w:pos="5754"/>
        </w:tabs>
        <w:ind w:left="5754" w:hanging="360"/>
      </w:pPr>
      <w:rPr>
        <w:rFonts w:ascii="Symbol" w:hAnsi="Symbol" w:hint="default"/>
      </w:rPr>
    </w:lvl>
    <w:lvl w:ilvl="7" w:tplc="04050003" w:tentative="1">
      <w:start w:val="1"/>
      <w:numFmt w:val="bullet"/>
      <w:lvlText w:val="o"/>
      <w:lvlJc w:val="left"/>
      <w:pPr>
        <w:tabs>
          <w:tab w:val="num" w:pos="6474"/>
        </w:tabs>
        <w:ind w:left="6474" w:hanging="360"/>
      </w:pPr>
      <w:rPr>
        <w:rFonts w:ascii="Courier New" w:hAnsi="Courier New" w:hint="default"/>
      </w:rPr>
    </w:lvl>
    <w:lvl w:ilvl="8" w:tplc="04050005" w:tentative="1">
      <w:start w:val="1"/>
      <w:numFmt w:val="bullet"/>
      <w:lvlText w:val=""/>
      <w:lvlJc w:val="left"/>
      <w:pPr>
        <w:tabs>
          <w:tab w:val="num" w:pos="7194"/>
        </w:tabs>
        <w:ind w:left="7194" w:hanging="360"/>
      </w:pPr>
      <w:rPr>
        <w:rFonts w:ascii="Wingdings" w:hAnsi="Wingdings" w:hint="default"/>
      </w:rPr>
    </w:lvl>
  </w:abstractNum>
  <w:abstractNum w:abstractNumId="46">
    <w:nsid w:val="796C6F17"/>
    <w:multiLevelType w:val="singleLevel"/>
    <w:tmpl w:val="61D6AE8E"/>
    <w:lvl w:ilvl="0">
      <w:start w:val="6"/>
      <w:numFmt w:val="none"/>
      <w:lvlText w:val="-"/>
      <w:legacy w:legacy="1" w:legacySpace="120" w:legacyIndent="360"/>
      <w:lvlJc w:val="left"/>
      <w:pPr>
        <w:ind w:left="720" w:hanging="360"/>
      </w:pPr>
    </w:lvl>
  </w:abstractNum>
  <w:abstractNum w:abstractNumId="47">
    <w:nsid w:val="7A724593"/>
    <w:multiLevelType w:val="hybridMultilevel"/>
    <w:tmpl w:val="9D5699A2"/>
    <w:lvl w:ilvl="0" w:tplc="AD6C9682">
      <w:start w:val="5"/>
      <w:numFmt w:val="decimal"/>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8">
    <w:nsid w:val="7CCA174B"/>
    <w:multiLevelType w:val="hybridMultilevel"/>
    <w:tmpl w:val="84F40C62"/>
    <w:lvl w:ilvl="0" w:tplc="62F4BDDA">
      <w:start w:val="1"/>
      <w:numFmt w:val="decimal"/>
      <w:lvlText w:val="%1."/>
      <w:lvlJc w:val="left"/>
      <w:pPr>
        <w:tabs>
          <w:tab w:val="num" w:pos="180"/>
        </w:tabs>
        <w:ind w:left="180" w:hanging="360"/>
      </w:pPr>
      <w:rPr>
        <w:rFonts w:ascii="Times New Roman" w:eastAsia="Times New Roman" w:hAnsi="Times New Roman" w:cs="Times New Roman"/>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49">
    <w:nsid w:val="7FCC0485"/>
    <w:multiLevelType w:val="singleLevel"/>
    <w:tmpl w:val="61D6AE8E"/>
    <w:lvl w:ilvl="0">
      <w:start w:val="6"/>
      <w:numFmt w:val="none"/>
      <w:lvlText w:val="-"/>
      <w:legacy w:legacy="1" w:legacySpace="120" w:legacyIndent="360"/>
      <w:lvlJc w:val="left"/>
      <w:pPr>
        <w:ind w:left="720" w:hanging="360"/>
      </w:pPr>
    </w:lvl>
  </w:abstractNum>
  <w:num w:numId="1">
    <w:abstractNumId w:val="22"/>
  </w:num>
  <w:num w:numId="2">
    <w:abstractNumId w:val="2"/>
  </w:num>
  <w:num w:numId="3">
    <w:abstractNumId w:val="29"/>
  </w:num>
  <w:num w:numId="4">
    <w:abstractNumId w:val="26"/>
  </w:num>
  <w:num w:numId="5">
    <w:abstractNumId w:val="35"/>
  </w:num>
  <w:num w:numId="6">
    <w:abstractNumId w:val="44"/>
  </w:num>
  <w:num w:numId="7">
    <w:abstractNumId w:val="34"/>
  </w:num>
  <w:num w:numId="8">
    <w:abstractNumId w:val="25"/>
  </w:num>
  <w:num w:numId="9">
    <w:abstractNumId w:val="4"/>
  </w:num>
  <w:num w:numId="10">
    <w:abstractNumId w:val="46"/>
  </w:num>
  <w:num w:numId="11">
    <w:abstractNumId w:val="27"/>
  </w:num>
  <w:num w:numId="12">
    <w:abstractNumId w:val="49"/>
  </w:num>
  <w:num w:numId="13">
    <w:abstractNumId w:val="16"/>
  </w:num>
  <w:num w:numId="14">
    <w:abstractNumId w:val="37"/>
  </w:num>
  <w:num w:numId="15">
    <w:abstractNumId w:val="11"/>
  </w:num>
  <w:num w:numId="16">
    <w:abstractNumId w:val="12"/>
  </w:num>
  <w:num w:numId="17">
    <w:abstractNumId w:val="1"/>
  </w:num>
  <w:num w:numId="18">
    <w:abstractNumId w:val="3"/>
  </w:num>
  <w:num w:numId="19">
    <w:abstractNumId w:val="5"/>
  </w:num>
  <w:num w:numId="20">
    <w:abstractNumId w:val="33"/>
  </w:num>
  <w:num w:numId="21">
    <w:abstractNumId w:val="48"/>
  </w:num>
  <w:num w:numId="22">
    <w:abstractNumId w:val="38"/>
  </w:num>
  <w:num w:numId="23">
    <w:abstractNumId w:val="36"/>
  </w:num>
  <w:num w:numId="24">
    <w:abstractNumId w:val="24"/>
  </w:num>
  <w:num w:numId="25">
    <w:abstractNumId w:val="13"/>
  </w:num>
  <w:num w:numId="26">
    <w:abstractNumId w:val="17"/>
  </w:num>
  <w:num w:numId="27">
    <w:abstractNumId w:val="43"/>
  </w:num>
  <w:num w:numId="28">
    <w:abstractNumId w:val="15"/>
  </w:num>
  <w:num w:numId="29">
    <w:abstractNumId w:val="7"/>
  </w:num>
  <w:num w:numId="30">
    <w:abstractNumId w:val="23"/>
  </w:num>
  <w:num w:numId="31">
    <w:abstractNumId w:val="18"/>
  </w:num>
  <w:num w:numId="32">
    <w:abstractNumId w:val="28"/>
  </w:num>
  <w:num w:numId="33">
    <w:abstractNumId w:val="40"/>
  </w:num>
  <w:num w:numId="34">
    <w:abstractNumId w:val="19"/>
  </w:num>
  <w:num w:numId="35">
    <w:abstractNumId w:val="39"/>
  </w:num>
  <w:num w:numId="36">
    <w:abstractNumId w:val="41"/>
  </w:num>
  <w:num w:numId="37">
    <w:abstractNumId w:val="45"/>
  </w:num>
  <w:num w:numId="38">
    <w:abstractNumId w:val="21"/>
  </w:num>
  <w:num w:numId="39">
    <w:abstractNumId w:val="30"/>
  </w:num>
  <w:num w:numId="40">
    <w:abstractNumId w:val="32"/>
  </w:num>
  <w:num w:numId="41">
    <w:abstractNumId w:val="10"/>
  </w:num>
  <w:num w:numId="42">
    <w:abstractNumId w:val="31"/>
  </w:num>
  <w:num w:numId="43">
    <w:abstractNumId w:val="20"/>
  </w:num>
  <w:num w:numId="44">
    <w:abstractNumId w:val="14"/>
  </w:num>
  <w:num w:numId="45">
    <w:abstractNumId w:val="0"/>
  </w:num>
  <w:num w:numId="46">
    <w:abstractNumId w:val="6"/>
  </w:num>
  <w:num w:numId="47">
    <w:abstractNumId w:val="47"/>
  </w:num>
  <w:num w:numId="48">
    <w:abstractNumId w:val="8"/>
  </w:num>
  <w:num w:numId="49">
    <w:abstractNumId w:val="42"/>
  </w:num>
  <w:num w:numId="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E15"/>
    <w:rsid w:val="00004704"/>
    <w:rsid w:val="00015A7B"/>
    <w:rsid w:val="00020D51"/>
    <w:rsid w:val="00021F42"/>
    <w:rsid w:val="00031663"/>
    <w:rsid w:val="000333BA"/>
    <w:rsid w:val="00042B06"/>
    <w:rsid w:val="000537DF"/>
    <w:rsid w:val="00053C80"/>
    <w:rsid w:val="0005438D"/>
    <w:rsid w:val="00055116"/>
    <w:rsid w:val="000910AB"/>
    <w:rsid w:val="0009750F"/>
    <w:rsid w:val="000A65CF"/>
    <w:rsid w:val="000B3B1C"/>
    <w:rsid w:val="000D2A4F"/>
    <w:rsid w:val="000F6038"/>
    <w:rsid w:val="0013427A"/>
    <w:rsid w:val="00145778"/>
    <w:rsid w:val="00152BA8"/>
    <w:rsid w:val="00153CAF"/>
    <w:rsid w:val="00155EF1"/>
    <w:rsid w:val="0016152A"/>
    <w:rsid w:val="00165865"/>
    <w:rsid w:val="001779C2"/>
    <w:rsid w:val="00180925"/>
    <w:rsid w:val="001904B0"/>
    <w:rsid w:val="001926AA"/>
    <w:rsid w:val="00195208"/>
    <w:rsid w:val="001A101D"/>
    <w:rsid w:val="001B13CF"/>
    <w:rsid w:val="001C0531"/>
    <w:rsid w:val="001E6E5E"/>
    <w:rsid w:val="00221F86"/>
    <w:rsid w:val="00224C30"/>
    <w:rsid w:val="00264F2F"/>
    <w:rsid w:val="00284E3C"/>
    <w:rsid w:val="002871E6"/>
    <w:rsid w:val="002B49AC"/>
    <w:rsid w:val="002C326A"/>
    <w:rsid w:val="002F25E3"/>
    <w:rsid w:val="002F3FA7"/>
    <w:rsid w:val="003210C1"/>
    <w:rsid w:val="00340AEB"/>
    <w:rsid w:val="00354830"/>
    <w:rsid w:val="00374876"/>
    <w:rsid w:val="00377A44"/>
    <w:rsid w:val="003809AB"/>
    <w:rsid w:val="00387937"/>
    <w:rsid w:val="00397571"/>
    <w:rsid w:val="003A4255"/>
    <w:rsid w:val="003A6692"/>
    <w:rsid w:val="003C169B"/>
    <w:rsid w:val="003C175E"/>
    <w:rsid w:val="003F2472"/>
    <w:rsid w:val="00414223"/>
    <w:rsid w:val="00453103"/>
    <w:rsid w:val="00453F8F"/>
    <w:rsid w:val="00486B9A"/>
    <w:rsid w:val="004B08AA"/>
    <w:rsid w:val="004B6A8A"/>
    <w:rsid w:val="004C4304"/>
    <w:rsid w:val="004D21A5"/>
    <w:rsid w:val="004F21F9"/>
    <w:rsid w:val="004F5EFD"/>
    <w:rsid w:val="0050083D"/>
    <w:rsid w:val="00505200"/>
    <w:rsid w:val="00536EF7"/>
    <w:rsid w:val="00562337"/>
    <w:rsid w:val="00565A7B"/>
    <w:rsid w:val="00570342"/>
    <w:rsid w:val="0057249F"/>
    <w:rsid w:val="00580CC2"/>
    <w:rsid w:val="005964FC"/>
    <w:rsid w:val="005A64BE"/>
    <w:rsid w:val="005D4DA4"/>
    <w:rsid w:val="005D7421"/>
    <w:rsid w:val="005E2B61"/>
    <w:rsid w:val="005F5FA2"/>
    <w:rsid w:val="0061419F"/>
    <w:rsid w:val="00652313"/>
    <w:rsid w:val="00667EE4"/>
    <w:rsid w:val="00683B38"/>
    <w:rsid w:val="00694B52"/>
    <w:rsid w:val="006950C1"/>
    <w:rsid w:val="006B53AB"/>
    <w:rsid w:val="006C1000"/>
    <w:rsid w:val="006F5BCF"/>
    <w:rsid w:val="007330A0"/>
    <w:rsid w:val="00740778"/>
    <w:rsid w:val="0074381E"/>
    <w:rsid w:val="00765CC6"/>
    <w:rsid w:val="0079196D"/>
    <w:rsid w:val="0079532C"/>
    <w:rsid w:val="007B658B"/>
    <w:rsid w:val="007F0F99"/>
    <w:rsid w:val="00812BA8"/>
    <w:rsid w:val="0083696F"/>
    <w:rsid w:val="008401F3"/>
    <w:rsid w:val="0084363C"/>
    <w:rsid w:val="008445DE"/>
    <w:rsid w:val="00845EDC"/>
    <w:rsid w:val="00854F84"/>
    <w:rsid w:val="0085539C"/>
    <w:rsid w:val="00866650"/>
    <w:rsid w:val="00871BD2"/>
    <w:rsid w:val="00873017"/>
    <w:rsid w:val="00886EB2"/>
    <w:rsid w:val="008901B6"/>
    <w:rsid w:val="00894150"/>
    <w:rsid w:val="008A5CBF"/>
    <w:rsid w:val="008C63D5"/>
    <w:rsid w:val="008F6BB2"/>
    <w:rsid w:val="0090273E"/>
    <w:rsid w:val="00917E15"/>
    <w:rsid w:val="00925FDD"/>
    <w:rsid w:val="00937DD5"/>
    <w:rsid w:val="009659D2"/>
    <w:rsid w:val="009736D7"/>
    <w:rsid w:val="0097655E"/>
    <w:rsid w:val="00982CC6"/>
    <w:rsid w:val="009B242E"/>
    <w:rsid w:val="009D127D"/>
    <w:rsid w:val="009E4C2B"/>
    <w:rsid w:val="00A03584"/>
    <w:rsid w:val="00A0710A"/>
    <w:rsid w:val="00A32095"/>
    <w:rsid w:val="00A36BA0"/>
    <w:rsid w:val="00A51A56"/>
    <w:rsid w:val="00A666D9"/>
    <w:rsid w:val="00A75A59"/>
    <w:rsid w:val="00A92481"/>
    <w:rsid w:val="00AD337A"/>
    <w:rsid w:val="00AF4083"/>
    <w:rsid w:val="00B03E02"/>
    <w:rsid w:val="00B0532A"/>
    <w:rsid w:val="00B11B30"/>
    <w:rsid w:val="00B32D22"/>
    <w:rsid w:val="00B33800"/>
    <w:rsid w:val="00B56761"/>
    <w:rsid w:val="00B97272"/>
    <w:rsid w:val="00BB2B25"/>
    <w:rsid w:val="00BF7D29"/>
    <w:rsid w:val="00C07C21"/>
    <w:rsid w:val="00C11FA5"/>
    <w:rsid w:val="00C1540F"/>
    <w:rsid w:val="00C300A6"/>
    <w:rsid w:val="00C33093"/>
    <w:rsid w:val="00C43A9E"/>
    <w:rsid w:val="00C54B92"/>
    <w:rsid w:val="00C86C95"/>
    <w:rsid w:val="00CB1EA6"/>
    <w:rsid w:val="00CB4B63"/>
    <w:rsid w:val="00CC11E4"/>
    <w:rsid w:val="00CC553F"/>
    <w:rsid w:val="00CF21BA"/>
    <w:rsid w:val="00D25633"/>
    <w:rsid w:val="00D3323D"/>
    <w:rsid w:val="00D341D2"/>
    <w:rsid w:val="00DA0227"/>
    <w:rsid w:val="00E1037B"/>
    <w:rsid w:val="00E23B8A"/>
    <w:rsid w:val="00E24DAD"/>
    <w:rsid w:val="00E326E5"/>
    <w:rsid w:val="00E55217"/>
    <w:rsid w:val="00E64219"/>
    <w:rsid w:val="00E64A7F"/>
    <w:rsid w:val="00E71743"/>
    <w:rsid w:val="00EB5F20"/>
    <w:rsid w:val="00EB6F12"/>
    <w:rsid w:val="00EE4BA0"/>
    <w:rsid w:val="00EE4BC6"/>
    <w:rsid w:val="00EF2E2D"/>
    <w:rsid w:val="00EF6C99"/>
    <w:rsid w:val="00F21E69"/>
    <w:rsid w:val="00F27BB0"/>
    <w:rsid w:val="00F878B7"/>
    <w:rsid w:val="00F94628"/>
    <w:rsid w:val="00FC2AB3"/>
    <w:rsid w:val="00FD210A"/>
    <w:rsid w:val="00FE4003"/>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917E15"/>
    <w:pPr>
      <w:overflowPunct w:val="0"/>
      <w:autoSpaceDE w:val="0"/>
      <w:autoSpaceDN w:val="0"/>
      <w:adjustRightInd w:val="0"/>
      <w:textAlignment w:val="baseline"/>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917E15"/>
    <w:pPr>
      <w:tabs>
        <w:tab w:val="center" w:pos="4536"/>
        <w:tab w:val="right" w:pos="9072"/>
      </w:tabs>
    </w:pPr>
    <w:rPr>
      <w:sz w:val="20"/>
    </w:rPr>
  </w:style>
  <w:style w:type="paragraph" w:customStyle="1" w:styleId="Zkladntext21">
    <w:name w:val="Základní text 21"/>
    <w:basedOn w:val="Normln"/>
    <w:rsid w:val="00917E15"/>
    <w:pPr>
      <w:jc w:val="both"/>
    </w:pPr>
    <w:rPr>
      <w:b/>
      <w:color w:val="0000FF"/>
    </w:rPr>
  </w:style>
  <w:style w:type="paragraph" w:styleId="Zkladntext">
    <w:name w:val="Body Text"/>
    <w:basedOn w:val="Normln"/>
    <w:rsid w:val="00917E15"/>
  </w:style>
  <w:style w:type="paragraph" w:customStyle="1" w:styleId="DefinitionTerm">
    <w:name w:val="Definition Term"/>
    <w:basedOn w:val="Normln"/>
    <w:next w:val="Normln"/>
    <w:rsid w:val="00917E15"/>
    <w:pPr>
      <w:widowControl w:val="0"/>
    </w:pPr>
  </w:style>
  <w:style w:type="paragraph" w:customStyle="1" w:styleId="Prosttext1">
    <w:name w:val="Prostý text1"/>
    <w:basedOn w:val="Normln"/>
    <w:rsid w:val="00917E15"/>
    <w:rPr>
      <w:rFonts w:ascii="Courier New" w:hAnsi="Courier New"/>
      <w:color w:val="000000"/>
      <w:sz w:val="20"/>
    </w:rPr>
  </w:style>
  <w:style w:type="paragraph" w:styleId="Zhlav">
    <w:name w:val="header"/>
    <w:basedOn w:val="Normln"/>
    <w:rsid w:val="00917E15"/>
    <w:pPr>
      <w:tabs>
        <w:tab w:val="center" w:pos="4536"/>
        <w:tab w:val="right" w:pos="9072"/>
      </w:tabs>
    </w:pPr>
  </w:style>
  <w:style w:type="character" w:styleId="slostrnky">
    <w:name w:val="page number"/>
    <w:basedOn w:val="Standardnpsmoodstavce"/>
    <w:rsid w:val="00917E15"/>
  </w:style>
  <w:style w:type="paragraph" w:styleId="Textvbloku">
    <w:name w:val="Block Text"/>
    <w:basedOn w:val="Normln"/>
    <w:rsid w:val="00917E15"/>
    <w:pPr>
      <w:shd w:val="clear" w:color="auto" w:fill="FFFFFF"/>
      <w:overflowPunct/>
      <w:autoSpaceDE/>
      <w:autoSpaceDN/>
      <w:adjustRightInd/>
      <w:spacing w:after="101"/>
      <w:ind w:left="101" w:right="406"/>
      <w:textAlignment w:val="auto"/>
    </w:pPr>
    <w:rPr>
      <w:rFonts w:ascii="Arial" w:hAnsi="Arial" w:cs="Arial"/>
      <w:color w:val="000000"/>
      <w:sz w:val="19"/>
      <w:szCs w:val="19"/>
    </w:rPr>
  </w:style>
  <w:style w:type="character" w:customStyle="1" w:styleId="ZpatChar">
    <w:name w:val="Zápatí Char"/>
    <w:basedOn w:val="Standardnpsmoodstavce"/>
    <w:link w:val="Zpat"/>
    <w:uiPriority w:val="99"/>
    <w:rsid w:val="00E64A7F"/>
  </w:style>
  <w:style w:type="paragraph" w:styleId="Textbubliny">
    <w:name w:val="Balloon Text"/>
    <w:basedOn w:val="Normln"/>
    <w:link w:val="TextbublinyChar"/>
    <w:rsid w:val="00E64A7F"/>
    <w:rPr>
      <w:rFonts w:ascii="Tahoma" w:hAnsi="Tahoma" w:cs="Tahoma"/>
      <w:sz w:val="16"/>
      <w:szCs w:val="16"/>
    </w:rPr>
  </w:style>
  <w:style w:type="character" w:customStyle="1" w:styleId="TextbublinyChar">
    <w:name w:val="Text bubliny Char"/>
    <w:basedOn w:val="Standardnpsmoodstavce"/>
    <w:link w:val="Textbubliny"/>
    <w:rsid w:val="00E64A7F"/>
    <w:rPr>
      <w:rFonts w:ascii="Tahoma" w:hAnsi="Tahoma" w:cs="Tahoma"/>
      <w:sz w:val="16"/>
      <w:szCs w:val="16"/>
    </w:rPr>
  </w:style>
  <w:style w:type="paragraph" w:styleId="Odstavecseseznamem">
    <w:name w:val="List Paragraph"/>
    <w:basedOn w:val="Normln"/>
    <w:uiPriority w:val="34"/>
    <w:qFormat/>
    <w:rsid w:val="000A65CF"/>
    <w:pPr>
      <w:ind w:left="708"/>
    </w:pPr>
  </w:style>
  <w:style w:type="paragraph" w:customStyle="1" w:styleId="Zkladntext22">
    <w:name w:val="Základní text 22"/>
    <w:basedOn w:val="Normln"/>
    <w:rsid w:val="003F2472"/>
    <w:pPr>
      <w:jc w:val="both"/>
    </w:pPr>
    <w:rPr>
      <w:b/>
      <w:color w:val="0000FF"/>
    </w:rPr>
  </w:style>
  <w:style w:type="paragraph" w:customStyle="1" w:styleId="Prosttext2">
    <w:name w:val="Prostý text2"/>
    <w:basedOn w:val="Normln"/>
    <w:rsid w:val="003F2472"/>
    <w:rPr>
      <w:rFonts w:ascii="Courier New" w:hAnsi="Courier New"/>
      <w:color w:val="000000"/>
      <w:sz w:val="20"/>
    </w:rPr>
  </w:style>
  <w:style w:type="paragraph" w:styleId="Normlnweb">
    <w:name w:val="Normal (Web)"/>
    <w:basedOn w:val="Normln"/>
    <w:uiPriority w:val="99"/>
    <w:unhideWhenUsed/>
    <w:rsid w:val="003C169B"/>
    <w:pPr>
      <w:overflowPunct/>
      <w:autoSpaceDE/>
      <w:autoSpaceDN/>
      <w:adjustRightInd/>
      <w:spacing w:before="100" w:beforeAutospacing="1" w:after="100" w:afterAutospacing="1"/>
      <w:textAlignment w:val="auto"/>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917E15"/>
    <w:pPr>
      <w:overflowPunct w:val="0"/>
      <w:autoSpaceDE w:val="0"/>
      <w:autoSpaceDN w:val="0"/>
      <w:adjustRightInd w:val="0"/>
      <w:textAlignment w:val="baseline"/>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917E15"/>
    <w:pPr>
      <w:tabs>
        <w:tab w:val="center" w:pos="4536"/>
        <w:tab w:val="right" w:pos="9072"/>
      </w:tabs>
    </w:pPr>
    <w:rPr>
      <w:sz w:val="20"/>
    </w:rPr>
  </w:style>
  <w:style w:type="paragraph" w:customStyle="1" w:styleId="Zkladntext21">
    <w:name w:val="Základní text 21"/>
    <w:basedOn w:val="Normln"/>
    <w:rsid w:val="00917E15"/>
    <w:pPr>
      <w:jc w:val="both"/>
    </w:pPr>
    <w:rPr>
      <w:b/>
      <w:color w:val="0000FF"/>
    </w:rPr>
  </w:style>
  <w:style w:type="paragraph" w:styleId="Zkladntext">
    <w:name w:val="Body Text"/>
    <w:basedOn w:val="Normln"/>
    <w:rsid w:val="00917E15"/>
  </w:style>
  <w:style w:type="paragraph" w:customStyle="1" w:styleId="DefinitionTerm">
    <w:name w:val="Definition Term"/>
    <w:basedOn w:val="Normln"/>
    <w:next w:val="Normln"/>
    <w:rsid w:val="00917E15"/>
    <w:pPr>
      <w:widowControl w:val="0"/>
    </w:pPr>
  </w:style>
  <w:style w:type="paragraph" w:customStyle="1" w:styleId="Prosttext1">
    <w:name w:val="Prostý text1"/>
    <w:basedOn w:val="Normln"/>
    <w:rsid w:val="00917E15"/>
    <w:rPr>
      <w:rFonts w:ascii="Courier New" w:hAnsi="Courier New"/>
      <w:color w:val="000000"/>
      <w:sz w:val="20"/>
    </w:rPr>
  </w:style>
  <w:style w:type="paragraph" w:styleId="Zhlav">
    <w:name w:val="header"/>
    <w:basedOn w:val="Normln"/>
    <w:rsid w:val="00917E15"/>
    <w:pPr>
      <w:tabs>
        <w:tab w:val="center" w:pos="4536"/>
        <w:tab w:val="right" w:pos="9072"/>
      </w:tabs>
    </w:pPr>
  </w:style>
  <w:style w:type="character" w:styleId="slostrnky">
    <w:name w:val="page number"/>
    <w:basedOn w:val="Standardnpsmoodstavce"/>
    <w:rsid w:val="00917E15"/>
  </w:style>
  <w:style w:type="paragraph" w:styleId="Textvbloku">
    <w:name w:val="Block Text"/>
    <w:basedOn w:val="Normln"/>
    <w:rsid w:val="00917E15"/>
    <w:pPr>
      <w:shd w:val="clear" w:color="auto" w:fill="FFFFFF"/>
      <w:overflowPunct/>
      <w:autoSpaceDE/>
      <w:autoSpaceDN/>
      <w:adjustRightInd/>
      <w:spacing w:after="101"/>
      <w:ind w:left="101" w:right="406"/>
      <w:textAlignment w:val="auto"/>
    </w:pPr>
    <w:rPr>
      <w:rFonts w:ascii="Arial" w:hAnsi="Arial" w:cs="Arial"/>
      <w:color w:val="000000"/>
      <w:sz w:val="19"/>
      <w:szCs w:val="19"/>
    </w:rPr>
  </w:style>
  <w:style w:type="character" w:customStyle="1" w:styleId="ZpatChar">
    <w:name w:val="Zápatí Char"/>
    <w:basedOn w:val="Standardnpsmoodstavce"/>
    <w:link w:val="Zpat"/>
    <w:uiPriority w:val="99"/>
    <w:rsid w:val="00E64A7F"/>
  </w:style>
  <w:style w:type="paragraph" w:styleId="Textbubliny">
    <w:name w:val="Balloon Text"/>
    <w:basedOn w:val="Normln"/>
    <w:link w:val="TextbublinyChar"/>
    <w:rsid w:val="00E64A7F"/>
    <w:rPr>
      <w:rFonts w:ascii="Tahoma" w:hAnsi="Tahoma" w:cs="Tahoma"/>
      <w:sz w:val="16"/>
      <w:szCs w:val="16"/>
    </w:rPr>
  </w:style>
  <w:style w:type="character" w:customStyle="1" w:styleId="TextbublinyChar">
    <w:name w:val="Text bubliny Char"/>
    <w:basedOn w:val="Standardnpsmoodstavce"/>
    <w:link w:val="Textbubliny"/>
    <w:rsid w:val="00E64A7F"/>
    <w:rPr>
      <w:rFonts w:ascii="Tahoma" w:hAnsi="Tahoma" w:cs="Tahoma"/>
      <w:sz w:val="16"/>
      <w:szCs w:val="16"/>
    </w:rPr>
  </w:style>
  <w:style w:type="paragraph" w:styleId="Odstavecseseznamem">
    <w:name w:val="List Paragraph"/>
    <w:basedOn w:val="Normln"/>
    <w:uiPriority w:val="34"/>
    <w:qFormat/>
    <w:rsid w:val="000A65CF"/>
    <w:pPr>
      <w:ind w:left="708"/>
    </w:pPr>
  </w:style>
  <w:style w:type="paragraph" w:customStyle="1" w:styleId="Zkladntext22">
    <w:name w:val="Základní text 22"/>
    <w:basedOn w:val="Normln"/>
    <w:rsid w:val="003F2472"/>
    <w:pPr>
      <w:jc w:val="both"/>
    </w:pPr>
    <w:rPr>
      <w:b/>
      <w:color w:val="0000FF"/>
    </w:rPr>
  </w:style>
  <w:style w:type="paragraph" w:customStyle="1" w:styleId="Prosttext2">
    <w:name w:val="Prostý text2"/>
    <w:basedOn w:val="Normln"/>
    <w:rsid w:val="003F2472"/>
    <w:rPr>
      <w:rFonts w:ascii="Courier New" w:hAnsi="Courier New"/>
      <w:color w:val="000000"/>
      <w:sz w:val="20"/>
    </w:rPr>
  </w:style>
  <w:style w:type="paragraph" w:styleId="Normlnweb">
    <w:name w:val="Normal (Web)"/>
    <w:basedOn w:val="Normln"/>
    <w:uiPriority w:val="99"/>
    <w:unhideWhenUsed/>
    <w:rsid w:val="003C169B"/>
    <w:pPr>
      <w:overflowPunct/>
      <w:autoSpaceDE/>
      <w:autoSpaceDN/>
      <w:adjustRightInd/>
      <w:spacing w:before="100" w:beforeAutospacing="1" w:after="100" w:afterAutospacing="1"/>
      <w:textAlignment w:val="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64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E7BDD3-B6EC-4368-8B1F-1339CDBDD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3440</Words>
  <Characters>20300</Characters>
  <Application>Microsoft Office Word</Application>
  <DocSecurity>0</DocSecurity>
  <Lines>169</Lines>
  <Paragraphs>47</Paragraphs>
  <ScaleCrop>false</ScaleCrop>
  <HeadingPairs>
    <vt:vector size="2" baseType="variant">
      <vt:variant>
        <vt:lpstr>Název</vt:lpstr>
      </vt:variant>
      <vt:variant>
        <vt:i4>1</vt:i4>
      </vt:variant>
    </vt:vector>
  </HeadingPairs>
  <TitlesOfParts>
    <vt:vector size="1" baseType="lpstr">
      <vt:lpstr>Základní škola ****, příspěvková organizace</vt:lpstr>
    </vt:vector>
  </TitlesOfParts>
  <Company/>
  <LinksUpToDate>false</LinksUpToDate>
  <CharactersWithSpaces>23693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Základní škola ****, příspěvková organizace</dc:title>
  <dc:creator>COMFOR</dc:creator>
  <cp:lastModifiedBy>Lea Kundelová</cp:lastModifiedBy>
  <cp:revision>2</cp:revision>
  <cp:lastPrinted>2018-08-23T10:23:00Z</cp:lastPrinted>
  <dcterms:created xsi:type="dcterms:W3CDTF">2018-08-23T10:26:00Z</dcterms:created>
  <dcterms:modified xsi:type="dcterms:W3CDTF">2018-08-23T10:26:00Z</dcterms:modified>
</cp:coreProperties>
</file>