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040" w:rsidRPr="009713A4" w:rsidRDefault="00796040" w:rsidP="005641EC">
      <w:pPr>
        <w:jc w:val="center"/>
        <w:rPr>
          <w:b w:val="0"/>
          <w:sz w:val="40"/>
          <w:szCs w:val="40"/>
        </w:rPr>
      </w:pPr>
      <w:r w:rsidRPr="009713A4">
        <w:rPr>
          <w:b w:val="0"/>
          <w:sz w:val="40"/>
          <w:szCs w:val="40"/>
        </w:rPr>
        <w:t>Základní škola a Mateřská škola Uherské Hradiště,</w:t>
      </w:r>
    </w:p>
    <w:p w:rsidR="00796040" w:rsidRPr="009713A4" w:rsidRDefault="00796040" w:rsidP="005641EC">
      <w:pPr>
        <w:jc w:val="center"/>
        <w:rPr>
          <w:b w:val="0"/>
          <w:sz w:val="40"/>
          <w:szCs w:val="40"/>
        </w:rPr>
      </w:pPr>
      <w:r w:rsidRPr="009713A4">
        <w:rPr>
          <w:b w:val="0"/>
          <w:sz w:val="40"/>
          <w:szCs w:val="40"/>
        </w:rPr>
        <w:t>Větrná 1063, příspěvková organizace</w:t>
      </w:r>
    </w:p>
    <w:p w:rsidR="00796040" w:rsidRPr="00796040" w:rsidRDefault="00796040" w:rsidP="005641EC">
      <w:pPr>
        <w:jc w:val="center"/>
        <w:rPr>
          <w:sz w:val="40"/>
          <w:szCs w:val="40"/>
        </w:rPr>
      </w:pPr>
    </w:p>
    <w:p w:rsidR="00796040" w:rsidRDefault="00796040" w:rsidP="005641EC">
      <w:pPr>
        <w:jc w:val="center"/>
        <w:rPr>
          <w:b w:val="0"/>
          <w:sz w:val="72"/>
          <w:szCs w:val="72"/>
        </w:rPr>
      </w:pPr>
    </w:p>
    <w:p w:rsidR="00796040" w:rsidRDefault="00796040" w:rsidP="00796040">
      <w:pPr>
        <w:jc w:val="center"/>
        <w:rPr>
          <w:sz w:val="72"/>
          <w:szCs w:val="72"/>
        </w:rPr>
      </w:pPr>
    </w:p>
    <w:p w:rsidR="005641EC" w:rsidRPr="00796040" w:rsidRDefault="005641EC" w:rsidP="00796040">
      <w:pPr>
        <w:jc w:val="center"/>
        <w:rPr>
          <w:sz w:val="72"/>
          <w:szCs w:val="72"/>
        </w:rPr>
      </w:pPr>
      <w:r w:rsidRPr="00796040">
        <w:rPr>
          <w:sz w:val="72"/>
          <w:szCs w:val="72"/>
        </w:rPr>
        <w:t>„Cestujeme letem světem“</w:t>
      </w:r>
    </w:p>
    <w:p w:rsidR="0070650E" w:rsidRDefault="0070650E" w:rsidP="005641EC">
      <w:pPr>
        <w:jc w:val="center"/>
        <w:rPr>
          <w:b w:val="0"/>
          <w:sz w:val="72"/>
          <w:szCs w:val="72"/>
        </w:rPr>
      </w:pPr>
    </w:p>
    <w:p w:rsidR="005641EC" w:rsidRPr="00796040" w:rsidRDefault="005641EC" w:rsidP="00796040">
      <w:pPr>
        <w:jc w:val="center"/>
        <w:rPr>
          <w:sz w:val="72"/>
          <w:szCs w:val="72"/>
        </w:rPr>
      </w:pPr>
      <w:r w:rsidRPr="00796040">
        <w:rPr>
          <w:sz w:val="72"/>
          <w:szCs w:val="72"/>
        </w:rPr>
        <w:t>ŠKOLNÍ VZDĚLÁVACÍ</w:t>
      </w:r>
    </w:p>
    <w:p w:rsidR="005641EC" w:rsidRPr="00796040" w:rsidRDefault="005641EC" w:rsidP="005641EC">
      <w:pPr>
        <w:jc w:val="center"/>
        <w:rPr>
          <w:sz w:val="72"/>
          <w:szCs w:val="72"/>
        </w:rPr>
      </w:pPr>
      <w:r w:rsidRPr="00796040">
        <w:rPr>
          <w:sz w:val="72"/>
          <w:szCs w:val="72"/>
        </w:rPr>
        <w:t>PROGRAM</w:t>
      </w:r>
    </w:p>
    <w:p w:rsidR="005641EC" w:rsidRPr="009713A4" w:rsidRDefault="005641EC" w:rsidP="005641EC">
      <w:pPr>
        <w:jc w:val="center"/>
        <w:rPr>
          <w:b w:val="0"/>
          <w:sz w:val="40"/>
          <w:szCs w:val="40"/>
        </w:rPr>
      </w:pPr>
      <w:r w:rsidRPr="009713A4">
        <w:rPr>
          <w:b w:val="0"/>
          <w:sz w:val="40"/>
          <w:szCs w:val="40"/>
        </w:rPr>
        <w:t>pro předškolní vzdělávání</w:t>
      </w:r>
    </w:p>
    <w:p w:rsidR="0070650E" w:rsidRDefault="0070650E">
      <w:pPr>
        <w:rPr>
          <w:b w:val="0"/>
          <w:sz w:val="52"/>
          <w:szCs w:val="52"/>
        </w:rPr>
      </w:pPr>
      <w:r>
        <w:rPr>
          <w:b w:val="0"/>
          <w:sz w:val="52"/>
          <w:szCs w:val="52"/>
        </w:rPr>
        <w:br w:type="page"/>
      </w:r>
    </w:p>
    <w:p w:rsidR="005641EC" w:rsidRPr="005641EC" w:rsidRDefault="005641EC" w:rsidP="0070650E">
      <w:pPr>
        <w:pStyle w:val="Nadpis1"/>
        <w:jc w:val="both"/>
      </w:pPr>
      <w:bookmarkStart w:id="0" w:name="_Toc524516474"/>
      <w:bookmarkStart w:id="1" w:name="_Toc524516767"/>
      <w:bookmarkStart w:id="2" w:name="_Toc2507034"/>
      <w:r w:rsidRPr="005641EC">
        <w:lastRenderedPageBreak/>
        <w:t xml:space="preserve">1. </w:t>
      </w:r>
      <w:bookmarkEnd w:id="0"/>
      <w:bookmarkEnd w:id="1"/>
      <w:r w:rsidR="00FA4C8A" w:rsidRPr="005641EC">
        <w:t>IDENTIFIKAČNÍ ÚDAJE</w:t>
      </w:r>
      <w:bookmarkEnd w:id="2"/>
    </w:p>
    <w:p w:rsidR="005641EC" w:rsidRPr="00353FB8" w:rsidRDefault="005641EC" w:rsidP="0070650E">
      <w:pPr>
        <w:spacing w:after="0"/>
        <w:jc w:val="both"/>
        <w:rPr>
          <w:b w:val="0"/>
          <w:sz w:val="32"/>
          <w:szCs w:val="32"/>
        </w:rPr>
      </w:pPr>
    </w:p>
    <w:p w:rsidR="0070650E" w:rsidRDefault="00FA4C8A" w:rsidP="0070650E">
      <w:pPr>
        <w:pStyle w:val="Bezmezer"/>
        <w:spacing w:before="0"/>
      </w:pPr>
      <w:r w:rsidRPr="0070650E">
        <w:rPr>
          <w:b/>
        </w:rPr>
        <w:t>Název školy</w:t>
      </w:r>
      <w:r w:rsidR="0070650E" w:rsidRPr="0070650E">
        <w:rPr>
          <w:b/>
        </w:rPr>
        <w:t>:</w:t>
      </w:r>
      <w:r w:rsidR="0070650E">
        <w:t xml:space="preserve"> </w:t>
      </w:r>
      <w:r w:rsidR="005641EC" w:rsidRPr="0098701E">
        <w:t>Základní škola a Mateřská škola, Uherské Hradiště, Větrná 1063, příspěvková organizace</w:t>
      </w:r>
    </w:p>
    <w:p w:rsidR="005641EC" w:rsidRPr="00480B55" w:rsidRDefault="005641EC" w:rsidP="0070650E">
      <w:pPr>
        <w:pStyle w:val="Bezmezer"/>
        <w:spacing w:before="0"/>
      </w:pPr>
      <w:r w:rsidRPr="00480B55">
        <w:rPr>
          <w:b/>
        </w:rPr>
        <w:t>Oficiální název ŠVP</w:t>
      </w:r>
      <w:r w:rsidR="0070650E">
        <w:rPr>
          <w:b/>
        </w:rPr>
        <w:t xml:space="preserve">: </w:t>
      </w:r>
      <w:r w:rsidRPr="00480B55">
        <w:t>Školní vzdělávací program pro předškolní vzdělávání</w:t>
      </w:r>
    </w:p>
    <w:p w:rsidR="005641EC" w:rsidRDefault="005641EC" w:rsidP="0070650E">
      <w:pPr>
        <w:pStyle w:val="Bezmezer"/>
        <w:spacing w:before="0"/>
      </w:pPr>
      <w:r w:rsidRPr="00480B55">
        <w:rPr>
          <w:b/>
        </w:rPr>
        <w:t>Motivační název ŠVP PV</w:t>
      </w:r>
      <w:r>
        <w:t>: „Cestujeme letem světem“</w:t>
      </w:r>
    </w:p>
    <w:p w:rsidR="005641EC" w:rsidRDefault="005641EC" w:rsidP="0070650E">
      <w:pPr>
        <w:pStyle w:val="Bezmezer"/>
        <w:spacing w:before="0"/>
      </w:pPr>
      <w:r w:rsidRPr="00480B55">
        <w:rPr>
          <w:b/>
        </w:rPr>
        <w:t>Platnost dokumentu:</w:t>
      </w:r>
      <w:r w:rsidR="00E33C47">
        <w:t xml:space="preserve"> od 1. 9. 2018 </w:t>
      </w:r>
      <w:bookmarkStart w:id="3" w:name="_GoBack"/>
      <w:bookmarkEnd w:id="3"/>
    </w:p>
    <w:p w:rsidR="005641EC" w:rsidRPr="00480B55" w:rsidRDefault="005641EC" w:rsidP="0070650E">
      <w:pPr>
        <w:pStyle w:val="Bezmezer"/>
        <w:spacing w:before="0"/>
      </w:pPr>
      <w:r w:rsidRPr="00480B55">
        <w:rPr>
          <w:b/>
        </w:rPr>
        <w:t>Cílová skupina:</w:t>
      </w:r>
      <w:r w:rsidRPr="00480B55">
        <w:t xml:space="preserve"> děti ve věku 2</w:t>
      </w:r>
      <w:r w:rsidR="00F94942">
        <w:t>,5</w:t>
      </w:r>
      <w:r w:rsidRPr="00480B55">
        <w:t>-7</w:t>
      </w:r>
      <w:r w:rsidR="008516DB">
        <w:t xml:space="preserve"> </w:t>
      </w:r>
      <w:r w:rsidRPr="00480B55">
        <w:t xml:space="preserve"> let </w:t>
      </w:r>
    </w:p>
    <w:p w:rsidR="0070650E" w:rsidRPr="0070650E" w:rsidRDefault="0070650E" w:rsidP="0070650E">
      <w:pPr>
        <w:pStyle w:val="Bezmezer"/>
        <w:spacing w:before="0"/>
        <w:rPr>
          <w:i/>
        </w:rPr>
      </w:pPr>
      <w:r w:rsidRPr="0070650E">
        <w:rPr>
          <w:i/>
        </w:rPr>
        <w:t>Projednáno v pedagogické radě: 4. 9. 2018</w:t>
      </w:r>
    </w:p>
    <w:p w:rsidR="005641EC" w:rsidRDefault="005641EC" w:rsidP="00FA4C8A">
      <w:pPr>
        <w:pStyle w:val="Bezmezer"/>
        <w:spacing w:before="0"/>
        <w:rPr>
          <w:szCs w:val="24"/>
        </w:rPr>
      </w:pPr>
    </w:p>
    <w:p w:rsidR="0070650E" w:rsidRDefault="0070650E" w:rsidP="0070650E">
      <w:pPr>
        <w:spacing w:after="120"/>
        <w:jc w:val="both"/>
        <w:rPr>
          <w:sz w:val="24"/>
          <w:szCs w:val="24"/>
        </w:rPr>
      </w:pPr>
      <w:r>
        <w:rPr>
          <w:sz w:val="24"/>
          <w:szCs w:val="24"/>
        </w:rPr>
        <w:t xml:space="preserve">Předkladatel: </w:t>
      </w:r>
    </w:p>
    <w:p w:rsidR="005641EC" w:rsidRPr="0070650E" w:rsidRDefault="005641EC" w:rsidP="0070650E">
      <w:pPr>
        <w:spacing w:after="120"/>
        <w:jc w:val="both"/>
        <w:rPr>
          <w:sz w:val="24"/>
          <w:szCs w:val="24"/>
        </w:rPr>
      </w:pPr>
      <w:r w:rsidRPr="00F94942">
        <w:rPr>
          <w:b w:val="0"/>
          <w:sz w:val="24"/>
          <w:szCs w:val="24"/>
        </w:rPr>
        <w:t>Základní škola a Mateřská škola, Uherské Hradiště, Větrná 1063, příspěvková organizace</w:t>
      </w:r>
    </w:p>
    <w:p w:rsidR="005641EC" w:rsidRPr="00F94942" w:rsidRDefault="005641EC" w:rsidP="0070650E">
      <w:pPr>
        <w:spacing w:after="120"/>
        <w:jc w:val="both"/>
        <w:rPr>
          <w:b w:val="0"/>
          <w:sz w:val="24"/>
          <w:szCs w:val="24"/>
        </w:rPr>
      </w:pPr>
      <w:r w:rsidRPr="0070650E">
        <w:rPr>
          <w:b w:val="0"/>
          <w:sz w:val="24"/>
          <w:szCs w:val="24"/>
        </w:rPr>
        <w:t>IČO</w:t>
      </w:r>
      <w:r w:rsidRPr="00F94942">
        <w:rPr>
          <w:b w:val="0"/>
          <w:sz w:val="24"/>
          <w:szCs w:val="24"/>
        </w:rPr>
        <w:t>: 704 36 169</w:t>
      </w:r>
    </w:p>
    <w:p w:rsidR="005641EC" w:rsidRPr="00F94942" w:rsidRDefault="005641EC" w:rsidP="0070650E">
      <w:pPr>
        <w:spacing w:after="120"/>
        <w:jc w:val="both"/>
        <w:rPr>
          <w:b w:val="0"/>
          <w:sz w:val="24"/>
          <w:szCs w:val="24"/>
        </w:rPr>
      </w:pPr>
      <w:r w:rsidRPr="0070650E">
        <w:rPr>
          <w:b w:val="0"/>
          <w:sz w:val="24"/>
          <w:szCs w:val="24"/>
        </w:rPr>
        <w:t xml:space="preserve">Ředitelka školy: </w:t>
      </w:r>
      <w:r w:rsidRPr="00F94942">
        <w:rPr>
          <w:b w:val="0"/>
          <w:sz w:val="24"/>
          <w:szCs w:val="24"/>
        </w:rPr>
        <w:t>Mgr. Marie Leitgebová</w:t>
      </w:r>
    </w:p>
    <w:p w:rsidR="005641EC" w:rsidRPr="00F94942" w:rsidRDefault="005641EC" w:rsidP="0070650E">
      <w:pPr>
        <w:spacing w:after="120"/>
        <w:jc w:val="both"/>
        <w:rPr>
          <w:b w:val="0"/>
          <w:sz w:val="24"/>
          <w:szCs w:val="24"/>
        </w:rPr>
      </w:pPr>
      <w:r w:rsidRPr="00F94942">
        <w:rPr>
          <w:b w:val="0"/>
          <w:sz w:val="24"/>
          <w:szCs w:val="24"/>
        </w:rPr>
        <w:t>Sídlo a adresa: Větrná 1063, 686 05 Uherské Hradiště</w:t>
      </w:r>
    </w:p>
    <w:p w:rsidR="005641EC" w:rsidRPr="00F94942" w:rsidRDefault="005641EC" w:rsidP="0070650E">
      <w:pPr>
        <w:spacing w:after="120"/>
        <w:jc w:val="both"/>
        <w:rPr>
          <w:b w:val="0"/>
          <w:sz w:val="24"/>
          <w:szCs w:val="24"/>
        </w:rPr>
      </w:pPr>
      <w:r w:rsidRPr="00F94942">
        <w:rPr>
          <w:b w:val="0"/>
          <w:sz w:val="24"/>
          <w:szCs w:val="24"/>
        </w:rPr>
        <w:t>Telefon: 572 434 412, 724 279 603</w:t>
      </w:r>
    </w:p>
    <w:p w:rsidR="005641EC" w:rsidRPr="00EB0D4F" w:rsidRDefault="005641EC" w:rsidP="0070650E">
      <w:pPr>
        <w:spacing w:after="120"/>
        <w:jc w:val="both"/>
        <w:rPr>
          <w:b w:val="0"/>
          <w:color w:val="000000"/>
          <w:sz w:val="24"/>
          <w:szCs w:val="24"/>
        </w:rPr>
      </w:pPr>
      <w:r w:rsidRPr="00F94942">
        <w:rPr>
          <w:b w:val="0"/>
          <w:sz w:val="24"/>
          <w:szCs w:val="24"/>
        </w:rPr>
        <w:t>E</w:t>
      </w:r>
      <w:r w:rsidR="008516DB">
        <w:rPr>
          <w:b w:val="0"/>
          <w:sz w:val="24"/>
          <w:szCs w:val="24"/>
        </w:rPr>
        <w:t>-</w:t>
      </w:r>
      <w:r w:rsidRPr="00F94942">
        <w:rPr>
          <w:b w:val="0"/>
          <w:sz w:val="24"/>
          <w:szCs w:val="24"/>
        </w:rPr>
        <w:t>mail</w:t>
      </w:r>
      <w:r w:rsidR="008516DB">
        <w:rPr>
          <w:b w:val="0"/>
          <w:sz w:val="24"/>
          <w:szCs w:val="24"/>
        </w:rPr>
        <w:t xml:space="preserve"> </w:t>
      </w:r>
      <w:r w:rsidRPr="00F94942">
        <w:rPr>
          <w:b w:val="0"/>
          <w:color w:val="000000"/>
          <w:sz w:val="24"/>
          <w:szCs w:val="24"/>
        </w:rPr>
        <w:t xml:space="preserve">: </w:t>
      </w:r>
      <w:hyperlink r:id="rId8" w:history="1">
        <w:r w:rsidRPr="00F94942">
          <w:rPr>
            <w:rStyle w:val="Hypertextovodkaz"/>
            <w:rFonts w:eastAsia="SimSun"/>
            <w:b w:val="0"/>
            <w:color w:val="000000"/>
            <w:sz w:val="24"/>
            <w:szCs w:val="24"/>
          </w:rPr>
          <w:t>zsvychod@zsvychod.uhedu.cz</w:t>
        </w:r>
      </w:hyperlink>
      <w:r w:rsidRPr="00EB0D4F">
        <w:rPr>
          <w:b w:val="0"/>
          <w:color w:val="000000"/>
          <w:sz w:val="24"/>
          <w:szCs w:val="24"/>
        </w:rPr>
        <w:t>, msvychod@email.cz</w:t>
      </w:r>
    </w:p>
    <w:p w:rsidR="005641EC" w:rsidRPr="00EB0D4F" w:rsidRDefault="005641EC" w:rsidP="0070650E">
      <w:pPr>
        <w:spacing w:after="120"/>
        <w:jc w:val="both"/>
        <w:rPr>
          <w:b w:val="0"/>
          <w:color w:val="000000"/>
          <w:sz w:val="24"/>
          <w:szCs w:val="24"/>
        </w:rPr>
      </w:pPr>
      <w:r w:rsidRPr="00F94942">
        <w:rPr>
          <w:b w:val="0"/>
          <w:color w:val="000000"/>
          <w:sz w:val="24"/>
          <w:szCs w:val="24"/>
        </w:rPr>
        <w:t xml:space="preserve">Internetové stránky: </w:t>
      </w:r>
      <w:hyperlink r:id="rId9" w:history="1">
        <w:r w:rsidRPr="00F94942">
          <w:rPr>
            <w:rStyle w:val="Hypertextovodkaz"/>
            <w:rFonts w:eastAsia="SimSun"/>
            <w:b w:val="0"/>
            <w:color w:val="000000"/>
            <w:sz w:val="24"/>
            <w:szCs w:val="24"/>
          </w:rPr>
          <w:t>www.zsvychod.uhed.cz</w:t>
        </w:r>
      </w:hyperlink>
      <w:r w:rsidRPr="00EB0D4F">
        <w:rPr>
          <w:b w:val="0"/>
          <w:color w:val="000000"/>
          <w:sz w:val="24"/>
          <w:szCs w:val="24"/>
        </w:rPr>
        <w:t>, www.webnode.wz.cz</w:t>
      </w:r>
    </w:p>
    <w:p w:rsidR="005641EC" w:rsidRDefault="005641EC" w:rsidP="0070650E">
      <w:pPr>
        <w:spacing w:after="120"/>
        <w:jc w:val="both"/>
        <w:rPr>
          <w:sz w:val="24"/>
          <w:szCs w:val="24"/>
        </w:rPr>
      </w:pPr>
    </w:p>
    <w:p w:rsidR="005641EC" w:rsidRPr="00F94942" w:rsidRDefault="005641EC" w:rsidP="0070650E">
      <w:pPr>
        <w:pStyle w:val="Nadpis3"/>
        <w:spacing w:before="0" w:after="120"/>
        <w:jc w:val="both"/>
        <w:rPr>
          <w:b w:val="0"/>
          <w:szCs w:val="24"/>
        </w:rPr>
      </w:pPr>
      <w:r w:rsidRPr="00F94942">
        <w:rPr>
          <w:b w:val="0"/>
          <w:szCs w:val="24"/>
        </w:rPr>
        <w:t>Zřizovatel:</w:t>
      </w:r>
    </w:p>
    <w:p w:rsidR="005641EC" w:rsidRPr="00F94942" w:rsidRDefault="005641EC" w:rsidP="0070650E">
      <w:pPr>
        <w:spacing w:after="120"/>
        <w:jc w:val="both"/>
        <w:rPr>
          <w:b w:val="0"/>
          <w:sz w:val="24"/>
          <w:szCs w:val="24"/>
        </w:rPr>
      </w:pPr>
      <w:r w:rsidRPr="00F94942">
        <w:rPr>
          <w:b w:val="0"/>
          <w:sz w:val="24"/>
          <w:szCs w:val="24"/>
        </w:rPr>
        <w:t>Město Uherské Hradiště</w:t>
      </w:r>
    </w:p>
    <w:p w:rsidR="005641EC" w:rsidRPr="00F94942" w:rsidRDefault="005641EC" w:rsidP="0070650E">
      <w:pPr>
        <w:spacing w:after="120"/>
        <w:jc w:val="both"/>
        <w:rPr>
          <w:b w:val="0"/>
          <w:sz w:val="24"/>
          <w:szCs w:val="24"/>
        </w:rPr>
      </w:pPr>
      <w:r w:rsidRPr="00F94942">
        <w:rPr>
          <w:b w:val="0"/>
          <w:sz w:val="24"/>
          <w:szCs w:val="24"/>
        </w:rPr>
        <w:t>Právní forma: obec</w:t>
      </w:r>
    </w:p>
    <w:p w:rsidR="005641EC" w:rsidRPr="00F94942" w:rsidRDefault="005641EC" w:rsidP="0070650E">
      <w:pPr>
        <w:spacing w:after="120"/>
        <w:jc w:val="both"/>
        <w:rPr>
          <w:b w:val="0"/>
          <w:sz w:val="24"/>
          <w:szCs w:val="24"/>
        </w:rPr>
      </w:pPr>
      <w:r w:rsidRPr="00F94942">
        <w:rPr>
          <w:b w:val="0"/>
          <w:sz w:val="24"/>
          <w:szCs w:val="24"/>
        </w:rPr>
        <w:t>IČO: 00 291 471</w:t>
      </w:r>
    </w:p>
    <w:p w:rsidR="005641EC" w:rsidRPr="00F94942" w:rsidRDefault="005641EC" w:rsidP="0070650E">
      <w:pPr>
        <w:spacing w:after="120"/>
        <w:jc w:val="both"/>
        <w:rPr>
          <w:b w:val="0"/>
          <w:sz w:val="24"/>
          <w:szCs w:val="24"/>
        </w:rPr>
      </w:pPr>
      <w:r w:rsidRPr="00F94942">
        <w:rPr>
          <w:b w:val="0"/>
          <w:sz w:val="24"/>
          <w:szCs w:val="24"/>
        </w:rPr>
        <w:t xml:space="preserve">Adresa: Masarykovo náměstí 19 </w:t>
      </w:r>
    </w:p>
    <w:p w:rsidR="005641EC" w:rsidRPr="00F94942" w:rsidRDefault="00796040" w:rsidP="0070650E">
      <w:pPr>
        <w:spacing w:after="120"/>
        <w:jc w:val="both"/>
        <w:rPr>
          <w:b w:val="0"/>
          <w:sz w:val="24"/>
          <w:szCs w:val="24"/>
        </w:rPr>
      </w:pPr>
      <w:r>
        <w:rPr>
          <w:b w:val="0"/>
          <w:sz w:val="24"/>
          <w:szCs w:val="24"/>
        </w:rPr>
        <w:tab/>
        <w:t xml:space="preserve">  </w:t>
      </w:r>
      <w:r w:rsidR="005641EC" w:rsidRPr="00F94942">
        <w:rPr>
          <w:b w:val="0"/>
          <w:sz w:val="24"/>
          <w:szCs w:val="24"/>
        </w:rPr>
        <w:t xml:space="preserve">686 </w:t>
      </w:r>
      <w:r w:rsidR="00EE372D">
        <w:rPr>
          <w:b w:val="0"/>
          <w:sz w:val="24"/>
          <w:szCs w:val="24"/>
        </w:rPr>
        <w:t>01</w:t>
      </w:r>
      <w:r w:rsidR="005641EC" w:rsidRPr="00F94942">
        <w:rPr>
          <w:b w:val="0"/>
          <w:sz w:val="24"/>
          <w:szCs w:val="24"/>
        </w:rPr>
        <w:t xml:space="preserve"> Uherské Hradiště</w:t>
      </w:r>
    </w:p>
    <w:p w:rsidR="005641EC" w:rsidRPr="00F94942" w:rsidRDefault="005641EC" w:rsidP="0070650E">
      <w:pPr>
        <w:spacing w:after="120"/>
        <w:jc w:val="both"/>
        <w:rPr>
          <w:b w:val="0"/>
          <w:sz w:val="24"/>
          <w:szCs w:val="24"/>
        </w:rPr>
      </w:pPr>
    </w:p>
    <w:p w:rsidR="005641EC" w:rsidRPr="00F94942" w:rsidRDefault="005641EC" w:rsidP="0070650E">
      <w:pPr>
        <w:pStyle w:val="Nadpis3"/>
        <w:spacing w:before="0" w:after="120"/>
        <w:jc w:val="both"/>
        <w:rPr>
          <w:b w:val="0"/>
          <w:szCs w:val="24"/>
        </w:rPr>
      </w:pPr>
      <w:r w:rsidRPr="00F94942">
        <w:rPr>
          <w:b w:val="0"/>
          <w:szCs w:val="24"/>
        </w:rPr>
        <w:t>Zpracovatelé:</w:t>
      </w:r>
    </w:p>
    <w:p w:rsidR="005641EC" w:rsidRPr="00F94942" w:rsidRDefault="005641EC" w:rsidP="0070650E">
      <w:pPr>
        <w:spacing w:after="120"/>
        <w:jc w:val="both"/>
        <w:rPr>
          <w:b w:val="0"/>
          <w:sz w:val="24"/>
          <w:szCs w:val="24"/>
        </w:rPr>
      </w:pPr>
      <w:r w:rsidRPr="00F94942">
        <w:rPr>
          <w:b w:val="0"/>
          <w:sz w:val="24"/>
          <w:szCs w:val="24"/>
        </w:rPr>
        <w:t xml:space="preserve">Jana Krčmářová </w:t>
      </w:r>
      <w:r w:rsidR="00EB0D4F">
        <w:rPr>
          <w:b w:val="0"/>
          <w:sz w:val="24"/>
          <w:szCs w:val="24"/>
        </w:rPr>
        <w:t xml:space="preserve">– zástupkyně ředitelky </w:t>
      </w:r>
      <w:r w:rsidRPr="00F94942">
        <w:rPr>
          <w:b w:val="0"/>
          <w:sz w:val="24"/>
          <w:szCs w:val="24"/>
        </w:rPr>
        <w:t>a kolektiv mateřské školy</w:t>
      </w:r>
    </w:p>
    <w:p w:rsidR="005641EC" w:rsidRPr="0070650E" w:rsidRDefault="005641EC" w:rsidP="0070650E">
      <w:pPr>
        <w:spacing w:after="120"/>
        <w:jc w:val="both"/>
        <w:rPr>
          <w:b w:val="0"/>
          <w:i/>
          <w:sz w:val="24"/>
          <w:szCs w:val="24"/>
        </w:rPr>
      </w:pPr>
      <w:r w:rsidRPr="0070650E">
        <w:rPr>
          <w:b w:val="0"/>
          <w:i/>
          <w:sz w:val="24"/>
          <w:szCs w:val="24"/>
        </w:rPr>
        <w:t>Zpracován dne: 29. 8. 2018</w:t>
      </w:r>
    </w:p>
    <w:p w:rsidR="005641EC" w:rsidRPr="00AA62C0" w:rsidRDefault="005641EC" w:rsidP="005641EC">
      <w:pPr>
        <w:spacing w:after="0"/>
        <w:rPr>
          <w:sz w:val="24"/>
          <w:szCs w:val="24"/>
        </w:rPr>
      </w:pPr>
    </w:p>
    <w:p w:rsidR="005641EC" w:rsidRPr="005641EC" w:rsidRDefault="005641EC" w:rsidP="005641EC">
      <w:pPr>
        <w:pStyle w:val="Nadpis1"/>
      </w:pPr>
      <w:bookmarkStart w:id="4" w:name="_Toc524516475"/>
      <w:bookmarkStart w:id="5" w:name="_Toc524516768"/>
      <w:bookmarkStart w:id="6" w:name="_Toc2507035"/>
      <w:r w:rsidRPr="005641EC">
        <w:lastRenderedPageBreak/>
        <w:t>2. CHARAKTERISTIKA ŠKOLY</w:t>
      </w:r>
      <w:bookmarkEnd w:id="4"/>
      <w:bookmarkEnd w:id="5"/>
      <w:bookmarkEnd w:id="6"/>
    </w:p>
    <w:p w:rsidR="005641EC" w:rsidRDefault="005641EC" w:rsidP="005641EC">
      <w:pPr>
        <w:spacing w:after="120"/>
        <w:rPr>
          <w:b w:val="0"/>
          <w:sz w:val="32"/>
          <w:szCs w:val="32"/>
        </w:rPr>
      </w:pPr>
    </w:p>
    <w:p w:rsidR="005641EC" w:rsidRPr="00F94942" w:rsidRDefault="005641EC" w:rsidP="00774913">
      <w:pPr>
        <w:pStyle w:val="Nadpis2"/>
      </w:pPr>
      <w:bookmarkStart w:id="7" w:name="_Toc524516476"/>
      <w:bookmarkStart w:id="8" w:name="_Toc524516769"/>
      <w:bookmarkStart w:id="9" w:name="_Toc2507036"/>
      <w:r w:rsidRPr="00F94942">
        <w:t>2.1 Typ školy</w:t>
      </w:r>
      <w:bookmarkEnd w:id="7"/>
      <w:bookmarkEnd w:id="8"/>
      <w:bookmarkEnd w:id="9"/>
    </w:p>
    <w:p w:rsidR="005641EC" w:rsidRPr="004B131E" w:rsidRDefault="005641EC" w:rsidP="005641EC">
      <w:pPr>
        <w:pStyle w:val="Bezmezer"/>
      </w:pPr>
      <w:r w:rsidRPr="004B131E">
        <w:t>Mateřská škola je součástí Základní školy a Mateřské školy, Uherské Hradiště, Větrná 1063, příspěvkové organizace</w:t>
      </w:r>
    </w:p>
    <w:p w:rsidR="005641EC" w:rsidRDefault="005641EC" w:rsidP="005641EC">
      <w:pPr>
        <w:pStyle w:val="Bezmezer"/>
      </w:pPr>
      <w:r>
        <w:t>Součásti školy podle Rozhodnutí o zařazení do sítě a jejich kapacity:</w:t>
      </w:r>
    </w:p>
    <w:p w:rsidR="005641EC" w:rsidRPr="0098701E" w:rsidRDefault="005641EC" w:rsidP="00A660EF">
      <w:pPr>
        <w:pStyle w:val="Bezmezer"/>
        <w:numPr>
          <w:ilvl w:val="0"/>
          <w:numId w:val="5"/>
        </w:numPr>
        <w:spacing w:before="0" w:after="0"/>
      </w:pPr>
      <w:r w:rsidRPr="0098701E">
        <w:t>Mateřská škola</w:t>
      </w:r>
      <w:r w:rsidR="004B131E">
        <w:tab/>
      </w:r>
      <w:r w:rsidRPr="0098701E">
        <w:t>kapacita 171 dětí</w:t>
      </w:r>
      <w:r w:rsidR="004B131E">
        <w:tab/>
      </w:r>
      <w:r w:rsidRPr="0098701E">
        <w:t>IZO 107 613 069</w:t>
      </w:r>
    </w:p>
    <w:p w:rsidR="005641EC" w:rsidRPr="0098701E" w:rsidRDefault="005641EC" w:rsidP="00A660EF">
      <w:pPr>
        <w:pStyle w:val="Bezmezer"/>
        <w:numPr>
          <w:ilvl w:val="0"/>
          <w:numId w:val="5"/>
        </w:numPr>
        <w:spacing w:before="0" w:after="0"/>
      </w:pPr>
      <w:r w:rsidRPr="0098701E">
        <w:t>Základní škola</w:t>
      </w:r>
      <w:r w:rsidR="004B131E">
        <w:tab/>
      </w:r>
      <w:r w:rsidRPr="0098701E">
        <w:t>kapacita 800 žáků</w:t>
      </w:r>
      <w:r w:rsidR="004B131E">
        <w:tab/>
      </w:r>
      <w:r w:rsidRPr="0098701E">
        <w:t>IZO 108 011 224</w:t>
      </w:r>
    </w:p>
    <w:p w:rsidR="005641EC" w:rsidRPr="0098701E" w:rsidRDefault="005641EC" w:rsidP="00A660EF">
      <w:pPr>
        <w:pStyle w:val="Bezmezer"/>
        <w:numPr>
          <w:ilvl w:val="0"/>
          <w:numId w:val="5"/>
        </w:numPr>
        <w:spacing w:before="0" w:after="0"/>
      </w:pPr>
      <w:r w:rsidRPr="0098701E">
        <w:t>Školní družina</w:t>
      </w:r>
      <w:r w:rsidR="004B131E">
        <w:tab/>
      </w:r>
      <w:r w:rsidRPr="0098701E">
        <w:t>kapacita 205 žáků</w:t>
      </w:r>
      <w:r w:rsidR="004B131E">
        <w:tab/>
      </w:r>
      <w:r w:rsidRPr="0098701E">
        <w:t>IZO 119 100 533</w:t>
      </w:r>
    </w:p>
    <w:p w:rsidR="005641EC" w:rsidRPr="0098701E" w:rsidRDefault="005641EC" w:rsidP="00A660EF">
      <w:pPr>
        <w:pStyle w:val="Bezmezer"/>
        <w:numPr>
          <w:ilvl w:val="0"/>
          <w:numId w:val="5"/>
        </w:numPr>
        <w:spacing w:before="0" w:after="0"/>
      </w:pPr>
      <w:r w:rsidRPr="0098701E">
        <w:t>Školní klub</w:t>
      </w:r>
      <w:r w:rsidR="004B131E">
        <w:tab/>
      </w:r>
      <w:r w:rsidR="004B131E">
        <w:tab/>
      </w:r>
      <w:r w:rsidRPr="0098701E">
        <w:t>kapacita 300 žáků</w:t>
      </w:r>
      <w:r w:rsidR="004B131E">
        <w:tab/>
      </w:r>
      <w:r w:rsidRPr="0098701E">
        <w:t>IZO 150 051 140</w:t>
      </w:r>
    </w:p>
    <w:p w:rsidR="005641EC" w:rsidRPr="0098701E" w:rsidRDefault="005641EC" w:rsidP="00A660EF">
      <w:pPr>
        <w:pStyle w:val="Bezmezer"/>
        <w:numPr>
          <w:ilvl w:val="0"/>
          <w:numId w:val="5"/>
        </w:numPr>
        <w:spacing w:before="0" w:after="0"/>
      </w:pPr>
      <w:r w:rsidRPr="0098701E">
        <w:t>Školní jídelna</w:t>
      </w:r>
      <w:r w:rsidR="007C0D0D">
        <w:tab/>
      </w:r>
      <w:r w:rsidR="007C0D0D">
        <w:tab/>
      </w:r>
      <w:r w:rsidRPr="0098701E">
        <w:t>neuvádí se</w:t>
      </w:r>
      <w:r w:rsidR="007C0D0D">
        <w:tab/>
      </w:r>
      <w:r w:rsidR="007C0D0D">
        <w:tab/>
      </w:r>
      <w:r w:rsidRPr="0098701E">
        <w:t>IZO 150 007 027</w:t>
      </w:r>
    </w:p>
    <w:p w:rsidR="005641EC" w:rsidRPr="0098701E" w:rsidRDefault="005641EC" w:rsidP="00A660EF">
      <w:pPr>
        <w:pStyle w:val="Bezmezer"/>
        <w:numPr>
          <w:ilvl w:val="0"/>
          <w:numId w:val="5"/>
        </w:numPr>
        <w:spacing w:before="0" w:after="0"/>
      </w:pPr>
      <w:r w:rsidRPr="0098701E">
        <w:t>Školní výdejna</w:t>
      </w:r>
      <w:r w:rsidR="007C0D0D">
        <w:tab/>
      </w:r>
      <w:r w:rsidRPr="0098701E">
        <w:t>neuvádí se</w:t>
      </w:r>
      <w:r w:rsidR="007C0D0D">
        <w:tab/>
      </w:r>
      <w:r w:rsidR="007C0D0D">
        <w:tab/>
      </w:r>
      <w:r w:rsidRPr="0098701E">
        <w:t>IZO 150 073 461</w:t>
      </w:r>
    </w:p>
    <w:p w:rsidR="005641EC" w:rsidRDefault="005641EC" w:rsidP="005641EC">
      <w:pPr>
        <w:jc w:val="both"/>
      </w:pPr>
    </w:p>
    <w:p w:rsidR="005641EC" w:rsidRPr="00F94942" w:rsidRDefault="005641EC" w:rsidP="00774913">
      <w:pPr>
        <w:pStyle w:val="Nadpis2"/>
      </w:pPr>
      <w:bookmarkStart w:id="10" w:name="_Toc524516477"/>
      <w:bookmarkStart w:id="11" w:name="_Toc524516770"/>
      <w:bookmarkStart w:id="12" w:name="_Toc2507037"/>
      <w:r w:rsidRPr="00F94942">
        <w:t>2.2 Velikost a prostorové uspořádání školy</w:t>
      </w:r>
      <w:bookmarkEnd w:id="10"/>
      <w:bookmarkEnd w:id="11"/>
      <w:bookmarkEnd w:id="12"/>
    </w:p>
    <w:p w:rsidR="00A660EF" w:rsidRDefault="005641EC" w:rsidP="005641EC">
      <w:pPr>
        <w:pStyle w:val="Bezmezer"/>
      </w:pPr>
      <w:r>
        <w:t>Mateřská škola Uherské Hradiště, Lomená 1380 se nachází na okraji města na sídlišti Východ a provoz v ní byl zahájen v roce 1995. Její historie je však mnohem delší, neboť byla přestěhov</w:t>
      </w:r>
      <w:r w:rsidR="00A660EF">
        <w:t>á</w:t>
      </w:r>
      <w:r>
        <w:t>n</w:t>
      </w:r>
      <w:r w:rsidR="00A660EF">
        <w:t>a</w:t>
      </w:r>
      <w:r>
        <w:t xml:space="preserve"> z Družstevní ulice, kde </w:t>
      </w:r>
      <w:r w:rsidR="00A660EF">
        <w:t>existovala</w:t>
      </w:r>
      <w:r>
        <w:t xml:space="preserve"> </w:t>
      </w:r>
      <w:r w:rsidR="00A660EF">
        <w:t xml:space="preserve">od roku </w:t>
      </w:r>
      <w:r>
        <w:t>1982 jako Mateřská škola závodu</w:t>
      </w:r>
      <w:r w:rsidR="00FD495A">
        <w:t xml:space="preserve"> Mesit Uherské Hradiště. </w:t>
      </w:r>
    </w:p>
    <w:p w:rsidR="00A660EF" w:rsidRDefault="00FD495A" w:rsidP="00A660EF">
      <w:pPr>
        <w:pStyle w:val="Bezmezer"/>
        <w:ind w:firstLine="708"/>
      </w:pPr>
      <w:r>
        <w:t>Součas</w:t>
      </w:r>
      <w:r w:rsidR="005641EC">
        <w:t>ná budova mateřské školy je moderní atriová stavba, skládající se ze</w:t>
      </w:r>
      <w:r w:rsidR="00A660EF">
        <w:t> </w:t>
      </w:r>
      <w:r w:rsidR="005641EC">
        <w:t>čtyř částí, ve kterých jsou umístěny prostory pro pobyt dětí. Okolí, budova i vnitřní prostoty jsou moderní, prostorné a vhodné pro pobyt děti mateřské školy. Třídy a herny jsou atypicky řešeny, mají velká prosklená okna, proto i hodně sluníčka a světla v létě i v zimě. Vybavenost nábytkem je na velmi dobré úrovni, postupně je dokupován variabilní nábytek, který splňuje normy (bezpečnost, dosažitelnost, estetičnost), pomůcky a hračky jsou pořizovány dle</w:t>
      </w:r>
      <w:r w:rsidR="00A660EF">
        <w:t> </w:t>
      </w:r>
      <w:r w:rsidR="005641EC">
        <w:t xml:space="preserve">finančních možností zřizovatele. </w:t>
      </w:r>
    </w:p>
    <w:p w:rsidR="00A660EF" w:rsidRDefault="005641EC" w:rsidP="00A660EF">
      <w:pPr>
        <w:pStyle w:val="Bezmezer"/>
        <w:ind w:firstLine="708"/>
      </w:pPr>
      <w:r>
        <w:t>Mateřská škola nemá vlastní kuchyň, proto je strava dovážena z kuchyně základní školy. Čtyři výdejny Mateřské školy Lomená jsou vybaveny sporákem, mikrovlnou troubou a</w:t>
      </w:r>
      <w:r w:rsidR="00A660EF">
        <w:t> </w:t>
      </w:r>
      <w:r>
        <w:t xml:space="preserve">myčkou. </w:t>
      </w:r>
    </w:p>
    <w:p w:rsidR="00A660EF" w:rsidRDefault="005641EC" w:rsidP="00A660EF">
      <w:pPr>
        <w:pStyle w:val="Bezmezer"/>
        <w:ind w:firstLine="708"/>
      </w:pPr>
      <w:r>
        <w:t>Součástí školy je prostorná přírodní školní zahrada. Všechny 4 třídy mají k dispozici pískoviště, hrací prvky, záhonky a</w:t>
      </w:r>
      <w:r w:rsidR="00A660EF">
        <w:t> </w:t>
      </w:r>
      <w:r>
        <w:t>kompostéry, které využívají k přímému pozorování a</w:t>
      </w:r>
      <w:r w:rsidR="00A660EF">
        <w:t> </w:t>
      </w:r>
      <w:r>
        <w:t xml:space="preserve">aktivním činnostem. Záhony slouží k praktickým činnostem a dovednostem i dětem Mateřské školy Větrná. Zahrada je vhodným </w:t>
      </w:r>
      <w:r w:rsidR="00A660EF">
        <w:t>místem ke společným setkáváním</w:t>
      </w:r>
      <w:r>
        <w:t xml:space="preserve"> a</w:t>
      </w:r>
      <w:r w:rsidR="00A660EF">
        <w:t> </w:t>
      </w:r>
      <w:r>
        <w:t>ekologickým aktivitám nejen dětí, ale i rodičů a</w:t>
      </w:r>
      <w:r w:rsidR="00A660EF">
        <w:t> </w:t>
      </w:r>
      <w:r>
        <w:t>rodinných příslušníků. K vycházkám je využíváno bezprostřední okolí školy (hřiště, historické vykopávky Sadská) a vzdálenější okolí (příměstská část Sady, městský park, vinohrady, Kunov</w:t>
      </w:r>
      <w:r w:rsidR="00A660EF">
        <w:t>ic</w:t>
      </w:r>
      <w:r>
        <w:t xml:space="preserve">ký les). </w:t>
      </w:r>
    </w:p>
    <w:p w:rsidR="005641EC" w:rsidRDefault="005641EC" w:rsidP="00A660EF">
      <w:pPr>
        <w:pStyle w:val="Bezmezer"/>
        <w:ind w:firstLine="708"/>
      </w:pPr>
      <w:r>
        <w:t>Od roku 2003 je Mateřská škola Lomená 1380 součástí základní školy. Naše mateřská škola se mění a rozšiřuje. Od školního roku 2006/2007 byl zahájen provoz v 5. třídě mateřské školy v prostorách Základní školy Větrná. Od září 2008 byla navýšena kapacita Mateřské školy Větrná na 55 dětí a otevřena 6</w:t>
      </w:r>
      <w:r w:rsidR="00A660EF">
        <w:t>.</w:t>
      </w:r>
      <w:r>
        <w:t xml:space="preserve"> třída mateřské školy. Postupně byla vybudována pro tato oddělení školní zahrada v areálu ZŠ Větrná. Od září 2012 byla opět navýšena kapacita Mateřské školy Větrná, byla otevřena 7. třída s počtem 20 dětí. </w:t>
      </w:r>
    </w:p>
    <w:p w:rsidR="005641EC" w:rsidRPr="005641EC" w:rsidRDefault="005641EC" w:rsidP="005641EC">
      <w:pPr>
        <w:pStyle w:val="Nadpis1"/>
      </w:pPr>
      <w:bookmarkStart w:id="13" w:name="_Toc524516478"/>
      <w:bookmarkStart w:id="14" w:name="_Toc524516771"/>
      <w:bookmarkStart w:id="15" w:name="_Toc2507038"/>
      <w:r>
        <w:lastRenderedPageBreak/>
        <w:t>3. PODMÍNKY VZDĚLÁVÁNÍ</w:t>
      </w:r>
      <w:bookmarkEnd w:id="13"/>
      <w:bookmarkEnd w:id="14"/>
      <w:bookmarkEnd w:id="15"/>
    </w:p>
    <w:p w:rsidR="00B9286E" w:rsidRDefault="00B9286E" w:rsidP="00774913">
      <w:pPr>
        <w:pStyle w:val="Nadpis2"/>
      </w:pPr>
      <w:bookmarkStart w:id="16" w:name="_Toc524516479"/>
      <w:bookmarkStart w:id="17" w:name="_Toc524516772"/>
    </w:p>
    <w:p w:rsidR="005641EC" w:rsidRPr="00FD495A" w:rsidRDefault="005641EC" w:rsidP="00774913">
      <w:pPr>
        <w:pStyle w:val="Nadpis2"/>
      </w:pPr>
      <w:bookmarkStart w:id="18" w:name="_Toc2507039"/>
      <w:r w:rsidRPr="00FD495A">
        <w:t>3.1 Materiální</w:t>
      </w:r>
      <w:bookmarkEnd w:id="16"/>
      <w:bookmarkEnd w:id="17"/>
      <w:bookmarkEnd w:id="18"/>
    </w:p>
    <w:p w:rsidR="0002521E" w:rsidRDefault="005641EC" w:rsidP="005641EC">
      <w:pPr>
        <w:pStyle w:val="Bezmezer"/>
      </w:pPr>
      <w:r>
        <w:t>Mateřská škola Lomená 1380 má dostatečně velké prostorné třídy a herny, ve kterých mají děti možnost volného pohybu. Hračky a učební pomůcky jsou dětem dosažitelné a volně přístupné. Podle potřeby jsou obměňovány a doplňovány.</w:t>
      </w:r>
      <w:r w:rsidR="002D745D">
        <w:t xml:space="preserve"> Třídy slouží jak ke hrám a řízeným činnostem, tak k podávání stravy. Probíhají zde svačinky i o</w:t>
      </w:r>
      <w:r w:rsidR="0068422D">
        <w:t>bědy, strava se dováží z</w:t>
      </w:r>
      <w:r w:rsidR="002D745D">
        <w:t xml:space="preserve"> jídelny </w:t>
      </w:r>
      <w:r w:rsidR="0068422D">
        <w:t xml:space="preserve">základní školy </w:t>
      </w:r>
      <w:r w:rsidR="002D745D">
        <w:t>a připravuje se v přípravnách jednotlivých tříd.</w:t>
      </w:r>
      <w:r>
        <w:t xml:space="preserve"> Herny se po obědě mění na relaxační místnost, kde se připravují lehátka pro odpočinek dětí. Kolem bu</w:t>
      </w:r>
      <w:r w:rsidR="002D745D">
        <w:t>dovy školy se rozkládá nová ekologická</w:t>
      </w:r>
      <w:r>
        <w:t xml:space="preserve"> zahrada, která vyhovuje kapacitě mateřské školy. V základní škole může mateřská škola využívat školní hřiště, tělocvičnu, počítačové učebny a </w:t>
      </w:r>
      <w:r w:rsidR="0002521E">
        <w:t>další</w:t>
      </w:r>
      <w:r>
        <w:t xml:space="preserve"> prostory. Obě zařízení mají společnou keramickou pec, která slouží </w:t>
      </w:r>
      <w:r w:rsidR="0002521E">
        <w:t>všem</w:t>
      </w:r>
      <w:r>
        <w:t xml:space="preserve"> žákům. Pro pedagogickou práci mají učitelky k dispozici řadu titulů odborné literatury, pravidelně je dokupována dětská literatura. </w:t>
      </w:r>
    </w:p>
    <w:p w:rsidR="005641EC" w:rsidRDefault="005641EC" w:rsidP="0002521E">
      <w:pPr>
        <w:pStyle w:val="Bezmezer"/>
        <w:ind w:firstLine="708"/>
      </w:pPr>
      <w:r>
        <w:t xml:space="preserve">Mateřská škola Větrná 1063 využívá ke hrám a činnostem dětí </w:t>
      </w:r>
      <w:r w:rsidR="002D745D">
        <w:t xml:space="preserve">dvě </w:t>
      </w:r>
      <w:r>
        <w:t>prostorné třídy, k rel</w:t>
      </w:r>
      <w:r w:rsidR="002D745D">
        <w:t>axaci slouží další dvě místnosti</w:t>
      </w:r>
      <w:r>
        <w:t xml:space="preserve"> s trvale rozloženými lehátky. V 7. třídě se lehátka rozkládají. Svačiny se podávají ve třídách, na oběd docház</w:t>
      </w:r>
      <w:r w:rsidR="00EF5F4B">
        <w:t>ej</w:t>
      </w:r>
      <w:r>
        <w:t>í děti do jídelny základní školy, kde mají vyhrazen</w:t>
      </w:r>
      <w:r w:rsidR="00EF5F4B">
        <w:t>y</w:t>
      </w:r>
      <w:r>
        <w:t xml:space="preserve"> </w:t>
      </w:r>
      <w:r w:rsidR="00EF5F4B">
        <w:t>stoly</w:t>
      </w:r>
      <w:r>
        <w:t xml:space="preserve">. Prostorný vestibul je využíván ke kulturním akcím pro děti všech tříd mateřské školy. </w:t>
      </w:r>
    </w:p>
    <w:p w:rsidR="005641EC" w:rsidRPr="004527A1" w:rsidRDefault="005641EC" w:rsidP="005641EC"/>
    <w:p w:rsidR="005641EC" w:rsidRPr="00FD495A" w:rsidRDefault="005641EC" w:rsidP="00774913">
      <w:pPr>
        <w:pStyle w:val="Nadpis2"/>
      </w:pPr>
      <w:bookmarkStart w:id="19" w:name="_Toc524516480"/>
      <w:bookmarkStart w:id="20" w:name="_Toc524516773"/>
      <w:bookmarkStart w:id="21" w:name="_Toc2507040"/>
      <w:r w:rsidRPr="00FD495A">
        <w:t>3.2 Technické</w:t>
      </w:r>
      <w:bookmarkEnd w:id="19"/>
      <w:bookmarkEnd w:id="20"/>
      <w:bookmarkEnd w:id="21"/>
    </w:p>
    <w:p w:rsidR="005641EC" w:rsidRDefault="005641EC" w:rsidP="005641EC">
      <w:pPr>
        <w:pStyle w:val="Bezmezer"/>
      </w:pPr>
      <w:r>
        <w:t>Učitelky mají přístup k</w:t>
      </w:r>
      <w:r w:rsidR="00416E89">
        <w:t> </w:t>
      </w:r>
      <w:r>
        <w:t>internetu</w:t>
      </w:r>
      <w:r w:rsidR="00416E89">
        <w:t xml:space="preserve"> prostřednictvím přenosných počítačů</w:t>
      </w:r>
      <w:r>
        <w:t xml:space="preserve">, na kterých děti mohou pracovat s jednoduchými didaktickými programy. Běžné technické pomůcky, jako </w:t>
      </w:r>
      <w:r w:rsidR="00226443">
        <w:t>např.</w:t>
      </w:r>
      <w:r>
        <w:t xml:space="preserve"> počítače s tiskárnami, magnetofony s CD, televize, DVD, video, videokamera, fotoaparáty, kopírovací stroj</w:t>
      </w:r>
      <w:r w:rsidR="00226443">
        <w:t>e</w:t>
      </w:r>
      <w:r>
        <w:t xml:space="preserve">, </w:t>
      </w:r>
      <w:r w:rsidR="00226443">
        <w:t>přístroje k laminování nebo</w:t>
      </w:r>
      <w:r>
        <w:t xml:space="preserve"> skartov</w:t>
      </w:r>
      <w:r w:rsidR="00226443">
        <w:t>ání dokumentů</w:t>
      </w:r>
      <w:r>
        <w:t xml:space="preserve"> jsou přístupné pro</w:t>
      </w:r>
      <w:r w:rsidR="00226443">
        <w:t> </w:t>
      </w:r>
      <w:r>
        <w:t>všechny třídy.  Díky spolupráci se základní školou využíváme interaktivní tabuli a</w:t>
      </w:r>
      <w:r w:rsidR="00226443">
        <w:t> </w:t>
      </w:r>
      <w:r>
        <w:t>počítačovou učebnu.</w:t>
      </w:r>
    </w:p>
    <w:p w:rsidR="005641EC" w:rsidRDefault="005641EC" w:rsidP="005641EC">
      <w:pPr>
        <w:tabs>
          <w:tab w:val="left" w:pos="2758"/>
        </w:tabs>
      </w:pPr>
    </w:p>
    <w:p w:rsidR="005641EC" w:rsidRPr="00FD495A" w:rsidRDefault="005641EC" w:rsidP="00774913">
      <w:pPr>
        <w:pStyle w:val="Nadpis2"/>
      </w:pPr>
      <w:bookmarkStart w:id="22" w:name="_Toc524516481"/>
      <w:bookmarkStart w:id="23" w:name="_Toc524516774"/>
      <w:bookmarkStart w:id="24" w:name="_Toc2507041"/>
      <w:r w:rsidRPr="00FD495A">
        <w:t>3.3 Hygienické</w:t>
      </w:r>
      <w:bookmarkEnd w:id="22"/>
      <w:bookmarkEnd w:id="23"/>
      <w:bookmarkEnd w:id="24"/>
    </w:p>
    <w:p w:rsidR="00226443" w:rsidRDefault="005641EC" w:rsidP="005641EC">
      <w:pPr>
        <w:pStyle w:val="Bezmezer"/>
      </w:pPr>
      <w:r>
        <w:t xml:space="preserve">V budově Mateřské školy Lomená 1380 </w:t>
      </w:r>
      <w:r w:rsidR="00226443">
        <w:t>mají</w:t>
      </w:r>
      <w:r>
        <w:t xml:space="preserve"> </w:t>
      </w:r>
      <w:r w:rsidR="00226443">
        <w:t xml:space="preserve">děti </w:t>
      </w:r>
      <w:r>
        <w:t>k dispozici 20 dětských toalet, 20 dětských umyvadel a 4 sprchové kouty. Hygienick</w:t>
      </w:r>
      <w:r w:rsidR="00226443">
        <w:t>á</w:t>
      </w:r>
      <w:r>
        <w:t xml:space="preserve"> zařízení pro pedagogický kolektiv a správní zaměstnance splňuj</w:t>
      </w:r>
      <w:r w:rsidR="00226443">
        <w:t>í</w:t>
      </w:r>
      <w:r>
        <w:t xml:space="preserve"> potřebné normy. </w:t>
      </w:r>
    </w:p>
    <w:p w:rsidR="005641EC" w:rsidRPr="008731DC" w:rsidRDefault="005641EC" w:rsidP="00226443">
      <w:pPr>
        <w:pStyle w:val="Bezmezer"/>
        <w:ind w:firstLine="708"/>
        <w:rPr>
          <w:color w:val="000000" w:themeColor="text1"/>
        </w:rPr>
      </w:pPr>
      <w:r>
        <w:t>V prostorách Mateřské školy Větrná je 15 malých toalet a 4 velké, 3 sprchové kouty a</w:t>
      </w:r>
      <w:r w:rsidR="00226443">
        <w:t> </w:t>
      </w:r>
      <w:r>
        <w:t xml:space="preserve">17 dětských umyvadel. </w:t>
      </w:r>
      <w:r w:rsidRPr="008731DC">
        <w:rPr>
          <w:color w:val="000000" w:themeColor="text1"/>
        </w:rPr>
        <w:t xml:space="preserve">Pro děti mladší tří let jsou </w:t>
      </w:r>
      <w:r w:rsidR="00F27E54" w:rsidRPr="008731DC">
        <w:rPr>
          <w:color w:val="000000" w:themeColor="text1"/>
        </w:rPr>
        <w:t>postupně</w:t>
      </w:r>
      <w:r w:rsidR="00F27E54">
        <w:rPr>
          <w:color w:val="000000" w:themeColor="text1"/>
        </w:rPr>
        <w:t>,</w:t>
      </w:r>
      <w:r w:rsidR="00F27E54" w:rsidRPr="008731DC">
        <w:rPr>
          <w:color w:val="000000" w:themeColor="text1"/>
        </w:rPr>
        <w:t xml:space="preserve"> dle možností</w:t>
      </w:r>
      <w:r w:rsidR="00F27E54">
        <w:rPr>
          <w:color w:val="000000" w:themeColor="text1"/>
        </w:rPr>
        <w:t>,</w:t>
      </w:r>
      <w:r w:rsidR="00F27E54" w:rsidRPr="008731DC">
        <w:rPr>
          <w:color w:val="000000" w:themeColor="text1"/>
        </w:rPr>
        <w:t xml:space="preserve"> </w:t>
      </w:r>
      <w:r w:rsidRPr="008731DC">
        <w:rPr>
          <w:color w:val="000000" w:themeColor="text1"/>
        </w:rPr>
        <w:t>zřizovány vhodné hygienické podmínky požadované vyhláškou 410/2005 Sb.</w:t>
      </w:r>
    </w:p>
    <w:p w:rsidR="00760703" w:rsidRDefault="005641EC" w:rsidP="00760703">
      <w:pPr>
        <w:pStyle w:val="Nadpis2"/>
      </w:pPr>
      <w:r>
        <w:t xml:space="preserve">                                                                                                                                      </w:t>
      </w:r>
      <w:bookmarkStart w:id="25" w:name="_Toc524516482"/>
      <w:bookmarkStart w:id="26" w:name="_Toc524516775"/>
      <w:r w:rsidR="00760703">
        <w:t xml:space="preserve">                       </w:t>
      </w:r>
    </w:p>
    <w:p w:rsidR="005641EC" w:rsidRPr="00760703" w:rsidRDefault="00760703" w:rsidP="00760703">
      <w:pPr>
        <w:pStyle w:val="Nadpis2"/>
      </w:pPr>
      <w:r>
        <w:t xml:space="preserve"> </w:t>
      </w:r>
      <w:bookmarkStart w:id="27" w:name="_Toc2507042"/>
      <w:r w:rsidRPr="00760703">
        <w:t>3.4</w:t>
      </w:r>
      <w:r>
        <w:t xml:space="preserve"> </w:t>
      </w:r>
      <w:r w:rsidR="005641EC" w:rsidRPr="00760703">
        <w:t>Životospráva</w:t>
      </w:r>
      <w:bookmarkEnd w:id="25"/>
      <w:bookmarkEnd w:id="26"/>
      <w:bookmarkEnd w:id="27"/>
    </w:p>
    <w:p w:rsidR="004723BC" w:rsidRDefault="005641EC" w:rsidP="005641EC">
      <w:pPr>
        <w:pStyle w:val="Bezmezer"/>
      </w:pPr>
      <w:r w:rsidRPr="00DB6C90">
        <w:t>Dětem je poskytována</w:t>
      </w:r>
      <w:r>
        <w:t xml:space="preserve"> plnohodnotná a vyvážená strava. Je zachována vhodná skladba jídelníčku a jsou dodržovány technologie přípravy pokrmů a nápojů. </w:t>
      </w:r>
    </w:p>
    <w:p w:rsidR="005641EC" w:rsidRDefault="005641EC" w:rsidP="004723BC">
      <w:pPr>
        <w:pStyle w:val="Bezmezer"/>
        <w:ind w:firstLine="708"/>
      </w:pPr>
      <w:r>
        <w:lastRenderedPageBreak/>
        <w:t xml:space="preserve">V průběhu celého dne je zajištěn dostatečný pitný režim. Děti nejsou do jídla nuceny, ale jsou vhodnou formou motivovány ke zdravému a pestrému stravování.  Děti jsou vedeny k samostatnosti při organizaci stravy. </w:t>
      </w:r>
    </w:p>
    <w:p w:rsidR="005641EC" w:rsidRPr="00DB6C90" w:rsidRDefault="005641EC" w:rsidP="005641EC">
      <w:pPr>
        <w:spacing w:after="120"/>
        <w:rPr>
          <w:sz w:val="24"/>
          <w:szCs w:val="24"/>
        </w:rPr>
      </w:pPr>
    </w:p>
    <w:p w:rsidR="005641EC" w:rsidRPr="00FD495A" w:rsidRDefault="005641EC" w:rsidP="00774913">
      <w:pPr>
        <w:pStyle w:val="Nadpis2"/>
      </w:pPr>
      <w:bookmarkStart w:id="28" w:name="_Toc524516483"/>
      <w:bookmarkStart w:id="29" w:name="_Toc524516776"/>
      <w:bookmarkStart w:id="30" w:name="_Toc2507043"/>
      <w:r w:rsidRPr="00FD495A">
        <w:t>3.5 Podmínky psychohygienické</w:t>
      </w:r>
      <w:bookmarkEnd w:id="28"/>
      <w:bookmarkEnd w:id="29"/>
      <w:bookmarkEnd w:id="30"/>
    </w:p>
    <w:p w:rsidR="001405A4" w:rsidRDefault="005641EC" w:rsidP="005641EC">
      <w:pPr>
        <w:pStyle w:val="Bezmezer"/>
        <w:rPr>
          <w:color w:val="000000" w:themeColor="text1"/>
          <w:szCs w:val="24"/>
        </w:rPr>
      </w:pPr>
      <w:r w:rsidRPr="008731DC">
        <w:rPr>
          <w:color w:val="000000" w:themeColor="text1"/>
        </w:rPr>
        <w:t>Cílem mateřské školy je zajistit pro děti takové podmínky pro jejich vzdělávání, které zohledňují možnosti dětí, jejich potřeby ve vztahu k jejich aktuálnímu věku, rozvíjí a</w:t>
      </w:r>
      <w:r w:rsidR="001405A4">
        <w:rPr>
          <w:color w:val="000000" w:themeColor="text1"/>
        </w:rPr>
        <w:t> </w:t>
      </w:r>
      <w:r w:rsidRPr="008731DC">
        <w:rPr>
          <w:color w:val="000000" w:themeColor="text1"/>
        </w:rPr>
        <w:t xml:space="preserve">podporují výchovu dětí, respektují míru nadání i dopady zdravotního stavu do jejich přípravy na školu, zahrnují intervence na podporu oslabených dovedností dítěte.                                                                                                      </w:t>
      </w:r>
      <w:r w:rsidRPr="008731DC">
        <w:rPr>
          <w:color w:val="000000" w:themeColor="text1"/>
          <w:szCs w:val="24"/>
        </w:rPr>
        <w:t xml:space="preserve">Pro děti je zajištěn pravidelný denní režim, který je ale natolik flexibilní, že umožňuje organizaci činností dětí v průběhu dne přizpůsobovat potřebám a aktuální situaci provozu. Z organizačních důvodů zůstává pevný časově organizační řád při ranním scházení dětí. V případě příznivého počasí přesouváme aktivity dětí na školní zahrady nebo do přírody. </w:t>
      </w:r>
    </w:p>
    <w:p w:rsidR="001405A4" w:rsidRDefault="005641EC" w:rsidP="001405A4">
      <w:pPr>
        <w:pStyle w:val="Bezmezer"/>
        <w:ind w:firstLine="708"/>
        <w:rPr>
          <w:color w:val="000000" w:themeColor="text1"/>
          <w:szCs w:val="24"/>
        </w:rPr>
      </w:pPr>
      <w:r w:rsidRPr="008731DC">
        <w:rPr>
          <w:color w:val="000000" w:themeColor="text1"/>
          <w:szCs w:val="24"/>
        </w:rPr>
        <w:t>Rodiče přivád</w:t>
      </w:r>
      <w:r w:rsidR="001405A4">
        <w:rPr>
          <w:color w:val="000000" w:themeColor="text1"/>
          <w:szCs w:val="24"/>
        </w:rPr>
        <w:t>ěj</w:t>
      </w:r>
      <w:r w:rsidRPr="008731DC">
        <w:rPr>
          <w:color w:val="000000" w:themeColor="text1"/>
          <w:szCs w:val="24"/>
        </w:rPr>
        <w:t>í děti do mateřs</w:t>
      </w:r>
      <w:r w:rsidR="001405A4">
        <w:rPr>
          <w:color w:val="000000" w:themeColor="text1"/>
          <w:szCs w:val="24"/>
        </w:rPr>
        <w:t>ké školy vždy do 8,00 hodin, po</w:t>
      </w:r>
      <w:r w:rsidRPr="008731DC">
        <w:rPr>
          <w:color w:val="000000" w:themeColor="text1"/>
          <w:szCs w:val="24"/>
        </w:rPr>
        <w:t xml:space="preserve">té se mateřská škola z bezpečnostních důvodů uzamyká. Pozdější příchod je možný po dohodě s paní učitelkou v příslušné třídě. Děti pobývají každý den venku, vždy s ohledem na okamžitý stav ovzduší či přírodní překážky. Odpolední relaxace je upravována dle individuálních potřeb dětí. </w:t>
      </w:r>
    </w:p>
    <w:p w:rsidR="002241EA" w:rsidRDefault="005641EC" w:rsidP="001405A4">
      <w:pPr>
        <w:pStyle w:val="Bezmezer"/>
        <w:ind w:firstLine="708"/>
        <w:rPr>
          <w:color w:val="000000" w:themeColor="text1"/>
          <w:szCs w:val="24"/>
        </w:rPr>
      </w:pPr>
      <w:r w:rsidRPr="008731DC">
        <w:rPr>
          <w:color w:val="000000" w:themeColor="text1"/>
          <w:szCs w:val="24"/>
        </w:rPr>
        <w:t>Výchova a vzdělávání v mateřské škole probíh</w:t>
      </w:r>
      <w:r w:rsidR="001405A4">
        <w:rPr>
          <w:color w:val="000000" w:themeColor="text1"/>
          <w:szCs w:val="24"/>
        </w:rPr>
        <w:t>ají</w:t>
      </w:r>
      <w:r w:rsidRPr="008731DC">
        <w:rPr>
          <w:color w:val="000000" w:themeColor="text1"/>
          <w:szCs w:val="24"/>
        </w:rPr>
        <w:t xml:space="preserve"> </w:t>
      </w:r>
      <w:r w:rsidR="001405A4">
        <w:rPr>
          <w:color w:val="000000" w:themeColor="text1"/>
          <w:szCs w:val="24"/>
        </w:rPr>
        <w:t xml:space="preserve">v </w:t>
      </w:r>
      <w:r w:rsidRPr="008731DC">
        <w:rPr>
          <w:color w:val="000000" w:themeColor="text1"/>
          <w:szCs w:val="24"/>
        </w:rPr>
        <w:t>heterogenních skupin</w:t>
      </w:r>
      <w:r w:rsidR="001405A4">
        <w:rPr>
          <w:color w:val="000000" w:themeColor="text1"/>
          <w:szCs w:val="24"/>
        </w:rPr>
        <w:t>ách</w:t>
      </w:r>
      <w:r w:rsidRPr="008731DC">
        <w:rPr>
          <w:color w:val="000000" w:themeColor="text1"/>
          <w:szCs w:val="24"/>
        </w:rPr>
        <w:t xml:space="preserve">. Dětem s odloženou školní docházkou se věnují </w:t>
      </w:r>
      <w:r w:rsidR="001405A4">
        <w:rPr>
          <w:color w:val="000000" w:themeColor="text1"/>
          <w:szCs w:val="24"/>
        </w:rPr>
        <w:t xml:space="preserve">vedle </w:t>
      </w:r>
      <w:r w:rsidRPr="008731DC">
        <w:rPr>
          <w:color w:val="000000" w:themeColor="text1"/>
          <w:szCs w:val="24"/>
        </w:rPr>
        <w:t>třídní</w:t>
      </w:r>
      <w:r w:rsidR="001405A4">
        <w:rPr>
          <w:color w:val="000000" w:themeColor="text1"/>
          <w:szCs w:val="24"/>
        </w:rPr>
        <w:t>ch</w:t>
      </w:r>
      <w:r w:rsidRPr="008731DC">
        <w:rPr>
          <w:color w:val="000000" w:themeColor="text1"/>
          <w:szCs w:val="24"/>
        </w:rPr>
        <w:t xml:space="preserve"> učitel</w:t>
      </w:r>
      <w:r w:rsidR="001405A4">
        <w:rPr>
          <w:color w:val="000000" w:themeColor="text1"/>
          <w:szCs w:val="24"/>
        </w:rPr>
        <w:t>e</w:t>
      </w:r>
      <w:r w:rsidRPr="008731DC">
        <w:rPr>
          <w:color w:val="000000" w:themeColor="text1"/>
          <w:szCs w:val="24"/>
        </w:rPr>
        <w:t xml:space="preserve">k mateřské školy </w:t>
      </w:r>
      <w:r w:rsidR="001405A4">
        <w:rPr>
          <w:color w:val="000000" w:themeColor="text1"/>
          <w:szCs w:val="24"/>
        </w:rPr>
        <w:t>t</w:t>
      </w:r>
      <w:r w:rsidRPr="008731DC">
        <w:rPr>
          <w:color w:val="000000" w:themeColor="text1"/>
          <w:szCs w:val="24"/>
        </w:rPr>
        <w:t>a</w:t>
      </w:r>
      <w:r w:rsidR="001405A4">
        <w:rPr>
          <w:color w:val="000000" w:themeColor="text1"/>
          <w:szCs w:val="24"/>
        </w:rPr>
        <w:t>ké</w:t>
      </w:r>
      <w:r w:rsidRPr="008731DC">
        <w:rPr>
          <w:color w:val="000000" w:themeColor="text1"/>
          <w:szCs w:val="24"/>
        </w:rPr>
        <w:t xml:space="preserve"> speciální pedagog doporučen</w:t>
      </w:r>
      <w:r w:rsidR="001405A4">
        <w:rPr>
          <w:color w:val="000000" w:themeColor="text1"/>
          <w:szCs w:val="24"/>
        </w:rPr>
        <w:t>ý</w:t>
      </w:r>
      <w:r w:rsidRPr="008731DC">
        <w:rPr>
          <w:color w:val="000000" w:themeColor="text1"/>
          <w:szCs w:val="24"/>
        </w:rPr>
        <w:t xml:space="preserve"> poradensk</w:t>
      </w:r>
      <w:r w:rsidR="001405A4">
        <w:rPr>
          <w:color w:val="000000" w:themeColor="text1"/>
          <w:szCs w:val="24"/>
        </w:rPr>
        <w:t>ým</w:t>
      </w:r>
      <w:r w:rsidRPr="008731DC">
        <w:rPr>
          <w:color w:val="000000" w:themeColor="text1"/>
          <w:szCs w:val="24"/>
        </w:rPr>
        <w:t xml:space="preserve"> zařízení</w:t>
      </w:r>
      <w:r w:rsidR="001405A4">
        <w:rPr>
          <w:color w:val="000000" w:themeColor="text1"/>
          <w:szCs w:val="24"/>
        </w:rPr>
        <w:t>m</w:t>
      </w:r>
      <w:r w:rsidRPr="008731DC">
        <w:rPr>
          <w:color w:val="000000" w:themeColor="text1"/>
          <w:szCs w:val="24"/>
        </w:rPr>
        <w:t xml:space="preserve">. Nadaným dětem, které projevují nadprůměrné schopnosti v určité oblasti je věnována pozornost v kmenových třídách, kde s nimi učitelky individuálně pracují. Mateřská škola umožňuje integraci dětí s postižením ve spolupráci s rodinou a po konzultaci se SPC. </w:t>
      </w:r>
    </w:p>
    <w:p w:rsidR="002241EA" w:rsidRDefault="005641EC" w:rsidP="001405A4">
      <w:pPr>
        <w:pStyle w:val="Bezmezer"/>
        <w:ind w:firstLine="708"/>
        <w:rPr>
          <w:color w:val="000000" w:themeColor="text1"/>
          <w:szCs w:val="24"/>
        </w:rPr>
      </w:pPr>
      <w:r w:rsidRPr="008731DC">
        <w:rPr>
          <w:color w:val="000000" w:themeColor="text1"/>
          <w:szCs w:val="24"/>
        </w:rPr>
        <w:t xml:space="preserve">Rozšiřující nabídkou je velmi úzká spolupráce </w:t>
      </w:r>
      <w:r w:rsidR="002241EA">
        <w:rPr>
          <w:color w:val="000000" w:themeColor="text1"/>
          <w:szCs w:val="24"/>
        </w:rPr>
        <w:t xml:space="preserve">žáků mateřské školy </w:t>
      </w:r>
      <w:r w:rsidRPr="008731DC">
        <w:rPr>
          <w:color w:val="000000" w:themeColor="text1"/>
          <w:szCs w:val="24"/>
        </w:rPr>
        <w:t>se žáky základní školy. Během školního roku je uskuteč</w:t>
      </w:r>
      <w:r w:rsidR="002241EA">
        <w:rPr>
          <w:color w:val="000000" w:themeColor="text1"/>
          <w:szCs w:val="24"/>
        </w:rPr>
        <w:t>ně</w:t>
      </w:r>
      <w:r w:rsidRPr="008731DC">
        <w:rPr>
          <w:color w:val="000000" w:themeColor="text1"/>
          <w:szCs w:val="24"/>
        </w:rPr>
        <w:t xml:space="preserve">no několik aktivit a projektů. Spolupráce je navázána také při tradičních celoškolních aktivitách. </w:t>
      </w:r>
    </w:p>
    <w:p w:rsidR="002241EA" w:rsidRDefault="005641EC" w:rsidP="001405A4">
      <w:pPr>
        <w:pStyle w:val="Bezmezer"/>
        <w:ind w:firstLine="708"/>
        <w:rPr>
          <w:color w:val="000000" w:themeColor="text1"/>
          <w:szCs w:val="24"/>
        </w:rPr>
      </w:pPr>
      <w:r w:rsidRPr="008731DC">
        <w:rPr>
          <w:color w:val="000000" w:themeColor="text1"/>
          <w:szCs w:val="24"/>
        </w:rPr>
        <w:t>Škola má velmi dobré podmínky pro logopedickou nápravu, která je prováděna na půdě mateřské školy prostřednictvím garanta – logopedky z</w:t>
      </w:r>
      <w:r w:rsidR="002241EA">
        <w:rPr>
          <w:color w:val="000000" w:themeColor="text1"/>
          <w:szCs w:val="24"/>
        </w:rPr>
        <w:t>e</w:t>
      </w:r>
      <w:r w:rsidRPr="008731DC">
        <w:rPr>
          <w:color w:val="000000" w:themeColor="text1"/>
          <w:szCs w:val="24"/>
        </w:rPr>
        <w:t xml:space="preserve"> SPC. </w:t>
      </w:r>
    </w:p>
    <w:p w:rsidR="005641EC" w:rsidRPr="008731DC" w:rsidRDefault="005641EC" w:rsidP="001405A4">
      <w:pPr>
        <w:pStyle w:val="Bezmezer"/>
        <w:ind w:firstLine="708"/>
        <w:rPr>
          <w:color w:val="000000" w:themeColor="text1"/>
        </w:rPr>
      </w:pPr>
      <w:r w:rsidRPr="008731DC">
        <w:rPr>
          <w:color w:val="000000" w:themeColor="text1"/>
          <w:szCs w:val="24"/>
        </w:rPr>
        <w:t>Všichni zaměstnanci školy respektují individuální potřeby dětí, reagují na ně a</w:t>
      </w:r>
      <w:r w:rsidR="002241EA">
        <w:rPr>
          <w:color w:val="000000" w:themeColor="text1"/>
          <w:szCs w:val="24"/>
        </w:rPr>
        <w:t> </w:t>
      </w:r>
      <w:r w:rsidRPr="008731DC">
        <w:rPr>
          <w:color w:val="000000" w:themeColor="text1"/>
          <w:szCs w:val="24"/>
        </w:rPr>
        <w:t>napomáhají jejich uspokojování. Učitelky zatěžují děti vždy přiměřeně, dbají na psychohygienu, umožňují dětem v případě potřeby kdykoliv relaxovat v klidových koutcích v herně nebo třídě. Rodiče nově příchozích dětí mohou využívat adaptačního režimu po</w:t>
      </w:r>
      <w:r w:rsidR="002241EA">
        <w:rPr>
          <w:color w:val="000000" w:themeColor="text1"/>
          <w:szCs w:val="24"/>
        </w:rPr>
        <w:t> </w:t>
      </w:r>
      <w:r w:rsidRPr="008731DC">
        <w:rPr>
          <w:color w:val="000000" w:themeColor="text1"/>
          <w:szCs w:val="24"/>
        </w:rPr>
        <w:t>dohodě s učitelkami v příslušné třídě.</w:t>
      </w:r>
    </w:p>
    <w:p w:rsidR="005641EC" w:rsidRPr="007A4D48" w:rsidRDefault="005641EC" w:rsidP="005641EC">
      <w:pPr>
        <w:spacing w:after="120"/>
        <w:rPr>
          <w:color w:val="FF0000"/>
          <w:szCs w:val="24"/>
        </w:rPr>
      </w:pPr>
    </w:p>
    <w:p w:rsidR="005641EC" w:rsidRPr="00FD495A" w:rsidRDefault="005641EC" w:rsidP="00774913">
      <w:pPr>
        <w:pStyle w:val="Nadpis2"/>
      </w:pPr>
      <w:bookmarkStart w:id="31" w:name="_Toc524516484"/>
      <w:bookmarkStart w:id="32" w:name="_Toc524516777"/>
      <w:bookmarkStart w:id="33" w:name="_Toc2507044"/>
      <w:r w:rsidRPr="00FD495A">
        <w:t>3.6 Podmínky psychosociální:</w:t>
      </w:r>
      <w:bookmarkEnd w:id="31"/>
      <w:bookmarkEnd w:id="32"/>
      <w:bookmarkEnd w:id="33"/>
    </w:p>
    <w:p w:rsidR="004723BC" w:rsidRDefault="005641EC" w:rsidP="005641EC">
      <w:pPr>
        <w:pStyle w:val="Bezmezer"/>
      </w:pPr>
      <w:r w:rsidRPr="003E770B">
        <w:t>Všichni zaměstnanci školy vytváře</w:t>
      </w:r>
      <w:r w:rsidR="002241EA">
        <w:t>jí pro děti</w:t>
      </w:r>
      <w:r w:rsidRPr="003E770B">
        <w:t xml:space="preserve"> </w:t>
      </w:r>
      <w:r w:rsidR="002241EA" w:rsidRPr="003E770B">
        <w:t xml:space="preserve">takové </w:t>
      </w:r>
      <w:r w:rsidRPr="003E770B">
        <w:t>prostředí, aby se v něm cítily spokojeně, jistě a bezpečně. Děti mají v naší mateřské škole stejná práva i stejné povinnosti. Nikdo není znevýhodňován nebo naopak zvýhodňován. Osobní svoboda a volnost dětí je respektována do mezí, které stanoví paní učitelky, zaměstnanci školy a děti</w:t>
      </w:r>
      <w:r w:rsidR="002241EA">
        <w:t xml:space="preserve"> a</w:t>
      </w:r>
      <w:r w:rsidRPr="003E770B">
        <w:t xml:space="preserve"> které </w:t>
      </w:r>
      <w:r w:rsidR="002241EA">
        <w:t xml:space="preserve">současně </w:t>
      </w:r>
      <w:r w:rsidRPr="003E770B">
        <w:t xml:space="preserve">vyplývají z norem společenského chování. Všichni zaměstnanci školy </w:t>
      </w:r>
      <w:r w:rsidR="002241EA">
        <w:t xml:space="preserve">usilují </w:t>
      </w:r>
      <w:r w:rsidRPr="003E770B">
        <w:t>nenásilnou komunikac</w:t>
      </w:r>
      <w:r w:rsidR="0055410D">
        <w:t>í</w:t>
      </w:r>
      <w:r w:rsidRPr="003E770B">
        <w:t xml:space="preserve"> s</w:t>
      </w:r>
      <w:r w:rsidR="0055410D">
        <w:t> </w:t>
      </w:r>
      <w:r w:rsidRPr="003E770B">
        <w:t>dítětem</w:t>
      </w:r>
      <w:r w:rsidR="0055410D">
        <w:t xml:space="preserve"> o </w:t>
      </w:r>
      <w:r w:rsidRPr="003E770B">
        <w:t>nav</w:t>
      </w:r>
      <w:r w:rsidR="0055410D">
        <w:t>ázání</w:t>
      </w:r>
      <w:r w:rsidRPr="003E770B">
        <w:t xml:space="preserve"> vzájemn</w:t>
      </w:r>
      <w:r w:rsidR="0055410D">
        <w:t>ého</w:t>
      </w:r>
      <w:r w:rsidRPr="003E770B">
        <w:t xml:space="preserve"> vztah</w:t>
      </w:r>
      <w:r w:rsidR="0055410D">
        <w:t>u</w:t>
      </w:r>
      <w:r w:rsidRPr="003E770B">
        <w:t xml:space="preserve"> důvěry a spolupráce. </w:t>
      </w:r>
    </w:p>
    <w:p w:rsidR="005641EC" w:rsidRDefault="005641EC" w:rsidP="004723BC">
      <w:pPr>
        <w:pStyle w:val="Bezmezer"/>
        <w:ind w:firstLine="708"/>
      </w:pPr>
      <w:r w:rsidRPr="003E770B">
        <w:t xml:space="preserve">Je </w:t>
      </w:r>
      <w:r w:rsidR="0055410D">
        <w:t>vítána aktivní účast</w:t>
      </w:r>
      <w:r w:rsidRPr="003E770B">
        <w:t xml:space="preserve"> dětí při všech činnostech v mateřské škole. </w:t>
      </w:r>
      <w:r w:rsidR="0055410D">
        <w:t>Dále</w:t>
      </w:r>
      <w:r w:rsidRPr="003E770B">
        <w:t xml:space="preserve"> je podporována nebojácnost, samostatnost</w:t>
      </w:r>
      <w:r w:rsidR="0055410D">
        <w:t>, děti</w:t>
      </w:r>
      <w:r w:rsidRPr="003E770B">
        <w:t xml:space="preserve"> jsou vedeny k týmové spolupráci, </w:t>
      </w:r>
      <w:r w:rsidR="0055410D">
        <w:t>je posilováno jejich</w:t>
      </w:r>
      <w:r w:rsidRPr="003E770B">
        <w:t xml:space="preserve"> sebevědomí a sebedůvěr</w:t>
      </w:r>
      <w:r w:rsidR="0055410D">
        <w:t>a</w:t>
      </w:r>
      <w:r w:rsidRPr="003E770B">
        <w:t xml:space="preserve"> ve vlastní schopnosti. Převažuje pozitivní hodnocení, pochvaly a</w:t>
      </w:r>
      <w:r w:rsidR="004723BC">
        <w:t> </w:t>
      </w:r>
      <w:r w:rsidRPr="003E770B">
        <w:t xml:space="preserve">povzbuzování. V dětech je rozvíjena citlivost pro vzájemnou toleranci, ohleduplnost, zdvořilost, vzájemnou pomoc a podporu. Děti jsou seznamovány s jasnými pravidly chování ve skupině, aby se vytvořil kolektiv dobrých kamarádů, kde jsou všichni spolu rádi. Učitelky a ostatní zaměstnanci školy se dostatečně věnují i vzájemným vztahům dětí ve třídě, nenásilně tyto vztahy ovlivňují prosociálním směrem (prevence šikany). Činnost v heterogenních třídách všechny uvedené skutečnosti maximálně podporuje. </w:t>
      </w:r>
    </w:p>
    <w:p w:rsidR="00015E33" w:rsidRPr="003E770B" w:rsidRDefault="00015E33" w:rsidP="005641EC">
      <w:pPr>
        <w:pStyle w:val="Bezmezer"/>
      </w:pPr>
    </w:p>
    <w:p w:rsidR="005641EC" w:rsidRPr="00FD495A" w:rsidRDefault="005641EC" w:rsidP="00774913">
      <w:pPr>
        <w:pStyle w:val="Nadpis2"/>
      </w:pPr>
      <w:bookmarkStart w:id="34" w:name="_Toc524516485"/>
      <w:bookmarkStart w:id="35" w:name="_Toc524516778"/>
      <w:bookmarkStart w:id="36" w:name="_Toc2507045"/>
      <w:r w:rsidRPr="00FD495A">
        <w:t>3.7 Řízení školy</w:t>
      </w:r>
      <w:bookmarkEnd w:id="34"/>
      <w:bookmarkEnd w:id="35"/>
      <w:bookmarkEnd w:id="36"/>
    </w:p>
    <w:p w:rsidR="005641EC" w:rsidRPr="003E770B" w:rsidRDefault="005641EC" w:rsidP="005641EC">
      <w:pPr>
        <w:pStyle w:val="Bezmezer"/>
      </w:pPr>
      <w:r w:rsidRPr="003E770B">
        <w:t>Školní řád a směrnice ředitelky školy vymezují jasná pravidla a kompetence zaměstnanců školy. Velký důraz je kladen na týmovou práci, vzájemnou spolupráci, respektování profesní odlišnosti a vytváření prostředí důvěry, otevřenosti a přátelství. Ředitelka školy vytváří prostor pro spoluúčast při řízení, názor a myšlenka každého zaměstnance je přijímána, všichni se podílí na dění v mateřské škole. Ve škole je zaveden funkční informační systém. Zástupkyně ředitelky pro mateřskou školu se zúčastňuje pravidelných porad vedení školy.</w:t>
      </w:r>
      <w:r>
        <w:rPr>
          <w:szCs w:val="24"/>
        </w:rPr>
        <w:t xml:space="preserve"> Pedagogické a provozní porady jsou 1x za dva </w:t>
      </w:r>
      <w:r w:rsidRPr="003E770B">
        <w:t>měsíce integrov</w:t>
      </w:r>
      <w:r w:rsidR="007E0864">
        <w:t>ány</w:t>
      </w:r>
      <w:r w:rsidRPr="003E770B">
        <w:t xml:space="preserve"> za účelem týmové práce a</w:t>
      </w:r>
      <w:r w:rsidR="007E0864">
        <w:t> </w:t>
      </w:r>
      <w:r w:rsidRPr="003E770B">
        <w:t>řešení problémů. Provozní porady úseku mateřské školy se uskutečňují 1x za měsíc. Každý týden je vyhotoven ve škole týdenní plán, který vychází z celoročního plánu základní i</w:t>
      </w:r>
      <w:r w:rsidR="007E0864">
        <w:t> </w:t>
      </w:r>
      <w:r w:rsidRPr="003E770B">
        <w:t xml:space="preserve">mateřské školy. </w:t>
      </w:r>
    </w:p>
    <w:p w:rsidR="005641EC" w:rsidRDefault="005641EC" w:rsidP="005641EC">
      <w:pPr>
        <w:spacing w:after="120"/>
        <w:rPr>
          <w:sz w:val="24"/>
          <w:szCs w:val="24"/>
        </w:rPr>
      </w:pPr>
    </w:p>
    <w:p w:rsidR="005641EC" w:rsidRPr="00FD495A" w:rsidRDefault="005641EC" w:rsidP="00774913">
      <w:pPr>
        <w:pStyle w:val="Nadpis2"/>
      </w:pPr>
      <w:bookmarkStart w:id="37" w:name="_Toc524516486"/>
      <w:bookmarkStart w:id="38" w:name="_Toc524516779"/>
      <w:bookmarkStart w:id="39" w:name="_Toc2507046"/>
      <w:r w:rsidRPr="00FD495A">
        <w:t>3.8 Personální zajištění</w:t>
      </w:r>
      <w:bookmarkEnd w:id="37"/>
      <w:bookmarkEnd w:id="38"/>
      <w:bookmarkEnd w:id="39"/>
    </w:p>
    <w:p w:rsidR="005641EC" w:rsidRPr="003E770B" w:rsidRDefault="005641EC" w:rsidP="005641EC">
      <w:pPr>
        <w:pStyle w:val="Bezmezer"/>
      </w:pPr>
      <w:r w:rsidRPr="003E770B">
        <w:t xml:space="preserve">Základní škola je zastoupena ředitelkou, která řídí ZŠ, MŠ, ŠD, ŠK a ŠJ. V mateřské škole je jmenována zástupkyně ředitelky, která řídí a kontroluje pracovníky mateřské školy. V mateřské škole pracuje 14 učitelek, které splňují kvalifikaci a 5 správních zaměstnankyň. Všichni pedagogové se </w:t>
      </w:r>
      <w:r w:rsidR="007E0864">
        <w:t>průběžně</w:t>
      </w:r>
      <w:r w:rsidRPr="003E770B">
        <w:t xml:space="preserve"> sebevzdělávají, maximálně využívají nabídek různých vzdělávacích institucí s akreditací MŠMT. Jejich vzdělávání je cílené a vychází z evaluační činnosti školy. Rozvrh přímé pedagogické práce je řeš</w:t>
      </w:r>
      <w:r w:rsidR="00FD495A">
        <w:t>en nerovnoměrným rozvržením ve dvou</w:t>
      </w:r>
      <w:r w:rsidRPr="003E770B">
        <w:t xml:space="preserve"> týdnech stále se opakujících. Jeho nastavení je uzpůsobeno tak, aby byla zajištěna optimální pedagogická péče při práci s dětmi. </w:t>
      </w:r>
    </w:p>
    <w:p w:rsidR="005641EC" w:rsidRDefault="005641EC" w:rsidP="005641EC">
      <w:pPr>
        <w:spacing w:after="120"/>
        <w:rPr>
          <w:sz w:val="24"/>
          <w:szCs w:val="24"/>
        </w:rPr>
      </w:pPr>
    </w:p>
    <w:p w:rsidR="005641EC" w:rsidRPr="00FD495A" w:rsidRDefault="005641EC" w:rsidP="00774913">
      <w:pPr>
        <w:pStyle w:val="Nadpis2"/>
      </w:pPr>
      <w:bookmarkStart w:id="40" w:name="_Toc524516487"/>
      <w:bookmarkStart w:id="41" w:name="_Toc524516780"/>
      <w:bookmarkStart w:id="42" w:name="_Toc2507047"/>
      <w:r w:rsidRPr="00FD495A">
        <w:t>3.9 Spoluúčast rodičů</w:t>
      </w:r>
      <w:bookmarkEnd w:id="40"/>
      <w:bookmarkEnd w:id="41"/>
      <w:bookmarkEnd w:id="42"/>
    </w:p>
    <w:p w:rsidR="004723BC" w:rsidRDefault="005641EC" w:rsidP="005641EC">
      <w:pPr>
        <w:pStyle w:val="Bezmezer"/>
      </w:pPr>
      <w:r w:rsidRPr="003E770B">
        <w:t xml:space="preserve">Naším záměrem je navázat úzkou spolupráci s rodinou. Již při přijímání žádostí k předškolnímu vzdělávání mají rodiče možnost se osobně seznámit s prostředím školy. Prostřednictvím informační brožury mohou získat základní povědomí o průběhu dne </w:t>
      </w:r>
      <w:r w:rsidRPr="003E770B">
        <w:br/>
        <w:t xml:space="preserve">v  mateřské škole a seznámit se se ŠVP PV. Velký důraz je kladen na úzkou spolupráci v době adaptačního procesu. Rodiče se podílí na analýze školy a jsou nápomocni při zkvalitňování ŠVP PV. Mají dostatečný prostor pro vyjádření svých názorů, námětů či připomínek jak anonymně, tak prostřednictvím úředních hodin ředitelství školy. V souvislosti s co největší informovaností o rozvoji a pokrocích dětí vytváříme prostor pro individuální konzultace. </w:t>
      </w:r>
    </w:p>
    <w:p w:rsidR="005641EC" w:rsidRPr="003E770B" w:rsidRDefault="005641EC" w:rsidP="004723BC">
      <w:pPr>
        <w:pStyle w:val="Bezmezer"/>
        <w:ind w:firstLine="708"/>
        <w:rPr>
          <w:b/>
        </w:rPr>
      </w:pPr>
      <w:r w:rsidRPr="003E770B">
        <w:t xml:space="preserve">Rodiče dětí mateřské školy jsou členy </w:t>
      </w:r>
      <w:r w:rsidR="00BB303A">
        <w:t xml:space="preserve">spolku </w:t>
      </w:r>
      <w:r w:rsidRPr="003E770B">
        <w:t>SRPŠ při základní škole a</w:t>
      </w:r>
      <w:r w:rsidR="003E7BFC">
        <w:t> pravidelně se zúčastňují 1</w:t>
      </w:r>
      <w:r w:rsidRPr="003E770B">
        <w:t xml:space="preserve">x měsíčně schůzek užšího výboru SRPŠ. Každý rodič má možnost vznášet své dotazy a připomínky k vedení školy. Úzká spolupráce školy a rodičů napomáhá ke zkvalitňování výchovy a vzdělávání. </w:t>
      </w:r>
    </w:p>
    <w:p w:rsidR="005641EC" w:rsidRPr="00B9286E" w:rsidRDefault="005641EC" w:rsidP="005641EC">
      <w:pPr>
        <w:pStyle w:val="Nadpis3"/>
        <w:rPr>
          <w:sz w:val="26"/>
          <w:szCs w:val="26"/>
        </w:rPr>
      </w:pPr>
      <w:r w:rsidRPr="00B9286E">
        <w:rPr>
          <w:sz w:val="26"/>
          <w:szCs w:val="26"/>
        </w:rPr>
        <w:t xml:space="preserve">Záměry:   </w:t>
      </w:r>
    </w:p>
    <w:p w:rsidR="005641EC" w:rsidRPr="003E770B" w:rsidRDefault="005641EC" w:rsidP="001B676F">
      <w:pPr>
        <w:pStyle w:val="Bezmezer"/>
        <w:numPr>
          <w:ilvl w:val="0"/>
          <w:numId w:val="6"/>
        </w:numPr>
      </w:pPr>
      <w:r w:rsidRPr="003E770B">
        <w:t>hledat další formy spolupráce s rodinou</w:t>
      </w:r>
    </w:p>
    <w:p w:rsidR="005641EC" w:rsidRPr="003E770B" w:rsidRDefault="005641EC" w:rsidP="001B676F">
      <w:pPr>
        <w:pStyle w:val="Bezmezer"/>
        <w:numPr>
          <w:ilvl w:val="0"/>
          <w:numId w:val="6"/>
        </w:numPr>
      </w:pPr>
      <w:r w:rsidRPr="003E770B">
        <w:t>vytvářet cesty důvěry a vzájemné spolupráce</w:t>
      </w:r>
    </w:p>
    <w:p w:rsidR="005641EC" w:rsidRDefault="005641EC" w:rsidP="001B676F">
      <w:pPr>
        <w:pStyle w:val="Bezmezer"/>
        <w:numPr>
          <w:ilvl w:val="0"/>
          <w:numId w:val="6"/>
        </w:numPr>
      </w:pPr>
      <w:r w:rsidRPr="003E770B">
        <w:t>zajistit dostatečnou informovanost o dění v mateřské škole</w:t>
      </w:r>
    </w:p>
    <w:p w:rsidR="00015E33" w:rsidRPr="003E770B" w:rsidRDefault="00015E33" w:rsidP="00015E33">
      <w:pPr>
        <w:pStyle w:val="Bezmezer"/>
        <w:ind w:left="360"/>
      </w:pPr>
    </w:p>
    <w:p w:rsidR="005641EC" w:rsidRPr="00B9286E" w:rsidRDefault="005641EC" w:rsidP="00774913">
      <w:pPr>
        <w:pStyle w:val="Nadpis2"/>
      </w:pPr>
      <w:bookmarkStart w:id="43" w:name="_Toc524516488"/>
      <w:bookmarkStart w:id="44" w:name="_Toc524516781"/>
      <w:bookmarkStart w:id="45" w:name="_Toc2507048"/>
      <w:r w:rsidRPr="00B9286E">
        <w:t>3.10 Spolupráce se základní školou</w:t>
      </w:r>
      <w:bookmarkEnd w:id="43"/>
      <w:bookmarkEnd w:id="44"/>
      <w:bookmarkEnd w:id="45"/>
    </w:p>
    <w:p w:rsidR="005641EC" w:rsidRPr="003E770B" w:rsidRDefault="005641EC" w:rsidP="005641EC">
      <w:pPr>
        <w:pStyle w:val="Bezmezer"/>
      </w:pPr>
      <w:r w:rsidRPr="003E770B">
        <w:t xml:space="preserve">Spolupráce se základní školou vytváří nové možnosti vzájemného poznávání. Předškolákům tato spolupráce umožňuje bezproblémovou adaptaci na školní docházku. Během školního roku jsou realizovány různé společné aktivity a projekty, které se potupně stávají již tradicí. </w:t>
      </w:r>
      <w:r w:rsidRPr="003E770B">
        <w:br/>
        <w:t>Např. malování na počítači, sportovní hry, výtvarné dílny a společné projekty. V měsíci lednu je připravována společná beseda rodičů, učitelek mateřské a základní školy. Učitelky mateřské školy spolupracují při zápisu dětí do základní školy a naopak učitelky základní školy mohou sledovat průběh dopoledních činností a formy práce učitelek v mateřské škole. Speciální pedagog</w:t>
      </w:r>
      <w:r w:rsidR="00BB303A">
        <w:t xml:space="preserve"> a psycholožka ze základní školy spolupracují</w:t>
      </w:r>
      <w:r w:rsidRPr="003E770B">
        <w:t xml:space="preserve"> s učitelkam</w:t>
      </w:r>
      <w:r w:rsidR="00BB303A">
        <w:t>i i rodiči dětí mateřské školy na vyhledávání dětí nadaných a prací s</w:t>
      </w:r>
      <w:r w:rsidR="00A3560B">
        <w:t> </w:t>
      </w:r>
      <w:r w:rsidR="00BB303A">
        <w:t>nimi</w:t>
      </w:r>
      <w:r w:rsidR="00A3560B">
        <w:t>.</w:t>
      </w:r>
    </w:p>
    <w:p w:rsidR="005641EC" w:rsidRDefault="005641EC" w:rsidP="005641EC">
      <w:pPr>
        <w:spacing w:after="120"/>
        <w:rPr>
          <w:sz w:val="24"/>
          <w:szCs w:val="24"/>
        </w:rPr>
      </w:pPr>
    </w:p>
    <w:p w:rsidR="005641EC" w:rsidRPr="00B9286E" w:rsidRDefault="005641EC" w:rsidP="00774913">
      <w:pPr>
        <w:pStyle w:val="Nadpis2"/>
      </w:pPr>
      <w:bookmarkStart w:id="46" w:name="_Toc524516489"/>
      <w:bookmarkStart w:id="47" w:name="_Toc524516782"/>
      <w:bookmarkStart w:id="48" w:name="_Toc2507049"/>
      <w:r w:rsidRPr="00B9286E">
        <w:t>3.11 Spolupráce se zřizovatelem a jinými subjekty</w:t>
      </w:r>
      <w:bookmarkEnd w:id="46"/>
      <w:bookmarkEnd w:id="47"/>
      <w:bookmarkEnd w:id="48"/>
    </w:p>
    <w:p w:rsidR="005641EC" w:rsidRDefault="005641EC" w:rsidP="005641EC">
      <w:pPr>
        <w:pStyle w:val="Bezmezer"/>
      </w:pPr>
      <w:r w:rsidRPr="003E770B">
        <w:t>Spolupráce se zřizovatelem je velmi dobrá. Zřizovateli jsou 2x ročně předkládány rozbory hospodaření. Každoročně je zpracována výroční zpráva o činnosti školy za uplynulý školní rok, která je předkládána zřizovateli. Rada města je informována o záměrech naší školy. Mateřská škola spolupracuje rovněž s pedagogicko-psychologickou poradnou v Uherském Hradišti, SPC Středová ve Zlíně, SPC Lazy Zlín a SPC logopedické v Brně. Spolupráce s Mateřskou školou, Uherské Hradiště, Svatováclavská a Mateřskou školou Mistřice a</w:t>
      </w:r>
      <w:r w:rsidR="003E7BFC">
        <w:t> </w:t>
      </w:r>
      <w:r w:rsidRPr="003E770B">
        <w:t>Základní školou a Mateřskou školou Buchlovice napomáhá nejen k obohacení ŠVP PV, ale také ke vzájemné výměně zkušeností pedagogických i ostatních pracovnic školy.</w:t>
      </w:r>
    </w:p>
    <w:p w:rsidR="00A3560B" w:rsidRDefault="00A3560B" w:rsidP="005641EC">
      <w:pPr>
        <w:pStyle w:val="Bezmezer"/>
      </w:pPr>
    </w:p>
    <w:p w:rsidR="00A3560B" w:rsidRPr="00A3560B" w:rsidRDefault="00A3560B" w:rsidP="00A3560B">
      <w:pPr>
        <w:pStyle w:val="Nadpis2"/>
      </w:pPr>
      <w:bookmarkStart w:id="49" w:name="_Toc2507050"/>
      <w:r>
        <w:t>3.12 U</w:t>
      </w:r>
      <w:r w:rsidRPr="00A3560B">
        <w:t>skutečňované projekty</w:t>
      </w:r>
      <w:bookmarkEnd w:id="49"/>
    </w:p>
    <w:p w:rsidR="00A3560B" w:rsidRPr="00A3560B" w:rsidRDefault="00A3560B" w:rsidP="00A3560B">
      <w:pPr>
        <w:pStyle w:val="Bezmezer"/>
      </w:pPr>
      <w:r>
        <w:t>Mateřská škola je zapojena do projektu „Společně to zvládneme lépe“.</w:t>
      </w:r>
    </w:p>
    <w:p w:rsidR="00A3560B" w:rsidRPr="00A3560B" w:rsidRDefault="00A3560B" w:rsidP="00A3560B">
      <w:pPr>
        <w:pStyle w:val="Odstavecseseznamem"/>
        <w:ind w:left="915"/>
      </w:pPr>
    </w:p>
    <w:p w:rsidR="00A3560B" w:rsidRDefault="00A3560B" w:rsidP="005641EC">
      <w:pPr>
        <w:pStyle w:val="Bezmezer"/>
      </w:pPr>
    </w:p>
    <w:p w:rsidR="005641EC" w:rsidRPr="005641EC" w:rsidRDefault="005641EC" w:rsidP="005641EC">
      <w:pPr>
        <w:pStyle w:val="Nadpis1"/>
      </w:pPr>
      <w:bookmarkStart w:id="50" w:name="_Toc2507051"/>
      <w:r>
        <w:t xml:space="preserve">4. </w:t>
      </w:r>
      <w:bookmarkStart w:id="51" w:name="_Toc524516490"/>
      <w:bookmarkStart w:id="52" w:name="_Toc524516783"/>
      <w:r>
        <w:t>ORGANIZACE VZDĚLÁVÁNÍ</w:t>
      </w:r>
      <w:bookmarkEnd w:id="50"/>
      <w:bookmarkEnd w:id="51"/>
      <w:bookmarkEnd w:id="52"/>
    </w:p>
    <w:p w:rsidR="00B9286E" w:rsidRDefault="00B9286E" w:rsidP="00774913">
      <w:pPr>
        <w:pStyle w:val="Nadpis2"/>
      </w:pPr>
      <w:bookmarkStart w:id="53" w:name="_Toc524516491"/>
      <w:bookmarkStart w:id="54" w:name="_Toc524516784"/>
    </w:p>
    <w:p w:rsidR="005641EC" w:rsidRPr="00B9286E" w:rsidRDefault="005641EC" w:rsidP="00774913">
      <w:pPr>
        <w:pStyle w:val="Nadpis2"/>
      </w:pPr>
      <w:bookmarkStart w:id="55" w:name="_Toc2507052"/>
      <w:r w:rsidRPr="00B9286E">
        <w:t>4.1 Přijímání dětí k předškolnímu vzdělávání</w:t>
      </w:r>
      <w:bookmarkEnd w:id="53"/>
      <w:bookmarkEnd w:id="54"/>
      <w:bookmarkEnd w:id="55"/>
    </w:p>
    <w:p w:rsidR="005641EC" w:rsidRDefault="005641EC" w:rsidP="005641EC">
      <w:pPr>
        <w:pStyle w:val="Bezmezer"/>
      </w:pPr>
      <w:r>
        <w:t>Přijímání dětí k předškolnímu vzdělávání se řídí platnou legislativou</w:t>
      </w:r>
      <w:r w:rsidR="00ED42E3">
        <w:t>. Každoročně jsou stanovena kritéria pro přijímání dětí k předškolnímu vzdělávání, která jsou součástí Školního řádu</w:t>
      </w:r>
      <w:r>
        <w:t xml:space="preserve"> </w:t>
      </w:r>
      <w:r w:rsidR="00ED42E3">
        <w:t>MŠ</w:t>
      </w:r>
      <w:r>
        <w:t>. Mateřská škola má 7 tříd. Ve třech třídách mateřské školy začíná provoz od  6.30</w:t>
      </w:r>
      <w:r w:rsidR="003E7BFC">
        <w:t> </w:t>
      </w:r>
      <w:r>
        <w:t xml:space="preserve">hodin, v ostatních třídách v rozmezí od  7.00 do 7.30 hodin. Ukončení provozu je v 16.30 hodin. </w:t>
      </w:r>
    </w:p>
    <w:p w:rsidR="005641EC" w:rsidRDefault="005641EC" w:rsidP="005641EC">
      <w:pPr>
        <w:spacing w:after="120"/>
        <w:rPr>
          <w:szCs w:val="24"/>
        </w:rPr>
      </w:pPr>
    </w:p>
    <w:p w:rsidR="005641EC" w:rsidRPr="00B9286E" w:rsidRDefault="005641EC" w:rsidP="00774913">
      <w:pPr>
        <w:pStyle w:val="Nadpis2"/>
      </w:pPr>
      <w:bookmarkStart w:id="56" w:name="_Toc524516492"/>
      <w:bookmarkStart w:id="57" w:name="_Toc524516785"/>
      <w:bookmarkStart w:id="58" w:name="_Toc2507053"/>
      <w:r w:rsidRPr="00B9286E">
        <w:t>4.2 Pravidla pro zařazování dětí do jednotlivých tříd</w:t>
      </w:r>
      <w:bookmarkEnd w:id="56"/>
      <w:bookmarkEnd w:id="57"/>
      <w:bookmarkEnd w:id="58"/>
    </w:p>
    <w:p w:rsidR="005641EC" w:rsidRPr="008731DC" w:rsidRDefault="005641EC" w:rsidP="005641EC">
      <w:pPr>
        <w:pStyle w:val="Bezmezer"/>
        <w:rPr>
          <w:color w:val="000000" w:themeColor="text1"/>
        </w:rPr>
      </w:pPr>
      <w:r w:rsidRPr="008731DC">
        <w:rPr>
          <w:color w:val="000000" w:themeColor="text1"/>
        </w:rPr>
        <w:t xml:space="preserve">Děti jsou zařazovány do věkově heterogenních tříd podle následujících pravidel. Snažíme se respektovat sourozenecké vazby v MŠ i ZŠ.  Zohledňujeme i přání rodičů </w:t>
      </w:r>
      <w:r w:rsidR="00D978CE">
        <w:rPr>
          <w:color w:val="000000" w:themeColor="text1"/>
        </w:rPr>
        <w:t xml:space="preserve">umístit dítě </w:t>
      </w:r>
      <w:r w:rsidRPr="008731DC">
        <w:rPr>
          <w:color w:val="000000" w:themeColor="text1"/>
        </w:rPr>
        <w:t>do</w:t>
      </w:r>
      <w:r w:rsidR="00D978CE">
        <w:rPr>
          <w:color w:val="000000" w:themeColor="text1"/>
        </w:rPr>
        <w:t> </w:t>
      </w:r>
      <w:r w:rsidRPr="008731DC">
        <w:rPr>
          <w:color w:val="000000" w:themeColor="text1"/>
        </w:rPr>
        <w:t>konkrétní tříd</w:t>
      </w:r>
      <w:r w:rsidR="00D978CE">
        <w:rPr>
          <w:color w:val="000000" w:themeColor="text1"/>
        </w:rPr>
        <w:t>y</w:t>
      </w:r>
      <w:r w:rsidRPr="008731DC">
        <w:rPr>
          <w:color w:val="000000" w:themeColor="text1"/>
        </w:rPr>
        <w:t xml:space="preserve">, pokud </w:t>
      </w:r>
      <w:r w:rsidR="00D978CE">
        <w:rPr>
          <w:color w:val="000000" w:themeColor="text1"/>
        </w:rPr>
        <w:t>je to z</w:t>
      </w:r>
      <w:r w:rsidRPr="008731DC">
        <w:rPr>
          <w:color w:val="000000" w:themeColor="text1"/>
        </w:rPr>
        <w:t xml:space="preserve"> organizační</w:t>
      </w:r>
      <w:r w:rsidR="00D978CE">
        <w:rPr>
          <w:color w:val="000000" w:themeColor="text1"/>
        </w:rPr>
        <w:t>ch</w:t>
      </w:r>
      <w:r w:rsidRPr="008731DC">
        <w:rPr>
          <w:color w:val="000000" w:themeColor="text1"/>
        </w:rPr>
        <w:t xml:space="preserve"> důvod</w:t>
      </w:r>
      <w:r w:rsidR="00D978CE">
        <w:rPr>
          <w:color w:val="000000" w:themeColor="text1"/>
        </w:rPr>
        <w:t>ů</w:t>
      </w:r>
      <w:r w:rsidRPr="008731DC">
        <w:rPr>
          <w:color w:val="000000" w:themeColor="text1"/>
        </w:rPr>
        <w:t xml:space="preserve"> </w:t>
      </w:r>
      <w:r w:rsidR="00D978CE">
        <w:rPr>
          <w:color w:val="000000" w:themeColor="text1"/>
        </w:rPr>
        <w:t>možné</w:t>
      </w:r>
      <w:r w:rsidRPr="008731DC">
        <w:rPr>
          <w:color w:val="000000" w:themeColor="text1"/>
        </w:rPr>
        <w:t>.</w:t>
      </w:r>
    </w:p>
    <w:p w:rsidR="005641EC" w:rsidRDefault="005641EC" w:rsidP="005641EC">
      <w:pPr>
        <w:spacing w:after="120"/>
        <w:rPr>
          <w:color w:val="FF0000"/>
          <w:szCs w:val="24"/>
        </w:rPr>
      </w:pPr>
    </w:p>
    <w:p w:rsidR="005641EC" w:rsidRPr="00B9286E" w:rsidRDefault="005641EC" w:rsidP="00774913">
      <w:pPr>
        <w:pStyle w:val="Nadpis2"/>
      </w:pPr>
      <w:bookmarkStart w:id="59" w:name="_Toc524516493"/>
      <w:bookmarkStart w:id="60" w:name="_Toc524516786"/>
      <w:bookmarkStart w:id="61" w:name="_Toc2507054"/>
      <w:r w:rsidRPr="00B9286E">
        <w:t>4.3 Kritéria pro přijímání dětí do mateřské školy</w:t>
      </w:r>
      <w:bookmarkEnd w:id="59"/>
      <w:bookmarkEnd w:id="60"/>
      <w:bookmarkEnd w:id="61"/>
    </w:p>
    <w:p w:rsidR="005641EC" w:rsidRDefault="005641EC" w:rsidP="005641EC">
      <w:pPr>
        <w:pStyle w:val="Bezmezer"/>
        <w:rPr>
          <w:color w:val="000000" w:themeColor="text1"/>
        </w:rPr>
      </w:pPr>
      <w:r w:rsidRPr="008731DC">
        <w:rPr>
          <w:color w:val="000000" w:themeColor="text1"/>
        </w:rPr>
        <w:t xml:space="preserve">Zápis k předškolnímu vzdělávání od následujícího školního roku se koná v období </w:t>
      </w:r>
      <w:r w:rsidR="00D978CE">
        <w:rPr>
          <w:color w:val="000000" w:themeColor="text1"/>
        </w:rPr>
        <w:t>o</w:t>
      </w:r>
      <w:r w:rsidRPr="008731DC">
        <w:rPr>
          <w:color w:val="000000" w:themeColor="text1"/>
        </w:rPr>
        <w:t>d</w:t>
      </w:r>
      <w:r w:rsidR="00D978CE">
        <w:rPr>
          <w:color w:val="000000" w:themeColor="text1"/>
        </w:rPr>
        <w:t> </w:t>
      </w:r>
      <w:r w:rsidRPr="008731DC">
        <w:rPr>
          <w:color w:val="000000" w:themeColor="text1"/>
        </w:rPr>
        <w:t>2</w:t>
      </w:r>
      <w:r>
        <w:rPr>
          <w:color w:val="000000" w:themeColor="text1"/>
        </w:rPr>
        <w:t>.</w:t>
      </w:r>
      <w:r w:rsidR="00D978CE">
        <w:rPr>
          <w:color w:val="FFFF00"/>
        </w:rPr>
        <w:t> </w:t>
      </w:r>
      <w:r w:rsidR="00B9286E">
        <w:rPr>
          <w:color w:val="000000" w:themeColor="text1"/>
        </w:rPr>
        <w:t>k</w:t>
      </w:r>
      <w:r w:rsidRPr="008731DC">
        <w:rPr>
          <w:color w:val="000000" w:themeColor="text1"/>
        </w:rPr>
        <w:t>větna do 16. května. Do mateřské školy zřízené obcí nebo svazkem obcí se přednostně přijímají děti, které před začátkem školního roku dosáhnou nejméně čtvrtého roku věku, pokud mají místo trvalého pobytu, v případě cizinců místo pobytu v příslušném školském obvodu, nebo jsou umístěné v tomto obvodu v dětském domově, a to do výše povoleného počtu dětí uvedeného ve školském rejstříku.</w:t>
      </w:r>
    </w:p>
    <w:p w:rsidR="009047ED" w:rsidRDefault="009047ED" w:rsidP="005641EC">
      <w:pPr>
        <w:pStyle w:val="Bezmezer"/>
        <w:rPr>
          <w:color w:val="000000" w:themeColor="text1"/>
        </w:rPr>
      </w:pPr>
    </w:p>
    <w:p w:rsidR="00E35314" w:rsidRDefault="00E35314" w:rsidP="005641EC">
      <w:pPr>
        <w:pStyle w:val="Bezmezer"/>
        <w:rPr>
          <w:color w:val="000000" w:themeColor="text1"/>
        </w:rPr>
      </w:pPr>
    </w:p>
    <w:p w:rsidR="009047ED" w:rsidRPr="00AA0606" w:rsidRDefault="009047ED" w:rsidP="009047ED">
      <w:pPr>
        <w:rPr>
          <w:rFonts w:asciiTheme="majorHAnsi" w:hAnsiTheme="majorHAnsi"/>
          <w:b w:val="0"/>
          <w:sz w:val="24"/>
          <w:szCs w:val="24"/>
        </w:rPr>
      </w:pPr>
      <w:r w:rsidRPr="00AA0606">
        <w:rPr>
          <w:rFonts w:asciiTheme="majorHAnsi" w:hAnsiTheme="majorHAnsi"/>
          <w:b w:val="0"/>
          <w:color w:val="000000" w:themeColor="text1"/>
          <w:sz w:val="24"/>
          <w:szCs w:val="24"/>
        </w:rPr>
        <w:t xml:space="preserve">4.4 </w:t>
      </w:r>
      <w:r w:rsidRPr="00AA0606">
        <w:rPr>
          <w:rFonts w:asciiTheme="majorHAnsi" w:hAnsiTheme="majorHAnsi"/>
          <w:b w:val="0"/>
          <w:sz w:val="24"/>
          <w:szCs w:val="24"/>
        </w:rPr>
        <w:t>Vzdělávání dětí mladších tří let</w:t>
      </w:r>
    </w:p>
    <w:p w:rsidR="009047ED" w:rsidRPr="009047ED" w:rsidRDefault="009047ED" w:rsidP="009047ED">
      <w:pPr>
        <w:jc w:val="both"/>
        <w:rPr>
          <w:b w:val="0"/>
          <w:sz w:val="24"/>
          <w:szCs w:val="24"/>
        </w:rPr>
      </w:pPr>
      <w:r w:rsidRPr="009047ED">
        <w:rPr>
          <w:b w:val="0"/>
          <w:sz w:val="24"/>
          <w:szCs w:val="24"/>
        </w:rPr>
        <w:t>Mateřská škola umožňuje vzdělávání dětí mladších tří let.</w:t>
      </w:r>
      <w:r>
        <w:rPr>
          <w:b w:val="0"/>
          <w:sz w:val="24"/>
          <w:szCs w:val="24"/>
        </w:rPr>
        <w:t xml:space="preserve"> </w:t>
      </w:r>
      <w:r w:rsidRPr="009047ED">
        <w:rPr>
          <w:b w:val="0"/>
          <w:sz w:val="24"/>
          <w:szCs w:val="24"/>
        </w:rPr>
        <w:t>Podmínkám zabezpečujícím hygienické, prostorové a materiální normy odpovídají dvě třídy, jedna v budově MŠ Větrná a druhá v budově MŠ Lomená. Třídy jsou vzdušné a dostatečně velké. Prostory a uspořádání tříd vyhovuje nejrůznějším skupinovým i individuálním činnostem.</w:t>
      </w:r>
      <w:r>
        <w:rPr>
          <w:b w:val="0"/>
          <w:sz w:val="24"/>
          <w:szCs w:val="24"/>
        </w:rPr>
        <w:t xml:space="preserve"> </w:t>
      </w:r>
      <w:r w:rsidRPr="009047ED">
        <w:rPr>
          <w:b w:val="0"/>
          <w:sz w:val="24"/>
          <w:szCs w:val="24"/>
        </w:rPr>
        <w:t>Třídy jsou vybaveny dětským nábytkem, který zohledňuje menší tělesnou výšku dětí mladších tří let. Vhodné a bezpečné hračky, pomůcky a materiály zaručují kvalitní výchovně vzdělávací proces.</w:t>
      </w:r>
      <w:r>
        <w:rPr>
          <w:b w:val="0"/>
          <w:sz w:val="24"/>
          <w:szCs w:val="24"/>
        </w:rPr>
        <w:t xml:space="preserve"> Prostředí tříd jsou taková, aby poskytovala</w:t>
      </w:r>
      <w:r w:rsidRPr="009047ED">
        <w:rPr>
          <w:b w:val="0"/>
          <w:sz w:val="24"/>
          <w:szCs w:val="24"/>
        </w:rPr>
        <w:t xml:space="preserve"> dostatečný prostor pro volný pohyb i hru dětí a zároveň bezpečí a klid pro odpočinek v průběhu celého dne.</w:t>
      </w:r>
    </w:p>
    <w:p w:rsidR="009047ED" w:rsidRPr="0083181C" w:rsidRDefault="009047ED" w:rsidP="009047ED"/>
    <w:p w:rsidR="009047ED" w:rsidRPr="009047ED" w:rsidRDefault="009047ED" w:rsidP="005641EC">
      <w:pPr>
        <w:pStyle w:val="Bezmezer"/>
        <w:rPr>
          <w:b/>
          <w:color w:val="000000" w:themeColor="text1"/>
          <w:szCs w:val="24"/>
        </w:rPr>
      </w:pPr>
    </w:p>
    <w:p w:rsidR="005641EC" w:rsidRPr="00043002" w:rsidRDefault="005641EC" w:rsidP="005641EC">
      <w:pPr>
        <w:spacing w:after="120"/>
        <w:rPr>
          <w:color w:val="FF0000"/>
          <w:szCs w:val="24"/>
        </w:rPr>
      </w:pPr>
    </w:p>
    <w:p w:rsidR="005641EC" w:rsidRPr="00AA0606" w:rsidRDefault="00E35314" w:rsidP="00774913">
      <w:pPr>
        <w:pStyle w:val="Nadpis2"/>
      </w:pPr>
      <w:bookmarkStart w:id="62" w:name="_Toc524516494"/>
      <w:bookmarkStart w:id="63" w:name="_Toc524516787"/>
      <w:bookmarkStart w:id="64" w:name="_Toc2507055"/>
      <w:r w:rsidRPr="00AA0606">
        <w:t>4.5</w:t>
      </w:r>
      <w:r w:rsidR="005641EC" w:rsidRPr="00AA0606">
        <w:t xml:space="preserve"> Pravidla pro povinné předškolní vzdělávání</w:t>
      </w:r>
      <w:bookmarkEnd w:id="62"/>
      <w:bookmarkEnd w:id="63"/>
      <w:bookmarkEnd w:id="64"/>
    </w:p>
    <w:p w:rsidR="00257293" w:rsidRPr="00EE2176" w:rsidRDefault="005641EC" w:rsidP="00257293">
      <w:pPr>
        <w:pStyle w:val="Bezmezer"/>
      </w:pPr>
      <w:r w:rsidRPr="008731DC">
        <w:rPr>
          <w:color w:val="000000" w:themeColor="text1"/>
        </w:rPr>
        <w:t>Povinné předškolní vzdělávání má formu pravidelné denní docházky v pracovních dnech. Povinné předškolní vzdělávání se stanovuje v rozsahu 4 hodin denně. Povinnost předškolního vzdělávání není dána ve dnech,</w:t>
      </w:r>
      <w:r>
        <w:t xml:space="preserve"> které připadají na školní prázdniny</w:t>
      </w:r>
      <w:r w:rsidRPr="00EE2176">
        <w:t>. Pov</w:t>
      </w:r>
      <w:r w:rsidR="005A64D4" w:rsidRPr="00EE2176">
        <w:t xml:space="preserve">inná předškolní docházka se vztahuje na děti, které </w:t>
      </w:r>
      <w:r w:rsidR="00257293" w:rsidRPr="00EE2176">
        <w:t xml:space="preserve">dosáhnou pěti let </w:t>
      </w:r>
      <w:r w:rsidR="005A64D4" w:rsidRPr="00EE2176">
        <w:t>od počátku školního roku, který následuje po dni, kdy dítě dosáhne pátého roku věku.</w:t>
      </w:r>
      <w:bookmarkStart w:id="65" w:name="_Toc524516495"/>
      <w:bookmarkStart w:id="66" w:name="_Toc524516788"/>
    </w:p>
    <w:p w:rsidR="00257293" w:rsidRDefault="00257293" w:rsidP="00257293">
      <w:pPr>
        <w:pStyle w:val="Bezmezer"/>
        <w:rPr>
          <w:color w:val="00B050"/>
        </w:rPr>
      </w:pPr>
    </w:p>
    <w:p w:rsidR="005641EC" w:rsidRPr="00AA0606" w:rsidRDefault="00E35314" w:rsidP="00257293">
      <w:pPr>
        <w:pStyle w:val="Bezmezer"/>
      </w:pPr>
      <w:r w:rsidRPr="00AA0606">
        <w:t>4.6</w:t>
      </w:r>
      <w:r w:rsidR="005641EC" w:rsidRPr="00AA0606">
        <w:t xml:space="preserve"> Pravidla pro individuální vzdělávání</w:t>
      </w:r>
      <w:bookmarkEnd w:id="65"/>
      <w:bookmarkEnd w:id="66"/>
    </w:p>
    <w:p w:rsidR="005641EC" w:rsidRPr="00947CAE" w:rsidRDefault="005641EC" w:rsidP="005641EC">
      <w:pPr>
        <w:pStyle w:val="Bezmezer"/>
        <w:rPr>
          <w:b/>
        </w:rPr>
      </w:pPr>
      <w:r>
        <w:t>Zákonný zástupce dítěte, pro které je předškolní vzdělávání povinné, může pro dítě v odůvodněných případech zvolit, že bude individuálně vzděláváno. Má-li být dítě individuálně vzděláváno převážnou část školního roku, je zákonný zás</w:t>
      </w:r>
      <w:r w:rsidR="00257293">
        <w:t>tupce dítěte povinen toto oznámení</w:t>
      </w:r>
      <w:r>
        <w:t xml:space="preserve"> učinit nejpozději 3 měsíce před začátkem školního roku. V průběhu školního roku lze plnit povinnost individuálního předškolního vzdělávání nejdříve ode dne, kdy bylo oznámení o individuálním vzdělávání dítěte doručeno řediteli školy, kam bylo dítě přijato k předškolnímu vzdělávání.</w:t>
      </w:r>
    </w:p>
    <w:p w:rsidR="005641EC" w:rsidRPr="00257293" w:rsidRDefault="005641EC" w:rsidP="005641EC">
      <w:pPr>
        <w:pStyle w:val="Nadpis3"/>
        <w:rPr>
          <w:szCs w:val="24"/>
        </w:rPr>
      </w:pPr>
      <w:r w:rsidRPr="00257293">
        <w:rPr>
          <w:szCs w:val="24"/>
        </w:rPr>
        <w:t>Oznámení zákonného zástupce o individuálním vzdělávání dítěte musí obsahovat:</w:t>
      </w:r>
    </w:p>
    <w:p w:rsidR="005641EC" w:rsidRDefault="005641EC" w:rsidP="001B676F">
      <w:pPr>
        <w:pStyle w:val="Bezmezer"/>
        <w:numPr>
          <w:ilvl w:val="0"/>
          <w:numId w:val="7"/>
        </w:numPr>
      </w:pPr>
      <w:r>
        <w:t>jméno, popřípadě jména, a příjmení</w:t>
      </w:r>
      <w:r w:rsidRPr="00B85498">
        <w:t xml:space="preserve">, </w:t>
      </w:r>
      <w:r w:rsidR="00B85498" w:rsidRPr="00B85498">
        <w:t xml:space="preserve">datum narození </w:t>
      </w:r>
      <w:r>
        <w:t>a místo trvalého pobytu dítěte, v případě cizince místo pobytu cizince,</w:t>
      </w:r>
    </w:p>
    <w:p w:rsidR="005641EC" w:rsidRDefault="005641EC" w:rsidP="001B676F">
      <w:pPr>
        <w:pStyle w:val="Bezmezer"/>
        <w:numPr>
          <w:ilvl w:val="0"/>
          <w:numId w:val="7"/>
        </w:numPr>
      </w:pPr>
      <w:r>
        <w:t>uvedení období, ve kterém má být dítě individuálně vzděláváno,</w:t>
      </w:r>
    </w:p>
    <w:p w:rsidR="005641EC" w:rsidRDefault="005641EC" w:rsidP="001B676F">
      <w:pPr>
        <w:pStyle w:val="Bezmezer"/>
        <w:numPr>
          <w:ilvl w:val="0"/>
          <w:numId w:val="7"/>
        </w:numPr>
      </w:pPr>
      <w:r>
        <w:t>důvody pro individuální vzdělávání dítěte.</w:t>
      </w:r>
    </w:p>
    <w:p w:rsidR="005641EC" w:rsidRDefault="005641EC" w:rsidP="00257293">
      <w:pPr>
        <w:pStyle w:val="Bezmezer"/>
      </w:pPr>
      <w:r>
        <w:t>Ředitelka školy stanovila termín ověřování úrovně osvojování očekávaných výstupů v jednotlivých oblastech vždy na poslední čtvrtek v listopadu a náhradní termíny na druhý čtvrtek v prosinci.</w:t>
      </w:r>
    </w:p>
    <w:p w:rsidR="00214ED1" w:rsidRDefault="00214ED1" w:rsidP="00257293">
      <w:pPr>
        <w:pStyle w:val="Bezmezer"/>
      </w:pPr>
    </w:p>
    <w:p w:rsidR="00214ED1" w:rsidRPr="003B0517" w:rsidRDefault="00214ED1" w:rsidP="00257293">
      <w:pPr>
        <w:pStyle w:val="Bezmezer"/>
      </w:pPr>
      <w:r w:rsidRPr="003B0517">
        <w:t>4.7 Pravidla pro poskytování bezplatné jazykové přípravy</w:t>
      </w:r>
    </w:p>
    <w:p w:rsidR="00214ED1" w:rsidRPr="003B0517" w:rsidRDefault="00214ED1" w:rsidP="00257293">
      <w:pPr>
        <w:pStyle w:val="Bezmezer"/>
      </w:pPr>
      <w:r w:rsidRPr="003B0517">
        <w:t>V případě počtu čtyř a více dětí cizinců bude vytvořena skupina pro jazykovou přípravu dětí předškolního věku v rozsahu jedné hodiny týdně. Děti v povinném předškolním vzdělávání, které jsou cizinci, budou do skupiny pro jazykovou přípravu zařazovány automaticky, zákonní zástupci nemusí o zařazení žádat.</w:t>
      </w:r>
    </w:p>
    <w:p w:rsidR="00214ED1" w:rsidRPr="004C09B9" w:rsidRDefault="00214ED1" w:rsidP="00774913">
      <w:pPr>
        <w:pStyle w:val="Nadpis2"/>
        <w:rPr>
          <w:rFonts w:eastAsia="Times New Roman" w:cs="Times New Roman"/>
          <w:b/>
          <w:bCs w:val="0"/>
          <w:color w:val="FF0000"/>
          <w:sz w:val="28"/>
        </w:rPr>
      </w:pPr>
      <w:bookmarkStart w:id="67" w:name="_Toc524516496"/>
      <w:bookmarkStart w:id="68" w:name="_Toc524516789"/>
      <w:bookmarkStart w:id="69" w:name="_Toc2507056"/>
    </w:p>
    <w:p w:rsidR="005641EC" w:rsidRPr="00AA0606" w:rsidRDefault="00214ED1" w:rsidP="00774913">
      <w:pPr>
        <w:pStyle w:val="Nadpis2"/>
      </w:pPr>
      <w:r w:rsidRPr="004C09B9">
        <w:t>4.8</w:t>
      </w:r>
      <w:r w:rsidR="005641EC" w:rsidRPr="00AA0606">
        <w:rPr>
          <w:b/>
        </w:rPr>
        <w:t xml:space="preserve"> </w:t>
      </w:r>
      <w:r w:rsidR="005641EC" w:rsidRPr="00AA0606">
        <w:t>Hlavní zásady uspořádání dne</w:t>
      </w:r>
      <w:bookmarkEnd w:id="67"/>
      <w:bookmarkEnd w:id="68"/>
      <w:bookmarkEnd w:id="69"/>
    </w:p>
    <w:p w:rsidR="005641EC" w:rsidRPr="00257293" w:rsidRDefault="005641EC" w:rsidP="005641EC">
      <w:pPr>
        <w:pStyle w:val="Bezmezer"/>
        <w:rPr>
          <w:szCs w:val="24"/>
        </w:rPr>
      </w:pPr>
      <w:r w:rsidRPr="00257293">
        <w:rPr>
          <w:szCs w:val="24"/>
        </w:rPr>
        <w:t>Respektujeme právo na vlastní spontánní aktivity, využ</w:t>
      </w:r>
      <w:r w:rsidR="0094471F">
        <w:rPr>
          <w:szCs w:val="24"/>
        </w:rPr>
        <w:t>íváme aktuální</w:t>
      </w:r>
      <w:r w:rsidRPr="00257293">
        <w:rPr>
          <w:szCs w:val="24"/>
        </w:rPr>
        <w:t xml:space="preserve"> situac</w:t>
      </w:r>
      <w:r w:rsidR="0094471F">
        <w:rPr>
          <w:szCs w:val="24"/>
        </w:rPr>
        <w:t>e</w:t>
      </w:r>
      <w:r w:rsidRPr="00257293">
        <w:rPr>
          <w:szCs w:val="24"/>
        </w:rPr>
        <w:t>, podněty a</w:t>
      </w:r>
      <w:r w:rsidR="0094471F">
        <w:rPr>
          <w:szCs w:val="24"/>
        </w:rPr>
        <w:t> </w:t>
      </w:r>
      <w:r w:rsidRPr="00257293">
        <w:rPr>
          <w:szCs w:val="24"/>
        </w:rPr>
        <w:t>nabídku činností z TVP, podporujeme činnosti venku.</w:t>
      </w:r>
    </w:p>
    <w:p w:rsidR="005641EC" w:rsidRDefault="005641EC" w:rsidP="005641EC">
      <w:pPr>
        <w:spacing w:after="120"/>
        <w:rPr>
          <w:sz w:val="24"/>
          <w:szCs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263"/>
      </w:tblGrid>
      <w:tr w:rsidR="005641EC" w:rsidTr="00E24ACB">
        <w:tc>
          <w:tcPr>
            <w:tcW w:w="1809" w:type="dxa"/>
            <w:shd w:val="clear" w:color="auto" w:fill="auto"/>
          </w:tcPr>
          <w:p w:rsidR="005641EC" w:rsidRPr="004549A1" w:rsidRDefault="00CA4CD4" w:rsidP="004549A1">
            <w:pPr>
              <w:jc w:val="center"/>
              <w:rPr>
                <w:b w:val="0"/>
                <w:sz w:val="24"/>
                <w:szCs w:val="24"/>
              </w:rPr>
            </w:pPr>
            <w:r w:rsidRPr="004549A1">
              <w:rPr>
                <w:b w:val="0"/>
                <w:sz w:val="24"/>
                <w:szCs w:val="24"/>
              </w:rPr>
              <w:t>6</w:t>
            </w:r>
            <w:r w:rsidR="005641EC" w:rsidRPr="004549A1">
              <w:rPr>
                <w:b w:val="0"/>
                <w:sz w:val="24"/>
                <w:szCs w:val="24"/>
              </w:rPr>
              <w:t>.30 – 8.00</w:t>
            </w:r>
          </w:p>
        </w:tc>
        <w:tc>
          <w:tcPr>
            <w:tcW w:w="7263" w:type="dxa"/>
            <w:shd w:val="clear" w:color="auto" w:fill="auto"/>
          </w:tcPr>
          <w:p w:rsidR="005641EC" w:rsidRPr="00CA4CD4" w:rsidRDefault="005641EC" w:rsidP="005E12AB">
            <w:pPr>
              <w:pStyle w:val="Odstavecseseznamem"/>
              <w:numPr>
                <w:ilvl w:val="0"/>
                <w:numId w:val="1"/>
              </w:numPr>
              <w:spacing w:after="0" w:line="240" w:lineRule="auto"/>
              <w:jc w:val="both"/>
              <w:rPr>
                <w:b w:val="0"/>
                <w:sz w:val="24"/>
                <w:szCs w:val="24"/>
              </w:rPr>
            </w:pPr>
            <w:r w:rsidRPr="00CA4CD4">
              <w:rPr>
                <w:b w:val="0"/>
                <w:sz w:val="24"/>
                <w:szCs w:val="24"/>
              </w:rPr>
              <w:t>příchod dětí a volné hry</w:t>
            </w:r>
          </w:p>
          <w:p w:rsidR="005641EC" w:rsidRPr="00CA4CD4" w:rsidRDefault="005641EC" w:rsidP="005E12AB">
            <w:pPr>
              <w:pStyle w:val="Odstavecseseznamem"/>
              <w:numPr>
                <w:ilvl w:val="0"/>
                <w:numId w:val="1"/>
              </w:numPr>
              <w:spacing w:after="120" w:line="240" w:lineRule="auto"/>
              <w:jc w:val="both"/>
              <w:rPr>
                <w:b w:val="0"/>
                <w:sz w:val="24"/>
                <w:szCs w:val="24"/>
              </w:rPr>
            </w:pPr>
            <w:r w:rsidRPr="00CA4CD4">
              <w:rPr>
                <w:b w:val="0"/>
                <w:sz w:val="24"/>
                <w:szCs w:val="24"/>
              </w:rPr>
              <w:t>spontánní hry a činnosti dětí</w:t>
            </w:r>
          </w:p>
          <w:p w:rsidR="005641EC" w:rsidRPr="00CA4CD4" w:rsidRDefault="005641EC" w:rsidP="005E12AB">
            <w:pPr>
              <w:pStyle w:val="Odstavecseseznamem"/>
              <w:numPr>
                <w:ilvl w:val="0"/>
                <w:numId w:val="1"/>
              </w:numPr>
              <w:spacing w:after="120" w:line="240" w:lineRule="auto"/>
              <w:jc w:val="both"/>
              <w:rPr>
                <w:b w:val="0"/>
                <w:sz w:val="24"/>
                <w:szCs w:val="24"/>
              </w:rPr>
            </w:pPr>
            <w:r w:rsidRPr="00CA4CD4">
              <w:rPr>
                <w:b w:val="0"/>
                <w:sz w:val="24"/>
                <w:szCs w:val="24"/>
              </w:rPr>
              <w:t xml:space="preserve">rozvíjení </w:t>
            </w:r>
            <w:r w:rsidR="005E12AB">
              <w:rPr>
                <w:b w:val="0"/>
                <w:sz w:val="24"/>
                <w:szCs w:val="24"/>
              </w:rPr>
              <w:t xml:space="preserve">dětí za pomoci </w:t>
            </w:r>
            <w:r w:rsidRPr="00CA4CD4">
              <w:rPr>
                <w:b w:val="0"/>
                <w:sz w:val="24"/>
                <w:szCs w:val="24"/>
              </w:rPr>
              <w:t xml:space="preserve">podnětů nabídnutých učitelkou </w:t>
            </w:r>
            <w:r w:rsidR="008516DB">
              <w:rPr>
                <w:b w:val="0"/>
                <w:sz w:val="24"/>
                <w:szCs w:val="24"/>
              </w:rPr>
              <w:t>–</w:t>
            </w:r>
            <w:r w:rsidRPr="00CA4CD4">
              <w:rPr>
                <w:b w:val="0"/>
                <w:sz w:val="24"/>
                <w:szCs w:val="24"/>
              </w:rPr>
              <w:t xml:space="preserve"> individuální, skupinová, společná práce</w:t>
            </w:r>
          </w:p>
          <w:p w:rsidR="005641EC" w:rsidRPr="00CA4CD4" w:rsidRDefault="005641EC" w:rsidP="005E12AB">
            <w:pPr>
              <w:pStyle w:val="Odstavecseseznamem"/>
              <w:numPr>
                <w:ilvl w:val="0"/>
                <w:numId w:val="1"/>
              </w:numPr>
              <w:spacing w:after="120" w:line="240" w:lineRule="auto"/>
              <w:jc w:val="both"/>
              <w:rPr>
                <w:b w:val="0"/>
                <w:sz w:val="24"/>
                <w:szCs w:val="24"/>
              </w:rPr>
            </w:pPr>
            <w:r w:rsidRPr="00CA4CD4">
              <w:rPr>
                <w:b w:val="0"/>
                <w:sz w:val="24"/>
                <w:szCs w:val="24"/>
              </w:rPr>
              <w:t xml:space="preserve">uzamykání budovy mateřské školy </w:t>
            </w:r>
          </w:p>
        </w:tc>
      </w:tr>
      <w:tr w:rsidR="005641EC" w:rsidTr="00E24ACB">
        <w:tc>
          <w:tcPr>
            <w:tcW w:w="1809" w:type="dxa"/>
            <w:shd w:val="clear" w:color="auto" w:fill="auto"/>
          </w:tcPr>
          <w:p w:rsidR="005641EC" w:rsidRPr="004549A1" w:rsidRDefault="00CA4CD4" w:rsidP="004549A1">
            <w:pPr>
              <w:jc w:val="center"/>
              <w:rPr>
                <w:b w:val="0"/>
                <w:sz w:val="24"/>
                <w:szCs w:val="24"/>
              </w:rPr>
            </w:pPr>
            <w:r w:rsidRPr="004549A1">
              <w:rPr>
                <w:b w:val="0"/>
                <w:sz w:val="24"/>
                <w:szCs w:val="24"/>
              </w:rPr>
              <w:t>8,00 – 9,45</w:t>
            </w:r>
          </w:p>
        </w:tc>
        <w:tc>
          <w:tcPr>
            <w:tcW w:w="7263" w:type="dxa"/>
            <w:shd w:val="clear" w:color="auto" w:fill="auto"/>
          </w:tcPr>
          <w:p w:rsidR="005641EC" w:rsidRPr="00CA4CD4" w:rsidRDefault="005641EC" w:rsidP="005E12AB">
            <w:pPr>
              <w:pStyle w:val="Odstavecseseznamem"/>
              <w:numPr>
                <w:ilvl w:val="0"/>
                <w:numId w:val="2"/>
              </w:numPr>
              <w:spacing w:after="120" w:line="240" w:lineRule="auto"/>
              <w:jc w:val="both"/>
              <w:rPr>
                <w:b w:val="0"/>
                <w:sz w:val="24"/>
                <w:szCs w:val="24"/>
              </w:rPr>
            </w:pPr>
            <w:r w:rsidRPr="00CA4CD4">
              <w:rPr>
                <w:b w:val="0"/>
                <w:sz w:val="24"/>
                <w:szCs w:val="24"/>
              </w:rPr>
              <w:t>pohybové aktivity</w:t>
            </w:r>
          </w:p>
          <w:p w:rsidR="005641EC" w:rsidRPr="00CA4CD4" w:rsidRDefault="005641EC" w:rsidP="005E12AB">
            <w:pPr>
              <w:pStyle w:val="Odstavecseseznamem"/>
              <w:numPr>
                <w:ilvl w:val="0"/>
                <w:numId w:val="2"/>
              </w:numPr>
              <w:spacing w:after="120" w:line="240" w:lineRule="auto"/>
              <w:jc w:val="both"/>
              <w:rPr>
                <w:b w:val="0"/>
                <w:sz w:val="24"/>
                <w:szCs w:val="24"/>
              </w:rPr>
            </w:pPr>
            <w:r w:rsidRPr="00CA4CD4">
              <w:rPr>
                <w:b w:val="0"/>
                <w:sz w:val="24"/>
                <w:szCs w:val="24"/>
              </w:rPr>
              <w:t>dopolední společná svačina dětí</w:t>
            </w:r>
          </w:p>
          <w:p w:rsidR="005641EC" w:rsidRPr="00CA4CD4" w:rsidRDefault="005641EC" w:rsidP="005E12AB">
            <w:pPr>
              <w:pStyle w:val="Odstavecseseznamem"/>
              <w:numPr>
                <w:ilvl w:val="0"/>
                <w:numId w:val="2"/>
              </w:numPr>
              <w:spacing w:after="120" w:line="240" w:lineRule="auto"/>
              <w:jc w:val="both"/>
              <w:rPr>
                <w:b w:val="0"/>
                <w:sz w:val="24"/>
                <w:szCs w:val="24"/>
              </w:rPr>
            </w:pPr>
            <w:r w:rsidRPr="00CA4CD4">
              <w:rPr>
                <w:b w:val="0"/>
                <w:sz w:val="24"/>
                <w:szCs w:val="24"/>
              </w:rPr>
              <w:t>řízené činnosti a aktivity dětí zaměřené na výchovu a vzdělávání dětí, jejich citový, rozumový a tělesný rozvoj prováděné podle školního vzdělávacího programu</w:t>
            </w:r>
          </w:p>
        </w:tc>
      </w:tr>
      <w:tr w:rsidR="005641EC" w:rsidTr="00E24ACB">
        <w:tc>
          <w:tcPr>
            <w:tcW w:w="1809" w:type="dxa"/>
            <w:shd w:val="clear" w:color="auto" w:fill="auto"/>
          </w:tcPr>
          <w:p w:rsidR="005641EC" w:rsidRPr="004549A1" w:rsidRDefault="004549A1" w:rsidP="004549A1">
            <w:pPr>
              <w:jc w:val="center"/>
              <w:rPr>
                <w:b w:val="0"/>
                <w:sz w:val="24"/>
                <w:szCs w:val="24"/>
              </w:rPr>
            </w:pPr>
            <w:r>
              <w:rPr>
                <w:b w:val="0"/>
                <w:sz w:val="24"/>
                <w:szCs w:val="24"/>
              </w:rPr>
              <w:t xml:space="preserve">  </w:t>
            </w:r>
            <w:r w:rsidR="005641EC" w:rsidRPr="004549A1">
              <w:rPr>
                <w:b w:val="0"/>
                <w:sz w:val="24"/>
                <w:szCs w:val="24"/>
              </w:rPr>
              <w:t>9.45 – 11.45</w:t>
            </w:r>
          </w:p>
        </w:tc>
        <w:tc>
          <w:tcPr>
            <w:tcW w:w="7263" w:type="dxa"/>
            <w:shd w:val="clear" w:color="auto" w:fill="auto"/>
          </w:tcPr>
          <w:p w:rsidR="005641EC" w:rsidRPr="00CA4CD4" w:rsidRDefault="005641EC" w:rsidP="005E12AB">
            <w:pPr>
              <w:pStyle w:val="Odstavecseseznamem"/>
              <w:numPr>
                <w:ilvl w:val="0"/>
                <w:numId w:val="3"/>
              </w:numPr>
              <w:spacing w:after="0" w:line="240" w:lineRule="auto"/>
              <w:jc w:val="both"/>
              <w:rPr>
                <w:b w:val="0"/>
                <w:sz w:val="24"/>
                <w:szCs w:val="24"/>
              </w:rPr>
            </w:pPr>
            <w:r w:rsidRPr="00CA4CD4">
              <w:rPr>
                <w:b w:val="0"/>
                <w:sz w:val="24"/>
                <w:szCs w:val="24"/>
              </w:rPr>
              <w:t>příprava na pobyt venku</w:t>
            </w:r>
          </w:p>
          <w:p w:rsidR="005641EC" w:rsidRPr="00CA4CD4" w:rsidRDefault="005641EC" w:rsidP="005E12AB">
            <w:pPr>
              <w:pStyle w:val="Odstavecseseznamem"/>
              <w:numPr>
                <w:ilvl w:val="0"/>
                <w:numId w:val="3"/>
              </w:numPr>
              <w:spacing w:after="0" w:line="240" w:lineRule="auto"/>
              <w:jc w:val="both"/>
              <w:rPr>
                <w:b w:val="0"/>
                <w:sz w:val="24"/>
                <w:szCs w:val="24"/>
              </w:rPr>
            </w:pPr>
            <w:r w:rsidRPr="00CA4CD4">
              <w:rPr>
                <w:b w:val="0"/>
                <w:sz w:val="24"/>
                <w:szCs w:val="24"/>
              </w:rPr>
              <w:t>pobyt venku, v případě příznivého počasí využití přírodní zahrady, blízkého i vzdálenějšího okolí</w:t>
            </w:r>
          </w:p>
          <w:p w:rsidR="005641EC" w:rsidRPr="00CA4CD4" w:rsidRDefault="005641EC" w:rsidP="005E12AB">
            <w:pPr>
              <w:pStyle w:val="Odstavecseseznamem"/>
              <w:spacing w:after="0" w:line="240" w:lineRule="auto"/>
              <w:jc w:val="both"/>
              <w:rPr>
                <w:b w:val="0"/>
                <w:sz w:val="24"/>
                <w:szCs w:val="24"/>
              </w:rPr>
            </w:pPr>
          </w:p>
        </w:tc>
      </w:tr>
      <w:tr w:rsidR="005641EC" w:rsidTr="00E24ACB">
        <w:tc>
          <w:tcPr>
            <w:tcW w:w="1809" w:type="dxa"/>
            <w:shd w:val="clear" w:color="auto" w:fill="auto"/>
          </w:tcPr>
          <w:p w:rsidR="005641EC" w:rsidRPr="004549A1" w:rsidRDefault="005641EC" w:rsidP="004549A1">
            <w:pPr>
              <w:jc w:val="center"/>
              <w:rPr>
                <w:b w:val="0"/>
                <w:sz w:val="24"/>
                <w:szCs w:val="24"/>
              </w:rPr>
            </w:pPr>
            <w:r w:rsidRPr="004549A1">
              <w:rPr>
                <w:b w:val="0"/>
                <w:sz w:val="24"/>
                <w:szCs w:val="24"/>
              </w:rPr>
              <w:t>11.45 – 12.15</w:t>
            </w:r>
          </w:p>
        </w:tc>
        <w:tc>
          <w:tcPr>
            <w:tcW w:w="7263" w:type="dxa"/>
            <w:shd w:val="clear" w:color="auto" w:fill="auto"/>
          </w:tcPr>
          <w:p w:rsidR="005641EC" w:rsidRPr="00CA4CD4" w:rsidRDefault="005641EC" w:rsidP="005E12AB">
            <w:pPr>
              <w:pStyle w:val="Odstavecseseznamem"/>
              <w:numPr>
                <w:ilvl w:val="0"/>
                <w:numId w:val="4"/>
              </w:numPr>
              <w:spacing w:after="0" w:line="240" w:lineRule="auto"/>
              <w:jc w:val="both"/>
              <w:rPr>
                <w:b w:val="0"/>
                <w:sz w:val="24"/>
                <w:szCs w:val="24"/>
              </w:rPr>
            </w:pPr>
            <w:r w:rsidRPr="00CA4CD4">
              <w:rPr>
                <w:b w:val="0"/>
                <w:sz w:val="24"/>
                <w:szCs w:val="24"/>
              </w:rPr>
              <w:t xml:space="preserve">hygiena, oběd </w:t>
            </w:r>
          </w:p>
        </w:tc>
      </w:tr>
      <w:tr w:rsidR="005641EC" w:rsidTr="00E24ACB">
        <w:tc>
          <w:tcPr>
            <w:tcW w:w="1809" w:type="dxa"/>
            <w:shd w:val="clear" w:color="auto" w:fill="auto"/>
          </w:tcPr>
          <w:p w:rsidR="005641EC" w:rsidRPr="004549A1" w:rsidRDefault="005641EC" w:rsidP="004549A1">
            <w:pPr>
              <w:jc w:val="center"/>
              <w:rPr>
                <w:b w:val="0"/>
                <w:sz w:val="24"/>
                <w:szCs w:val="24"/>
              </w:rPr>
            </w:pPr>
            <w:r w:rsidRPr="004549A1">
              <w:rPr>
                <w:b w:val="0"/>
                <w:sz w:val="24"/>
                <w:szCs w:val="24"/>
              </w:rPr>
              <w:t>12.15 – 13.45</w:t>
            </w:r>
          </w:p>
        </w:tc>
        <w:tc>
          <w:tcPr>
            <w:tcW w:w="7263" w:type="dxa"/>
            <w:shd w:val="clear" w:color="auto" w:fill="auto"/>
          </w:tcPr>
          <w:p w:rsidR="005641EC" w:rsidRPr="00CA4CD4" w:rsidRDefault="005641EC" w:rsidP="005E12AB">
            <w:pPr>
              <w:pStyle w:val="Odstavecseseznamem"/>
              <w:numPr>
                <w:ilvl w:val="0"/>
                <w:numId w:val="4"/>
              </w:numPr>
              <w:spacing w:after="0" w:line="240" w:lineRule="auto"/>
              <w:jc w:val="both"/>
              <w:rPr>
                <w:b w:val="0"/>
                <w:sz w:val="24"/>
                <w:szCs w:val="24"/>
              </w:rPr>
            </w:pPr>
            <w:r w:rsidRPr="00CA4CD4">
              <w:rPr>
                <w:b w:val="0"/>
                <w:sz w:val="24"/>
                <w:szCs w:val="24"/>
              </w:rPr>
              <w:t>hygiena, odpočinek dětí respektující jejich rozdílné potřeby</w:t>
            </w:r>
          </w:p>
        </w:tc>
      </w:tr>
      <w:tr w:rsidR="005641EC" w:rsidTr="00E24ACB">
        <w:tc>
          <w:tcPr>
            <w:tcW w:w="1809" w:type="dxa"/>
            <w:shd w:val="clear" w:color="auto" w:fill="auto"/>
          </w:tcPr>
          <w:p w:rsidR="005641EC" w:rsidRPr="004549A1" w:rsidRDefault="005641EC" w:rsidP="004549A1">
            <w:pPr>
              <w:jc w:val="center"/>
              <w:rPr>
                <w:b w:val="0"/>
                <w:sz w:val="24"/>
                <w:szCs w:val="24"/>
              </w:rPr>
            </w:pPr>
            <w:r w:rsidRPr="004549A1">
              <w:rPr>
                <w:b w:val="0"/>
                <w:sz w:val="24"/>
                <w:szCs w:val="24"/>
              </w:rPr>
              <w:t>13.45 – 16.30</w:t>
            </w:r>
          </w:p>
        </w:tc>
        <w:tc>
          <w:tcPr>
            <w:tcW w:w="7263" w:type="dxa"/>
            <w:shd w:val="clear" w:color="auto" w:fill="auto"/>
          </w:tcPr>
          <w:p w:rsidR="005641EC" w:rsidRPr="00CA4CD4" w:rsidRDefault="005641EC" w:rsidP="005E12AB">
            <w:pPr>
              <w:pStyle w:val="Odstavecseseznamem"/>
              <w:numPr>
                <w:ilvl w:val="0"/>
                <w:numId w:val="4"/>
              </w:numPr>
              <w:spacing w:after="0" w:line="240" w:lineRule="auto"/>
              <w:jc w:val="both"/>
              <w:rPr>
                <w:b w:val="0"/>
                <w:sz w:val="24"/>
                <w:szCs w:val="24"/>
              </w:rPr>
            </w:pPr>
            <w:r w:rsidRPr="00CA4CD4">
              <w:rPr>
                <w:b w:val="0"/>
                <w:sz w:val="24"/>
                <w:szCs w:val="24"/>
              </w:rPr>
              <w:t>hygiena, společná odpolední svačina</w:t>
            </w:r>
          </w:p>
          <w:p w:rsidR="005641EC" w:rsidRPr="00CA4CD4" w:rsidRDefault="005641EC" w:rsidP="005E12AB">
            <w:pPr>
              <w:pStyle w:val="Odstavecseseznamem"/>
              <w:numPr>
                <w:ilvl w:val="0"/>
                <w:numId w:val="4"/>
              </w:numPr>
              <w:spacing w:after="0" w:line="240" w:lineRule="auto"/>
              <w:jc w:val="both"/>
              <w:rPr>
                <w:b w:val="0"/>
                <w:sz w:val="24"/>
                <w:szCs w:val="24"/>
              </w:rPr>
            </w:pPr>
            <w:r w:rsidRPr="00CA4CD4">
              <w:rPr>
                <w:b w:val="0"/>
                <w:sz w:val="24"/>
                <w:szCs w:val="24"/>
              </w:rPr>
              <w:t>pohybové a hudebně pohybové aktivity a činnosti</w:t>
            </w:r>
          </w:p>
          <w:p w:rsidR="005641EC" w:rsidRPr="00CA4CD4" w:rsidRDefault="005641EC" w:rsidP="005E12AB">
            <w:pPr>
              <w:pStyle w:val="Odstavecseseznamem"/>
              <w:numPr>
                <w:ilvl w:val="0"/>
                <w:numId w:val="4"/>
              </w:numPr>
              <w:spacing w:after="0" w:line="240" w:lineRule="auto"/>
              <w:jc w:val="both"/>
              <w:rPr>
                <w:b w:val="0"/>
                <w:sz w:val="24"/>
                <w:szCs w:val="24"/>
              </w:rPr>
            </w:pPr>
            <w:r w:rsidRPr="00CA4CD4">
              <w:rPr>
                <w:b w:val="0"/>
                <w:sz w:val="24"/>
                <w:szCs w:val="24"/>
              </w:rPr>
              <w:t>individuální činnosti</w:t>
            </w:r>
          </w:p>
          <w:p w:rsidR="005641EC" w:rsidRPr="00CA4CD4" w:rsidRDefault="005641EC" w:rsidP="005E12AB">
            <w:pPr>
              <w:pStyle w:val="Odstavecseseznamem"/>
              <w:numPr>
                <w:ilvl w:val="0"/>
                <w:numId w:val="4"/>
              </w:numPr>
              <w:spacing w:after="0" w:line="240" w:lineRule="auto"/>
              <w:jc w:val="both"/>
              <w:rPr>
                <w:b w:val="0"/>
                <w:sz w:val="24"/>
                <w:szCs w:val="24"/>
              </w:rPr>
            </w:pPr>
            <w:r w:rsidRPr="00CA4CD4">
              <w:rPr>
                <w:b w:val="0"/>
                <w:sz w:val="24"/>
                <w:szCs w:val="24"/>
              </w:rPr>
              <w:t>volné zájmové aktivity ve třídě nebo na zahradě</w:t>
            </w:r>
          </w:p>
          <w:p w:rsidR="005641EC" w:rsidRPr="00CA4CD4" w:rsidRDefault="005641EC" w:rsidP="005E12AB">
            <w:pPr>
              <w:pStyle w:val="Odstavecseseznamem"/>
              <w:spacing w:after="0" w:line="240" w:lineRule="auto"/>
              <w:jc w:val="both"/>
              <w:rPr>
                <w:b w:val="0"/>
                <w:sz w:val="24"/>
                <w:szCs w:val="24"/>
              </w:rPr>
            </w:pPr>
          </w:p>
        </w:tc>
      </w:tr>
    </w:tbl>
    <w:p w:rsidR="005641EC" w:rsidRPr="003E770B" w:rsidRDefault="005641EC" w:rsidP="004723BC">
      <w:pPr>
        <w:pStyle w:val="Bezmezer"/>
        <w:ind w:firstLine="708"/>
      </w:pPr>
      <w:r w:rsidRPr="003E770B">
        <w:t xml:space="preserve">Od 6.30 hodin mají děti k dispozici čaj (zimní období), nebo vodu, případně šťávu (letní období) pro </w:t>
      </w:r>
      <w:r w:rsidR="005E12AB">
        <w:t xml:space="preserve">dodržování </w:t>
      </w:r>
      <w:r w:rsidRPr="003E770B">
        <w:t>pitn</w:t>
      </w:r>
      <w:r w:rsidR="005E12AB">
        <w:t>ého</w:t>
      </w:r>
      <w:r w:rsidRPr="003E770B">
        <w:t xml:space="preserve"> režim</w:t>
      </w:r>
      <w:r w:rsidR="005E12AB">
        <w:t>u</w:t>
      </w:r>
      <w:r w:rsidRPr="003E770B">
        <w:t>. Svačiny dopolední i odpolední jsou dětem podávány společně. Děti si samy určují velikost porce, samostatně se obsluhují a odnáší použité nádobí.</w:t>
      </w:r>
    </w:p>
    <w:p w:rsidR="005641EC" w:rsidRDefault="005641EC" w:rsidP="005641EC">
      <w:pPr>
        <w:spacing w:after="120"/>
        <w:rPr>
          <w:sz w:val="24"/>
          <w:szCs w:val="24"/>
        </w:rPr>
      </w:pPr>
    </w:p>
    <w:p w:rsidR="005641EC" w:rsidRPr="00AA0606" w:rsidRDefault="00214ED1" w:rsidP="00774913">
      <w:pPr>
        <w:pStyle w:val="Nadpis2"/>
      </w:pPr>
      <w:bookmarkStart w:id="70" w:name="_Toc524516497"/>
      <w:bookmarkStart w:id="71" w:name="_Toc524516790"/>
      <w:bookmarkStart w:id="72" w:name="_Toc2507057"/>
      <w:r>
        <w:t>4.9</w:t>
      </w:r>
      <w:r w:rsidR="005641EC" w:rsidRPr="00AA0606">
        <w:t xml:space="preserve"> Personální zajištění:</w:t>
      </w:r>
      <w:bookmarkEnd w:id="70"/>
      <w:bookmarkEnd w:id="71"/>
      <w:bookmarkEnd w:id="72"/>
    </w:p>
    <w:p w:rsidR="005641EC" w:rsidRPr="003E770B" w:rsidRDefault="005641EC" w:rsidP="005641EC">
      <w:pPr>
        <w:pStyle w:val="Bezmezer"/>
      </w:pPr>
      <w:r w:rsidRPr="003E770B">
        <w:t>Škola nejsou pouze pedagogové a děti, ale její součástí jsou také ostatní zaměstnanci (provozní), bez kterých by škola nemohla fungovat. Děti se s nimi, tak jako s pedagogy, setkávají každodenně. Také provozní zaměstnanci se podílejí na plnění školního vzdělávacího programu, jsou informováni o veškerém dění v mateřské škole a spolupodílí se na něm. Odpovědnost za naplňování cílů školního programu a veškeré dění má pedagog.</w:t>
      </w:r>
    </w:p>
    <w:p w:rsidR="005641EC" w:rsidRPr="003E770B" w:rsidRDefault="005641EC" w:rsidP="003E49A7">
      <w:pPr>
        <w:pStyle w:val="Bezmezer"/>
        <w:ind w:firstLine="708"/>
      </w:pPr>
      <w:r w:rsidRPr="003E770B">
        <w:t>V mateřské škole pracuje stálý</w:t>
      </w:r>
      <w:r w:rsidR="00CA4CD4">
        <w:t xml:space="preserve"> pedagogický sbor složený ze 14</w:t>
      </w:r>
      <w:r w:rsidRPr="003E770B">
        <w:t xml:space="preserve"> pedagogů, o dobr</w:t>
      </w:r>
      <w:r w:rsidR="00CA4CD4">
        <w:t xml:space="preserve">ý chod mateřské školy se stará </w:t>
      </w:r>
      <w:r w:rsidRPr="003E770B">
        <w:t xml:space="preserve">5 provozních </w:t>
      </w:r>
      <w:r w:rsidR="00CA4CD4">
        <w:t>zaměstnanců (1 školnice, 4 uklí</w:t>
      </w:r>
      <w:r w:rsidRPr="003E770B">
        <w:t>zečky).</w:t>
      </w:r>
    </w:p>
    <w:p w:rsidR="00F5571E" w:rsidRDefault="00F5571E" w:rsidP="005641EC">
      <w:pPr>
        <w:pStyle w:val="Nadpis3"/>
        <w:rPr>
          <w:szCs w:val="24"/>
        </w:rPr>
      </w:pPr>
    </w:p>
    <w:p w:rsidR="005641EC" w:rsidRPr="00A952D2" w:rsidRDefault="005641EC" w:rsidP="005641EC">
      <w:pPr>
        <w:pStyle w:val="Nadpis3"/>
        <w:rPr>
          <w:rFonts w:cs="Times New Roman"/>
          <w:szCs w:val="24"/>
        </w:rPr>
      </w:pPr>
      <w:r w:rsidRPr="00A952D2">
        <w:rPr>
          <w:rFonts w:cs="Times New Roman"/>
          <w:szCs w:val="24"/>
        </w:rPr>
        <w:t xml:space="preserve">Mateřskou školu řídí a organizuje ředitelka školy. </w:t>
      </w:r>
    </w:p>
    <w:p w:rsidR="005641EC" w:rsidRPr="003E770B" w:rsidRDefault="005641EC" w:rsidP="001B676F">
      <w:pPr>
        <w:pStyle w:val="Bezmezer"/>
        <w:numPr>
          <w:ilvl w:val="0"/>
          <w:numId w:val="8"/>
        </w:numPr>
      </w:pPr>
      <w:r w:rsidRPr="003E770B">
        <w:t>podporuje aktivní účast na řízení</w:t>
      </w:r>
    </w:p>
    <w:p w:rsidR="005641EC" w:rsidRPr="003E770B" w:rsidRDefault="005641EC" w:rsidP="001B676F">
      <w:pPr>
        <w:pStyle w:val="Bezmezer"/>
        <w:numPr>
          <w:ilvl w:val="0"/>
          <w:numId w:val="8"/>
        </w:numPr>
      </w:pPr>
      <w:r w:rsidRPr="003E770B">
        <w:t xml:space="preserve">podporuje partnerství a spolupráci mezi zaměstnanci, dětmi </w:t>
      </w:r>
      <w:r w:rsidR="001A784C">
        <w:t>a</w:t>
      </w:r>
      <w:r w:rsidRPr="003E770B">
        <w:t xml:space="preserve"> rodiči</w:t>
      </w:r>
    </w:p>
    <w:p w:rsidR="005641EC" w:rsidRPr="003E770B" w:rsidRDefault="005641EC" w:rsidP="001B676F">
      <w:pPr>
        <w:pStyle w:val="Bezmezer"/>
        <w:numPr>
          <w:ilvl w:val="0"/>
          <w:numId w:val="8"/>
        </w:numPr>
      </w:pPr>
      <w:r w:rsidRPr="003E770B">
        <w:t>podporuje osobní odpovědnost</w:t>
      </w:r>
    </w:p>
    <w:p w:rsidR="005641EC" w:rsidRPr="003E770B" w:rsidRDefault="005641EC" w:rsidP="001B676F">
      <w:pPr>
        <w:pStyle w:val="Bezmezer"/>
        <w:numPr>
          <w:ilvl w:val="0"/>
          <w:numId w:val="8"/>
        </w:numPr>
      </w:pPr>
      <w:r w:rsidRPr="003E770B">
        <w:t>podporuje pracovní aktivitu</w:t>
      </w:r>
    </w:p>
    <w:p w:rsidR="005641EC" w:rsidRPr="00A952D2" w:rsidRDefault="005641EC" w:rsidP="005641EC">
      <w:pPr>
        <w:pStyle w:val="Nadpis3"/>
        <w:rPr>
          <w:rFonts w:cs="Times New Roman"/>
          <w:szCs w:val="24"/>
        </w:rPr>
      </w:pPr>
      <w:r w:rsidRPr="00A952D2">
        <w:rPr>
          <w:rFonts w:cs="Times New Roman"/>
          <w:szCs w:val="24"/>
        </w:rPr>
        <w:t>Zabezpečení řízení:</w:t>
      </w:r>
    </w:p>
    <w:p w:rsidR="005641EC" w:rsidRPr="003E770B" w:rsidRDefault="005641EC" w:rsidP="00735A52">
      <w:pPr>
        <w:pStyle w:val="Bezmezer"/>
        <w:numPr>
          <w:ilvl w:val="0"/>
          <w:numId w:val="42"/>
        </w:numPr>
      </w:pPr>
      <w:r w:rsidRPr="003E770B">
        <w:t>každodenně při přímém kontaktu se zaměstnanci</w:t>
      </w:r>
    </w:p>
    <w:p w:rsidR="005641EC" w:rsidRPr="003E770B" w:rsidRDefault="005641EC" w:rsidP="001B676F">
      <w:pPr>
        <w:pStyle w:val="Bezmezer"/>
        <w:numPr>
          <w:ilvl w:val="0"/>
          <w:numId w:val="9"/>
        </w:numPr>
      </w:pPr>
      <w:r w:rsidRPr="003E770B">
        <w:t>účast všech zaměstnanců na provozních poradách</w:t>
      </w:r>
    </w:p>
    <w:p w:rsidR="005641EC" w:rsidRPr="003E770B" w:rsidRDefault="005641EC" w:rsidP="001B676F">
      <w:pPr>
        <w:pStyle w:val="Bezmezer"/>
        <w:numPr>
          <w:ilvl w:val="0"/>
          <w:numId w:val="9"/>
        </w:numPr>
      </w:pPr>
      <w:r w:rsidRPr="003E770B">
        <w:t>spolupráce všech zaměstnanců při řešení problematiky a tvorbě třídních programů</w:t>
      </w:r>
    </w:p>
    <w:p w:rsidR="005641EC" w:rsidRPr="003E770B" w:rsidRDefault="005641EC" w:rsidP="005641EC">
      <w:pPr>
        <w:spacing w:after="0"/>
      </w:pPr>
    </w:p>
    <w:p w:rsidR="005641EC" w:rsidRPr="008731DC" w:rsidRDefault="005641EC" w:rsidP="005641EC">
      <w:pPr>
        <w:pStyle w:val="Bezmezer"/>
      </w:pPr>
      <w:r w:rsidRPr="008731DC">
        <w:rPr>
          <w:b/>
        </w:rPr>
        <w:t>Ředitelka školy:</w:t>
      </w:r>
      <w:r w:rsidR="001A784C">
        <w:tab/>
      </w:r>
      <w:r w:rsidR="001A784C">
        <w:tab/>
      </w:r>
      <w:r w:rsidR="001A784C">
        <w:tab/>
      </w:r>
      <w:r w:rsidRPr="008731DC">
        <w:t>Mgr. Marie Leitgebová</w:t>
      </w:r>
    </w:p>
    <w:p w:rsidR="005641EC" w:rsidRPr="003E770B" w:rsidRDefault="005641EC" w:rsidP="005641EC">
      <w:pPr>
        <w:pStyle w:val="Bezmezer"/>
      </w:pPr>
      <w:r w:rsidRPr="008731DC">
        <w:rPr>
          <w:b/>
        </w:rPr>
        <w:t>Zástupkyně ředitelky školy:</w:t>
      </w:r>
      <w:r w:rsidR="001A784C">
        <w:tab/>
      </w:r>
      <w:r w:rsidRPr="008731DC">
        <w:t>Jana Krčmářová</w:t>
      </w:r>
    </w:p>
    <w:p w:rsidR="00214ED1" w:rsidRDefault="005641EC" w:rsidP="00E35314">
      <w:pPr>
        <w:pStyle w:val="Bezmezer"/>
      </w:pPr>
      <w:r w:rsidRPr="008731DC">
        <w:rPr>
          <w:b/>
        </w:rPr>
        <w:t>Vedoucí stravování:</w:t>
      </w:r>
      <w:r w:rsidR="001A784C">
        <w:tab/>
      </w:r>
      <w:r w:rsidR="001A784C">
        <w:tab/>
      </w:r>
      <w:r w:rsidR="001A784C">
        <w:tab/>
      </w:r>
      <w:r w:rsidRPr="008731DC">
        <w:t>Jitka Šimonová</w:t>
      </w:r>
    </w:p>
    <w:p w:rsidR="005641EC" w:rsidRPr="00E35314" w:rsidRDefault="005641EC" w:rsidP="00E35314">
      <w:pPr>
        <w:pStyle w:val="Bezmezer"/>
      </w:pPr>
      <w:r w:rsidRPr="00CA4CD4">
        <w:rPr>
          <w:b/>
          <w:szCs w:val="24"/>
        </w:rPr>
        <w:t>Obsazení učitelek jednotlivých tříd:</w:t>
      </w:r>
    </w:p>
    <w:p w:rsidR="005641EC" w:rsidRPr="003E770B" w:rsidRDefault="005641EC" w:rsidP="005641EC">
      <w:pPr>
        <w:pStyle w:val="Bezmezer"/>
        <w:rPr>
          <w:b/>
        </w:rPr>
      </w:pPr>
      <w:r w:rsidRPr="003E770B">
        <w:t>1. třída „Koťátka“</w:t>
      </w:r>
      <w:r w:rsidR="001A784C">
        <w:tab/>
      </w:r>
      <w:r w:rsidR="001A784C">
        <w:tab/>
      </w:r>
      <w:r w:rsidR="001A784C">
        <w:tab/>
      </w:r>
      <w:r w:rsidRPr="003E770B">
        <w:t>2 učitelky</w:t>
      </w:r>
      <w:r w:rsidRPr="003E770B">
        <w:rPr>
          <w:b/>
        </w:rPr>
        <w:t xml:space="preserve"> </w:t>
      </w:r>
    </w:p>
    <w:p w:rsidR="005641EC" w:rsidRPr="003E770B" w:rsidRDefault="005641EC" w:rsidP="005641EC">
      <w:pPr>
        <w:pStyle w:val="Bezmezer"/>
        <w:rPr>
          <w:b/>
        </w:rPr>
      </w:pPr>
      <w:r w:rsidRPr="003E770B">
        <w:t>2. třída „Rybičky“</w:t>
      </w:r>
      <w:r w:rsidR="001A784C">
        <w:tab/>
      </w:r>
      <w:r w:rsidR="001A784C">
        <w:tab/>
      </w:r>
      <w:r w:rsidR="001A784C">
        <w:tab/>
      </w:r>
      <w:r w:rsidRPr="003E770B">
        <w:t>2 učitelky</w:t>
      </w:r>
    </w:p>
    <w:p w:rsidR="005641EC" w:rsidRPr="003E770B" w:rsidRDefault="001A784C" w:rsidP="005641EC">
      <w:pPr>
        <w:pStyle w:val="Bezmezer"/>
        <w:rPr>
          <w:b/>
        </w:rPr>
      </w:pPr>
      <w:r>
        <w:t>3. třída</w:t>
      </w:r>
      <w:r>
        <w:tab/>
        <w:t>„Berušky“</w:t>
      </w:r>
      <w:r>
        <w:tab/>
      </w:r>
      <w:r>
        <w:tab/>
      </w:r>
      <w:r>
        <w:tab/>
      </w:r>
      <w:r w:rsidR="005641EC" w:rsidRPr="003E770B">
        <w:t>2 učitelky</w:t>
      </w:r>
    </w:p>
    <w:p w:rsidR="005641EC" w:rsidRPr="003E770B" w:rsidRDefault="005641EC" w:rsidP="005641EC">
      <w:pPr>
        <w:pStyle w:val="Bezmezer"/>
      </w:pPr>
      <w:r w:rsidRPr="003E770B">
        <w:t>4. třída „Motýlci“</w:t>
      </w:r>
      <w:r w:rsidR="001A784C">
        <w:tab/>
      </w:r>
      <w:r w:rsidR="001A784C">
        <w:tab/>
      </w:r>
      <w:r w:rsidR="001A784C">
        <w:tab/>
      </w:r>
      <w:r w:rsidRPr="003E770B">
        <w:t>2 učitelky</w:t>
      </w:r>
    </w:p>
    <w:p w:rsidR="005641EC" w:rsidRPr="003E770B" w:rsidRDefault="005641EC" w:rsidP="005641EC">
      <w:pPr>
        <w:pStyle w:val="Bezmezer"/>
      </w:pPr>
      <w:r w:rsidRPr="003E770B">
        <w:t>5. třída „Kuřátka“</w:t>
      </w:r>
      <w:r w:rsidR="001A784C">
        <w:tab/>
      </w:r>
      <w:r w:rsidR="001A784C">
        <w:tab/>
      </w:r>
      <w:r w:rsidR="001A784C">
        <w:tab/>
      </w:r>
      <w:r w:rsidRPr="003E770B">
        <w:t>2 učitelky</w:t>
      </w:r>
    </w:p>
    <w:p w:rsidR="005641EC" w:rsidRPr="003E770B" w:rsidRDefault="005641EC" w:rsidP="005641EC">
      <w:pPr>
        <w:pStyle w:val="Bezmezer"/>
      </w:pPr>
      <w:r w:rsidRPr="003E770B">
        <w:t>6. třída „Pejsci“</w:t>
      </w:r>
      <w:r w:rsidR="001A784C">
        <w:tab/>
      </w:r>
      <w:r w:rsidR="001A784C">
        <w:tab/>
      </w:r>
      <w:r w:rsidR="001A784C">
        <w:tab/>
      </w:r>
      <w:r w:rsidRPr="003E770B">
        <w:t>2 učitelky</w:t>
      </w:r>
    </w:p>
    <w:p w:rsidR="005641EC" w:rsidRPr="003E770B" w:rsidRDefault="005641EC" w:rsidP="005641EC">
      <w:pPr>
        <w:pStyle w:val="Bezmezer"/>
      </w:pPr>
      <w:r w:rsidRPr="003E770B">
        <w:t>7. třída „Žabičky“</w:t>
      </w:r>
      <w:r w:rsidR="001A784C">
        <w:tab/>
      </w:r>
      <w:r w:rsidR="001A784C">
        <w:tab/>
      </w:r>
      <w:r w:rsidR="001A784C">
        <w:tab/>
      </w:r>
      <w:r w:rsidRPr="003E770B">
        <w:t>2 učitelky</w:t>
      </w:r>
    </w:p>
    <w:p w:rsidR="005641EC" w:rsidRPr="00CA4CD4" w:rsidRDefault="005641EC" w:rsidP="005641EC">
      <w:pPr>
        <w:spacing w:after="0"/>
        <w:rPr>
          <w:b w:val="0"/>
          <w:sz w:val="24"/>
          <w:szCs w:val="24"/>
        </w:rPr>
      </w:pPr>
    </w:p>
    <w:p w:rsidR="005641EC" w:rsidRPr="00CA4CD4" w:rsidRDefault="00CA4CD4" w:rsidP="005641EC">
      <w:pPr>
        <w:spacing w:after="0"/>
        <w:rPr>
          <w:b w:val="0"/>
          <w:sz w:val="24"/>
          <w:szCs w:val="24"/>
        </w:rPr>
      </w:pPr>
      <w:r>
        <w:rPr>
          <w:b w:val="0"/>
          <w:sz w:val="24"/>
          <w:szCs w:val="24"/>
        </w:rPr>
        <w:t>Výdej stravy zabezpečuje</w:t>
      </w:r>
      <w:r w:rsidR="001A784C">
        <w:rPr>
          <w:b w:val="0"/>
          <w:sz w:val="24"/>
          <w:szCs w:val="24"/>
        </w:rPr>
        <w:t>:</w:t>
      </w:r>
      <w:r w:rsidR="001A784C">
        <w:rPr>
          <w:b w:val="0"/>
          <w:sz w:val="24"/>
          <w:szCs w:val="24"/>
        </w:rPr>
        <w:tab/>
      </w:r>
      <w:r w:rsidR="001A784C">
        <w:rPr>
          <w:b w:val="0"/>
          <w:sz w:val="24"/>
          <w:szCs w:val="24"/>
        </w:rPr>
        <w:tab/>
      </w:r>
      <w:r w:rsidR="005641EC" w:rsidRPr="00CA4CD4">
        <w:rPr>
          <w:b w:val="0"/>
          <w:sz w:val="24"/>
          <w:szCs w:val="24"/>
        </w:rPr>
        <w:t xml:space="preserve">1 kuchařka </w:t>
      </w:r>
      <w:r w:rsidR="001A784C">
        <w:rPr>
          <w:b w:val="0"/>
          <w:sz w:val="24"/>
          <w:szCs w:val="24"/>
        </w:rPr>
        <w:t xml:space="preserve">školní jídelny </w:t>
      </w:r>
      <w:r w:rsidR="005641EC" w:rsidRPr="00CA4CD4">
        <w:rPr>
          <w:b w:val="0"/>
          <w:sz w:val="24"/>
          <w:szCs w:val="24"/>
        </w:rPr>
        <w:t>základní školy</w:t>
      </w:r>
    </w:p>
    <w:p w:rsidR="00A60C0F" w:rsidRDefault="005641EC" w:rsidP="00A60C0F">
      <w:pPr>
        <w:spacing w:after="0"/>
      </w:pPr>
      <w:r w:rsidRPr="00CA4CD4">
        <w:rPr>
          <w:b w:val="0"/>
          <w:sz w:val="24"/>
          <w:szCs w:val="24"/>
        </w:rPr>
        <w:t xml:space="preserve">Dovoz stravy </w:t>
      </w:r>
      <w:r w:rsidR="00CA4CD4">
        <w:rPr>
          <w:b w:val="0"/>
          <w:sz w:val="24"/>
          <w:szCs w:val="24"/>
        </w:rPr>
        <w:t>zajišťuje</w:t>
      </w:r>
      <w:r w:rsidR="001A784C">
        <w:rPr>
          <w:b w:val="0"/>
          <w:sz w:val="24"/>
          <w:szCs w:val="24"/>
        </w:rPr>
        <w:t>:</w:t>
      </w:r>
      <w:r w:rsidR="001A784C">
        <w:rPr>
          <w:b w:val="0"/>
          <w:sz w:val="24"/>
          <w:szCs w:val="24"/>
        </w:rPr>
        <w:tab/>
      </w:r>
      <w:r w:rsidR="001A784C">
        <w:rPr>
          <w:b w:val="0"/>
          <w:sz w:val="24"/>
          <w:szCs w:val="24"/>
        </w:rPr>
        <w:tab/>
      </w:r>
      <w:r w:rsidRPr="00CA4CD4">
        <w:rPr>
          <w:b w:val="0"/>
          <w:sz w:val="24"/>
          <w:szCs w:val="24"/>
        </w:rPr>
        <w:t xml:space="preserve">školník základní školy  </w:t>
      </w:r>
    </w:p>
    <w:p w:rsidR="004876EF" w:rsidRDefault="004876EF" w:rsidP="005641EC">
      <w:pPr>
        <w:pStyle w:val="Nadpis1"/>
      </w:pPr>
      <w:bookmarkStart w:id="73" w:name="_Toc524516498"/>
      <w:bookmarkStart w:id="74" w:name="_Toc524516791"/>
    </w:p>
    <w:p w:rsidR="004876EF" w:rsidRDefault="004876EF" w:rsidP="005641EC">
      <w:pPr>
        <w:pStyle w:val="Nadpis1"/>
      </w:pPr>
    </w:p>
    <w:p w:rsidR="005641EC" w:rsidRPr="005641EC" w:rsidRDefault="005641EC" w:rsidP="005641EC">
      <w:pPr>
        <w:pStyle w:val="Nadpis1"/>
      </w:pPr>
      <w:bookmarkStart w:id="75" w:name="_Toc2507058"/>
      <w:r>
        <w:t>5. CHARAKTERISTIKA  ŠVP</w:t>
      </w:r>
      <w:bookmarkEnd w:id="73"/>
      <w:bookmarkEnd w:id="74"/>
      <w:bookmarkEnd w:id="75"/>
    </w:p>
    <w:p w:rsidR="005641EC" w:rsidRPr="004A66F0" w:rsidRDefault="005641EC" w:rsidP="00774913">
      <w:pPr>
        <w:pStyle w:val="Nadpis2"/>
      </w:pPr>
      <w:bookmarkStart w:id="76" w:name="_Toc524516499"/>
      <w:bookmarkStart w:id="77" w:name="_Toc524516792"/>
      <w:bookmarkStart w:id="78" w:name="_Toc2507059"/>
      <w:r w:rsidRPr="004A66F0">
        <w:t>5.1 Motivační název školního vzdělávacího programu</w:t>
      </w:r>
      <w:bookmarkEnd w:id="76"/>
      <w:bookmarkEnd w:id="77"/>
      <w:bookmarkEnd w:id="78"/>
      <w:r w:rsidRPr="004A66F0">
        <w:t xml:space="preserve"> </w:t>
      </w:r>
    </w:p>
    <w:p w:rsidR="005641EC" w:rsidRDefault="005641EC" w:rsidP="004A66F0">
      <w:pPr>
        <w:pStyle w:val="Nadpis3"/>
        <w:jc w:val="center"/>
        <w:rPr>
          <w:b w:val="0"/>
          <w:sz w:val="32"/>
          <w:szCs w:val="32"/>
        </w:rPr>
      </w:pPr>
      <w:r w:rsidRPr="004A66F0">
        <w:rPr>
          <w:b w:val="0"/>
          <w:sz w:val="32"/>
          <w:szCs w:val="32"/>
        </w:rPr>
        <w:t>„Cestujeme letem světem“</w:t>
      </w:r>
    </w:p>
    <w:p w:rsidR="004A66F0" w:rsidRPr="004A66F0" w:rsidRDefault="004A66F0" w:rsidP="004A66F0">
      <w:pPr>
        <w:jc w:val="center"/>
      </w:pPr>
    </w:p>
    <w:p w:rsidR="005641EC" w:rsidRPr="004A66F0" w:rsidRDefault="005641EC" w:rsidP="005641EC">
      <w:pPr>
        <w:rPr>
          <w:sz w:val="26"/>
          <w:szCs w:val="26"/>
        </w:rPr>
      </w:pPr>
      <w:r w:rsidRPr="004A66F0">
        <w:rPr>
          <w:bCs/>
          <w:sz w:val="26"/>
          <w:szCs w:val="26"/>
        </w:rPr>
        <w:t>Motto:</w:t>
      </w:r>
      <w:r w:rsidRPr="004A66F0">
        <w:rPr>
          <w:sz w:val="26"/>
          <w:szCs w:val="26"/>
        </w:rPr>
        <w:t xml:space="preserve"> </w:t>
      </w:r>
      <w:r w:rsidRPr="00262604">
        <w:rPr>
          <w:b w:val="0"/>
          <w:sz w:val="26"/>
          <w:szCs w:val="26"/>
        </w:rPr>
        <w:t>„</w:t>
      </w:r>
      <w:r w:rsidR="004A66F0" w:rsidRPr="00262604">
        <w:rPr>
          <w:b w:val="0"/>
          <w:sz w:val="26"/>
          <w:szCs w:val="26"/>
        </w:rPr>
        <w:t xml:space="preserve">Jen si děti </w:t>
      </w:r>
      <w:r w:rsidR="00262604" w:rsidRPr="00262604">
        <w:rPr>
          <w:b w:val="0"/>
          <w:sz w:val="26"/>
          <w:szCs w:val="26"/>
        </w:rPr>
        <w:t>všimněte</w:t>
      </w:r>
      <w:r w:rsidR="004A66F0" w:rsidRPr="00262604">
        <w:rPr>
          <w:b w:val="0"/>
          <w:sz w:val="26"/>
          <w:szCs w:val="26"/>
        </w:rPr>
        <w:t>, co je krásy na světě…“</w:t>
      </w:r>
      <w:r w:rsidRPr="004A66F0">
        <w:rPr>
          <w:sz w:val="26"/>
          <w:szCs w:val="26"/>
        </w:rPr>
        <w:t xml:space="preserve">            </w:t>
      </w:r>
    </w:p>
    <w:p w:rsidR="005641EC" w:rsidRPr="004A66F0" w:rsidRDefault="005641EC" w:rsidP="005641EC">
      <w:pPr>
        <w:rPr>
          <w:color w:val="FF0000"/>
          <w:sz w:val="26"/>
          <w:szCs w:val="26"/>
        </w:rPr>
      </w:pPr>
      <w:r w:rsidRPr="004A66F0">
        <w:rPr>
          <w:bCs/>
          <w:sz w:val="26"/>
          <w:szCs w:val="26"/>
        </w:rPr>
        <w:t>Píseň</w:t>
      </w:r>
      <w:r w:rsidRPr="004A66F0">
        <w:rPr>
          <w:b w:val="0"/>
          <w:bCs/>
          <w:sz w:val="26"/>
          <w:szCs w:val="26"/>
        </w:rPr>
        <w:t>:</w:t>
      </w:r>
      <w:r w:rsidRPr="004A66F0">
        <w:rPr>
          <w:sz w:val="26"/>
          <w:szCs w:val="26"/>
        </w:rPr>
        <w:t xml:space="preserve"> </w:t>
      </w:r>
      <w:r w:rsidR="004A66F0" w:rsidRPr="00262604">
        <w:rPr>
          <w:b w:val="0"/>
          <w:sz w:val="26"/>
          <w:szCs w:val="26"/>
        </w:rPr>
        <w:t>„Barevná písnička“</w:t>
      </w:r>
    </w:p>
    <w:p w:rsidR="005641EC" w:rsidRDefault="005641EC" w:rsidP="005641EC">
      <w:pPr>
        <w:spacing w:after="120"/>
        <w:rPr>
          <w:b w:val="0"/>
          <w:sz w:val="32"/>
          <w:szCs w:val="32"/>
        </w:rPr>
      </w:pPr>
    </w:p>
    <w:p w:rsidR="005641EC" w:rsidRPr="00262604" w:rsidRDefault="005641EC" w:rsidP="00774913">
      <w:pPr>
        <w:pStyle w:val="Nadpis2"/>
        <w:rPr>
          <w:rFonts w:cs="Times New Roman"/>
        </w:rPr>
      </w:pPr>
      <w:bookmarkStart w:id="79" w:name="_Toc524516500"/>
      <w:bookmarkStart w:id="80" w:name="_Toc524516793"/>
      <w:bookmarkStart w:id="81" w:name="_Toc2507060"/>
      <w:r w:rsidRPr="00262604">
        <w:rPr>
          <w:rFonts w:cs="Times New Roman"/>
        </w:rPr>
        <w:t>5.2 Zaměření školy:</w:t>
      </w:r>
      <w:bookmarkEnd w:id="79"/>
      <w:bookmarkEnd w:id="80"/>
      <w:bookmarkEnd w:id="81"/>
    </w:p>
    <w:p w:rsidR="005641EC" w:rsidRPr="000A118A" w:rsidRDefault="005641EC" w:rsidP="001B676F">
      <w:pPr>
        <w:pStyle w:val="Bezmezer"/>
        <w:numPr>
          <w:ilvl w:val="0"/>
          <w:numId w:val="10"/>
        </w:numPr>
      </w:pPr>
      <w:r w:rsidRPr="000A118A">
        <w:t>Školní vzdělávací program je vytvořený v souladu s RVP  PV (s rámcovými cíli a</w:t>
      </w:r>
      <w:r w:rsidR="00262604">
        <w:t> </w:t>
      </w:r>
      <w:r w:rsidRPr="000A118A">
        <w:t>klíčovými kompetencemi) a částečně vychází z programu Zdravá mateřská škola.</w:t>
      </w:r>
    </w:p>
    <w:p w:rsidR="005641EC" w:rsidRDefault="005641EC" w:rsidP="001B676F">
      <w:pPr>
        <w:pStyle w:val="Bezmezer"/>
        <w:numPr>
          <w:ilvl w:val="0"/>
          <w:numId w:val="10"/>
        </w:numPr>
      </w:pPr>
      <w:r w:rsidRPr="000A118A">
        <w:t xml:space="preserve">Hlavní myšlenky, ze kterých vychází naše koncepce, je nabídnout dětem příjemné rodinné prostředí ve kterém se budou cítit bezpečně a vytvářet elementární základy pro získávání vědomostí, dovedností a postojů dětí k sobě navzájem, k nejbližšímu okolí a životnímu prostředí. </w:t>
      </w:r>
    </w:p>
    <w:p w:rsidR="005641EC" w:rsidRPr="000A118A" w:rsidRDefault="005641EC" w:rsidP="001B676F">
      <w:pPr>
        <w:pStyle w:val="Bezmezer"/>
        <w:numPr>
          <w:ilvl w:val="0"/>
          <w:numId w:val="10"/>
        </w:numPr>
      </w:pPr>
      <w:r>
        <w:t>Klademe důraz na prožitkové praktické činnosti, které dětem pomohou lépe chápat přírodní prostředí a vztahy v něm. K tomu nám slouží nová přírodní zahrada a aktivní spolupráce s ekologickými centry.</w:t>
      </w:r>
    </w:p>
    <w:p w:rsidR="005641EC" w:rsidRPr="000A118A" w:rsidRDefault="005641EC" w:rsidP="001B676F">
      <w:pPr>
        <w:pStyle w:val="Bezmezer"/>
        <w:numPr>
          <w:ilvl w:val="0"/>
          <w:numId w:val="10"/>
        </w:numPr>
      </w:pPr>
      <w:r w:rsidRPr="000A118A">
        <w:t xml:space="preserve">Naší snahou je podporovat </w:t>
      </w:r>
      <w:r>
        <w:t>nava</w:t>
      </w:r>
      <w:r w:rsidRPr="000A118A">
        <w:t>zování a udržování dětských přátelství a uplatňovat individuální potřeby a práva s ohledem na druhého.</w:t>
      </w:r>
    </w:p>
    <w:p w:rsidR="005641EC" w:rsidRPr="000A118A" w:rsidRDefault="005641EC" w:rsidP="001B676F">
      <w:pPr>
        <w:pStyle w:val="Bezmezer"/>
        <w:numPr>
          <w:ilvl w:val="0"/>
          <w:numId w:val="10"/>
        </w:numPr>
      </w:pPr>
      <w:r w:rsidRPr="000A118A">
        <w:t>Mateřská škola chce dětem a rodičům nabídnout kvalitní prostředí pro rozvíjení všestranně harmonické osobnosti dítěte v návaznosti na rodinu, společná setkávání, aktivity, odborné přednášky pro rodiče, konzultace</w:t>
      </w:r>
    </w:p>
    <w:p w:rsidR="005641EC" w:rsidRPr="000A118A" w:rsidRDefault="005641EC" w:rsidP="001B676F">
      <w:pPr>
        <w:pStyle w:val="Bezmezer"/>
        <w:numPr>
          <w:ilvl w:val="0"/>
          <w:numId w:val="10"/>
        </w:numPr>
      </w:pPr>
      <w:r>
        <w:t>Součástí š</w:t>
      </w:r>
      <w:r w:rsidRPr="000A118A">
        <w:t>kolního vzdělávacího programu je dopravní tématika, která je důležitá zejména pro bezpečnost dětí nejen při pohybu na veřejných komunikacích, ale také v běžném každodenním životě. Bezpečnost dětí a jejich povědomí o tom, jak neohrožovat bezpečí své ani svých kamarádů je jednou z priorit výchovně vzdělávacího procesu v naší  mateřské škole.</w:t>
      </w:r>
    </w:p>
    <w:p w:rsidR="00F5571E" w:rsidRDefault="00F5571E" w:rsidP="005641EC">
      <w:pPr>
        <w:pStyle w:val="Bezmezer"/>
        <w:rPr>
          <w:b/>
        </w:rPr>
      </w:pPr>
    </w:p>
    <w:p w:rsidR="005641EC" w:rsidRPr="003E770B" w:rsidRDefault="005641EC" w:rsidP="005641EC">
      <w:pPr>
        <w:pStyle w:val="Bezmezer"/>
      </w:pPr>
      <w:r w:rsidRPr="003E770B">
        <w:rPr>
          <w:b/>
        </w:rPr>
        <w:t>Vzdělávání dětí je přizpůsobeno tak, aby vyhovovalo všem dětem, jejich potřebám a</w:t>
      </w:r>
      <w:r w:rsidR="00262604">
        <w:t> </w:t>
      </w:r>
      <w:r w:rsidRPr="003E770B">
        <w:rPr>
          <w:b/>
        </w:rPr>
        <w:t>možnostem.</w:t>
      </w:r>
      <w:r w:rsidRPr="003E770B">
        <w:t xml:space="preserve"> Chceme docílit vytvoření optimálních podmínek k rozvoji osobnosti, k učení i</w:t>
      </w:r>
      <w:r w:rsidR="00262604">
        <w:t> </w:t>
      </w:r>
      <w:r w:rsidRPr="003E770B">
        <w:t>ke komunikaci s ostatními. Třídní programy jsou aktuálně podrobně rozepisovány do</w:t>
      </w:r>
      <w:r w:rsidR="00262604">
        <w:t> </w:t>
      </w:r>
      <w:r w:rsidRPr="003E770B">
        <w:t xml:space="preserve">tematických celků, které nejsou přesně časově dány, nýbrž se přizpůsobují zájmu dětí. Plány mohou být zkráceny nebo naopak rozšířeny a prohloubeny o další témata podle </w:t>
      </w:r>
      <w:r w:rsidR="00FE2BFC">
        <w:t>situace</w:t>
      </w:r>
      <w:r w:rsidRPr="003E770B">
        <w:t xml:space="preserve"> ve třídě.</w:t>
      </w:r>
    </w:p>
    <w:p w:rsidR="005641EC" w:rsidRDefault="005641EC" w:rsidP="005641EC"/>
    <w:p w:rsidR="005641EC" w:rsidRPr="00E00FEA" w:rsidRDefault="005641EC" w:rsidP="00E00FEA">
      <w:pPr>
        <w:pStyle w:val="Nadpis2"/>
        <w:jc w:val="both"/>
        <w:rPr>
          <w:rFonts w:cs="Times New Roman"/>
        </w:rPr>
      </w:pPr>
      <w:bookmarkStart w:id="82" w:name="_Toc524516501"/>
      <w:bookmarkStart w:id="83" w:name="_Toc524516794"/>
      <w:bookmarkStart w:id="84" w:name="_Toc2507061"/>
      <w:r w:rsidRPr="00E00FEA">
        <w:rPr>
          <w:rFonts w:cs="Times New Roman"/>
        </w:rPr>
        <w:t>5.3 Dlouhodobé vzdělávací cíle programu</w:t>
      </w:r>
      <w:bookmarkEnd w:id="82"/>
      <w:bookmarkEnd w:id="83"/>
      <w:bookmarkEnd w:id="84"/>
    </w:p>
    <w:p w:rsidR="005641EC" w:rsidRPr="00E00FEA" w:rsidRDefault="005641EC" w:rsidP="00E00FEA">
      <w:pPr>
        <w:pStyle w:val="Nadpis3"/>
        <w:jc w:val="both"/>
        <w:rPr>
          <w:rFonts w:cs="Times New Roman"/>
          <w:b w:val="0"/>
          <w:szCs w:val="24"/>
        </w:rPr>
      </w:pPr>
      <w:r w:rsidRPr="00E00FEA">
        <w:rPr>
          <w:rFonts w:cs="Times New Roman"/>
          <w:szCs w:val="24"/>
        </w:rPr>
        <w:t>1. Rozvíjení dítěte a jeho schopnosti učení</w:t>
      </w:r>
    </w:p>
    <w:p w:rsidR="005641EC" w:rsidRDefault="005641EC" w:rsidP="00E00FEA">
      <w:pPr>
        <w:pStyle w:val="Bezmezer"/>
        <w:numPr>
          <w:ilvl w:val="0"/>
          <w:numId w:val="11"/>
        </w:numPr>
      </w:pPr>
      <w:r>
        <w:t xml:space="preserve">podporovat tělesný rozvoj a zdraví dítěte, jeho osobní spokojenost a pohodu </w:t>
      </w:r>
    </w:p>
    <w:p w:rsidR="005641EC" w:rsidRDefault="005641EC" w:rsidP="00E00FEA">
      <w:pPr>
        <w:pStyle w:val="Bezmezer"/>
        <w:numPr>
          <w:ilvl w:val="0"/>
          <w:numId w:val="11"/>
        </w:numPr>
      </w:pPr>
      <w:r>
        <w:t>posilovat schopnosti a dovednosti, které dítěti umožňují a usnadňují jeho další rozvoj</w:t>
      </w:r>
    </w:p>
    <w:p w:rsidR="005641EC" w:rsidRDefault="005641EC" w:rsidP="00E00FEA">
      <w:pPr>
        <w:pStyle w:val="Bezmezer"/>
        <w:numPr>
          <w:ilvl w:val="0"/>
          <w:numId w:val="11"/>
        </w:numPr>
      </w:pPr>
      <w:r>
        <w:t>poskytovat dětem výchovně vzdělávací program, který jim umožní zajímavou a</w:t>
      </w:r>
      <w:r w:rsidR="00E00FEA">
        <w:t> </w:t>
      </w:r>
      <w:r>
        <w:t>poutavou formou rozvíjet vědomosti, dovednosti a návyky</w:t>
      </w:r>
    </w:p>
    <w:p w:rsidR="005641EC" w:rsidRPr="00E00FEA" w:rsidRDefault="005641EC" w:rsidP="00E00FEA">
      <w:pPr>
        <w:pStyle w:val="Nadpis3"/>
        <w:jc w:val="both"/>
        <w:rPr>
          <w:rFonts w:cs="Times New Roman"/>
          <w:szCs w:val="24"/>
        </w:rPr>
      </w:pPr>
      <w:r w:rsidRPr="00E00FEA">
        <w:rPr>
          <w:rFonts w:cs="Times New Roman"/>
          <w:szCs w:val="24"/>
        </w:rPr>
        <w:t>2. Osvojování si základů hodnot, na nichž je založena naše společnost</w:t>
      </w:r>
    </w:p>
    <w:p w:rsidR="005641EC" w:rsidRDefault="005641EC" w:rsidP="00E00FEA">
      <w:pPr>
        <w:pStyle w:val="Bezmezer"/>
        <w:numPr>
          <w:ilvl w:val="0"/>
          <w:numId w:val="12"/>
        </w:numPr>
      </w:pPr>
      <w:r>
        <w:t>poskytovat dítěti možnost poznávání takových hodnot, jako je soucítění, solidarita se slabými a ohroženými</w:t>
      </w:r>
    </w:p>
    <w:p w:rsidR="005641EC" w:rsidRDefault="005641EC" w:rsidP="00E00FEA">
      <w:pPr>
        <w:pStyle w:val="Bezmezer"/>
        <w:numPr>
          <w:ilvl w:val="0"/>
          <w:numId w:val="12"/>
        </w:numPr>
      </w:pPr>
      <w:r>
        <w:t>pečovat o druhé a brát ohled na jiné</w:t>
      </w:r>
    </w:p>
    <w:p w:rsidR="005641EC" w:rsidRDefault="005641EC" w:rsidP="00E00FEA">
      <w:pPr>
        <w:pStyle w:val="Bezmezer"/>
        <w:numPr>
          <w:ilvl w:val="0"/>
          <w:numId w:val="12"/>
        </w:numPr>
      </w:pPr>
      <w:r>
        <w:t>upevňovat hodnoty spojené se zdravým životem, životním prostředím a důstojnými</w:t>
      </w:r>
      <w:r w:rsidR="00E00FEA">
        <w:t xml:space="preserve"> </w:t>
      </w:r>
      <w:r>
        <w:t>vztahy mezi dětmi</w:t>
      </w:r>
    </w:p>
    <w:p w:rsidR="005641EC" w:rsidRPr="00CD5E2B" w:rsidRDefault="005641EC" w:rsidP="00E00FEA">
      <w:pPr>
        <w:pStyle w:val="Bezmezer"/>
        <w:numPr>
          <w:ilvl w:val="0"/>
          <w:numId w:val="12"/>
        </w:numPr>
      </w:pPr>
      <w:r>
        <w:t>zvolit metody a formy práce, které povedou k rozvoji dovedností potřebných k osobní samostatnosti a posílení sebevědomí</w:t>
      </w:r>
    </w:p>
    <w:p w:rsidR="005641EC" w:rsidRPr="00E00FEA" w:rsidRDefault="005641EC" w:rsidP="00E00FEA">
      <w:pPr>
        <w:pStyle w:val="Nadpis3"/>
        <w:jc w:val="both"/>
        <w:rPr>
          <w:rFonts w:cs="Times New Roman"/>
          <w:szCs w:val="24"/>
        </w:rPr>
      </w:pPr>
      <w:r w:rsidRPr="00E00FEA">
        <w:rPr>
          <w:rFonts w:cs="Times New Roman"/>
          <w:szCs w:val="24"/>
        </w:rPr>
        <w:t>3. Získávání osobní samostatnosti a schopnosti projevovat se jako samostatná bytost</w:t>
      </w:r>
    </w:p>
    <w:p w:rsidR="005641EC" w:rsidRDefault="005641EC" w:rsidP="00E00FEA">
      <w:pPr>
        <w:pStyle w:val="Bezmezer"/>
        <w:numPr>
          <w:ilvl w:val="0"/>
          <w:numId w:val="13"/>
        </w:numPr>
      </w:pPr>
      <w:r>
        <w:t xml:space="preserve">získávat schopnosti záměrně řídit svoje chování a ovlivňovat vlastní situaci </w:t>
      </w:r>
    </w:p>
    <w:p w:rsidR="005641EC" w:rsidRDefault="005641EC" w:rsidP="00E00FEA">
      <w:pPr>
        <w:pStyle w:val="Bezmezer"/>
        <w:numPr>
          <w:ilvl w:val="0"/>
          <w:numId w:val="13"/>
        </w:numPr>
      </w:pPr>
      <w:r>
        <w:t>rozvíjet a prohlubovat poznávání sebe sama, vlastních zájmů, možností a potřeb</w:t>
      </w:r>
    </w:p>
    <w:p w:rsidR="005641EC" w:rsidRDefault="005641EC" w:rsidP="00E00FEA">
      <w:pPr>
        <w:pStyle w:val="Bezmezer"/>
        <w:numPr>
          <w:ilvl w:val="0"/>
          <w:numId w:val="13"/>
        </w:numPr>
      </w:pPr>
      <w:r>
        <w:t>podporovat u dětí vytváření postojů k přírodě, sobě, kamarádům i společnosti</w:t>
      </w:r>
    </w:p>
    <w:p w:rsidR="0010065B" w:rsidRDefault="0010065B" w:rsidP="0010065B">
      <w:pPr>
        <w:pStyle w:val="Bezmezer"/>
        <w:ind w:left="720"/>
      </w:pPr>
    </w:p>
    <w:p w:rsidR="005641EC" w:rsidRPr="00E00FEA" w:rsidRDefault="005641EC" w:rsidP="00774913">
      <w:pPr>
        <w:pStyle w:val="Nadpis2"/>
        <w:rPr>
          <w:rFonts w:cs="Times New Roman"/>
        </w:rPr>
      </w:pPr>
      <w:bookmarkStart w:id="85" w:name="_Toc524516502"/>
      <w:bookmarkStart w:id="86" w:name="_Toc524516795"/>
      <w:bookmarkStart w:id="87" w:name="_Toc2507062"/>
      <w:r w:rsidRPr="00E00FEA">
        <w:rPr>
          <w:rFonts w:cs="Times New Roman"/>
        </w:rPr>
        <w:t>5.4 Metody a formy vzdělávání:</w:t>
      </w:r>
      <w:bookmarkEnd w:id="85"/>
      <w:bookmarkEnd w:id="86"/>
      <w:bookmarkEnd w:id="87"/>
    </w:p>
    <w:p w:rsidR="005641EC" w:rsidRDefault="005641EC" w:rsidP="005641EC">
      <w:pPr>
        <w:pStyle w:val="Bezmezer"/>
      </w:pPr>
      <w:r w:rsidRPr="00AF5FB9">
        <w:t>Vzdělávání</w:t>
      </w:r>
      <w:r>
        <w:t xml:space="preserve"> je uskutečňováno ve všech činnostech a situacích formou spontánních a řízených aktivit. Specifickou formu představují didakticky cílené činnosti, ve kterých naplňujeme konkrétní vzdělávací cíle formou záměrného i spontánního učení za aktivní účasti dítěte. Všechny činnosti obsahují prvky hry a tvořivosti. Využíváme jak slovní metody, tak praktické, aktivizační a didaktické.</w:t>
      </w:r>
    </w:p>
    <w:p w:rsidR="005641EC" w:rsidRPr="004969FE" w:rsidRDefault="005641EC" w:rsidP="005641EC">
      <w:pPr>
        <w:rPr>
          <w:color w:val="FF0000"/>
          <w:sz w:val="24"/>
          <w:szCs w:val="24"/>
        </w:rPr>
      </w:pPr>
    </w:p>
    <w:p w:rsidR="005641EC" w:rsidRPr="00B529C5" w:rsidRDefault="005641EC" w:rsidP="00774913">
      <w:pPr>
        <w:pStyle w:val="Nadpis2"/>
        <w:rPr>
          <w:rFonts w:cs="Times New Roman"/>
        </w:rPr>
      </w:pPr>
      <w:r>
        <w:br w:type="page"/>
      </w:r>
      <w:bookmarkStart w:id="88" w:name="_Toc524516503"/>
      <w:bookmarkStart w:id="89" w:name="_Toc524516796"/>
      <w:bookmarkStart w:id="90" w:name="_Toc2507063"/>
      <w:r w:rsidRPr="00B529C5">
        <w:rPr>
          <w:rFonts w:cs="Times New Roman"/>
        </w:rPr>
        <w:t>5.5 Analýza vnějšího prostředí:</w:t>
      </w:r>
      <w:bookmarkEnd w:id="88"/>
      <w:bookmarkEnd w:id="89"/>
      <w:bookmarkEnd w:id="90"/>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5641EC" w:rsidTr="009F383D">
        <w:tc>
          <w:tcPr>
            <w:tcW w:w="4606" w:type="dxa"/>
            <w:shd w:val="clear" w:color="auto" w:fill="auto"/>
          </w:tcPr>
          <w:p w:rsidR="005641EC" w:rsidRPr="0014718C" w:rsidRDefault="005641EC" w:rsidP="005641EC">
            <w:pPr>
              <w:pStyle w:val="Bezmezer"/>
              <w:rPr>
                <w:i/>
              </w:rPr>
            </w:pPr>
            <w:r w:rsidRPr="0014718C">
              <w:rPr>
                <w:i/>
              </w:rPr>
              <w:t>Příležitosti</w:t>
            </w:r>
          </w:p>
        </w:tc>
        <w:tc>
          <w:tcPr>
            <w:tcW w:w="4606" w:type="dxa"/>
            <w:shd w:val="clear" w:color="auto" w:fill="auto"/>
          </w:tcPr>
          <w:p w:rsidR="005641EC" w:rsidRPr="0014718C" w:rsidRDefault="005641EC" w:rsidP="005641EC">
            <w:pPr>
              <w:pStyle w:val="Bezmezer"/>
              <w:rPr>
                <w:i/>
              </w:rPr>
            </w:pPr>
            <w:r w:rsidRPr="0014718C">
              <w:rPr>
                <w:i/>
              </w:rPr>
              <w:t>Hrozby</w:t>
            </w:r>
          </w:p>
        </w:tc>
      </w:tr>
      <w:tr w:rsidR="005641EC" w:rsidTr="009F383D">
        <w:tc>
          <w:tcPr>
            <w:tcW w:w="4606" w:type="dxa"/>
            <w:shd w:val="clear" w:color="auto" w:fill="auto"/>
          </w:tcPr>
          <w:p w:rsidR="005641EC" w:rsidRPr="009F7056" w:rsidRDefault="005641EC" w:rsidP="00735A52">
            <w:pPr>
              <w:pStyle w:val="Bezmezer"/>
              <w:numPr>
                <w:ilvl w:val="0"/>
                <w:numId w:val="43"/>
              </w:numPr>
              <w:jc w:val="left"/>
            </w:pPr>
            <w:r w:rsidRPr="009F7056">
              <w:t xml:space="preserve">jediná </w:t>
            </w:r>
            <w:r w:rsidR="00EE2176">
              <w:t xml:space="preserve">příspěvková </w:t>
            </w:r>
            <w:r w:rsidRPr="009F7056">
              <w:t>mateřská škola na</w:t>
            </w:r>
            <w:r w:rsidR="0014718C">
              <w:t> </w:t>
            </w:r>
            <w:r w:rsidRPr="009F7056">
              <w:t>sídlišti</w:t>
            </w:r>
          </w:p>
          <w:p w:rsidR="005641EC" w:rsidRPr="009F7056" w:rsidRDefault="005641EC" w:rsidP="001239BC">
            <w:pPr>
              <w:pStyle w:val="Bezmezer"/>
              <w:numPr>
                <w:ilvl w:val="0"/>
                <w:numId w:val="15"/>
              </w:numPr>
              <w:jc w:val="left"/>
            </w:pPr>
            <w:r w:rsidRPr="009F7056">
              <w:rPr>
                <w:szCs w:val="24"/>
              </w:rPr>
              <w:t>prezentace na veřejnosti výstavami dětských prací, veřejnými vystoupeními a organizováním „Hrátek“ v  mateřské škole pro děti maminek na rodičovské dovolené</w:t>
            </w:r>
          </w:p>
          <w:p w:rsidR="005641EC" w:rsidRPr="009F7056" w:rsidRDefault="005641EC" w:rsidP="001239BC">
            <w:pPr>
              <w:pStyle w:val="Bezmezer"/>
              <w:numPr>
                <w:ilvl w:val="0"/>
                <w:numId w:val="15"/>
              </w:numPr>
              <w:jc w:val="left"/>
              <w:rPr>
                <w:szCs w:val="24"/>
              </w:rPr>
            </w:pPr>
            <w:r w:rsidRPr="009F7056">
              <w:rPr>
                <w:szCs w:val="24"/>
              </w:rPr>
              <w:t>spolupráce se zřizovatelem</w:t>
            </w:r>
            <w:r w:rsidR="001239BC">
              <w:rPr>
                <w:szCs w:val="24"/>
              </w:rPr>
              <w:t>:</w:t>
            </w:r>
            <w:r w:rsidR="008D2079">
              <w:rPr>
                <w:szCs w:val="24"/>
              </w:rPr>
              <w:t xml:space="preserve"> Město</w:t>
            </w:r>
            <w:r w:rsidRPr="009F7056">
              <w:rPr>
                <w:szCs w:val="24"/>
              </w:rPr>
              <w:t xml:space="preserve"> Uherské Hradiště.</w:t>
            </w:r>
          </w:p>
          <w:p w:rsidR="005641EC" w:rsidRPr="009F7056" w:rsidRDefault="005641EC" w:rsidP="001239BC">
            <w:pPr>
              <w:pStyle w:val="Bezmezer"/>
              <w:numPr>
                <w:ilvl w:val="0"/>
                <w:numId w:val="15"/>
              </w:numPr>
              <w:jc w:val="left"/>
              <w:rPr>
                <w:szCs w:val="24"/>
              </w:rPr>
            </w:pPr>
            <w:r w:rsidRPr="009F7056">
              <w:rPr>
                <w:szCs w:val="24"/>
              </w:rPr>
              <w:t xml:space="preserve">využívání tělocvičny ZŠ Větrná 1063, PC učebny, keramické pece </w:t>
            </w:r>
          </w:p>
          <w:p w:rsidR="005641EC" w:rsidRPr="009F7056" w:rsidRDefault="005641EC" w:rsidP="001239BC">
            <w:pPr>
              <w:pStyle w:val="Bezmezer"/>
              <w:numPr>
                <w:ilvl w:val="0"/>
                <w:numId w:val="15"/>
              </w:numPr>
              <w:jc w:val="left"/>
              <w:rPr>
                <w:szCs w:val="24"/>
              </w:rPr>
            </w:pPr>
            <w:r w:rsidRPr="009F7056">
              <w:rPr>
                <w:szCs w:val="24"/>
              </w:rPr>
              <w:t>spolupráce se školní jídelnou při dovozu stravy do MŠ</w:t>
            </w:r>
          </w:p>
          <w:p w:rsidR="005641EC" w:rsidRPr="009F7056" w:rsidRDefault="005641EC" w:rsidP="001239BC">
            <w:pPr>
              <w:pStyle w:val="Bezmezer"/>
              <w:numPr>
                <w:ilvl w:val="0"/>
                <w:numId w:val="15"/>
              </w:numPr>
              <w:jc w:val="left"/>
              <w:rPr>
                <w:szCs w:val="24"/>
              </w:rPr>
            </w:pPr>
            <w:r w:rsidRPr="009F7056">
              <w:rPr>
                <w:szCs w:val="24"/>
              </w:rPr>
              <w:t>spolupráce se vzdělávacími a</w:t>
            </w:r>
            <w:r w:rsidR="001239BC">
              <w:rPr>
                <w:szCs w:val="24"/>
              </w:rPr>
              <w:t> </w:t>
            </w:r>
            <w:r w:rsidR="008516DB">
              <w:rPr>
                <w:szCs w:val="24"/>
              </w:rPr>
              <w:t>informačními centry –</w:t>
            </w:r>
            <w:r w:rsidRPr="009F7056">
              <w:rPr>
                <w:szCs w:val="24"/>
              </w:rPr>
              <w:t xml:space="preserve"> Bílé</w:t>
            </w:r>
            <w:r w:rsidR="008516DB">
              <w:rPr>
                <w:szCs w:val="24"/>
              </w:rPr>
              <w:t xml:space="preserve"> </w:t>
            </w:r>
            <w:r w:rsidRPr="009F7056">
              <w:rPr>
                <w:szCs w:val="24"/>
              </w:rPr>
              <w:t>Karpaty, Veronika Hostětín, Žabka Staré Město, Trnka Uherské Hradiště</w:t>
            </w:r>
          </w:p>
          <w:p w:rsidR="005641EC" w:rsidRPr="009F7056" w:rsidRDefault="005641EC" w:rsidP="001239BC">
            <w:pPr>
              <w:pStyle w:val="Bezmezer"/>
              <w:numPr>
                <w:ilvl w:val="0"/>
                <w:numId w:val="15"/>
              </w:numPr>
              <w:jc w:val="left"/>
              <w:rPr>
                <w:szCs w:val="24"/>
              </w:rPr>
            </w:pPr>
            <w:r w:rsidRPr="009F7056">
              <w:rPr>
                <w:szCs w:val="24"/>
              </w:rPr>
              <w:t>využívání Plavecké školy v Uherském Hradišti pro</w:t>
            </w:r>
            <w:r w:rsidR="0014718C">
              <w:rPr>
                <w:szCs w:val="24"/>
              </w:rPr>
              <w:t> </w:t>
            </w:r>
            <w:r w:rsidRPr="009F7056">
              <w:rPr>
                <w:szCs w:val="24"/>
              </w:rPr>
              <w:t>předplavecký výcvik dětí předškolního věku</w:t>
            </w:r>
          </w:p>
          <w:p w:rsidR="005641EC" w:rsidRPr="009F7056" w:rsidRDefault="005641EC" w:rsidP="001239BC">
            <w:pPr>
              <w:pStyle w:val="Bezmezer"/>
              <w:numPr>
                <w:ilvl w:val="0"/>
                <w:numId w:val="15"/>
              </w:numPr>
              <w:jc w:val="left"/>
              <w:rPr>
                <w:szCs w:val="24"/>
              </w:rPr>
            </w:pPr>
            <w:r w:rsidRPr="009F7056">
              <w:rPr>
                <w:szCs w:val="24"/>
              </w:rPr>
              <w:t>využívání zimního stadionu pro</w:t>
            </w:r>
            <w:r w:rsidR="0014718C">
              <w:rPr>
                <w:szCs w:val="24"/>
              </w:rPr>
              <w:t> </w:t>
            </w:r>
            <w:r w:rsidRPr="009F7056">
              <w:rPr>
                <w:szCs w:val="24"/>
              </w:rPr>
              <w:t>bruslení předškolních dětí</w:t>
            </w:r>
          </w:p>
          <w:p w:rsidR="005641EC" w:rsidRDefault="005641EC" w:rsidP="001239BC">
            <w:pPr>
              <w:pStyle w:val="Bezmezer"/>
              <w:numPr>
                <w:ilvl w:val="0"/>
                <w:numId w:val="15"/>
              </w:numPr>
              <w:jc w:val="left"/>
              <w:rPr>
                <w:szCs w:val="24"/>
              </w:rPr>
            </w:pPr>
            <w:r w:rsidRPr="009F7056">
              <w:rPr>
                <w:szCs w:val="24"/>
              </w:rPr>
              <w:t>získávání místních sponzorů z řad rodičů a místních podnikatelů</w:t>
            </w:r>
          </w:p>
          <w:p w:rsidR="005641EC" w:rsidRPr="009F7056" w:rsidRDefault="008D2079" w:rsidP="001239BC">
            <w:pPr>
              <w:pStyle w:val="Bezmezer"/>
              <w:numPr>
                <w:ilvl w:val="0"/>
                <w:numId w:val="15"/>
              </w:numPr>
              <w:jc w:val="left"/>
            </w:pPr>
            <w:r>
              <w:rPr>
                <w:szCs w:val="24"/>
              </w:rPr>
              <w:t xml:space="preserve">spolupráce s logopedkou SPC – logopedická depistáž </w:t>
            </w:r>
          </w:p>
        </w:tc>
        <w:tc>
          <w:tcPr>
            <w:tcW w:w="4606" w:type="dxa"/>
            <w:shd w:val="clear" w:color="auto" w:fill="auto"/>
          </w:tcPr>
          <w:p w:rsidR="005641EC" w:rsidRPr="009F7056" w:rsidRDefault="005641EC" w:rsidP="001239BC">
            <w:pPr>
              <w:pStyle w:val="Bezmezer"/>
              <w:numPr>
                <w:ilvl w:val="0"/>
                <w:numId w:val="15"/>
              </w:numPr>
              <w:jc w:val="left"/>
            </w:pPr>
            <w:r w:rsidRPr="009F7056">
              <w:t>kolísavé počty dětí v jednotlivých ročnících</w:t>
            </w:r>
          </w:p>
          <w:p w:rsidR="00FA5C0C" w:rsidRDefault="005641EC" w:rsidP="001239BC">
            <w:pPr>
              <w:pStyle w:val="Bezmezer"/>
              <w:numPr>
                <w:ilvl w:val="0"/>
                <w:numId w:val="14"/>
              </w:numPr>
              <w:jc w:val="left"/>
            </w:pPr>
            <w:r w:rsidRPr="009F7056">
              <w:t>poměrně častá migrace mladých rodin</w:t>
            </w:r>
          </w:p>
          <w:p w:rsidR="005641EC" w:rsidRPr="009F7056" w:rsidRDefault="00FA5C0C" w:rsidP="001239BC">
            <w:pPr>
              <w:pStyle w:val="Bezmezer"/>
              <w:numPr>
                <w:ilvl w:val="0"/>
                <w:numId w:val="14"/>
              </w:numPr>
              <w:jc w:val="left"/>
            </w:pPr>
            <w:r>
              <w:t>chybějící školní kuchyně a dovážení stravy</w:t>
            </w:r>
            <w:r w:rsidR="00E00FEA">
              <w:t xml:space="preserve"> </w:t>
            </w:r>
          </w:p>
          <w:p w:rsidR="005641EC" w:rsidRPr="009F7056" w:rsidRDefault="005641EC" w:rsidP="001239BC">
            <w:pPr>
              <w:pStyle w:val="Bezmezer"/>
              <w:jc w:val="left"/>
            </w:pPr>
          </w:p>
        </w:tc>
      </w:tr>
    </w:tbl>
    <w:p w:rsidR="005641EC" w:rsidRDefault="005641EC" w:rsidP="005641EC"/>
    <w:p w:rsidR="005641EC" w:rsidRPr="001B3E9F" w:rsidRDefault="005641EC" w:rsidP="005641EC">
      <w:pPr>
        <w:spacing w:after="0"/>
        <w:rPr>
          <w:sz w:val="24"/>
          <w:szCs w:val="24"/>
        </w:rPr>
      </w:pPr>
    </w:p>
    <w:p w:rsidR="005641EC" w:rsidRPr="00B529C5" w:rsidRDefault="005641EC" w:rsidP="00774913">
      <w:pPr>
        <w:pStyle w:val="Nadpis2"/>
        <w:rPr>
          <w:rFonts w:cs="Times New Roman"/>
        </w:rPr>
      </w:pPr>
      <w:r>
        <w:br w:type="page"/>
      </w:r>
      <w:bookmarkStart w:id="91" w:name="_Toc524516504"/>
      <w:bookmarkStart w:id="92" w:name="_Toc524516797"/>
      <w:bookmarkStart w:id="93" w:name="_Toc2507064"/>
      <w:r w:rsidR="008D2079" w:rsidRPr="00B529C5">
        <w:rPr>
          <w:rFonts w:cs="Times New Roman"/>
        </w:rPr>
        <w:t>5.6</w:t>
      </w:r>
      <w:r w:rsidRPr="00B529C5">
        <w:rPr>
          <w:rFonts w:cs="Times New Roman"/>
        </w:rPr>
        <w:t xml:space="preserve"> Analýza vnitřního prostředí:</w:t>
      </w:r>
      <w:bookmarkEnd w:id="91"/>
      <w:bookmarkEnd w:id="92"/>
      <w:bookmarkEnd w:id="9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4502"/>
      </w:tblGrid>
      <w:tr w:rsidR="005641EC" w:rsidTr="009F383D">
        <w:tc>
          <w:tcPr>
            <w:tcW w:w="4786" w:type="dxa"/>
            <w:shd w:val="clear" w:color="auto" w:fill="auto"/>
          </w:tcPr>
          <w:p w:rsidR="005641EC" w:rsidRPr="0014718C" w:rsidRDefault="005641EC" w:rsidP="005641EC">
            <w:pPr>
              <w:pStyle w:val="Bezmezer"/>
              <w:rPr>
                <w:i/>
              </w:rPr>
            </w:pPr>
            <w:r w:rsidRPr="0014718C">
              <w:rPr>
                <w:i/>
              </w:rPr>
              <w:t>Silné stránky</w:t>
            </w:r>
          </w:p>
        </w:tc>
        <w:tc>
          <w:tcPr>
            <w:tcW w:w="4502" w:type="dxa"/>
            <w:shd w:val="clear" w:color="auto" w:fill="auto"/>
          </w:tcPr>
          <w:p w:rsidR="005641EC" w:rsidRPr="0014718C" w:rsidRDefault="005641EC" w:rsidP="005641EC">
            <w:pPr>
              <w:pStyle w:val="Bezmezer"/>
              <w:rPr>
                <w:i/>
              </w:rPr>
            </w:pPr>
            <w:r w:rsidRPr="0014718C">
              <w:rPr>
                <w:i/>
              </w:rPr>
              <w:t>Slabé stránky</w:t>
            </w:r>
          </w:p>
        </w:tc>
      </w:tr>
      <w:tr w:rsidR="005641EC" w:rsidTr="009F383D">
        <w:tc>
          <w:tcPr>
            <w:tcW w:w="4786" w:type="dxa"/>
            <w:shd w:val="clear" w:color="auto" w:fill="auto"/>
          </w:tcPr>
          <w:p w:rsidR="005641EC" w:rsidRPr="009F7056" w:rsidRDefault="005641EC" w:rsidP="00F5571E">
            <w:pPr>
              <w:pStyle w:val="Bezmezer"/>
              <w:numPr>
                <w:ilvl w:val="0"/>
                <w:numId w:val="14"/>
              </w:numPr>
              <w:jc w:val="left"/>
            </w:pPr>
            <w:r w:rsidRPr="009F7056">
              <w:t>kvalifikovaný personál, který se neustále vzdělává</w:t>
            </w:r>
          </w:p>
          <w:p w:rsidR="005641EC" w:rsidRPr="009F7056" w:rsidRDefault="005641EC" w:rsidP="00F5571E">
            <w:pPr>
              <w:pStyle w:val="Bezmezer"/>
              <w:numPr>
                <w:ilvl w:val="0"/>
                <w:numId w:val="16"/>
              </w:numPr>
              <w:jc w:val="left"/>
              <w:rPr>
                <w:szCs w:val="24"/>
              </w:rPr>
            </w:pPr>
            <w:r w:rsidRPr="009F7056">
              <w:rPr>
                <w:szCs w:val="24"/>
              </w:rPr>
              <w:t>harmonické vztahy na pracovišti, vzájemná důvěra a spolupráce</w:t>
            </w:r>
          </w:p>
          <w:p w:rsidR="005641EC" w:rsidRPr="009F7056" w:rsidRDefault="005641EC" w:rsidP="00F5571E">
            <w:pPr>
              <w:pStyle w:val="Bezmezer"/>
              <w:numPr>
                <w:ilvl w:val="0"/>
                <w:numId w:val="16"/>
              </w:numPr>
              <w:jc w:val="left"/>
              <w:rPr>
                <w:szCs w:val="24"/>
              </w:rPr>
            </w:pPr>
            <w:r w:rsidRPr="009F7056">
              <w:rPr>
                <w:szCs w:val="24"/>
              </w:rPr>
              <w:t>dobrá vybavenost hračkami a</w:t>
            </w:r>
            <w:r w:rsidR="008974A8">
              <w:rPr>
                <w:szCs w:val="24"/>
              </w:rPr>
              <w:t> </w:t>
            </w:r>
            <w:r w:rsidRPr="009F7056">
              <w:rPr>
                <w:szCs w:val="24"/>
              </w:rPr>
              <w:t>pomůckami, moderní prostory</w:t>
            </w:r>
          </w:p>
          <w:p w:rsidR="005641EC" w:rsidRPr="009F7056" w:rsidRDefault="005641EC" w:rsidP="00F5571E">
            <w:pPr>
              <w:pStyle w:val="Bezmezer"/>
              <w:numPr>
                <w:ilvl w:val="0"/>
                <w:numId w:val="16"/>
              </w:numPr>
              <w:jc w:val="left"/>
              <w:rPr>
                <w:szCs w:val="24"/>
              </w:rPr>
            </w:pPr>
            <w:r w:rsidRPr="009F7056">
              <w:rPr>
                <w:szCs w:val="24"/>
              </w:rPr>
              <w:t>využití vhodné literatury, metodických materiálů, encyklopedií s přírodní a</w:t>
            </w:r>
            <w:r w:rsidR="008974A8">
              <w:rPr>
                <w:szCs w:val="24"/>
              </w:rPr>
              <w:t> </w:t>
            </w:r>
            <w:r w:rsidRPr="009F7056">
              <w:rPr>
                <w:szCs w:val="24"/>
              </w:rPr>
              <w:t>naučnou tematikou</w:t>
            </w:r>
          </w:p>
          <w:p w:rsidR="005641EC" w:rsidRPr="009F7056" w:rsidRDefault="005641EC" w:rsidP="00F5571E">
            <w:pPr>
              <w:pStyle w:val="Bezmezer"/>
              <w:numPr>
                <w:ilvl w:val="0"/>
                <w:numId w:val="16"/>
              </w:numPr>
              <w:jc w:val="left"/>
              <w:rPr>
                <w:szCs w:val="24"/>
              </w:rPr>
            </w:pPr>
            <w:r w:rsidRPr="009F7056">
              <w:rPr>
                <w:szCs w:val="24"/>
              </w:rPr>
              <w:t>velká přírodní zahrada</w:t>
            </w:r>
            <w:r w:rsidR="008974A8">
              <w:rPr>
                <w:szCs w:val="24"/>
              </w:rPr>
              <w:t xml:space="preserve">, </w:t>
            </w:r>
            <w:r w:rsidRPr="009F7056">
              <w:rPr>
                <w:szCs w:val="24"/>
              </w:rPr>
              <w:t>prostorné třídy, herny, sociální zařízení</w:t>
            </w:r>
          </w:p>
          <w:p w:rsidR="005641EC" w:rsidRPr="009F7056" w:rsidRDefault="005641EC" w:rsidP="00F5571E">
            <w:pPr>
              <w:pStyle w:val="Bezmezer"/>
              <w:numPr>
                <w:ilvl w:val="0"/>
                <w:numId w:val="16"/>
              </w:numPr>
              <w:jc w:val="left"/>
              <w:rPr>
                <w:szCs w:val="24"/>
              </w:rPr>
            </w:pPr>
            <w:r w:rsidRPr="009F7056">
              <w:rPr>
                <w:szCs w:val="24"/>
              </w:rPr>
              <w:t xml:space="preserve">podpora zdraví a pohybových dovedností dětí (pohyb venku, výlety do přírody, předplavecký výcvik, </w:t>
            </w:r>
            <w:r w:rsidR="008974A8" w:rsidRPr="009F7056">
              <w:rPr>
                <w:szCs w:val="24"/>
              </w:rPr>
              <w:t>bruslení, cvičení</w:t>
            </w:r>
            <w:r w:rsidRPr="009F7056">
              <w:rPr>
                <w:szCs w:val="24"/>
              </w:rPr>
              <w:t xml:space="preserve"> v tělocvičně)</w:t>
            </w:r>
          </w:p>
          <w:p w:rsidR="005641EC" w:rsidRPr="009F7056" w:rsidRDefault="005641EC" w:rsidP="00F5571E">
            <w:pPr>
              <w:pStyle w:val="Bezmezer"/>
              <w:numPr>
                <w:ilvl w:val="0"/>
                <w:numId w:val="16"/>
              </w:numPr>
              <w:jc w:val="left"/>
              <w:rPr>
                <w:szCs w:val="24"/>
              </w:rPr>
            </w:pPr>
            <w:r w:rsidRPr="009F7056">
              <w:rPr>
                <w:szCs w:val="24"/>
              </w:rPr>
              <w:t>možnost integrace dětí s tělesným postižením, bezbariérový přístup do</w:t>
            </w:r>
            <w:r w:rsidR="006A3BC5">
              <w:rPr>
                <w:szCs w:val="24"/>
              </w:rPr>
              <w:t> </w:t>
            </w:r>
            <w:r w:rsidRPr="009F7056">
              <w:rPr>
                <w:szCs w:val="24"/>
              </w:rPr>
              <w:t>mateřské školy</w:t>
            </w:r>
          </w:p>
          <w:p w:rsidR="005641EC" w:rsidRPr="009F7056" w:rsidRDefault="005641EC" w:rsidP="00F5571E">
            <w:pPr>
              <w:pStyle w:val="Bezmezer"/>
              <w:numPr>
                <w:ilvl w:val="0"/>
                <w:numId w:val="16"/>
              </w:numPr>
              <w:jc w:val="left"/>
              <w:rPr>
                <w:szCs w:val="24"/>
              </w:rPr>
            </w:pPr>
            <w:r w:rsidRPr="009F7056">
              <w:rPr>
                <w:szCs w:val="24"/>
              </w:rPr>
              <w:t>spolupráce s mateřskými školami v okolí</w:t>
            </w:r>
          </w:p>
          <w:p w:rsidR="005641EC" w:rsidRPr="009F7056" w:rsidRDefault="005641EC" w:rsidP="00F5571E">
            <w:pPr>
              <w:pStyle w:val="Bezmezer"/>
              <w:numPr>
                <w:ilvl w:val="0"/>
                <w:numId w:val="16"/>
              </w:numPr>
              <w:jc w:val="left"/>
              <w:rPr>
                <w:szCs w:val="24"/>
              </w:rPr>
            </w:pPr>
            <w:r w:rsidRPr="009F7056">
              <w:rPr>
                <w:szCs w:val="24"/>
              </w:rPr>
              <w:t>spolupráce s učitelkami 1. stupně při</w:t>
            </w:r>
            <w:r w:rsidR="00056193">
              <w:rPr>
                <w:szCs w:val="24"/>
              </w:rPr>
              <w:t> </w:t>
            </w:r>
            <w:r w:rsidRPr="009F7056">
              <w:rPr>
                <w:szCs w:val="24"/>
              </w:rPr>
              <w:t>přijetí k povinné školní docházce</w:t>
            </w:r>
          </w:p>
          <w:p w:rsidR="005641EC" w:rsidRPr="00C21ECD" w:rsidRDefault="005641EC" w:rsidP="006A3BC5">
            <w:pPr>
              <w:pStyle w:val="Bezmezer"/>
              <w:numPr>
                <w:ilvl w:val="0"/>
                <w:numId w:val="16"/>
              </w:numPr>
              <w:jc w:val="left"/>
              <w:rPr>
                <w:szCs w:val="24"/>
              </w:rPr>
            </w:pPr>
            <w:r w:rsidRPr="009F7056">
              <w:rPr>
                <w:szCs w:val="24"/>
              </w:rPr>
              <w:t>vzájemné projekty žáků základní školy a mateřské školy</w:t>
            </w:r>
          </w:p>
        </w:tc>
        <w:tc>
          <w:tcPr>
            <w:tcW w:w="4502" w:type="dxa"/>
            <w:shd w:val="clear" w:color="auto" w:fill="auto"/>
          </w:tcPr>
          <w:p w:rsidR="005641EC" w:rsidRPr="009F7056" w:rsidRDefault="005641EC" w:rsidP="00F5571E">
            <w:pPr>
              <w:pStyle w:val="Bezmezer"/>
              <w:numPr>
                <w:ilvl w:val="0"/>
                <w:numId w:val="16"/>
              </w:numPr>
              <w:jc w:val="left"/>
            </w:pPr>
            <w:r w:rsidRPr="009F7056">
              <w:t>omezené finanční zdroje pro nákup pomůcek, hraček a vybavení</w:t>
            </w:r>
          </w:p>
          <w:p w:rsidR="005641EC" w:rsidRPr="009F7056" w:rsidRDefault="005641EC" w:rsidP="00F5571E">
            <w:pPr>
              <w:pStyle w:val="Bezmezer"/>
              <w:numPr>
                <w:ilvl w:val="0"/>
                <w:numId w:val="16"/>
              </w:numPr>
              <w:jc w:val="left"/>
            </w:pPr>
            <w:r w:rsidRPr="009F7056">
              <w:t>nedostatečně vybavená školní zahrada pro děti mateřské školy na</w:t>
            </w:r>
            <w:r w:rsidR="00056193">
              <w:t> </w:t>
            </w:r>
            <w:r w:rsidRPr="009F7056">
              <w:t xml:space="preserve">ulici Větrná 1063 </w:t>
            </w:r>
          </w:p>
          <w:p w:rsidR="005641EC" w:rsidRPr="009F7056" w:rsidRDefault="005641EC" w:rsidP="00F5571E">
            <w:pPr>
              <w:pStyle w:val="Odstavecseseznamem"/>
              <w:spacing w:line="240" w:lineRule="auto"/>
              <w:rPr>
                <w:color w:val="FF0000"/>
              </w:rPr>
            </w:pPr>
          </w:p>
        </w:tc>
      </w:tr>
    </w:tbl>
    <w:p w:rsidR="005641EC" w:rsidRDefault="005641EC" w:rsidP="005641EC">
      <w:pPr>
        <w:spacing w:after="120"/>
        <w:rPr>
          <w:b w:val="0"/>
          <w:sz w:val="24"/>
          <w:szCs w:val="24"/>
        </w:rPr>
      </w:pPr>
    </w:p>
    <w:p w:rsidR="005641EC" w:rsidRPr="00B529C5" w:rsidRDefault="005641EC" w:rsidP="00774913">
      <w:pPr>
        <w:pStyle w:val="Nadpis2"/>
        <w:rPr>
          <w:rFonts w:cs="Times New Roman"/>
        </w:rPr>
      </w:pPr>
      <w:r>
        <w:br w:type="page"/>
      </w:r>
      <w:bookmarkStart w:id="94" w:name="_Toc524516505"/>
      <w:bookmarkStart w:id="95" w:name="_Toc524516798"/>
      <w:bookmarkStart w:id="96" w:name="_Toc2507065"/>
      <w:r w:rsidR="008D2079" w:rsidRPr="00B529C5">
        <w:rPr>
          <w:rFonts w:cs="Times New Roman"/>
        </w:rPr>
        <w:t>5.7</w:t>
      </w:r>
      <w:r w:rsidRPr="00B529C5">
        <w:rPr>
          <w:rFonts w:cs="Times New Roman"/>
        </w:rPr>
        <w:t xml:space="preserve"> Závěry analýzy vnějšího a vnitřního prostředí</w:t>
      </w:r>
      <w:bookmarkEnd w:id="94"/>
      <w:bookmarkEnd w:id="95"/>
      <w:bookmarkEnd w:id="96"/>
    </w:p>
    <w:p w:rsidR="005641EC" w:rsidRPr="00D225CC" w:rsidRDefault="005641EC" w:rsidP="005641EC">
      <w:pPr>
        <w:pStyle w:val="Bezmezer"/>
      </w:pPr>
      <w:r w:rsidRPr="00D225CC">
        <w:t>Mateřská škola je svým materiálně technickým vybavením, ale hlavně osobnostním zaměřením pedagogických pracovnic</w:t>
      </w:r>
      <w:r w:rsidR="00B529C5">
        <w:t>,</w:t>
      </w:r>
      <w:r w:rsidRPr="00D225CC">
        <w:t xml:space="preserve"> schopna zajistit dětem takové podmínky, aby mohly být naplňovány cílové i obsahové požadavky na předškolní vzdělávání a očekávané kompetence dítěte předškolního věku. Nedostatky, které vidíme především v nedostatečně vybavené</w:t>
      </w:r>
      <w:r w:rsidRPr="001B3E9F">
        <w:rPr>
          <w:szCs w:val="24"/>
        </w:rPr>
        <w:t xml:space="preserve"> </w:t>
      </w:r>
      <w:r w:rsidRPr="00D225CC">
        <w:t>školní zahradě Mateřská školy Větrná</w:t>
      </w:r>
      <w:r w:rsidR="00B529C5">
        <w:t>,</w:t>
      </w:r>
      <w:r w:rsidRPr="00D225CC">
        <w:t xml:space="preserve"> jsou v  řešení. Zahrada bude doplňována hracími prvky vhodnými pro 2 leté děti.  </w:t>
      </w:r>
    </w:p>
    <w:p w:rsidR="005641EC" w:rsidRDefault="005641EC" w:rsidP="005641EC"/>
    <w:p w:rsidR="005641EC" w:rsidRPr="00B529C5" w:rsidRDefault="008D2079" w:rsidP="00774913">
      <w:pPr>
        <w:pStyle w:val="Nadpis2"/>
        <w:rPr>
          <w:rFonts w:cs="Times New Roman"/>
        </w:rPr>
      </w:pPr>
      <w:bookmarkStart w:id="97" w:name="_Toc524516506"/>
      <w:bookmarkStart w:id="98" w:name="_Toc524516799"/>
      <w:bookmarkStart w:id="99" w:name="_Toc2507066"/>
      <w:r w:rsidRPr="00B529C5">
        <w:rPr>
          <w:rFonts w:cs="Times New Roman"/>
        </w:rPr>
        <w:t>5.8</w:t>
      </w:r>
      <w:r w:rsidR="005641EC" w:rsidRPr="00B529C5">
        <w:rPr>
          <w:rFonts w:cs="Times New Roman"/>
        </w:rPr>
        <w:t xml:space="preserve"> Tradiční akce, které jsou součástí vzdělávacího programu „Cestujeme letem světem“</w:t>
      </w:r>
      <w:bookmarkEnd w:id="97"/>
      <w:bookmarkEnd w:id="98"/>
      <w:bookmarkEnd w:id="99"/>
    </w:p>
    <w:p w:rsidR="005641EC" w:rsidRPr="00377B8A" w:rsidRDefault="005641EC" w:rsidP="005641EC">
      <w:pPr>
        <w:pStyle w:val="Bezmezer"/>
      </w:pPr>
      <w:r>
        <w:t>Součástí třídních vzdělávacích programů jsou různé typy pobytových a výchovně vzdělávacích akcí. Pokud není v tabulce uvedeno jinak, akcí se účastní všechny děti mateřské školy.</w:t>
      </w:r>
    </w:p>
    <w:p w:rsidR="005641EC" w:rsidRDefault="005641EC" w:rsidP="005641EC">
      <w:pPr>
        <w:spacing w:after="0"/>
        <w:rPr>
          <w:b w:val="0"/>
          <w:sz w:val="32"/>
          <w:szCs w:val="32"/>
        </w:rPr>
      </w:pPr>
    </w:p>
    <w:p w:rsidR="005641EC" w:rsidRDefault="005641EC" w:rsidP="005641EC">
      <w:pPr>
        <w:spacing w:after="0"/>
        <w:rPr>
          <w:b w:val="0"/>
          <w:sz w:val="32"/>
          <w:szCs w:val="32"/>
        </w:rPr>
        <w:sectPr w:rsidR="005641EC" w:rsidSect="009F383D">
          <w:footerReference w:type="default" r:id="rId10"/>
          <w:pgSz w:w="11906" w:h="16838" w:code="9"/>
          <w:pgMar w:top="1418" w:right="1418" w:bottom="1418" w:left="1418" w:header="709" w:footer="709" w:gutter="0"/>
          <w:pgNumType w:start="0"/>
          <w:cols w:space="708"/>
          <w:titlePg/>
          <w:docGrid w:linePitch="360"/>
        </w:sect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4"/>
        <w:gridCol w:w="517"/>
        <w:gridCol w:w="518"/>
        <w:gridCol w:w="517"/>
        <w:gridCol w:w="518"/>
        <w:gridCol w:w="518"/>
        <w:gridCol w:w="517"/>
        <w:gridCol w:w="518"/>
        <w:gridCol w:w="517"/>
        <w:gridCol w:w="518"/>
        <w:gridCol w:w="518"/>
      </w:tblGrid>
      <w:tr w:rsidR="00B529C5" w:rsidRPr="003E04B3" w:rsidTr="00733B12">
        <w:tc>
          <w:tcPr>
            <w:tcW w:w="4004" w:type="dxa"/>
            <w:tcBorders>
              <w:top w:val="single" w:sz="4" w:space="0" w:color="auto"/>
              <w:left w:val="single" w:sz="4" w:space="0" w:color="auto"/>
              <w:bottom w:val="single" w:sz="4" w:space="0" w:color="auto"/>
              <w:right w:val="single" w:sz="4" w:space="0" w:color="auto"/>
            </w:tcBorders>
          </w:tcPr>
          <w:p w:rsidR="00B529C5" w:rsidRPr="005641EC" w:rsidRDefault="00B529C5" w:rsidP="004055C5">
            <w:pPr>
              <w:pStyle w:val="Bezmezer"/>
              <w:rPr>
                <w:b/>
              </w:rPr>
            </w:pPr>
          </w:p>
        </w:tc>
        <w:tc>
          <w:tcPr>
            <w:tcW w:w="5176" w:type="dxa"/>
            <w:gridSpan w:val="10"/>
            <w:tcBorders>
              <w:left w:val="single" w:sz="4" w:space="0" w:color="auto"/>
            </w:tcBorders>
            <w:vAlign w:val="center"/>
          </w:tcPr>
          <w:p w:rsidR="00B529C5" w:rsidRPr="002D74BB" w:rsidRDefault="00B529C5" w:rsidP="004055C5">
            <w:pPr>
              <w:spacing w:after="0"/>
              <w:jc w:val="center"/>
              <w:rPr>
                <w:b w:val="0"/>
                <w:i/>
                <w:sz w:val="24"/>
                <w:szCs w:val="24"/>
              </w:rPr>
            </w:pPr>
            <w:r w:rsidRPr="002D74BB">
              <w:rPr>
                <w:b w:val="0"/>
                <w:i/>
                <w:sz w:val="24"/>
                <w:szCs w:val="24"/>
              </w:rPr>
              <w:t>Měsíc</w:t>
            </w:r>
          </w:p>
        </w:tc>
      </w:tr>
      <w:tr w:rsidR="008516DB" w:rsidRPr="003E04B3" w:rsidTr="008516DB">
        <w:tc>
          <w:tcPr>
            <w:tcW w:w="4004" w:type="dxa"/>
            <w:tcBorders>
              <w:top w:val="single" w:sz="4" w:space="0" w:color="auto"/>
            </w:tcBorders>
          </w:tcPr>
          <w:p w:rsidR="005641EC" w:rsidRPr="002D74BB" w:rsidRDefault="005641EC" w:rsidP="004055C5">
            <w:pPr>
              <w:pStyle w:val="Bezmezer"/>
              <w:jc w:val="center"/>
              <w:rPr>
                <w:i/>
              </w:rPr>
            </w:pPr>
            <w:r w:rsidRPr="002D74BB">
              <w:rPr>
                <w:i/>
              </w:rPr>
              <w:t>Název akce</w:t>
            </w:r>
          </w:p>
        </w:tc>
        <w:tc>
          <w:tcPr>
            <w:tcW w:w="517" w:type="dxa"/>
            <w:vAlign w:val="center"/>
          </w:tcPr>
          <w:p w:rsidR="005641EC" w:rsidRPr="003E04B3" w:rsidRDefault="005641EC" w:rsidP="004055C5">
            <w:pPr>
              <w:spacing w:after="0"/>
              <w:jc w:val="center"/>
              <w:rPr>
                <w:b w:val="0"/>
                <w:sz w:val="24"/>
                <w:szCs w:val="24"/>
              </w:rPr>
            </w:pPr>
            <w:r w:rsidRPr="003E04B3">
              <w:rPr>
                <w:b w:val="0"/>
                <w:sz w:val="24"/>
                <w:szCs w:val="24"/>
              </w:rPr>
              <w:t>9.</w:t>
            </w:r>
          </w:p>
        </w:tc>
        <w:tc>
          <w:tcPr>
            <w:tcW w:w="518" w:type="dxa"/>
            <w:vAlign w:val="center"/>
          </w:tcPr>
          <w:p w:rsidR="005641EC" w:rsidRPr="003E04B3" w:rsidRDefault="005641EC" w:rsidP="004055C5">
            <w:pPr>
              <w:spacing w:after="0"/>
              <w:jc w:val="center"/>
              <w:rPr>
                <w:b w:val="0"/>
                <w:sz w:val="24"/>
                <w:szCs w:val="24"/>
              </w:rPr>
            </w:pPr>
            <w:r w:rsidRPr="003E04B3">
              <w:rPr>
                <w:b w:val="0"/>
                <w:sz w:val="24"/>
                <w:szCs w:val="24"/>
              </w:rPr>
              <w:t>10</w:t>
            </w:r>
            <w:r w:rsidR="00B529C5">
              <w:rPr>
                <w:b w:val="0"/>
                <w:sz w:val="24"/>
                <w:szCs w:val="24"/>
              </w:rPr>
              <w:t>.</w:t>
            </w:r>
          </w:p>
        </w:tc>
        <w:tc>
          <w:tcPr>
            <w:tcW w:w="517" w:type="dxa"/>
            <w:vAlign w:val="center"/>
          </w:tcPr>
          <w:p w:rsidR="005641EC" w:rsidRPr="003E04B3" w:rsidRDefault="005641EC" w:rsidP="004055C5">
            <w:pPr>
              <w:spacing w:after="0"/>
              <w:jc w:val="center"/>
              <w:rPr>
                <w:b w:val="0"/>
                <w:sz w:val="24"/>
                <w:szCs w:val="24"/>
              </w:rPr>
            </w:pPr>
            <w:r w:rsidRPr="003E04B3">
              <w:rPr>
                <w:b w:val="0"/>
                <w:sz w:val="24"/>
                <w:szCs w:val="24"/>
              </w:rPr>
              <w:t>11</w:t>
            </w:r>
            <w:r w:rsidR="00B529C5">
              <w:rPr>
                <w:b w:val="0"/>
                <w:sz w:val="24"/>
                <w:szCs w:val="24"/>
              </w:rPr>
              <w:t>.</w:t>
            </w:r>
          </w:p>
        </w:tc>
        <w:tc>
          <w:tcPr>
            <w:tcW w:w="518" w:type="dxa"/>
            <w:vAlign w:val="center"/>
          </w:tcPr>
          <w:p w:rsidR="005641EC" w:rsidRPr="003E04B3" w:rsidRDefault="005641EC" w:rsidP="004055C5">
            <w:pPr>
              <w:spacing w:after="0"/>
              <w:jc w:val="center"/>
              <w:rPr>
                <w:b w:val="0"/>
                <w:sz w:val="24"/>
                <w:szCs w:val="24"/>
              </w:rPr>
            </w:pPr>
            <w:r w:rsidRPr="003E04B3">
              <w:rPr>
                <w:b w:val="0"/>
                <w:sz w:val="24"/>
                <w:szCs w:val="24"/>
              </w:rPr>
              <w:t>12</w:t>
            </w:r>
            <w:r w:rsidR="00B529C5">
              <w:rPr>
                <w:b w:val="0"/>
                <w:sz w:val="24"/>
                <w:szCs w:val="24"/>
              </w:rPr>
              <w:t>.</w:t>
            </w:r>
          </w:p>
        </w:tc>
        <w:tc>
          <w:tcPr>
            <w:tcW w:w="518" w:type="dxa"/>
            <w:vAlign w:val="center"/>
          </w:tcPr>
          <w:p w:rsidR="005641EC" w:rsidRPr="003E04B3" w:rsidRDefault="005641EC" w:rsidP="004055C5">
            <w:pPr>
              <w:spacing w:after="0"/>
              <w:jc w:val="center"/>
              <w:rPr>
                <w:b w:val="0"/>
                <w:sz w:val="24"/>
                <w:szCs w:val="24"/>
              </w:rPr>
            </w:pPr>
            <w:r w:rsidRPr="003E04B3">
              <w:rPr>
                <w:b w:val="0"/>
                <w:sz w:val="24"/>
                <w:szCs w:val="24"/>
              </w:rPr>
              <w:t>1</w:t>
            </w:r>
            <w:r w:rsidR="00B529C5">
              <w:rPr>
                <w:b w:val="0"/>
                <w:sz w:val="24"/>
                <w:szCs w:val="24"/>
              </w:rPr>
              <w:t>.</w:t>
            </w:r>
          </w:p>
        </w:tc>
        <w:tc>
          <w:tcPr>
            <w:tcW w:w="517" w:type="dxa"/>
            <w:vAlign w:val="center"/>
          </w:tcPr>
          <w:p w:rsidR="005641EC" w:rsidRPr="003E04B3" w:rsidRDefault="005641EC" w:rsidP="004055C5">
            <w:pPr>
              <w:spacing w:after="0"/>
              <w:jc w:val="center"/>
              <w:rPr>
                <w:b w:val="0"/>
                <w:sz w:val="24"/>
                <w:szCs w:val="24"/>
              </w:rPr>
            </w:pPr>
            <w:r w:rsidRPr="003E04B3">
              <w:rPr>
                <w:b w:val="0"/>
                <w:sz w:val="24"/>
                <w:szCs w:val="24"/>
              </w:rPr>
              <w:t>2</w:t>
            </w:r>
            <w:r w:rsidR="00B529C5">
              <w:rPr>
                <w:b w:val="0"/>
                <w:sz w:val="24"/>
                <w:szCs w:val="24"/>
              </w:rPr>
              <w:t>.</w:t>
            </w:r>
          </w:p>
        </w:tc>
        <w:tc>
          <w:tcPr>
            <w:tcW w:w="518" w:type="dxa"/>
            <w:vAlign w:val="center"/>
          </w:tcPr>
          <w:p w:rsidR="005641EC" w:rsidRPr="003E04B3" w:rsidRDefault="005641EC" w:rsidP="004055C5">
            <w:pPr>
              <w:spacing w:after="0"/>
              <w:jc w:val="center"/>
              <w:rPr>
                <w:b w:val="0"/>
                <w:sz w:val="24"/>
                <w:szCs w:val="24"/>
              </w:rPr>
            </w:pPr>
            <w:r w:rsidRPr="003E04B3">
              <w:rPr>
                <w:b w:val="0"/>
                <w:sz w:val="24"/>
                <w:szCs w:val="24"/>
              </w:rPr>
              <w:t>3</w:t>
            </w:r>
            <w:r w:rsidR="00B529C5">
              <w:rPr>
                <w:b w:val="0"/>
                <w:sz w:val="24"/>
                <w:szCs w:val="24"/>
              </w:rPr>
              <w:t>.</w:t>
            </w:r>
          </w:p>
        </w:tc>
        <w:tc>
          <w:tcPr>
            <w:tcW w:w="517" w:type="dxa"/>
            <w:vAlign w:val="center"/>
          </w:tcPr>
          <w:p w:rsidR="005641EC" w:rsidRPr="003E04B3" w:rsidRDefault="005641EC" w:rsidP="004055C5">
            <w:pPr>
              <w:spacing w:after="0"/>
              <w:jc w:val="center"/>
              <w:rPr>
                <w:b w:val="0"/>
                <w:sz w:val="24"/>
                <w:szCs w:val="24"/>
              </w:rPr>
            </w:pPr>
            <w:r w:rsidRPr="003E04B3">
              <w:rPr>
                <w:b w:val="0"/>
                <w:sz w:val="24"/>
                <w:szCs w:val="24"/>
              </w:rPr>
              <w:t>4</w:t>
            </w:r>
            <w:r w:rsidR="00B529C5">
              <w:rPr>
                <w:b w:val="0"/>
                <w:sz w:val="24"/>
                <w:szCs w:val="24"/>
              </w:rPr>
              <w:t>.</w:t>
            </w:r>
          </w:p>
        </w:tc>
        <w:tc>
          <w:tcPr>
            <w:tcW w:w="518" w:type="dxa"/>
            <w:vAlign w:val="center"/>
          </w:tcPr>
          <w:p w:rsidR="005641EC" w:rsidRPr="003E04B3" w:rsidRDefault="005641EC" w:rsidP="004055C5">
            <w:pPr>
              <w:spacing w:after="0"/>
              <w:jc w:val="center"/>
              <w:rPr>
                <w:b w:val="0"/>
                <w:sz w:val="24"/>
                <w:szCs w:val="24"/>
              </w:rPr>
            </w:pPr>
            <w:r w:rsidRPr="003E04B3">
              <w:rPr>
                <w:b w:val="0"/>
                <w:sz w:val="24"/>
                <w:szCs w:val="24"/>
              </w:rPr>
              <w:t>5</w:t>
            </w:r>
            <w:r w:rsidR="00B529C5">
              <w:rPr>
                <w:b w:val="0"/>
                <w:sz w:val="24"/>
                <w:szCs w:val="24"/>
              </w:rPr>
              <w:t>.</w:t>
            </w:r>
          </w:p>
        </w:tc>
        <w:tc>
          <w:tcPr>
            <w:tcW w:w="518" w:type="dxa"/>
            <w:vAlign w:val="center"/>
          </w:tcPr>
          <w:p w:rsidR="005641EC" w:rsidRPr="003E04B3" w:rsidRDefault="005641EC" w:rsidP="004055C5">
            <w:pPr>
              <w:spacing w:after="0"/>
              <w:jc w:val="center"/>
              <w:rPr>
                <w:b w:val="0"/>
                <w:sz w:val="24"/>
                <w:szCs w:val="24"/>
              </w:rPr>
            </w:pPr>
            <w:r w:rsidRPr="003E04B3">
              <w:rPr>
                <w:b w:val="0"/>
                <w:sz w:val="24"/>
                <w:szCs w:val="24"/>
              </w:rPr>
              <w:t>6</w:t>
            </w:r>
            <w:r w:rsidR="00B529C5">
              <w:rPr>
                <w:b w:val="0"/>
                <w:sz w:val="24"/>
                <w:szCs w:val="24"/>
              </w:rPr>
              <w:t>.</w:t>
            </w:r>
          </w:p>
        </w:tc>
      </w:tr>
      <w:tr w:rsidR="008516DB" w:rsidRPr="003E04B3" w:rsidTr="004516A5">
        <w:trPr>
          <w:trHeight w:val="397"/>
        </w:trPr>
        <w:tc>
          <w:tcPr>
            <w:tcW w:w="4004" w:type="dxa"/>
            <w:vAlign w:val="center"/>
          </w:tcPr>
          <w:p w:rsidR="00AA2C93" w:rsidRPr="00B529C5" w:rsidRDefault="00AA2C93" w:rsidP="004055C5">
            <w:pPr>
              <w:spacing w:after="0"/>
              <w:rPr>
                <w:b w:val="0"/>
                <w:sz w:val="24"/>
                <w:szCs w:val="24"/>
              </w:rPr>
            </w:pPr>
            <w:r w:rsidRPr="00B529C5">
              <w:rPr>
                <w:b w:val="0"/>
                <w:sz w:val="24"/>
                <w:szCs w:val="24"/>
              </w:rPr>
              <w:t>Sportovní den předškoláků a žáků ZŠ</w:t>
            </w:r>
          </w:p>
        </w:tc>
        <w:tc>
          <w:tcPr>
            <w:tcW w:w="517" w:type="dxa"/>
            <w:vAlign w:val="center"/>
          </w:tcPr>
          <w:p w:rsidR="00AA2C93" w:rsidRPr="003E04B3" w:rsidRDefault="00AA2C93" w:rsidP="004055C5">
            <w:pPr>
              <w:spacing w:after="0"/>
              <w:jc w:val="center"/>
              <w:rPr>
                <w:b w:val="0"/>
                <w:sz w:val="24"/>
                <w:szCs w:val="24"/>
              </w:rPr>
            </w:pPr>
            <w:r>
              <w:rPr>
                <w:b w:val="0"/>
                <w:sz w:val="24"/>
                <w:szCs w:val="24"/>
              </w:rPr>
              <w:t>X</w:t>
            </w:r>
          </w:p>
        </w:tc>
        <w:tc>
          <w:tcPr>
            <w:tcW w:w="518" w:type="dxa"/>
            <w:vAlign w:val="center"/>
          </w:tcPr>
          <w:p w:rsidR="00AA2C93" w:rsidRPr="003E04B3" w:rsidRDefault="00AA2C93" w:rsidP="004055C5">
            <w:pPr>
              <w:spacing w:after="0"/>
              <w:jc w:val="center"/>
              <w:rPr>
                <w:b w:val="0"/>
                <w:sz w:val="24"/>
                <w:szCs w:val="24"/>
              </w:rPr>
            </w:pPr>
          </w:p>
        </w:tc>
        <w:tc>
          <w:tcPr>
            <w:tcW w:w="517" w:type="dxa"/>
            <w:vAlign w:val="center"/>
          </w:tcPr>
          <w:p w:rsidR="00AA2C93" w:rsidRPr="003E04B3" w:rsidRDefault="00AA2C93" w:rsidP="004055C5">
            <w:pPr>
              <w:spacing w:after="0"/>
              <w:jc w:val="center"/>
              <w:rPr>
                <w:b w:val="0"/>
                <w:sz w:val="24"/>
                <w:szCs w:val="24"/>
              </w:rPr>
            </w:pPr>
          </w:p>
        </w:tc>
        <w:tc>
          <w:tcPr>
            <w:tcW w:w="518" w:type="dxa"/>
            <w:vAlign w:val="center"/>
          </w:tcPr>
          <w:p w:rsidR="00AA2C93" w:rsidRPr="003E04B3" w:rsidRDefault="00AA2C93" w:rsidP="004055C5">
            <w:pPr>
              <w:spacing w:after="0"/>
              <w:jc w:val="center"/>
              <w:rPr>
                <w:b w:val="0"/>
                <w:sz w:val="24"/>
                <w:szCs w:val="24"/>
              </w:rPr>
            </w:pPr>
          </w:p>
        </w:tc>
        <w:tc>
          <w:tcPr>
            <w:tcW w:w="518" w:type="dxa"/>
            <w:vAlign w:val="center"/>
          </w:tcPr>
          <w:p w:rsidR="00AA2C93" w:rsidRPr="003E04B3" w:rsidRDefault="00AA2C93" w:rsidP="004055C5">
            <w:pPr>
              <w:spacing w:after="0"/>
              <w:jc w:val="center"/>
              <w:rPr>
                <w:b w:val="0"/>
                <w:sz w:val="24"/>
                <w:szCs w:val="24"/>
              </w:rPr>
            </w:pPr>
          </w:p>
        </w:tc>
        <w:tc>
          <w:tcPr>
            <w:tcW w:w="517" w:type="dxa"/>
            <w:vAlign w:val="center"/>
          </w:tcPr>
          <w:p w:rsidR="00AA2C93" w:rsidRPr="003E04B3" w:rsidRDefault="00AA2C93" w:rsidP="004055C5">
            <w:pPr>
              <w:spacing w:after="0"/>
              <w:jc w:val="center"/>
              <w:rPr>
                <w:b w:val="0"/>
                <w:sz w:val="24"/>
                <w:szCs w:val="24"/>
              </w:rPr>
            </w:pPr>
          </w:p>
        </w:tc>
        <w:tc>
          <w:tcPr>
            <w:tcW w:w="518" w:type="dxa"/>
            <w:vAlign w:val="center"/>
          </w:tcPr>
          <w:p w:rsidR="00AA2C93" w:rsidRPr="003E04B3" w:rsidRDefault="00AA2C93" w:rsidP="004055C5">
            <w:pPr>
              <w:spacing w:after="0"/>
              <w:jc w:val="center"/>
              <w:rPr>
                <w:b w:val="0"/>
                <w:sz w:val="24"/>
                <w:szCs w:val="24"/>
              </w:rPr>
            </w:pPr>
          </w:p>
        </w:tc>
        <w:tc>
          <w:tcPr>
            <w:tcW w:w="517" w:type="dxa"/>
            <w:vAlign w:val="center"/>
          </w:tcPr>
          <w:p w:rsidR="00AA2C93" w:rsidRPr="003E04B3" w:rsidRDefault="00AA2C93" w:rsidP="004055C5">
            <w:pPr>
              <w:spacing w:after="0"/>
              <w:jc w:val="center"/>
              <w:rPr>
                <w:b w:val="0"/>
                <w:sz w:val="24"/>
                <w:szCs w:val="24"/>
              </w:rPr>
            </w:pPr>
          </w:p>
        </w:tc>
        <w:tc>
          <w:tcPr>
            <w:tcW w:w="518" w:type="dxa"/>
            <w:vAlign w:val="center"/>
          </w:tcPr>
          <w:p w:rsidR="00AA2C93" w:rsidRPr="003E04B3" w:rsidRDefault="00AA2C93" w:rsidP="004055C5">
            <w:pPr>
              <w:spacing w:after="0"/>
              <w:jc w:val="center"/>
              <w:rPr>
                <w:b w:val="0"/>
                <w:sz w:val="24"/>
                <w:szCs w:val="24"/>
              </w:rPr>
            </w:pPr>
          </w:p>
        </w:tc>
        <w:tc>
          <w:tcPr>
            <w:tcW w:w="518" w:type="dxa"/>
            <w:vAlign w:val="center"/>
          </w:tcPr>
          <w:p w:rsidR="00AA2C93" w:rsidRPr="003E04B3" w:rsidRDefault="009C090C" w:rsidP="004055C5">
            <w:pPr>
              <w:spacing w:after="0"/>
              <w:jc w:val="center"/>
              <w:rPr>
                <w:b w:val="0"/>
                <w:sz w:val="24"/>
                <w:szCs w:val="24"/>
              </w:rPr>
            </w:pPr>
            <w:r>
              <w:rPr>
                <w:b w:val="0"/>
                <w:sz w:val="24"/>
                <w:szCs w:val="24"/>
              </w:rPr>
              <w:t>X</w:t>
            </w:r>
          </w:p>
        </w:tc>
      </w:tr>
      <w:tr w:rsidR="008516DB" w:rsidRPr="003E04B3" w:rsidTr="004516A5">
        <w:trPr>
          <w:trHeight w:val="397"/>
        </w:trPr>
        <w:tc>
          <w:tcPr>
            <w:tcW w:w="4004" w:type="dxa"/>
            <w:vAlign w:val="center"/>
          </w:tcPr>
          <w:p w:rsidR="005641EC" w:rsidRPr="00B529C5" w:rsidRDefault="005641EC" w:rsidP="004055C5">
            <w:pPr>
              <w:spacing w:after="0"/>
              <w:rPr>
                <w:b w:val="0"/>
                <w:sz w:val="24"/>
                <w:szCs w:val="24"/>
              </w:rPr>
            </w:pPr>
            <w:r w:rsidRPr="00B529C5">
              <w:rPr>
                <w:b w:val="0"/>
                <w:sz w:val="24"/>
                <w:szCs w:val="24"/>
              </w:rPr>
              <w:t>Ekologické aktivity</w:t>
            </w:r>
            <w:r w:rsidR="008516DB">
              <w:rPr>
                <w:b w:val="0"/>
                <w:sz w:val="24"/>
                <w:szCs w:val="24"/>
              </w:rPr>
              <w:t>:</w:t>
            </w:r>
            <w:r w:rsidRPr="00B529C5">
              <w:rPr>
                <w:b w:val="0"/>
                <w:sz w:val="24"/>
                <w:szCs w:val="24"/>
              </w:rPr>
              <w:t xml:space="preserve"> předškoláci</w:t>
            </w:r>
            <w:r w:rsidR="008516DB">
              <w:rPr>
                <w:b w:val="0"/>
                <w:sz w:val="24"/>
                <w:szCs w:val="24"/>
              </w:rPr>
              <w:t xml:space="preserve"> </w:t>
            </w:r>
          </w:p>
        </w:tc>
        <w:tc>
          <w:tcPr>
            <w:tcW w:w="517" w:type="dxa"/>
            <w:vAlign w:val="center"/>
          </w:tcPr>
          <w:p w:rsidR="005641EC" w:rsidRPr="003E04B3" w:rsidRDefault="005641EC" w:rsidP="004055C5">
            <w:pPr>
              <w:spacing w:after="0"/>
              <w:jc w:val="center"/>
              <w:rPr>
                <w:b w:val="0"/>
                <w:sz w:val="24"/>
                <w:szCs w:val="24"/>
              </w:rPr>
            </w:pPr>
          </w:p>
        </w:tc>
        <w:tc>
          <w:tcPr>
            <w:tcW w:w="518" w:type="dxa"/>
            <w:vAlign w:val="center"/>
          </w:tcPr>
          <w:p w:rsidR="005641EC" w:rsidRPr="003E04B3" w:rsidRDefault="005641EC" w:rsidP="004055C5">
            <w:pPr>
              <w:spacing w:after="0"/>
              <w:jc w:val="center"/>
              <w:rPr>
                <w:b w:val="0"/>
                <w:sz w:val="24"/>
                <w:szCs w:val="24"/>
              </w:rPr>
            </w:pPr>
          </w:p>
        </w:tc>
        <w:tc>
          <w:tcPr>
            <w:tcW w:w="517" w:type="dxa"/>
            <w:vAlign w:val="center"/>
          </w:tcPr>
          <w:p w:rsidR="005641EC" w:rsidRPr="003E04B3" w:rsidRDefault="005641EC" w:rsidP="004055C5">
            <w:pPr>
              <w:spacing w:after="0"/>
              <w:jc w:val="center"/>
              <w:rPr>
                <w:b w:val="0"/>
                <w:sz w:val="24"/>
                <w:szCs w:val="24"/>
              </w:rPr>
            </w:pPr>
          </w:p>
        </w:tc>
        <w:tc>
          <w:tcPr>
            <w:tcW w:w="518" w:type="dxa"/>
            <w:vAlign w:val="center"/>
          </w:tcPr>
          <w:p w:rsidR="005641EC" w:rsidRPr="003E04B3" w:rsidRDefault="005641EC" w:rsidP="004055C5">
            <w:pPr>
              <w:spacing w:after="0"/>
              <w:jc w:val="center"/>
              <w:rPr>
                <w:b w:val="0"/>
                <w:sz w:val="24"/>
                <w:szCs w:val="24"/>
              </w:rPr>
            </w:pPr>
          </w:p>
        </w:tc>
        <w:tc>
          <w:tcPr>
            <w:tcW w:w="518" w:type="dxa"/>
            <w:vAlign w:val="center"/>
          </w:tcPr>
          <w:p w:rsidR="005641EC" w:rsidRPr="003E04B3" w:rsidRDefault="00C911C1" w:rsidP="004055C5">
            <w:pPr>
              <w:spacing w:after="0"/>
              <w:jc w:val="center"/>
              <w:rPr>
                <w:b w:val="0"/>
                <w:sz w:val="24"/>
                <w:szCs w:val="24"/>
              </w:rPr>
            </w:pPr>
            <w:r>
              <w:rPr>
                <w:b w:val="0"/>
                <w:sz w:val="24"/>
                <w:szCs w:val="24"/>
              </w:rPr>
              <w:t>X</w:t>
            </w:r>
          </w:p>
        </w:tc>
        <w:tc>
          <w:tcPr>
            <w:tcW w:w="517" w:type="dxa"/>
            <w:vAlign w:val="center"/>
          </w:tcPr>
          <w:p w:rsidR="005641EC" w:rsidRPr="003E04B3" w:rsidRDefault="005641EC" w:rsidP="004055C5">
            <w:pPr>
              <w:spacing w:after="0"/>
              <w:jc w:val="center"/>
              <w:rPr>
                <w:b w:val="0"/>
                <w:sz w:val="24"/>
                <w:szCs w:val="24"/>
              </w:rPr>
            </w:pPr>
          </w:p>
        </w:tc>
        <w:tc>
          <w:tcPr>
            <w:tcW w:w="518" w:type="dxa"/>
            <w:vAlign w:val="center"/>
          </w:tcPr>
          <w:p w:rsidR="005641EC" w:rsidRPr="003E04B3" w:rsidRDefault="005641EC" w:rsidP="004055C5">
            <w:pPr>
              <w:spacing w:after="0"/>
              <w:jc w:val="center"/>
              <w:rPr>
                <w:b w:val="0"/>
                <w:sz w:val="24"/>
                <w:szCs w:val="24"/>
              </w:rPr>
            </w:pPr>
          </w:p>
        </w:tc>
        <w:tc>
          <w:tcPr>
            <w:tcW w:w="517" w:type="dxa"/>
            <w:vAlign w:val="center"/>
          </w:tcPr>
          <w:p w:rsidR="005641EC" w:rsidRPr="003E04B3" w:rsidRDefault="005641EC" w:rsidP="004055C5">
            <w:pPr>
              <w:spacing w:after="0"/>
              <w:jc w:val="center"/>
              <w:rPr>
                <w:b w:val="0"/>
                <w:sz w:val="24"/>
                <w:szCs w:val="24"/>
              </w:rPr>
            </w:pPr>
          </w:p>
        </w:tc>
        <w:tc>
          <w:tcPr>
            <w:tcW w:w="518" w:type="dxa"/>
            <w:vAlign w:val="center"/>
          </w:tcPr>
          <w:p w:rsidR="005641EC" w:rsidRPr="003E04B3" w:rsidRDefault="005641EC" w:rsidP="004055C5">
            <w:pPr>
              <w:spacing w:after="0"/>
              <w:jc w:val="center"/>
              <w:rPr>
                <w:b w:val="0"/>
                <w:sz w:val="24"/>
                <w:szCs w:val="24"/>
              </w:rPr>
            </w:pPr>
            <w:r w:rsidRPr="003E04B3">
              <w:rPr>
                <w:b w:val="0"/>
                <w:sz w:val="24"/>
                <w:szCs w:val="24"/>
              </w:rPr>
              <w:t>X</w:t>
            </w:r>
          </w:p>
        </w:tc>
        <w:tc>
          <w:tcPr>
            <w:tcW w:w="518" w:type="dxa"/>
            <w:vAlign w:val="center"/>
          </w:tcPr>
          <w:p w:rsidR="005641EC" w:rsidRPr="003E04B3" w:rsidRDefault="005641EC" w:rsidP="004055C5">
            <w:pPr>
              <w:spacing w:after="0"/>
              <w:jc w:val="center"/>
              <w:rPr>
                <w:b w:val="0"/>
                <w:sz w:val="24"/>
                <w:szCs w:val="24"/>
              </w:rPr>
            </w:pPr>
          </w:p>
        </w:tc>
      </w:tr>
      <w:tr w:rsidR="008516DB" w:rsidRPr="003E04B3" w:rsidTr="004516A5">
        <w:trPr>
          <w:trHeight w:val="397"/>
        </w:trPr>
        <w:tc>
          <w:tcPr>
            <w:tcW w:w="4004" w:type="dxa"/>
            <w:vAlign w:val="center"/>
          </w:tcPr>
          <w:p w:rsidR="005641EC" w:rsidRPr="00B529C5" w:rsidRDefault="005641EC" w:rsidP="004055C5">
            <w:pPr>
              <w:spacing w:after="0"/>
              <w:rPr>
                <w:b w:val="0"/>
                <w:sz w:val="24"/>
                <w:szCs w:val="24"/>
              </w:rPr>
            </w:pPr>
            <w:r w:rsidRPr="00B529C5">
              <w:rPr>
                <w:b w:val="0"/>
                <w:sz w:val="24"/>
                <w:szCs w:val="24"/>
              </w:rPr>
              <w:t xml:space="preserve">Podzimní posezení s rodiči </w:t>
            </w:r>
          </w:p>
        </w:tc>
        <w:tc>
          <w:tcPr>
            <w:tcW w:w="517" w:type="dxa"/>
            <w:vAlign w:val="center"/>
          </w:tcPr>
          <w:p w:rsidR="005641EC" w:rsidRPr="003E04B3" w:rsidRDefault="005641EC" w:rsidP="004055C5">
            <w:pPr>
              <w:spacing w:after="0"/>
              <w:jc w:val="center"/>
              <w:rPr>
                <w:b w:val="0"/>
                <w:sz w:val="24"/>
                <w:szCs w:val="24"/>
              </w:rPr>
            </w:pPr>
          </w:p>
        </w:tc>
        <w:tc>
          <w:tcPr>
            <w:tcW w:w="518" w:type="dxa"/>
            <w:vAlign w:val="center"/>
          </w:tcPr>
          <w:p w:rsidR="005641EC" w:rsidRPr="003E04B3" w:rsidRDefault="005641EC" w:rsidP="004055C5">
            <w:pPr>
              <w:spacing w:after="0"/>
              <w:jc w:val="center"/>
              <w:rPr>
                <w:b w:val="0"/>
                <w:sz w:val="24"/>
                <w:szCs w:val="24"/>
              </w:rPr>
            </w:pPr>
            <w:r w:rsidRPr="003E04B3">
              <w:rPr>
                <w:b w:val="0"/>
                <w:sz w:val="24"/>
                <w:szCs w:val="24"/>
              </w:rPr>
              <w:t>X</w:t>
            </w:r>
          </w:p>
        </w:tc>
        <w:tc>
          <w:tcPr>
            <w:tcW w:w="517" w:type="dxa"/>
            <w:vAlign w:val="center"/>
          </w:tcPr>
          <w:p w:rsidR="005641EC" w:rsidRPr="003E04B3" w:rsidRDefault="005641EC" w:rsidP="004055C5">
            <w:pPr>
              <w:spacing w:after="0"/>
              <w:jc w:val="center"/>
              <w:rPr>
                <w:b w:val="0"/>
                <w:sz w:val="24"/>
                <w:szCs w:val="24"/>
              </w:rPr>
            </w:pPr>
          </w:p>
        </w:tc>
        <w:tc>
          <w:tcPr>
            <w:tcW w:w="518" w:type="dxa"/>
            <w:vAlign w:val="center"/>
          </w:tcPr>
          <w:p w:rsidR="005641EC" w:rsidRPr="003E04B3" w:rsidRDefault="005641EC" w:rsidP="004055C5">
            <w:pPr>
              <w:spacing w:after="0"/>
              <w:jc w:val="center"/>
              <w:rPr>
                <w:b w:val="0"/>
                <w:sz w:val="24"/>
                <w:szCs w:val="24"/>
              </w:rPr>
            </w:pPr>
          </w:p>
        </w:tc>
        <w:tc>
          <w:tcPr>
            <w:tcW w:w="518" w:type="dxa"/>
            <w:vAlign w:val="center"/>
          </w:tcPr>
          <w:p w:rsidR="005641EC" w:rsidRPr="003E04B3" w:rsidRDefault="005641EC" w:rsidP="004055C5">
            <w:pPr>
              <w:spacing w:after="0"/>
              <w:jc w:val="center"/>
              <w:rPr>
                <w:b w:val="0"/>
                <w:sz w:val="24"/>
                <w:szCs w:val="24"/>
              </w:rPr>
            </w:pPr>
          </w:p>
        </w:tc>
        <w:tc>
          <w:tcPr>
            <w:tcW w:w="517" w:type="dxa"/>
            <w:vAlign w:val="center"/>
          </w:tcPr>
          <w:p w:rsidR="005641EC" w:rsidRPr="003E04B3" w:rsidRDefault="005641EC" w:rsidP="004055C5">
            <w:pPr>
              <w:spacing w:after="0"/>
              <w:jc w:val="center"/>
              <w:rPr>
                <w:b w:val="0"/>
                <w:sz w:val="24"/>
                <w:szCs w:val="24"/>
              </w:rPr>
            </w:pPr>
          </w:p>
        </w:tc>
        <w:tc>
          <w:tcPr>
            <w:tcW w:w="518" w:type="dxa"/>
            <w:vAlign w:val="center"/>
          </w:tcPr>
          <w:p w:rsidR="005641EC" w:rsidRPr="003E04B3" w:rsidRDefault="005641EC" w:rsidP="004055C5">
            <w:pPr>
              <w:spacing w:after="0"/>
              <w:jc w:val="center"/>
              <w:rPr>
                <w:b w:val="0"/>
                <w:sz w:val="24"/>
                <w:szCs w:val="24"/>
              </w:rPr>
            </w:pPr>
          </w:p>
        </w:tc>
        <w:tc>
          <w:tcPr>
            <w:tcW w:w="517" w:type="dxa"/>
            <w:vAlign w:val="center"/>
          </w:tcPr>
          <w:p w:rsidR="005641EC" w:rsidRPr="003E04B3" w:rsidRDefault="005641EC" w:rsidP="004055C5">
            <w:pPr>
              <w:spacing w:after="0"/>
              <w:jc w:val="center"/>
              <w:rPr>
                <w:b w:val="0"/>
                <w:sz w:val="24"/>
                <w:szCs w:val="24"/>
              </w:rPr>
            </w:pPr>
          </w:p>
        </w:tc>
        <w:tc>
          <w:tcPr>
            <w:tcW w:w="518" w:type="dxa"/>
            <w:vAlign w:val="center"/>
          </w:tcPr>
          <w:p w:rsidR="005641EC" w:rsidRPr="003E04B3" w:rsidRDefault="005641EC" w:rsidP="004055C5">
            <w:pPr>
              <w:spacing w:after="0"/>
              <w:jc w:val="center"/>
              <w:rPr>
                <w:b w:val="0"/>
                <w:sz w:val="24"/>
                <w:szCs w:val="24"/>
              </w:rPr>
            </w:pPr>
          </w:p>
        </w:tc>
        <w:tc>
          <w:tcPr>
            <w:tcW w:w="518" w:type="dxa"/>
            <w:vAlign w:val="center"/>
          </w:tcPr>
          <w:p w:rsidR="005641EC" w:rsidRPr="003E04B3" w:rsidRDefault="005641EC" w:rsidP="004055C5">
            <w:pPr>
              <w:spacing w:after="0"/>
              <w:jc w:val="center"/>
              <w:rPr>
                <w:b w:val="0"/>
                <w:sz w:val="24"/>
                <w:szCs w:val="24"/>
              </w:rPr>
            </w:pPr>
          </w:p>
        </w:tc>
      </w:tr>
      <w:tr w:rsidR="008516DB" w:rsidRPr="003E04B3" w:rsidTr="004516A5">
        <w:trPr>
          <w:trHeight w:val="397"/>
        </w:trPr>
        <w:tc>
          <w:tcPr>
            <w:tcW w:w="4004" w:type="dxa"/>
            <w:vAlign w:val="center"/>
          </w:tcPr>
          <w:p w:rsidR="005641EC" w:rsidRPr="00B529C5" w:rsidRDefault="005641EC" w:rsidP="004055C5">
            <w:pPr>
              <w:spacing w:after="0"/>
              <w:rPr>
                <w:b w:val="0"/>
                <w:sz w:val="24"/>
                <w:szCs w:val="24"/>
              </w:rPr>
            </w:pPr>
            <w:r w:rsidRPr="00B529C5">
              <w:rPr>
                <w:b w:val="0"/>
                <w:sz w:val="24"/>
                <w:szCs w:val="24"/>
              </w:rPr>
              <w:t>Zavírání školní zahrady</w:t>
            </w:r>
          </w:p>
        </w:tc>
        <w:tc>
          <w:tcPr>
            <w:tcW w:w="517" w:type="dxa"/>
            <w:vAlign w:val="center"/>
          </w:tcPr>
          <w:p w:rsidR="005641EC" w:rsidRPr="003E04B3" w:rsidRDefault="005641EC" w:rsidP="004055C5">
            <w:pPr>
              <w:spacing w:after="0"/>
              <w:jc w:val="center"/>
              <w:rPr>
                <w:b w:val="0"/>
                <w:sz w:val="24"/>
                <w:szCs w:val="24"/>
              </w:rPr>
            </w:pPr>
          </w:p>
        </w:tc>
        <w:tc>
          <w:tcPr>
            <w:tcW w:w="518" w:type="dxa"/>
            <w:vAlign w:val="center"/>
          </w:tcPr>
          <w:p w:rsidR="005641EC" w:rsidRPr="003E04B3" w:rsidRDefault="005641EC" w:rsidP="004055C5">
            <w:pPr>
              <w:spacing w:after="0"/>
              <w:jc w:val="center"/>
              <w:rPr>
                <w:b w:val="0"/>
                <w:sz w:val="24"/>
                <w:szCs w:val="24"/>
              </w:rPr>
            </w:pPr>
          </w:p>
        </w:tc>
        <w:tc>
          <w:tcPr>
            <w:tcW w:w="517" w:type="dxa"/>
            <w:vAlign w:val="center"/>
          </w:tcPr>
          <w:p w:rsidR="005641EC" w:rsidRPr="003E04B3" w:rsidRDefault="005641EC" w:rsidP="004055C5">
            <w:pPr>
              <w:spacing w:after="0"/>
              <w:jc w:val="center"/>
              <w:rPr>
                <w:b w:val="0"/>
                <w:sz w:val="24"/>
                <w:szCs w:val="24"/>
              </w:rPr>
            </w:pPr>
            <w:r w:rsidRPr="003E04B3">
              <w:rPr>
                <w:b w:val="0"/>
                <w:sz w:val="24"/>
                <w:szCs w:val="24"/>
              </w:rPr>
              <w:t>X</w:t>
            </w:r>
          </w:p>
        </w:tc>
        <w:tc>
          <w:tcPr>
            <w:tcW w:w="518" w:type="dxa"/>
            <w:vAlign w:val="center"/>
          </w:tcPr>
          <w:p w:rsidR="005641EC" w:rsidRPr="003E04B3" w:rsidRDefault="005641EC" w:rsidP="004055C5">
            <w:pPr>
              <w:spacing w:after="0"/>
              <w:jc w:val="center"/>
              <w:rPr>
                <w:b w:val="0"/>
                <w:sz w:val="24"/>
                <w:szCs w:val="24"/>
              </w:rPr>
            </w:pPr>
          </w:p>
        </w:tc>
        <w:tc>
          <w:tcPr>
            <w:tcW w:w="518" w:type="dxa"/>
            <w:vAlign w:val="center"/>
          </w:tcPr>
          <w:p w:rsidR="005641EC" w:rsidRPr="003E04B3" w:rsidRDefault="005641EC" w:rsidP="004055C5">
            <w:pPr>
              <w:spacing w:after="0"/>
              <w:jc w:val="center"/>
              <w:rPr>
                <w:b w:val="0"/>
                <w:sz w:val="24"/>
                <w:szCs w:val="24"/>
              </w:rPr>
            </w:pPr>
          </w:p>
        </w:tc>
        <w:tc>
          <w:tcPr>
            <w:tcW w:w="517" w:type="dxa"/>
            <w:vAlign w:val="center"/>
          </w:tcPr>
          <w:p w:rsidR="005641EC" w:rsidRPr="003E04B3" w:rsidRDefault="005641EC" w:rsidP="004055C5">
            <w:pPr>
              <w:spacing w:after="0"/>
              <w:jc w:val="center"/>
              <w:rPr>
                <w:b w:val="0"/>
                <w:sz w:val="24"/>
                <w:szCs w:val="24"/>
              </w:rPr>
            </w:pPr>
          </w:p>
        </w:tc>
        <w:tc>
          <w:tcPr>
            <w:tcW w:w="518" w:type="dxa"/>
            <w:vAlign w:val="center"/>
          </w:tcPr>
          <w:p w:rsidR="005641EC" w:rsidRPr="003E04B3" w:rsidRDefault="005641EC" w:rsidP="004055C5">
            <w:pPr>
              <w:spacing w:after="0"/>
              <w:jc w:val="center"/>
              <w:rPr>
                <w:b w:val="0"/>
                <w:sz w:val="24"/>
                <w:szCs w:val="24"/>
              </w:rPr>
            </w:pPr>
          </w:p>
        </w:tc>
        <w:tc>
          <w:tcPr>
            <w:tcW w:w="517" w:type="dxa"/>
            <w:vAlign w:val="center"/>
          </w:tcPr>
          <w:p w:rsidR="005641EC" w:rsidRPr="003E04B3" w:rsidRDefault="005641EC" w:rsidP="004055C5">
            <w:pPr>
              <w:spacing w:after="0"/>
              <w:jc w:val="center"/>
              <w:rPr>
                <w:b w:val="0"/>
                <w:sz w:val="24"/>
                <w:szCs w:val="24"/>
              </w:rPr>
            </w:pPr>
          </w:p>
        </w:tc>
        <w:tc>
          <w:tcPr>
            <w:tcW w:w="518" w:type="dxa"/>
            <w:vAlign w:val="center"/>
          </w:tcPr>
          <w:p w:rsidR="005641EC" w:rsidRPr="003E04B3" w:rsidRDefault="005641EC" w:rsidP="004055C5">
            <w:pPr>
              <w:spacing w:after="0"/>
              <w:jc w:val="center"/>
              <w:rPr>
                <w:b w:val="0"/>
                <w:sz w:val="24"/>
                <w:szCs w:val="24"/>
              </w:rPr>
            </w:pPr>
          </w:p>
        </w:tc>
        <w:tc>
          <w:tcPr>
            <w:tcW w:w="518" w:type="dxa"/>
            <w:vAlign w:val="center"/>
          </w:tcPr>
          <w:p w:rsidR="005641EC" w:rsidRPr="003E04B3" w:rsidRDefault="005641EC" w:rsidP="004055C5">
            <w:pPr>
              <w:spacing w:after="0"/>
              <w:jc w:val="center"/>
              <w:rPr>
                <w:b w:val="0"/>
                <w:sz w:val="24"/>
                <w:szCs w:val="24"/>
              </w:rPr>
            </w:pPr>
          </w:p>
        </w:tc>
      </w:tr>
      <w:tr w:rsidR="008516DB" w:rsidRPr="003E04B3" w:rsidTr="004516A5">
        <w:trPr>
          <w:trHeight w:val="397"/>
        </w:trPr>
        <w:tc>
          <w:tcPr>
            <w:tcW w:w="4004" w:type="dxa"/>
            <w:vAlign w:val="center"/>
          </w:tcPr>
          <w:p w:rsidR="005641EC" w:rsidRPr="00B529C5" w:rsidRDefault="005641EC" w:rsidP="004055C5">
            <w:pPr>
              <w:spacing w:after="0"/>
              <w:rPr>
                <w:b w:val="0"/>
                <w:sz w:val="24"/>
                <w:szCs w:val="24"/>
              </w:rPr>
            </w:pPr>
            <w:r w:rsidRPr="00B529C5">
              <w:rPr>
                <w:b w:val="0"/>
                <w:sz w:val="24"/>
                <w:szCs w:val="24"/>
              </w:rPr>
              <w:t xml:space="preserve">Vánoční dílničky a besídka </w:t>
            </w:r>
          </w:p>
        </w:tc>
        <w:tc>
          <w:tcPr>
            <w:tcW w:w="517" w:type="dxa"/>
            <w:vAlign w:val="center"/>
          </w:tcPr>
          <w:p w:rsidR="005641EC" w:rsidRPr="003E04B3" w:rsidRDefault="005641EC" w:rsidP="004055C5">
            <w:pPr>
              <w:spacing w:after="0"/>
              <w:jc w:val="center"/>
              <w:rPr>
                <w:b w:val="0"/>
                <w:sz w:val="24"/>
                <w:szCs w:val="24"/>
              </w:rPr>
            </w:pPr>
          </w:p>
        </w:tc>
        <w:tc>
          <w:tcPr>
            <w:tcW w:w="518" w:type="dxa"/>
            <w:vAlign w:val="center"/>
          </w:tcPr>
          <w:p w:rsidR="005641EC" w:rsidRPr="003E04B3" w:rsidRDefault="005641EC" w:rsidP="004055C5">
            <w:pPr>
              <w:spacing w:after="0"/>
              <w:jc w:val="center"/>
              <w:rPr>
                <w:b w:val="0"/>
                <w:sz w:val="24"/>
                <w:szCs w:val="24"/>
              </w:rPr>
            </w:pPr>
          </w:p>
        </w:tc>
        <w:tc>
          <w:tcPr>
            <w:tcW w:w="517" w:type="dxa"/>
            <w:vAlign w:val="center"/>
          </w:tcPr>
          <w:p w:rsidR="005641EC" w:rsidRPr="003E04B3" w:rsidRDefault="005641EC" w:rsidP="004055C5">
            <w:pPr>
              <w:spacing w:after="0"/>
              <w:jc w:val="center"/>
              <w:rPr>
                <w:b w:val="0"/>
                <w:sz w:val="24"/>
                <w:szCs w:val="24"/>
              </w:rPr>
            </w:pPr>
          </w:p>
        </w:tc>
        <w:tc>
          <w:tcPr>
            <w:tcW w:w="518" w:type="dxa"/>
            <w:vAlign w:val="center"/>
          </w:tcPr>
          <w:p w:rsidR="005641EC" w:rsidRPr="003E04B3" w:rsidRDefault="005641EC" w:rsidP="004055C5">
            <w:pPr>
              <w:spacing w:after="0"/>
              <w:jc w:val="center"/>
              <w:rPr>
                <w:b w:val="0"/>
                <w:sz w:val="24"/>
                <w:szCs w:val="24"/>
              </w:rPr>
            </w:pPr>
            <w:r w:rsidRPr="003E04B3">
              <w:rPr>
                <w:b w:val="0"/>
                <w:sz w:val="24"/>
                <w:szCs w:val="24"/>
              </w:rPr>
              <w:t>X</w:t>
            </w:r>
          </w:p>
        </w:tc>
        <w:tc>
          <w:tcPr>
            <w:tcW w:w="518" w:type="dxa"/>
            <w:vAlign w:val="center"/>
          </w:tcPr>
          <w:p w:rsidR="005641EC" w:rsidRPr="003E04B3" w:rsidRDefault="005641EC" w:rsidP="004055C5">
            <w:pPr>
              <w:spacing w:after="0"/>
              <w:jc w:val="center"/>
              <w:rPr>
                <w:b w:val="0"/>
                <w:sz w:val="24"/>
                <w:szCs w:val="24"/>
              </w:rPr>
            </w:pPr>
          </w:p>
        </w:tc>
        <w:tc>
          <w:tcPr>
            <w:tcW w:w="517" w:type="dxa"/>
            <w:vAlign w:val="center"/>
          </w:tcPr>
          <w:p w:rsidR="005641EC" w:rsidRPr="003E04B3" w:rsidRDefault="005641EC" w:rsidP="004055C5">
            <w:pPr>
              <w:spacing w:after="0"/>
              <w:jc w:val="center"/>
              <w:rPr>
                <w:b w:val="0"/>
                <w:sz w:val="24"/>
                <w:szCs w:val="24"/>
              </w:rPr>
            </w:pPr>
          </w:p>
        </w:tc>
        <w:tc>
          <w:tcPr>
            <w:tcW w:w="518" w:type="dxa"/>
            <w:vAlign w:val="center"/>
          </w:tcPr>
          <w:p w:rsidR="005641EC" w:rsidRPr="003E04B3" w:rsidRDefault="005641EC" w:rsidP="004055C5">
            <w:pPr>
              <w:spacing w:after="0"/>
              <w:jc w:val="center"/>
              <w:rPr>
                <w:b w:val="0"/>
                <w:sz w:val="24"/>
                <w:szCs w:val="24"/>
              </w:rPr>
            </w:pPr>
          </w:p>
        </w:tc>
        <w:tc>
          <w:tcPr>
            <w:tcW w:w="517" w:type="dxa"/>
            <w:vAlign w:val="center"/>
          </w:tcPr>
          <w:p w:rsidR="005641EC" w:rsidRPr="003E04B3" w:rsidRDefault="005641EC" w:rsidP="004055C5">
            <w:pPr>
              <w:spacing w:after="0"/>
              <w:jc w:val="center"/>
              <w:rPr>
                <w:b w:val="0"/>
                <w:sz w:val="24"/>
                <w:szCs w:val="24"/>
              </w:rPr>
            </w:pPr>
          </w:p>
        </w:tc>
        <w:tc>
          <w:tcPr>
            <w:tcW w:w="518" w:type="dxa"/>
            <w:vAlign w:val="center"/>
          </w:tcPr>
          <w:p w:rsidR="005641EC" w:rsidRPr="003E04B3" w:rsidRDefault="005641EC" w:rsidP="004055C5">
            <w:pPr>
              <w:spacing w:after="0"/>
              <w:jc w:val="center"/>
              <w:rPr>
                <w:b w:val="0"/>
                <w:sz w:val="24"/>
                <w:szCs w:val="24"/>
              </w:rPr>
            </w:pPr>
          </w:p>
        </w:tc>
        <w:tc>
          <w:tcPr>
            <w:tcW w:w="518" w:type="dxa"/>
            <w:vAlign w:val="center"/>
          </w:tcPr>
          <w:p w:rsidR="005641EC" w:rsidRPr="003E04B3" w:rsidRDefault="005641EC" w:rsidP="004055C5">
            <w:pPr>
              <w:spacing w:after="0"/>
              <w:jc w:val="center"/>
              <w:rPr>
                <w:b w:val="0"/>
                <w:sz w:val="24"/>
                <w:szCs w:val="24"/>
              </w:rPr>
            </w:pPr>
          </w:p>
        </w:tc>
      </w:tr>
      <w:tr w:rsidR="008516DB" w:rsidRPr="003E04B3" w:rsidTr="004516A5">
        <w:trPr>
          <w:trHeight w:val="397"/>
        </w:trPr>
        <w:tc>
          <w:tcPr>
            <w:tcW w:w="4004" w:type="dxa"/>
            <w:vAlign w:val="center"/>
          </w:tcPr>
          <w:p w:rsidR="00AA2C93" w:rsidRPr="00B529C5" w:rsidRDefault="00C911C1" w:rsidP="004055C5">
            <w:pPr>
              <w:spacing w:after="0"/>
              <w:rPr>
                <w:b w:val="0"/>
                <w:sz w:val="24"/>
                <w:szCs w:val="24"/>
              </w:rPr>
            </w:pPr>
            <w:r w:rsidRPr="00B529C5">
              <w:rPr>
                <w:b w:val="0"/>
                <w:sz w:val="24"/>
                <w:szCs w:val="24"/>
              </w:rPr>
              <w:t>Celoškolní Vánoční dílničky</w:t>
            </w:r>
          </w:p>
        </w:tc>
        <w:tc>
          <w:tcPr>
            <w:tcW w:w="517" w:type="dxa"/>
            <w:vAlign w:val="center"/>
          </w:tcPr>
          <w:p w:rsidR="00AA2C93" w:rsidRPr="003E04B3" w:rsidRDefault="00AA2C93" w:rsidP="004055C5">
            <w:pPr>
              <w:spacing w:after="0"/>
              <w:jc w:val="center"/>
              <w:rPr>
                <w:b w:val="0"/>
                <w:sz w:val="24"/>
                <w:szCs w:val="24"/>
              </w:rPr>
            </w:pPr>
          </w:p>
        </w:tc>
        <w:tc>
          <w:tcPr>
            <w:tcW w:w="518" w:type="dxa"/>
            <w:vAlign w:val="center"/>
          </w:tcPr>
          <w:p w:rsidR="00AA2C93" w:rsidRPr="003E04B3" w:rsidRDefault="00AA2C93" w:rsidP="004055C5">
            <w:pPr>
              <w:spacing w:after="0"/>
              <w:jc w:val="center"/>
              <w:rPr>
                <w:b w:val="0"/>
                <w:sz w:val="24"/>
                <w:szCs w:val="24"/>
              </w:rPr>
            </w:pPr>
          </w:p>
        </w:tc>
        <w:tc>
          <w:tcPr>
            <w:tcW w:w="517" w:type="dxa"/>
            <w:vAlign w:val="center"/>
          </w:tcPr>
          <w:p w:rsidR="00AA2C93" w:rsidRPr="003E04B3" w:rsidRDefault="00AA2C93" w:rsidP="004055C5">
            <w:pPr>
              <w:spacing w:after="0"/>
              <w:jc w:val="center"/>
              <w:rPr>
                <w:b w:val="0"/>
                <w:sz w:val="24"/>
                <w:szCs w:val="24"/>
              </w:rPr>
            </w:pPr>
          </w:p>
        </w:tc>
        <w:tc>
          <w:tcPr>
            <w:tcW w:w="518" w:type="dxa"/>
            <w:vAlign w:val="center"/>
          </w:tcPr>
          <w:p w:rsidR="00AA2C93" w:rsidRPr="003E04B3" w:rsidRDefault="00C911C1" w:rsidP="004055C5">
            <w:pPr>
              <w:spacing w:after="0"/>
              <w:jc w:val="center"/>
              <w:rPr>
                <w:b w:val="0"/>
                <w:sz w:val="24"/>
                <w:szCs w:val="24"/>
              </w:rPr>
            </w:pPr>
            <w:r>
              <w:rPr>
                <w:b w:val="0"/>
                <w:sz w:val="24"/>
                <w:szCs w:val="24"/>
              </w:rPr>
              <w:t>X</w:t>
            </w:r>
          </w:p>
        </w:tc>
        <w:tc>
          <w:tcPr>
            <w:tcW w:w="518" w:type="dxa"/>
            <w:vAlign w:val="center"/>
          </w:tcPr>
          <w:p w:rsidR="00AA2C93" w:rsidRPr="003E04B3" w:rsidRDefault="00AA2C93" w:rsidP="004055C5">
            <w:pPr>
              <w:spacing w:after="0"/>
              <w:jc w:val="center"/>
              <w:rPr>
                <w:b w:val="0"/>
                <w:sz w:val="24"/>
                <w:szCs w:val="24"/>
              </w:rPr>
            </w:pPr>
          </w:p>
        </w:tc>
        <w:tc>
          <w:tcPr>
            <w:tcW w:w="517" w:type="dxa"/>
            <w:vAlign w:val="center"/>
          </w:tcPr>
          <w:p w:rsidR="00AA2C93" w:rsidRPr="003E04B3" w:rsidRDefault="00AA2C93" w:rsidP="004055C5">
            <w:pPr>
              <w:spacing w:after="0"/>
              <w:jc w:val="center"/>
              <w:rPr>
                <w:b w:val="0"/>
                <w:sz w:val="24"/>
                <w:szCs w:val="24"/>
              </w:rPr>
            </w:pPr>
          </w:p>
        </w:tc>
        <w:tc>
          <w:tcPr>
            <w:tcW w:w="518" w:type="dxa"/>
            <w:vAlign w:val="center"/>
          </w:tcPr>
          <w:p w:rsidR="00AA2C93" w:rsidRDefault="00AA2C93" w:rsidP="004055C5">
            <w:pPr>
              <w:spacing w:after="0"/>
              <w:jc w:val="center"/>
              <w:rPr>
                <w:b w:val="0"/>
                <w:sz w:val="24"/>
                <w:szCs w:val="24"/>
              </w:rPr>
            </w:pPr>
          </w:p>
        </w:tc>
        <w:tc>
          <w:tcPr>
            <w:tcW w:w="517" w:type="dxa"/>
            <w:vAlign w:val="center"/>
          </w:tcPr>
          <w:p w:rsidR="00AA2C93" w:rsidRPr="003E04B3" w:rsidRDefault="00AA2C93" w:rsidP="004055C5">
            <w:pPr>
              <w:spacing w:after="0"/>
              <w:jc w:val="center"/>
              <w:rPr>
                <w:b w:val="0"/>
                <w:sz w:val="24"/>
                <w:szCs w:val="24"/>
              </w:rPr>
            </w:pPr>
          </w:p>
        </w:tc>
        <w:tc>
          <w:tcPr>
            <w:tcW w:w="518" w:type="dxa"/>
            <w:vAlign w:val="center"/>
          </w:tcPr>
          <w:p w:rsidR="00AA2C93" w:rsidRPr="003E04B3" w:rsidRDefault="00AA2C93" w:rsidP="004055C5">
            <w:pPr>
              <w:spacing w:after="0"/>
              <w:jc w:val="center"/>
              <w:rPr>
                <w:b w:val="0"/>
                <w:sz w:val="24"/>
                <w:szCs w:val="24"/>
              </w:rPr>
            </w:pPr>
          </w:p>
        </w:tc>
        <w:tc>
          <w:tcPr>
            <w:tcW w:w="518" w:type="dxa"/>
            <w:vAlign w:val="center"/>
          </w:tcPr>
          <w:p w:rsidR="00AA2C93" w:rsidRPr="003E04B3" w:rsidRDefault="00AA2C93" w:rsidP="004055C5">
            <w:pPr>
              <w:spacing w:after="0"/>
              <w:jc w:val="center"/>
              <w:rPr>
                <w:b w:val="0"/>
                <w:sz w:val="24"/>
                <w:szCs w:val="24"/>
              </w:rPr>
            </w:pPr>
          </w:p>
        </w:tc>
      </w:tr>
      <w:tr w:rsidR="008516DB" w:rsidRPr="003E04B3" w:rsidTr="004516A5">
        <w:trPr>
          <w:trHeight w:val="397"/>
        </w:trPr>
        <w:tc>
          <w:tcPr>
            <w:tcW w:w="4004" w:type="dxa"/>
            <w:vAlign w:val="center"/>
          </w:tcPr>
          <w:p w:rsidR="00C911C1" w:rsidRPr="00B529C5" w:rsidRDefault="00C911C1" w:rsidP="004055C5">
            <w:pPr>
              <w:spacing w:after="0"/>
              <w:rPr>
                <w:b w:val="0"/>
                <w:sz w:val="24"/>
                <w:szCs w:val="24"/>
              </w:rPr>
            </w:pPr>
            <w:r w:rsidRPr="00B529C5">
              <w:rPr>
                <w:b w:val="0"/>
                <w:sz w:val="24"/>
                <w:szCs w:val="24"/>
              </w:rPr>
              <w:t>Projekt Mikuláš</w:t>
            </w:r>
          </w:p>
        </w:tc>
        <w:tc>
          <w:tcPr>
            <w:tcW w:w="517" w:type="dxa"/>
            <w:vAlign w:val="center"/>
          </w:tcPr>
          <w:p w:rsidR="00C911C1" w:rsidRPr="003E04B3" w:rsidRDefault="00C911C1" w:rsidP="004055C5">
            <w:pPr>
              <w:spacing w:after="0"/>
              <w:jc w:val="center"/>
              <w:rPr>
                <w:b w:val="0"/>
                <w:sz w:val="24"/>
                <w:szCs w:val="24"/>
              </w:rPr>
            </w:pPr>
          </w:p>
        </w:tc>
        <w:tc>
          <w:tcPr>
            <w:tcW w:w="518" w:type="dxa"/>
            <w:vAlign w:val="center"/>
          </w:tcPr>
          <w:p w:rsidR="00C911C1" w:rsidRPr="003E04B3" w:rsidRDefault="00C911C1" w:rsidP="004055C5">
            <w:pPr>
              <w:spacing w:after="0"/>
              <w:jc w:val="center"/>
              <w:rPr>
                <w:b w:val="0"/>
                <w:sz w:val="24"/>
                <w:szCs w:val="24"/>
              </w:rPr>
            </w:pPr>
          </w:p>
        </w:tc>
        <w:tc>
          <w:tcPr>
            <w:tcW w:w="517" w:type="dxa"/>
            <w:vAlign w:val="center"/>
          </w:tcPr>
          <w:p w:rsidR="00C911C1" w:rsidRPr="003E04B3" w:rsidRDefault="00C911C1" w:rsidP="004055C5">
            <w:pPr>
              <w:spacing w:after="0"/>
              <w:jc w:val="center"/>
              <w:rPr>
                <w:b w:val="0"/>
                <w:sz w:val="24"/>
                <w:szCs w:val="24"/>
              </w:rPr>
            </w:pPr>
          </w:p>
        </w:tc>
        <w:tc>
          <w:tcPr>
            <w:tcW w:w="518" w:type="dxa"/>
            <w:vAlign w:val="center"/>
          </w:tcPr>
          <w:p w:rsidR="00C911C1" w:rsidRPr="003E04B3" w:rsidRDefault="00C911C1" w:rsidP="004055C5">
            <w:pPr>
              <w:spacing w:after="0"/>
              <w:jc w:val="center"/>
              <w:rPr>
                <w:b w:val="0"/>
                <w:sz w:val="24"/>
                <w:szCs w:val="24"/>
              </w:rPr>
            </w:pPr>
            <w:r>
              <w:rPr>
                <w:b w:val="0"/>
                <w:sz w:val="24"/>
                <w:szCs w:val="24"/>
              </w:rPr>
              <w:t>X</w:t>
            </w:r>
          </w:p>
        </w:tc>
        <w:tc>
          <w:tcPr>
            <w:tcW w:w="518" w:type="dxa"/>
            <w:vAlign w:val="center"/>
          </w:tcPr>
          <w:p w:rsidR="00C911C1" w:rsidRPr="003E04B3" w:rsidRDefault="00C911C1" w:rsidP="004055C5">
            <w:pPr>
              <w:spacing w:after="0"/>
              <w:jc w:val="center"/>
              <w:rPr>
                <w:b w:val="0"/>
                <w:sz w:val="24"/>
                <w:szCs w:val="24"/>
              </w:rPr>
            </w:pPr>
          </w:p>
        </w:tc>
        <w:tc>
          <w:tcPr>
            <w:tcW w:w="517" w:type="dxa"/>
            <w:vAlign w:val="center"/>
          </w:tcPr>
          <w:p w:rsidR="00C911C1" w:rsidRDefault="00C911C1" w:rsidP="004055C5">
            <w:pPr>
              <w:spacing w:after="0"/>
              <w:jc w:val="center"/>
              <w:rPr>
                <w:b w:val="0"/>
                <w:sz w:val="24"/>
                <w:szCs w:val="24"/>
              </w:rPr>
            </w:pPr>
          </w:p>
        </w:tc>
        <w:tc>
          <w:tcPr>
            <w:tcW w:w="518" w:type="dxa"/>
            <w:vAlign w:val="center"/>
          </w:tcPr>
          <w:p w:rsidR="00C911C1" w:rsidRDefault="00C911C1" w:rsidP="004055C5">
            <w:pPr>
              <w:spacing w:after="0"/>
              <w:jc w:val="center"/>
              <w:rPr>
                <w:b w:val="0"/>
                <w:sz w:val="24"/>
                <w:szCs w:val="24"/>
              </w:rPr>
            </w:pPr>
          </w:p>
        </w:tc>
        <w:tc>
          <w:tcPr>
            <w:tcW w:w="517" w:type="dxa"/>
            <w:vAlign w:val="center"/>
          </w:tcPr>
          <w:p w:rsidR="00C911C1" w:rsidRPr="003E04B3" w:rsidRDefault="00C911C1" w:rsidP="004055C5">
            <w:pPr>
              <w:spacing w:after="0"/>
              <w:jc w:val="center"/>
              <w:rPr>
                <w:b w:val="0"/>
                <w:sz w:val="24"/>
                <w:szCs w:val="24"/>
              </w:rPr>
            </w:pPr>
          </w:p>
        </w:tc>
        <w:tc>
          <w:tcPr>
            <w:tcW w:w="518" w:type="dxa"/>
            <w:vAlign w:val="center"/>
          </w:tcPr>
          <w:p w:rsidR="00C911C1" w:rsidRPr="003E04B3" w:rsidRDefault="00C911C1" w:rsidP="004055C5">
            <w:pPr>
              <w:spacing w:after="0"/>
              <w:jc w:val="center"/>
              <w:rPr>
                <w:b w:val="0"/>
                <w:sz w:val="24"/>
                <w:szCs w:val="24"/>
              </w:rPr>
            </w:pPr>
          </w:p>
        </w:tc>
        <w:tc>
          <w:tcPr>
            <w:tcW w:w="518" w:type="dxa"/>
            <w:vAlign w:val="center"/>
          </w:tcPr>
          <w:p w:rsidR="00C911C1" w:rsidRPr="003E04B3" w:rsidRDefault="00C911C1" w:rsidP="004055C5">
            <w:pPr>
              <w:spacing w:after="0"/>
              <w:jc w:val="center"/>
              <w:rPr>
                <w:b w:val="0"/>
                <w:sz w:val="24"/>
                <w:szCs w:val="24"/>
              </w:rPr>
            </w:pPr>
          </w:p>
        </w:tc>
      </w:tr>
      <w:tr w:rsidR="008516DB" w:rsidRPr="003E04B3" w:rsidTr="004516A5">
        <w:trPr>
          <w:trHeight w:val="397"/>
        </w:trPr>
        <w:tc>
          <w:tcPr>
            <w:tcW w:w="4004" w:type="dxa"/>
            <w:vAlign w:val="center"/>
          </w:tcPr>
          <w:p w:rsidR="00C911C1" w:rsidRPr="00B529C5" w:rsidRDefault="00C911C1" w:rsidP="004055C5">
            <w:pPr>
              <w:spacing w:after="0"/>
              <w:rPr>
                <w:b w:val="0"/>
                <w:sz w:val="24"/>
                <w:szCs w:val="24"/>
              </w:rPr>
            </w:pPr>
            <w:r w:rsidRPr="00B529C5">
              <w:rPr>
                <w:b w:val="0"/>
                <w:sz w:val="24"/>
                <w:szCs w:val="24"/>
              </w:rPr>
              <w:t>Celoškolní karneval</w:t>
            </w:r>
          </w:p>
        </w:tc>
        <w:tc>
          <w:tcPr>
            <w:tcW w:w="517" w:type="dxa"/>
            <w:vAlign w:val="center"/>
          </w:tcPr>
          <w:p w:rsidR="00C911C1" w:rsidRPr="003E04B3" w:rsidRDefault="00C911C1" w:rsidP="004055C5">
            <w:pPr>
              <w:spacing w:after="0"/>
              <w:jc w:val="center"/>
              <w:rPr>
                <w:b w:val="0"/>
                <w:sz w:val="24"/>
                <w:szCs w:val="24"/>
              </w:rPr>
            </w:pPr>
          </w:p>
        </w:tc>
        <w:tc>
          <w:tcPr>
            <w:tcW w:w="518" w:type="dxa"/>
            <w:vAlign w:val="center"/>
          </w:tcPr>
          <w:p w:rsidR="00C911C1" w:rsidRPr="003E04B3" w:rsidRDefault="00C911C1" w:rsidP="004055C5">
            <w:pPr>
              <w:spacing w:after="0"/>
              <w:jc w:val="center"/>
              <w:rPr>
                <w:b w:val="0"/>
                <w:sz w:val="24"/>
                <w:szCs w:val="24"/>
              </w:rPr>
            </w:pPr>
          </w:p>
        </w:tc>
        <w:tc>
          <w:tcPr>
            <w:tcW w:w="517" w:type="dxa"/>
            <w:vAlign w:val="center"/>
          </w:tcPr>
          <w:p w:rsidR="00C911C1" w:rsidRPr="003E04B3" w:rsidRDefault="00C911C1" w:rsidP="004055C5">
            <w:pPr>
              <w:spacing w:after="0"/>
              <w:jc w:val="center"/>
              <w:rPr>
                <w:b w:val="0"/>
                <w:sz w:val="24"/>
                <w:szCs w:val="24"/>
              </w:rPr>
            </w:pPr>
          </w:p>
        </w:tc>
        <w:tc>
          <w:tcPr>
            <w:tcW w:w="518" w:type="dxa"/>
            <w:vAlign w:val="center"/>
          </w:tcPr>
          <w:p w:rsidR="00C911C1" w:rsidRPr="003E04B3" w:rsidRDefault="00C911C1" w:rsidP="004055C5">
            <w:pPr>
              <w:spacing w:after="0"/>
              <w:jc w:val="center"/>
              <w:rPr>
                <w:b w:val="0"/>
                <w:sz w:val="24"/>
                <w:szCs w:val="24"/>
              </w:rPr>
            </w:pPr>
          </w:p>
        </w:tc>
        <w:tc>
          <w:tcPr>
            <w:tcW w:w="518" w:type="dxa"/>
            <w:vAlign w:val="center"/>
          </w:tcPr>
          <w:p w:rsidR="00C911C1" w:rsidRPr="003E04B3" w:rsidRDefault="00C911C1" w:rsidP="004055C5">
            <w:pPr>
              <w:spacing w:after="0"/>
              <w:jc w:val="center"/>
              <w:rPr>
                <w:b w:val="0"/>
                <w:sz w:val="24"/>
                <w:szCs w:val="24"/>
              </w:rPr>
            </w:pPr>
          </w:p>
        </w:tc>
        <w:tc>
          <w:tcPr>
            <w:tcW w:w="517" w:type="dxa"/>
            <w:vAlign w:val="center"/>
          </w:tcPr>
          <w:p w:rsidR="00C911C1" w:rsidRPr="003E04B3" w:rsidRDefault="00C911C1" w:rsidP="004055C5">
            <w:pPr>
              <w:spacing w:after="0"/>
              <w:jc w:val="center"/>
              <w:rPr>
                <w:b w:val="0"/>
                <w:sz w:val="24"/>
                <w:szCs w:val="24"/>
              </w:rPr>
            </w:pPr>
            <w:r>
              <w:rPr>
                <w:b w:val="0"/>
                <w:sz w:val="24"/>
                <w:szCs w:val="24"/>
              </w:rPr>
              <w:t>X</w:t>
            </w:r>
          </w:p>
        </w:tc>
        <w:tc>
          <w:tcPr>
            <w:tcW w:w="518" w:type="dxa"/>
            <w:vAlign w:val="center"/>
          </w:tcPr>
          <w:p w:rsidR="00C911C1" w:rsidRDefault="00C911C1" w:rsidP="004055C5">
            <w:pPr>
              <w:spacing w:after="0"/>
              <w:jc w:val="center"/>
              <w:rPr>
                <w:b w:val="0"/>
                <w:sz w:val="24"/>
                <w:szCs w:val="24"/>
              </w:rPr>
            </w:pPr>
          </w:p>
        </w:tc>
        <w:tc>
          <w:tcPr>
            <w:tcW w:w="517" w:type="dxa"/>
            <w:vAlign w:val="center"/>
          </w:tcPr>
          <w:p w:rsidR="00C911C1" w:rsidRPr="003E04B3" w:rsidRDefault="00C911C1" w:rsidP="004055C5">
            <w:pPr>
              <w:spacing w:after="0"/>
              <w:jc w:val="center"/>
              <w:rPr>
                <w:b w:val="0"/>
                <w:sz w:val="24"/>
                <w:szCs w:val="24"/>
              </w:rPr>
            </w:pPr>
          </w:p>
        </w:tc>
        <w:tc>
          <w:tcPr>
            <w:tcW w:w="518" w:type="dxa"/>
            <w:vAlign w:val="center"/>
          </w:tcPr>
          <w:p w:rsidR="00C911C1" w:rsidRPr="003E04B3" w:rsidRDefault="00C911C1" w:rsidP="004055C5">
            <w:pPr>
              <w:spacing w:after="0"/>
              <w:jc w:val="center"/>
              <w:rPr>
                <w:b w:val="0"/>
                <w:sz w:val="24"/>
                <w:szCs w:val="24"/>
              </w:rPr>
            </w:pPr>
          </w:p>
        </w:tc>
        <w:tc>
          <w:tcPr>
            <w:tcW w:w="518" w:type="dxa"/>
            <w:vAlign w:val="center"/>
          </w:tcPr>
          <w:p w:rsidR="00C911C1" w:rsidRPr="003E04B3" w:rsidRDefault="00C911C1" w:rsidP="004055C5">
            <w:pPr>
              <w:spacing w:after="0"/>
              <w:jc w:val="center"/>
              <w:rPr>
                <w:b w:val="0"/>
                <w:sz w:val="24"/>
                <w:szCs w:val="24"/>
              </w:rPr>
            </w:pPr>
          </w:p>
        </w:tc>
      </w:tr>
      <w:tr w:rsidR="008516DB" w:rsidRPr="003E04B3" w:rsidTr="004516A5">
        <w:trPr>
          <w:trHeight w:val="397"/>
        </w:trPr>
        <w:tc>
          <w:tcPr>
            <w:tcW w:w="4004" w:type="dxa"/>
            <w:vAlign w:val="center"/>
          </w:tcPr>
          <w:p w:rsidR="005641EC" w:rsidRPr="00B529C5" w:rsidRDefault="005641EC" w:rsidP="004055C5">
            <w:pPr>
              <w:spacing w:after="0"/>
              <w:rPr>
                <w:b w:val="0"/>
                <w:sz w:val="24"/>
                <w:szCs w:val="24"/>
              </w:rPr>
            </w:pPr>
            <w:r w:rsidRPr="00B529C5">
              <w:rPr>
                <w:b w:val="0"/>
                <w:sz w:val="24"/>
                <w:szCs w:val="24"/>
              </w:rPr>
              <w:t xml:space="preserve">Malování na </w:t>
            </w:r>
            <w:r w:rsidR="008516DB">
              <w:rPr>
                <w:b w:val="0"/>
                <w:sz w:val="24"/>
                <w:szCs w:val="24"/>
              </w:rPr>
              <w:t>PC:</w:t>
            </w:r>
            <w:r w:rsidRPr="00B529C5">
              <w:rPr>
                <w:b w:val="0"/>
                <w:sz w:val="24"/>
                <w:szCs w:val="24"/>
              </w:rPr>
              <w:t xml:space="preserve"> předškoláci</w:t>
            </w:r>
            <w:r w:rsidR="00AA2C93" w:rsidRPr="00B529C5">
              <w:rPr>
                <w:b w:val="0"/>
                <w:sz w:val="24"/>
                <w:szCs w:val="24"/>
              </w:rPr>
              <w:t xml:space="preserve"> a žáci </w:t>
            </w:r>
            <w:r w:rsidR="008516DB">
              <w:rPr>
                <w:b w:val="0"/>
                <w:sz w:val="24"/>
                <w:szCs w:val="24"/>
              </w:rPr>
              <w:t>Z</w:t>
            </w:r>
            <w:r w:rsidR="00AA2C93" w:rsidRPr="00B529C5">
              <w:rPr>
                <w:b w:val="0"/>
                <w:sz w:val="24"/>
                <w:szCs w:val="24"/>
              </w:rPr>
              <w:t>Š</w:t>
            </w:r>
          </w:p>
        </w:tc>
        <w:tc>
          <w:tcPr>
            <w:tcW w:w="517" w:type="dxa"/>
            <w:vAlign w:val="center"/>
          </w:tcPr>
          <w:p w:rsidR="005641EC" w:rsidRPr="003E04B3" w:rsidRDefault="005641EC" w:rsidP="004055C5">
            <w:pPr>
              <w:spacing w:after="0"/>
              <w:jc w:val="center"/>
              <w:rPr>
                <w:b w:val="0"/>
                <w:sz w:val="24"/>
                <w:szCs w:val="24"/>
              </w:rPr>
            </w:pPr>
          </w:p>
        </w:tc>
        <w:tc>
          <w:tcPr>
            <w:tcW w:w="518" w:type="dxa"/>
            <w:vAlign w:val="center"/>
          </w:tcPr>
          <w:p w:rsidR="005641EC" w:rsidRPr="003E04B3" w:rsidRDefault="005641EC" w:rsidP="004055C5">
            <w:pPr>
              <w:spacing w:after="0"/>
              <w:jc w:val="center"/>
              <w:rPr>
                <w:b w:val="0"/>
                <w:sz w:val="24"/>
                <w:szCs w:val="24"/>
              </w:rPr>
            </w:pPr>
          </w:p>
        </w:tc>
        <w:tc>
          <w:tcPr>
            <w:tcW w:w="517" w:type="dxa"/>
            <w:vAlign w:val="center"/>
          </w:tcPr>
          <w:p w:rsidR="005641EC" w:rsidRPr="003E04B3" w:rsidRDefault="005641EC" w:rsidP="004055C5">
            <w:pPr>
              <w:spacing w:after="0"/>
              <w:jc w:val="center"/>
              <w:rPr>
                <w:b w:val="0"/>
                <w:sz w:val="24"/>
                <w:szCs w:val="24"/>
              </w:rPr>
            </w:pPr>
          </w:p>
        </w:tc>
        <w:tc>
          <w:tcPr>
            <w:tcW w:w="518" w:type="dxa"/>
            <w:vAlign w:val="center"/>
          </w:tcPr>
          <w:p w:rsidR="005641EC" w:rsidRPr="003E04B3" w:rsidRDefault="005641EC" w:rsidP="004055C5">
            <w:pPr>
              <w:spacing w:after="0"/>
              <w:jc w:val="center"/>
              <w:rPr>
                <w:b w:val="0"/>
                <w:sz w:val="24"/>
                <w:szCs w:val="24"/>
              </w:rPr>
            </w:pPr>
          </w:p>
        </w:tc>
        <w:tc>
          <w:tcPr>
            <w:tcW w:w="518" w:type="dxa"/>
            <w:vAlign w:val="center"/>
          </w:tcPr>
          <w:p w:rsidR="005641EC" w:rsidRPr="003E04B3" w:rsidRDefault="005641EC" w:rsidP="004055C5">
            <w:pPr>
              <w:spacing w:after="0"/>
              <w:jc w:val="center"/>
              <w:rPr>
                <w:b w:val="0"/>
                <w:sz w:val="24"/>
                <w:szCs w:val="24"/>
              </w:rPr>
            </w:pPr>
          </w:p>
        </w:tc>
        <w:tc>
          <w:tcPr>
            <w:tcW w:w="517" w:type="dxa"/>
            <w:vAlign w:val="center"/>
          </w:tcPr>
          <w:p w:rsidR="005641EC" w:rsidRPr="003E04B3" w:rsidRDefault="005641EC" w:rsidP="004055C5">
            <w:pPr>
              <w:spacing w:after="0"/>
              <w:jc w:val="center"/>
              <w:rPr>
                <w:b w:val="0"/>
                <w:sz w:val="24"/>
                <w:szCs w:val="24"/>
              </w:rPr>
            </w:pPr>
          </w:p>
        </w:tc>
        <w:tc>
          <w:tcPr>
            <w:tcW w:w="518" w:type="dxa"/>
            <w:vAlign w:val="center"/>
          </w:tcPr>
          <w:p w:rsidR="005641EC" w:rsidRPr="003E04B3" w:rsidRDefault="005641EC" w:rsidP="004055C5">
            <w:pPr>
              <w:spacing w:after="0"/>
              <w:jc w:val="center"/>
              <w:rPr>
                <w:b w:val="0"/>
                <w:sz w:val="24"/>
                <w:szCs w:val="24"/>
              </w:rPr>
            </w:pPr>
            <w:r>
              <w:rPr>
                <w:b w:val="0"/>
                <w:sz w:val="24"/>
                <w:szCs w:val="24"/>
              </w:rPr>
              <w:t>X</w:t>
            </w:r>
          </w:p>
        </w:tc>
        <w:tc>
          <w:tcPr>
            <w:tcW w:w="517" w:type="dxa"/>
            <w:vAlign w:val="center"/>
          </w:tcPr>
          <w:p w:rsidR="005641EC" w:rsidRPr="003E04B3" w:rsidRDefault="005641EC" w:rsidP="004055C5">
            <w:pPr>
              <w:spacing w:after="0"/>
              <w:jc w:val="center"/>
              <w:rPr>
                <w:b w:val="0"/>
                <w:sz w:val="24"/>
                <w:szCs w:val="24"/>
              </w:rPr>
            </w:pPr>
          </w:p>
        </w:tc>
        <w:tc>
          <w:tcPr>
            <w:tcW w:w="518" w:type="dxa"/>
            <w:vAlign w:val="center"/>
          </w:tcPr>
          <w:p w:rsidR="005641EC" w:rsidRPr="003E04B3" w:rsidRDefault="005641EC" w:rsidP="004055C5">
            <w:pPr>
              <w:spacing w:after="0"/>
              <w:jc w:val="center"/>
              <w:rPr>
                <w:b w:val="0"/>
                <w:sz w:val="24"/>
                <w:szCs w:val="24"/>
              </w:rPr>
            </w:pPr>
          </w:p>
        </w:tc>
        <w:tc>
          <w:tcPr>
            <w:tcW w:w="518" w:type="dxa"/>
            <w:vAlign w:val="center"/>
          </w:tcPr>
          <w:p w:rsidR="005641EC" w:rsidRPr="003E04B3" w:rsidRDefault="005641EC" w:rsidP="004055C5">
            <w:pPr>
              <w:spacing w:after="0"/>
              <w:jc w:val="center"/>
              <w:rPr>
                <w:b w:val="0"/>
                <w:sz w:val="24"/>
                <w:szCs w:val="24"/>
              </w:rPr>
            </w:pPr>
          </w:p>
        </w:tc>
      </w:tr>
      <w:tr w:rsidR="008516DB" w:rsidRPr="003E04B3" w:rsidTr="004516A5">
        <w:trPr>
          <w:trHeight w:val="397"/>
        </w:trPr>
        <w:tc>
          <w:tcPr>
            <w:tcW w:w="4004" w:type="dxa"/>
            <w:vAlign w:val="center"/>
          </w:tcPr>
          <w:p w:rsidR="00C911C1" w:rsidRPr="00B529C5" w:rsidRDefault="00C911C1" w:rsidP="004055C5">
            <w:pPr>
              <w:spacing w:after="0"/>
              <w:rPr>
                <w:b w:val="0"/>
                <w:sz w:val="24"/>
                <w:szCs w:val="24"/>
              </w:rPr>
            </w:pPr>
            <w:r w:rsidRPr="00B529C5">
              <w:rPr>
                <w:b w:val="0"/>
                <w:sz w:val="24"/>
                <w:szCs w:val="24"/>
              </w:rPr>
              <w:t>Celoškolní Velikonoční dílničky</w:t>
            </w:r>
          </w:p>
        </w:tc>
        <w:tc>
          <w:tcPr>
            <w:tcW w:w="517" w:type="dxa"/>
            <w:vAlign w:val="center"/>
          </w:tcPr>
          <w:p w:rsidR="00C911C1" w:rsidRPr="003E04B3" w:rsidRDefault="00C911C1" w:rsidP="004055C5">
            <w:pPr>
              <w:spacing w:after="0"/>
              <w:jc w:val="center"/>
              <w:rPr>
                <w:b w:val="0"/>
                <w:sz w:val="24"/>
                <w:szCs w:val="24"/>
              </w:rPr>
            </w:pPr>
          </w:p>
        </w:tc>
        <w:tc>
          <w:tcPr>
            <w:tcW w:w="518" w:type="dxa"/>
            <w:vAlign w:val="center"/>
          </w:tcPr>
          <w:p w:rsidR="00C911C1" w:rsidRPr="003E04B3" w:rsidRDefault="00C911C1" w:rsidP="004055C5">
            <w:pPr>
              <w:spacing w:after="0"/>
              <w:jc w:val="center"/>
              <w:rPr>
                <w:b w:val="0"/>
                <w:sz w:val="24"/>
                <w:szCs w:val="24"/>
              </w:rPr>
            </w:pPr>
          </w:p>
        </w:tc>
        <w:tc>
          <w:tcPr>
            <w:tcW w:w="517" w:type="dxa"/>
            <w:vAlign w:val="center"/>
          </w:tcPr>
          <w:p w:rsidR="00C911C1" w:rsidRPr="003E04B3" w:rsidRDefault="00C911C1" w:rsidP="004055C5">
            <w:pPr>
              <w:spacing w:after="0"/>
              <w:jc w:val="center"/>
              <w:rPr>
                <w:b w:val="0"/>
                <w:sz w:val="24"/>
                <w:szCs w:val="24"/>
              </w:rPr>
            </w:pPr>
          </w:p>
        </w:tc>
        <w:tc>
          <w:tcPr>
            <w:tcW w:w="518" w:type="dxa"/>
            <w:vAlign w:val="center"/>
          </w:tcPr>
          <w:p w:rsidR="00C911C1" w:rsidRPr="003E04B3" w:rsidRDefault="00C911C1" w:rsidP="004055C5">
            <w:pPr>
              <w:spacing w:after="0"/>
              <w:jc w:val="center"/>
              <w:rPr>
                <w:b w:val="0"/>
                <w:sz w:val="24"/>
                <w:szCs w:val="24"/>
              </w:rPr>
            </w:pPr>
          </w:p>
        </w:tc>
        <w:tc>
          <w:tcPr>
            <w:tcW w:w="518" w:type="dxa"/>
            <w:vAlign w:val="center"/>
          </w:tcPr>
          <w:p w:rsidR="00C911C1" w:rsidRPr="003E04B3" w:rsidRDefault="00C911C1" w:rsidP="004055C5">
            <w:pPr>
              <w:spacing w:after="0"/>
              <w:jc w:val="center"/>
              <w:rPr>
                <w:b w:val="0"/>
                <w:sz w:val="24"/>
                <w:szCs w:val="24"/>
              </w:rPr>
            </w:pPr>
          </w:p>
        </w:tc>
        <w:tc>
          <w:tcPr>
            <w:tcW w:w="517" w:type="dxa"/>
            <w:vAlign w:val="center"/>
          </w:tcPr>
          <w:p w:rsidR="00C911C1" w:rsidRPr="003E04B3" w:rsidRDefault="00C911C1" w:rsidP="004055C5">
            <w:pPr>
              <w:spacing w:after="0"/>
              <w:jc w:val="center"/>
              <w:rPr>
                <w:b w:val="0"/>
                <w:sz w:val="24"/>
                <w:szCs w:val="24"/>
              </w:rPr>
            </w:pPr>
          </w:p>
        </w:tc>
        <w:tc>
          <w:tcPr>
            <w:tcW w:w="518" w:type="dxa"/>
            <w:vAlign w:val="center"/>
          </w:tcPr>
          <w:p w:rsidR="00C911C1" w:rsidRPr="003E04B3" w:rsidRDefault="00C911C1" w:rsidP="004055C5">
            <w:pPr>
              <w:spacing w:after="0"/>
              <w:jc w:val="center"/>
              <w:rPr>
                <w:b w:val="0"/>
                <w:sz w:val="24"/>
                <w:szCs w:val="24"/>
              </w:rPr>
            </w:pPr>
            <w:r>
              <w:rPr>
                <w:b w:val="0"/>
                <w:sz w:val="24"/>
                <w:szCs w:val="24"/>
              </w:rPr>
              <w:t>X</w:t>
            </w:r>
          </w:p>
        </w:tc>
        <w:tc>
          <w:tcPr>
            <w:tcW w:w="517" w:type="dxa"/>
            <w:vAlign w:val="center"/>
          </w:tcPr>
          <w:p w:rsidR="00C911C1" w:rsidRPr="003E04B3" w:rsidRDefault="00C911C1" w:rsidP="004055C5">
            <w:pPr>
              <w:spacing w:after="0"/>
              <w:jc w:val="center"/>
              <w:rPr>
                <w:b w:val="0"/>
                <w:sz w:val="24"/>
                <w:szCs w:val="24"/>
              </w:rPr>
            </w:pPr>
          </w:p>
        </w:tc>
        <w:tc>
          <w:tcPr>
            <w:tcW w:w="518" w:type="dxa"/>
            <w:vAlign w:val="center"/>
          </w:tcPr>
          <w:p w:rsidR="00C911C1" w:rsidRPr="003E04B3" w:rsidRDefault="00C911C1" w:rsidP="004055C5">
            <w:pPr>
              <w:spacing w:after="0"/>
              <w:jc w:val="center"/>
              <w:rPr>
                <w:b w:val="0"/>
                <w:sz w:val="24"/>
                <w:szCs w:val="24"/>
              </w:rPr>
            </w:pPr>
          </w:p>
        </w:tc>
        <w:tc>
          <w:tcPr>
            <w:tcW w:w="518" w:type="dxa"/>
            <w:vAlign w:val="center"/>
          </w:tcPr>
          <w:p w:rsidR="00C911C1" w:rsidRPr="003E04B3" w:rsidRDefault="00C911C1" w:rsidP="004055C5">
            <w:pPr>
              <w:spacing w:after="0"/>
              <w:jc w:val="center"/>
              <w:rPr>
                <w:b w:val="0"/>
                <w:sz w:val="24"/>
                <w:szCs w:val="24"/>
              </w:rPr>
            </w:pPr>
          </w:p>
        </w:tc>
      </w:tr>
      <w:tr w:rsidR="008516DB" w:rsidRPr="003E04B3" w:rsidTr="004516A5">
        <w:trPr>
          <w:trHeight w:val="397"/>
        </w:trPr>
        <w:tc>
          <w:tcPr>
            <w:tcW w:w="4004" w:type="dxa"/>
            <w:vAlign w:val="center"/>
          </w:tcPr>
          <w:p w:rsidR="005641EC" w:rsidRPr="00B529C5" w:rsidRDefault="005641EC" w:rsidP="004055C5">
            <w:pPr>
              <w:spacing w:after="0"/>
              <w:rPr>
                <w:b w:val="0"/>
                <w:sz w:val="24"/>
                <w:szCs w:val="24"/>
              </w:rPr>
            </w:pPr>
            <w:r w:rsidRPr="00B529C5">
              <w:rPr>
                <w:b w:val="0"/>
                <w:sz w:val="24"/>
                <w:szCs w:val="24"/>
              </w:rPr>
              <w:t>Otvírání školní zahrady</w:t>
            </w:r>
          </w:p>
        </w:tc>
        <w:tc>
          <w:tcPr>
            <w:tcW w:w="517" w:type="dxa"/>
            <w:vAlign w:val="center"/>
          </w:tcPr>
          <w:p w:rsidR="005641EC" w:rsidRPr="003E04B3" w:rsidRDefault="005641EC" w:rsidP="004055C5">
            <w:pPr>
              <w:spacing w:after="0"/>
              <w:jc w:val="center"/>
              <w:rPr>
                <w:b w:val="0"/>
                <w:sz w:val="24"/>
                <w:szCs w:val="24"/>
              </w:rPr>
            </w:pPr>
          </w:p>
        </w:tc>
        <w:tc>
          <w:tcPr>
            <w:tcW w:w="518" w:type="dxa"/>
            <w:vAlign w:val="center"/>
          </w:tcPr>
          <w:p w:rsidR="005641EC" w:rsidRPr="003E04B3" w:rsidRDefault="005641EC" w:rsidP="004055C5">
            <w:pPr>
              <w:spacing w:after="0"/>
              <w:jc w:val="center"/>
              <w:rPr>
                <w:b w:val="0"/>
                <w:sz w:val="24"/>
                <w:szCs w:val="24"/>
              </w:rPr>
            </w:pPr>
          </w:p>
        </w:tc>
        <w:tc>
          <w:tcPr>
            <w:tcW w:w="517" w:type="dxa"/>
            <w:vAlign w:val="center"/>
          </w:tcPr>
          <w:p w:rsidR="005641EC" w:rsidRPr="003E04B3" w:rsidRDefault="005641EC" w:rsidP="004055C5">
            <w:pPr>
              <w:spacing w:after="0"/>
              <w:jc w:val="center"/>
              <w:rPr>
                <w:b w:val="0"/>
                <w:sz w:val="24"/>
                <w:szCs w:val="24"/>
              </w:rPr>
            </w:pPr>
          </w:p>
        </w:tc>
        <w:tc>
          <w:tcPr>
            <w:tcW w:w="518" w:type="dxa"/>
            <w:vAlign w:val="center"/>
          </w:tcPr>
          <w:p w:rsidR="005641EC" w:rsidRPr="003E04B3" w:rsidRDefault="005641EC" w:rsidP="004055C5">
            <w:pPr>
              <w:spacing w:after="0"/>
              <w:jc w:val="center"/>
              <w:rPr>
                <w:b w:val="0"/>
                <w:sz w:val="24"/>
                <w:szCs w:val="24"/>
              </w:rPr>
            </w:pPr>
          </w:p>
        </w:tc>
        <w:tc>
          <w:tcPr>
            <w:tcW w:w="518" w:type="dxa"/>
            <w:vAlign w:val="center"/>
          </w:tcPr>
          <w:p w:rsidR="005641EC" w:rsidRPr="003E04B3" w:rsidRDefault="005641EC" w:rsidP="004055C5">
            <w:pPr>
              <w:spacing w:after="0"/>
              <w:jc w:val="center"/>
              <w:rPr>
                <w:b w:val="0"/>
                <w:sz w:val="24"/>
                <w:szCs w:val="24"/>
              </w:rPr>
            </w:pPr>
          </w:p>
        </w:tc>
        <w:tc>
          <w:tcPr>
            <w:tcW w:w="517" w:type="dxa"/>
            <w:vAlign w:val="center"/>
          </w:tcPr>
          <w:p w:rsidR="005641EC" w:rsidRPr="003E04B3" w:rsidRDefault="005641EC" w:rsidP="004055C5">
            <w:pPr>
              <w:spacing w:after="0"/>
              <w:jc w:val="center"/>
              <w:rPr>
                <w:b w:val="0"/>
                <w:sz w:val="24"/>
                <w:szCs w:val="24"/>
              </w:rPr>
            </w:pPr>
          </w:p>
        </w:tc>
        <w:tc>
          <w:tcPr>
            <w:tcW w:w="518" w:type="dxa"/>
            <w:vAlign w:val="center"/>
          </w:tcPr>
          <w:p w:rsidR="005641EC" w:rsidRPr="003E04B3" w:rsidRDefault="005641EC" w:rsidP="004055C5">
            <w:pPr>
              <w:spacing w:after="0"/>
              <w:jc w:val="center"/>
              <w:rPr>
                <w:b w:val="0"/>
                <w:sz w:val="24"/>
                <w:szCs w:val="24"/>
              </w:rPr>
            </w:pPr>
          </w:p>
        </w:tc>
        <w:tc>
          <w:tcPr>
            <w:tcW w:w="517" w:type="dxa"/>
            <w:vAlign w:val="center"/>
          </w:tcPr>
          <w:p w:rsidR="005641EC" w:rsidRPr="003E04B3" w:rsidRDefault="005641EC" w:rsidP="004055C5">
            <w:pPr>
              <w:spacing w:after="0"/>
              <w:jc w:val="center"/>
              <w:rPr>
                <w:b w:val="0"/>
                <w:sz w:val="24"/>
                <w:szCs w:val="24"/>
              </w:rPr>
            </w:pPr>
            <w:r w:rsidRPr="003E04B3">
              <w:rPr>
                <w:b w:val="0"/>
                <w:sz w:val="24"/>
                <w:szCs w:val="24"/>
              </w:rPr>
              <w:t>X</w:t>
            </w:r>
          </w:p>
        </w:tc>
        <w:tc>
          <w:tcPr>
            <w:tcW w:w="518" w:type="dxa"/>
            <w:vAlign w:val="center"/>
          </w:tcPr>
          <w:p w:rsidR="005641EC" w:rsidRPr="003E04B3" w:rsidRDefault="005641EC" w:rsidP="004055C5">
            <w:pPr>
              <w:spacing w:after="0"/>
              <w:jc w:val="center"/>
              <w:rPr>
                <w:b w:val="0"/>
                <w:sz w:val="24"/>
                <w:szCs w:val="24"/>
              </w:rPr>
            </w:pPr>
          </w:p>
        </w:tc>
        <w:tc>
          <w:tcPr>
            <w:tcW w:w="518" w:type="dxa"/>
            <w:vAlign w:val="center"/>
          </w:tcPr>
          <w:p w:rsidR="005641EC" w:rsidRPr="003E04B3" w:rsidRDefault="005641EC" w:rsidP="004055C5">
            <w:pPr>
              <w:spacing w:after="0"/>
              <w:jc w:val="center"/>
              <w:rPr>
                <w:b w:val="0"/>
                <w:sz w:val="24"/>
                <w:szCs w:val="24"/>
              </w:rPr>
            </w:pPr>
          </w:p>
        </w:tc>
      </w:tr>
      <w:tr w:rsidR="008516DB" w:rsidRPr="003E04B3" w:rsidTr="004516A5">
        <w:trPr>
          <w:trHeight w:val="397"/>
        </w:trPr>
        <w:tc>
          <w:tcPr>
            <w:tcW w:w="4004" w:type="dxa"/>
            <w:vAlign w:val="center"/>
          </w:tcPr>
          <w:p w:rsidR="005641EC" w:rsidRPr="00B529C5" w:rsidRDefault="005641EC" w:rsidP="004055C5">
            <w:pPr>
              <w:spacing w:after="0"/>
              <w:rPr>
                <w:b w:val="0"/>
                <w:sz w:val="24"/>
                <w:szCs w:val="24"/>
              </w:rPr>
            </w:pPr>
            <w:r w:rsidRPr="00B529C5">
              <w:rPr>
                <w:b w:val="0"/>
                <w:sz w:val="24"/>
                <w:szCs w:val="24"/>
              </w:rPr>
              <w:t>Den Země – vysazování keře</w:t>
            </w:r>
          </w:p>
        </w:tc>
        <w:tc>
          <w:tcPr>
            <w:tcW w:w="517" w:type="dxa"/>
            <w:vAlign w:val="center"/>
          </w:tcPr>
          <w:p w:rsidR="005641EC" w:rsidRPr="003E04B3" w:rsidRDefault="005641EC" w:rsidP="004055C5">
            <w:pPr>
              <w:spacing w:after="0"/>
              <w:jc w:val="center"/>
              <w:rPr>
                <w:b w:val="0"/>
                <w:sz w:val="24"/>
                <w:szCs w:val="24"/>
              </w:rPr>
            </w:pPr>
          </w:p>
        </w:tc>
        <w:tc>
          <w:tcPr>
            <w:tcW w:w="518" w:type="dxa"/>
            <w:vAlign w:val="center"/>
          </w:tcPr>
          <w:p w:rsidR="005641EC" w:rsidRPr="003E04B3" w:rsidRDefault="005641EC" w:rsidP="004055C5">
            <w:pPr>
              <w:spacing w:after="0"/>
              <w:jc w:val="center"/>
              <w:rPr>
                <w:b w:val="0"/>
                <w:sz w:val="24"/>
                <w:szCs w:val="24"/>
              </w:rPr>
            </w:pPr>
          </w:p>
        </w:tc>
        <w:tc>
          <w:tcPr>
            <w:tcW w:w="517" w:type="dxa"/>
            <w:vAlign w:val="center"/>
          </w:tcPr>
          <w:p w:rsidR="005641EC" w:rsidRPr="003E04B3" w:rsidRDefault="005641EC" w:rsidP="004055C5">
            <w:pPr>
              <w:spacing w:after="0"/>
              <w:jc w:val="center"/>
              <w:rPr>
                <w:b w:val="0"/>
                <w:sz w:val="24"/>
                <w:szCs w:val="24"/>
              </w:rPr>
            </w:pPr>
          </w:p>
        </w:tc>
        <w:tc>
          <w:tcPr>
            <w:tcW w:w="518" w:type="dxa"/>
            <w:vAlign w:val="center"/>
          </w:tcPr>
          <w:p w:rsidR="005641EC" w:rsidRPr="003E04B3" w:rsidRDefault="005641EC" w:rsidP="004055C5">
            <w:pPr>
              <w:spacing w:after="0"/>
              <w:jc w:val="center"/>
              <w:rPr>
                <w:b w:val="0"/>
                <w:sz w:val="24"/>
                <w:szCs w:val="24"/>
              </w:rPr>
            </w:pPr>
          </w:p>
        </w:tc>
        <w:tc>
          <w:tcPr>
            <w:tcW w:w="518" w:type="dxa"/>
            <w:vAlign w:val="center"/>
          </w:tcPr>
          <w:p w:rsidR="005641EC" w:rsidRPr="003E04B3" w:rsidRDefault="005641EC" w:rsidP="004055C5">
            <w:pPr>
              <w:spacing w:after="0"/>
              <w:jc w:val="center"/>
              <w:rPr>
                <w:b w:val="0"/>
                <w:sz w:val="24"/>
                <w:szCs w:val="24"/>
              </w:rPr>
            </w:pPr>
          </w:p>
        </w:tc>
        <w:tc>
          <w:tcPr>
            <w:tcW w:w="517" w:type="dxa"/>
            <w:vAlign w:val="center"/>
          </w:tcPr>
          <w:p w:rsidR="005641EC" w:rsidRPr="003E04B3" w:rsidRDefault="005641EC" w:rsidP="004055C5">
            <w:pPr>
              <w:spacing w:after="0"/>
              <w:jc w:val="center"/>
              <w:rPr>
                <w:b w:val="0"/>
                <w:sz w:val="24"/>
                <w:szCs w:val="24"/>
              </w:rPr>
            </w:pPr>
          </w:p>
        </w:tc>
        <w:tc>
          <w:tcPr>
            <w:tcW w:w="518" w:type="dxa"/>
            <w:vAlign w:val="center"/>
          </w:tcPr>
          <w:p w:rsidR="005641EC" w:rsidRPr="003E04B3" w:rsidRDefault="005641EC" w:rsidP="004055C5">
            <w:pPr>
              <w:spacing w:after="0"/>
              <w:jc w:val="center"/>
              <w:rPr>
                <w:b w:val="0"/>
                <w:sz w:val="24"/>
                <w:szCs w:val="24"/>
              </w:rPr>
            </w:pPr>
          </w:p>
        </w:tc>
        <w:tc>
          <w:tcPr>
            <w:tcW w:w="517" w:type="dxa"/>
            <w:vAlign w:val="center"/>
          </w:tcPr>
          <w:p w:rsidR="005641EC" w:rsidRPr="00B41C3B" w:rsidRDefault="005641EC" w:rsidP="004055C5">
            <w:pPr>
              <w:spacing w:after="0"/>
              <w:jc w:val="center"/>
              <w:rPr>
                <w:b w:val="0"/>
                <w:sz w:val="24"/>
                <w:szCs w:val="24"/>
              </w:rPr>
            </w:pPr>
            <w:r>
              <w:rPr>
                <w:b w:val="0"/>
                <w:sz w:val="24"/>
                <w:szCs w:val="24"/>
              </w:rPr>
              <w:t>X</w:t>
            </w:r>
          </w:p>
        </w:tc>
        <w:tc>
          <w:tcPr>
            <w:tcW w:w="518" w:type="dxa"/>
            <w:vAlign w:val="center"/>
          </w:tcPr>
          <w:p w:rsidR="005641EC" w:rsidRPr="003E04B3" w:rsidRDefault="005641EC" w:rsidP="004055C5">
            <w:pPr>
              <w:spacing w:after="0"/>
              <w:jc w:val="center"/>
              <w:rPr>
                <w:b w:val="0"/>
                <w:sz w:val="24"/>
                <w:szCs w:val="24"/>
              </w:rPr>
            </w:pPr>
          </w:p>
        </w:tc>
        <w:tc>
          <w:tcPr>
            <w:tcW w:w="518" w:type="dxa"/>
            <w:vAlign w:val="center"/>
          </w:tcPr>
          <w:p w:rsidR="005641EC" w:rsidRPr="003E04B3" w:rsidRDefault="005641EC" w:rsidP="004055C5">
            <w:pPr>
              <w:spacing w:after="0"/>
              <w:jc w:val="center"/>
              <w:rPr>
                <w:b w:val="0"/>
                <w:sz w:val="24"/>
                <w:szCs w:val="24"/>
              </w:rPr>
            </w:pPr>
          </w:p>
        </w:tc>
      </w:tr>
      <w:tr w:rsidR="008516DB" w:rsidRPr="003E04B3" w:rsidTr="004516A5">
        <w:trPr>
          <w:trHeight w:val="397"/>
        </w:trPr>
        <w:tc>
          <w:tcPr>
            <w:tcW w:w="4004" w:type="dxa"/>
            <w:vAlign w:val="center"/>
          </w:tcPr>
          <w:p w:rsidR="00B8388E" w:rsidRPr="00B529C5" w:rsidRDefault="00C911C1" w:rsidP="004055C5">
            <w:pPr>
              <w:spacing w:after="0"/>
              <w:rPr>
                <w:b w:val="0"/>
                <w:sz w:val="24"/>
                <w:szCs w:val="24"/>
              </w:rPr>
            </w:pPr>
            <w:r w:rsidRPr="00B529C5">
              <w:rPr>
                <w:b w:val="0"/>
                <w:sz w:val="24"/>
                <w:szCs w:val="24"/>
              </w:rPr>
              <w:t>Den matek</w:t>
            </w:r>
          </w:p>
        </w:tc>
        <w:tc>
          <w:tcPr>
            <w:tcW w:w="517" w:type="dxa"/>
            <w:vAlign w:val="center"/>
          </w:tcPr>
          <w:p w:rsidR="00B8388E" w:rsidRPr="003E04B3" w:rsidRDefault="00B8388E" w:rsidP="004055C5">
            <w:pPr>
              <w:spacing w:after="0"/>
              <w:jc w:val="center"/>
              <w:rPr>
                <w:b w:val="0"/>
                <w:sz w:val="24"/>
                <w:szCs w:val="24"/>
              </w:rPr>
            </w:pPr>
          </w:p>
        </w:tc>
        <w:tc>
          <w:tcPr>
            <w:tcW w:w="518" w:type="dxa"/>
            <w:vAlign w:val="center"/>
          </w:tcPr>
          <w:p w:rsidR="00B8388E" w:rsidRPr="003E04B3" w:rsidRDefault="00B8388E" w:rsidP="004055C5">
            <w:pPr>
              <w:spacing w:after="0"/>
              <w:jc w:val="center"/>
              <w:rPr>
                <w:b w:val="0"/>
                <w:sz w:val="24"/>
                <w:szCs w:val="24"/>
              </w:rPr>
            </w:pPr>
          </w:p>
        </w:tc>
        <w:tc>
          <w:tcPr>
            <w:tcW w:w="517" w:type="dxa"/>
            <w:vAlign w:val="center"/>
          </w:tcPr>
          <w:p w:rsidR="00B8388E" w:rsidRPr="003E04B3" w:rsidRDefault="00B8388E" w:rsidP="004055C5">
            <w:pPr>
              <w:spacing w:after="0"/>
              <w:jc w:val="center"/>
              <w:rPr>
                <w:b w:val="0"/>
                <w:sz w:val="24"/>
                <w:szCs w:val="24"/>
              </w:rPr>
            </w:pPr>
          </w:p>
        </w:tc>
        <w:tc>
          <w:tcPr>
            <w:tcW w:w="518" w:type="dxa"/>
            <w:vAlign w:val="center"/>
          </w:tcPr>
          <w:p w:rsidR="00B8388E" w:rsidRPr="003E04B3" w:rsidRDefault="00B8388E" w:rsidP="004055C5">
            <w:pPr>
              <w:spacing w:after="0"/>
              <w:jc w:val="center"/>
              <w:rPr>
                <w:b w:val="0"/>
                <w:sz w:val="24"/>
                <w:szCs w:val="24"/>
              </w:rPr>
            </w:pPr>
          </w:p>
        </w:tc>
        <w:tc>
          <w:tcPr>
            <w:tcW w:w="518" w:type="dxa"/>
            <w:vAlign w:val="center"/>
          </w:tcPr>
          <w:p w:rsidR="00B8388E" w:rsidRPr="003E04B3" w:rsidRDefault="00B8388E" w:rsidP="004055C5">
            <w:pPr>
              <w:spacing w:after="0"/>
              <w:jc w:val="center"/>
              <w:rPr>
                <w:b w:val="0"/>
                <w:sz w:val="24"/>
                <w:szCs w:val="24"/>
              </w:rPr>
            </w:pPr>
          </w:p>
        </w:tc>
        <w:tc>
          <w:tcPr>
            <w:tcW w:w="517" w:type="dxa"/>
            <w:vAlign w:val="center"/>
          </w:tcPr>
          <w:p w:rsidR="00B8388E" w:rsidRPr="003E04B3" w:rsidRDefault="00B8388E" w:rsidP="004055C5">
            <w:pPr>
              <w:spacing w:after="0"/>
              <w:jc w:val="center"/>
              <w:rPr>
                <w:b w:val="0"/>
                <w:sz w:val="24"/>
                <w:szCs w:val="24"/>
              </w:rPr>
            </w:pPr>
          </w:p>
        </w:tc>
        <w:tc>
          <w:tcPr>
            <w:tcW w:w="518" w:type="dxa"/>
            <w:vAlign w:val="center"/>
          </w:tcPr>
          <w:p w:rsidR="00B8388E" w:rsidRPr="003E04B3" w:rsidRDefault="00B8388E" w:rsidP="004055C5">
            <w:pPr>
              <w:spacing w:after="0"/>
              <w:jc w:val="center"/>
              <w:rPr>
                <w:b w:val="0"/>
                <w:sz w:val="24"/>
                <w:szCs w:val="24"/>
              </w:rPr>
            </w:pPr>
          </w:p>
        </w:tc>
        <w:tc>
          <w:tcPr>
            <w:tcW w:w="517" w:type="dxa"/>
            <w:vAlign w:val="center"/>
          </w:tcPr>
          <w:p w:rsidR="00B8388E" w:rsidRDefault="00B8388E" w:rsidP="004055C5">
            <w:pPr>
              <w:spacing w:after="0"/>
              <w:jc w:val="center"/>
              <w:rPr>
                <w:b w:val="0"/>
                <w:sz w:val="24"/>
                <w:szCs w:val="24"/>
              </w:rPr>
            </w:pPr>
          </w:p>
        </w:tc>
        <w:tc>
          <w:tcPr>
            <w:tcW w:w="518" w:type="dxa"/>
            <w:vAlign w:val="center"/>
          </w:tcPr>
          <w:p w:rsidR="00B8388E" w:rsidRPr="003E04B3" w:rsidRDefault="00C911C1" w:rsidP="004055C5">
            <w:pPr>
              <w:spacing w:after="0"/>
              <w:jc w:val="center"/>
              <w:rPr>
                <w:b w:val="0"/>
                <w:sz w:val="24"/>
                <w:szCs w:val="24"/>
              </w:rPr>
            </w:pPr>
            <w:r>
              <w:rPr>
                <w:b w:val="0"/>
                <w:sz w:val="24"/>
                <w:szCs w:val="24"/>
              </w:rPr>
              <w:t>X</w:t>
            </w:r>
          </w:p>
        </w:tc>
        <w:tc>
          <w:tcPr>
            <w:tcW w:w="518" w:type="dxa"/>
            <w:vAlign w:val="center"/>
          </w:tcPr>
          <w:p w:rsidR="00B8388E" w:rsidRPr="003E04B3" w:rsidRDefault="00B8388E" w:rsidP="004055C5">
            <w:pPr>
              <w:spacing w:after="0"/>
              <w:jc w:val="center"/>
              <w:rPr>
                <w:b w:val="0"/>
                <w:sz w:val="24"/>
                <w:szCs w:val="24"/>
              </w:rPr>
            </w:pPr>
          </w:p>
        </w:tc>
      </w:tr>
      <w:tr w:rsidR="009C090C" w:rsidRPr="003E04B3" w:rsidTr="004516A5">
        <w:trPr>
          <w:trHeight w:val="397"/>
        </w:trPr>
        <w:tc>
          <w:tcPr>
            <w:tcW w:w="4004" w:type="dxa"/>
            <w:vAlign w:val="center"/>
          </w:tcPr>
          <w:p w:rsidR="009C090C" w:rsidRPr="00B529C5" w:rsidRDefault="009C090C" w:rsidP="004055C5">
            <w:pPr>
              <w:spacing w:after="0"/>
              <w:rPr>
                <w:b w:val="0"/>
                <w:sz w:val="24"/>
                <w:szCs w:val="24"/>
              </w:rPr>
            </w:pPr>
            <w:r w:rsidRPr="00B529C5">
              <w:rPr>
                <w:b w:val="0"/>
                <w:sz w:val="24"/>
                <w:szCs w:val="24"/>
              </w:rPr>
              <w:t>Pasování předškoláků na školáky</w:t>
            </w:r>
          </w:p>
        </w:tc>
        <w:tc>
          <w:tcPr>
            <w:tcW w:w="517" w:type="dxa"/>
            <w:vAlign w:val="center"/>
          </w:tcPr>
          <w:p w:rsidR="009C090C" w:rsidRPr="003E04B3" w:rsidRDefault="009C090C" w:rsidP="004055C5">
            <w:pPr>
              <w:spacing w:after="0"/>
              <w:jc w:val="center"/>
              <w:rPr>
                <w:b w:val="0"/>
                <w:sz w:val="24"/>
                <w:szCs w:val="24"/>
              </w:rPr>
            </w:pPr>
          </w:p>
        </w:tc>
        <w:tc>
          <w:tcPr>
            <w:tcW w:w="518" w:type="dxa"/>
            <w:vAlign w:val="center"/>
          </w:tcPr>
          <w:p w:rsidR="009C090C" w:rsidRPr="003E04B3" w:rsidRDefault="009C090C" w:rsidP="004055C5">
            <w:pPr>
              <w:spacing w:after="0"/>
              <w:jc w:val="center"/>
              <w:rPr>
                <w:b w:val="0"/>
                <w:sz w:val="24"/>
                <w:szCs w:val="24"/>
              </w:rPr>
            </w:pPr>
          </w:p>
        </w:tc>
        <w:tc>
          <w:tcPr>
            <w:tcW w:w="517" w:type="dxa"/>
            <w:vAlign w:val="center"/>
          </w:tcPr>
          <w:p w:rsidR="009C090C" w:rsidRPr="003E04B3" w:rsidRDefault="009C090C" w:rsidP="004055C5">
            <w:pPr>
              <w:spacing w:after="0"/>
              <w:jc w:val="center"/>
              <w:rPr>
                <w:b w:val="0"/>
                <w:sz w:val="24"/>
                <w:szCs w:val="24"/>
              </w:rPr>
            </w:pPr>
          </w:p>
        </w:tc>
        <w:tc>
          <w:tcPr>
            <w:tcW w:w="518" w:type="dxa"/>
            <w:vAlign w:val="center"/>
          </w:tcPr>
          <w:p w:rsidR="009C090C" w:rsidRPr="003E04B3" w:rsidRDefault="009C090C" w:rsidP="004055C5">
            <w:pPr>
              <w:spacing w:after="0"/>
              <w:jc w:val="center"/>
              <w:rPr>
                <w:b w:val="0"/>
                <w:sz w:val="24"/>
                <w:szCs w:val="24"/>
              </w:rPr>
            </w:pPr>
          </w:p>
        </w:tc>
        <w:tc>
          <w:tcPr>
            <w:tcW w:w="518" w:type="dxa"/>
            <w:vAlign w:val="center"/>
          </w:tcPr>
          <w:p w:rsidR="009C090C" w:rsidRPr="003E04B3" w:rsidRDefault="009C090C" w:rsidP="004055C5">
            <w:pPr>
              <w:spacing w:after="0"/>
              <w:jc w:val="center"/>
              <w:rPr>
                <w:b w:val="0"/>
                <w:sz w:val="24"/>
                <w:szCs w:val="24"/>
              </w:rPr>
            </w:pPr>
          </w:p>
        </w:tc>
        <w:tc>
          <w:tcPr>
            <w:tcW w:w="517" w:type="dxa"/>
            <w:vAlign w:val="center"/>
          </w:tcPr>
          <w:p w:rsidR="009C090C" w:rsidRPr="003E04B3" w:rsidRDefault="009C090C" w:rsidP="004055C5">
            <w:pPr>
              <w:spacing w:after="0"/>
              <w:jc w:val="center"/>
              <w:rPr>
                <w:b w:val="0"/>
                <w:sz w:val="24"/>
                <w:szCs w:val="24"/>
              </w:rPr>
            </w:pPr>
          </w:p>
        </w:tc>
        <w:tc>
          <w:tcPr>
            <w:tcW w:w="518" w:type="dxa"/>
            <w:vAlign w:val="center"/>
          </w:tcPr>
          <w:p w:rsidR="009C090C" w:rsidRPr="003E04B3" w:rsidRDefault="009C090C" w:rsidP="004055C5">
            <w:pPr>
              <w:spacing w:after="0"/>
              <w:jc w:val="center"/>
              <w:rPr>
                <w:b w:val="0"/>
                <w:sz w:val="24"/>
                <w:szCs w:val="24"/>
              </w:rPr>
            </w:pPr>
          </w:p>
        </w:tc>
        <w:tc>
          <w:tcPr>
            <w:tcW w:w="517" w:type="dxa"/>
            <w:vAlign w:val="center"/>
          </w:tcPr>
          <w:p w:rsidR="009C090C" w:rsidRPr="003E04B3" w:rsidRDefault="009C090C" w:rsidP="004055C5">
            <w:pPr>
              <w:spacing w:after="0"/>
              <w:jc w:val="center"/>
              <w:rPr>
                <w:b w:val="0"/>
                <w:sz w:val="24"/>
                <w:szCs w:val="24"/>
              </w:rPr>
            </w:pPr>
          </w:p>
        </w:tc>
        <w:tc>
          <w:tcPr>
            <w:tcW w:w="518" w:type="dxa"/>
            <w:vAlign w:val="center"/>
          </w:tcPr>
          <w:p w:rsidR="009C090C" w:rsidRPr="003E04B3" w:rsidRDefault="009C090C" w:rsidP="004055C5">
            <w:pPr>
              <w:spacing w:after="0"/>
              <w:jc w:val="center"/>
              <w:rPr>
                <w:b w:val="0"/>
                <w:sz w:val="24"/>
                <w:szCs w:val="24"/>
              </w:rPr>
            </w:pPr>
          </w:p>
        </w:tc>
        <w:tc>
          <w:tcPr>
            <w:tcW w:w="518" w:type="dxa"/>
            <w:vAlign w:val="center"/>
          </w:tcPr>
          <w:p w:rsidR="009C090C" w:rsidRPr="003E04B3" w:rsidRDefault="009C090C" w:rsidP="004055C5">
            <w:pPr>
              <w:spacing w:after="0"/>
              <w:jc w:val="center"/>
              <w:rPr>
                <w:b w:val="0"/>
                <w:sz w:val="24"/>
                <w:szCs w:val="24"/>
              </w:rPr>
            </w:pPr>
            <w:r w:rsidRPr="003E04B3">
              <w:rPr>
                <w:b w:val="0"/>
                <w:sz w:val="24"/>
                <w:szCs w:val="24"/>
              </w:rPr>
              <w:t>X</w:t>
            </w:r>
          </w:p>
        </w:tc>
      </w:tr>
      <w:tr w:rsidR="009C090C" w:rsidRPr="003E04B3" w:rsidTr="004516A5">
        <w:trPr>
          <w:trHeight w:val="397"/>
        </w:trPr>
        <w:tc>
          <w:tcPr>
            <w:tcW w:w="4004" w:type="dxa"/>
            <w:vAlign w:val="center"/>
          </w:tcPr>
          <w:p w:rsidR="009C090C" w:rsidRPr="00B529C5" w:rsidRDefault="009C090C" w:rsidP="004055C5">
            <w:pPr>
              <w:spacing w:after="0"/>
              <w:rPr>
                <w:b w:val="0"/>
                <w:sz w:val="24"/>
                <w:szCs w:val="24"/>
              </w:rPr>
            </w:pPr>
            <w:r w:rsidRPr="00B529C5">
              <w:rPr>
                <w:b w:val="0"/>
                <w:sz w:val="24"/>
                <w:szCs w:val="24"/>
              </w:rPr>
              <w:t>Předplavecký výcvik</w:t>
            </w:r>
            <w:r>
              <w:rPr>
                <w:b w:val="0"/>
                <w:sz w:val="24"/>
                <w:szCs w:val="24"/>
              </w:rPr>
              <w:t xml:space="preserve">: </w:t>
            </w:r>
            <w:r w:rsidRPr="00B529C5">
              <w:rPr>
                <w:b w:val="0"/>
                <w:sz w:val="24"/>
                <w:szCs w:val="24"/>
              </w:rPr>
              <w:t xml:space="preserve">předškoláci </w:t>
            </w:r>
          </w:p>
        </w:tc>
        <w:tc>
          <w:tcPr>
            <w:tcW w:w="517" w:type="dxa"/>
            <w:vAlign w:val="center"/>
          </w:tcPr>
          <w:p w:rsidR="009C090C" w:rsidRPr="003E04B3" w:rsidRDefault="009C090C" w:rsidP="004055C5">
            <w:pPr>
              <w:spacing w:after="0"/>
              <w:jc w:val="center"/>
              <w:rPr>
                <w:b w:val="0"/>
                <w:sz w:val="24"/>
                <w:szCs w:val="24"/>
              </w:rPr>
            </w:pPr>
            <w:r w:rsidRPr="003E04B3">
              <w:rPr>
                <w:b w:val="0"/>
                <w:sz w:val="24"/>
                <w:szCs w:val="24"/>
              </w:rPr>
              <w:t>X</w:t>
            </w:r>
          </w:p>
        </w:tc>
        <w:tc>
          <w:tcPr>
            <w:tcW w:w="518" w:type="dxa"/>
            <w:vAlign w:val="center"/>
          </w:tcPr>
          <w:p w:rsidR="009C090C" w:rsidRPr="003E04B3" w:rsidRDefault="009C090C" w:rsidP="004055C5">
            <w:pPr>
              <w:spacing w:after="0"/>
              <w:jc w:val="center"/>
              <w:rPr>
                <w:b w:val="0"/>
                <w:sz w:val="24"/>
                <w:szCs w:val="24"/>
              </w:rPr>
            </w:pPr>
            <w:r w:rsidRPr="003E04B3">
              <w:rPr>
                <w:b w:val="0"/>
                <w:sz w:val="24"/>
                <w:szCs w:val="24"/>
              </w:rPr>
              <w:t>X</w:t>
            </w:r>
          </w:p>
        </w:tc>
        <w:tc>
          <w:tcPr>
            <w:tcW w:w="517" w:type="dxa"/>
            <w:vAlign w:val="center"/>
          </w:tcPr>
          <w:p w:rsidR="009C090C" w:rsidRPr="003E04B3" w:rsidRDefault="009C090C" w:rsidP="004055C5">
            <w:pPr>
              <w:spacing w:after="0"/>
              <w:jc w:val="center"/>
              <w:rPr>
                <w:b w:val="0"/>
                <w:sz w:val="24"/>
                <w:szCs w:val="24"/>
              </w:rPr>
            </w:pPr>
            <w:r w:rsidRPr="003E04B3">
              <w:rPr>
                <w:b w:val="0"/>
                <w:sz w:val="24"/>
                <w:szCs w:val="24"/>
              </w:rPr>
              <w:t>X</w:t>
            </w:r>
          </w:p>
        </w:tc>
        <w:tc>
          <w:tcPr>
            <w:tcW w:w="518" w:type="dxa"/>
            <w:vAlign w:val="center"/>
          </w:tcPr>
          <w:p w:rsidR="009C090C" w:rsidRPr="003E04B3" w:rsidRDefault="009C090C" w:rsidP="004055C5">
            <w:pPr>
              <w:spacing w:after="0"/>
              <w:jc w:val="center"/>
              <w:rPr>
                <w:b w:val="0"/>
                <w:sz w:val="24"/>
                <w:szCs w:val="24"/>
              </w:rPr>
            </w:pPr>
            <w:r w:rsidRPr="003E04B3">
              <w:rPr>
                <w:b w:val="0"/>
                <w:sz w:val="24"/>
                <w:szCs w:val="24"/>
              </w:rPr>
              <w:t>X</w:t>
            </w:r>
          </w:p>
        </w:tc>
        <w:tc>
          <w:tcPr>
            <w:tcW w:w="518" w:type="dxa"/>
            <w:vAlign w:val="center"/>
          </w:tcPr>
          <w:p w:rsidR="009C090C" w:rsidRPr="003E04B3" w:rsidRDefault="009C090C" w:rsidP="004055C5">
            <w:pPr>
              <w:spacing w:after="0"/>
              <w:jc w:val="center"/>
              <w:rPr>
                <w:b w:val="0"/>
                <w:sz w:val="24"/>
                <w:szCs w:val="24"/>
              </w:rPr>
            </w:pPr>
            <w:r w:rsidRPr="003E04B3">
              <w:rPr>
                <w:b w:val="0"/>
                <w:sz w:val="24"/>
                <w:szCs w:val="24"/>
              </w:rPr>
              <w:t>X</w:t>
            </w:r>
          </w:p>
        </w:tc>
        <w:tc>
          <w:tcPr>
            <w:tcW w:w="517" w:type="dxa"/>
            <w:vAlign w:val="center"/>
          </w:tcPr>
          <w:p w:rsidR="009C090C" w:rsidRPr="003E04B3" w:rsidRDefault="009C090C" w:rsidP="004055C5">
            <w:pPr>
              <w:spacing w:after="0"/>
              <w:jc w:val="center"/>
              <w:rPr>
                <w:b w:val="0"/>
                <w:sz w:val="24"/>
                <w:szCs w:val="24"/>
              </w:rPr>
            </w:pPr>
            <w:r w:rsidRPr="003E04B3">
              <w:rPr>
                <w:b w:val="0"/>
                <w:sz w:val="24"/>
                <w:szCs w:val="24"/>
              </w:rPr>
              <w:t>X</w:t>
            </w:r>
          </w:p>
        </w:tc>
        <w:tc>
          <w:tcPr>
            <w:tcW w:w="518" w:type="dxa"/>
            <w:vAlign w:val="center"/>
          </w:tcPr>
          <w:p w:rsidR="009C090C" w:rsidRPr="003E04B3" w:rsidRDefault="009C090C" w:rsidP="004055C5">
            <w:pPr>
              <w:spacing w:after="0"/>
              <w:jc w:val="center"/>
              <w:rPr>
                <w:b w:val="0"/>
                <w:sz w:val="24"/>
                <w:szCs w:val="24"/>
              </w:rPr>
            </w:pPr>
            <w:r w:rsidRPr="003E04B3">
              <w:rPr>
                <w:b w:val="0"/>
                <w:sz w:val="24"/>
                <w:szCs w:val="24"/>
              </w:rPr>
              <w:t>X</w:t>
            </w:r>
          </w:p>
        </w:tc>
        <w:tc>
          <w:tcPr>
            <w:tcW w:w="517" w:type="dxa"/>
            <w:vAlign w:val="center"/>
          </w:tcPr>
          <w:p w:rsidR="009C090C" w:rsidRPr="003E04B3" w:rsidRDefault="009C090C" w:rsidP="004055C5">
            <w:pPr>
              <w:spacing w:after="0"/>
              <w:jc w:val="center"/>
              <w:rPr>
                <w:b w:val="0"/>
                <w:sz w:val="24"/>
                <w:szCs w:val="24"/>
              </w:rPr>
            </w:pPr>
            <w:r w:rsidRPr="003E04B3">
              <w:rPr>
                <w:b w:val="0"/>
                <w:sz w:val="24"/>
                <w:szCs w:val="24"/>
              </w:rPr>
              <w:t>X</w:t>
            </w:r>
          </w:p>
        </w:tc>
        <w:tc>
          <w:tcPr>
            <w:tcW w:w="518" w:type="dxa"/>
            <w:vAlign w:val="center"/>
          </w:tcPr>
          <w:p w:rsidR="009C090C" w:rsidRPr="003E04B3" w:rsidRDefault="009C090C" w:rsidP="004055C5">
            <w:pPr>
              <w:spacing w:after="0"/>
              <w:jc w:val="center"/>
              <w:rPr>
                <w:b w:val="0"/>
                <w:sz w:val="24"/>
                <w:szCs w:val="24"/>
              </w:rPr>
            </w:pPr>
            <w:r w:rsidRPr="003E04B3">
              <w:rPr>
                <w:b w:val="0"/>
                <w:sz w:val="24"/>
                <w:szCs w:val="24"/>
              </w:rPr>
              <w:t>X</w:t>
            </w:r>
          </w:p>
        </w:tc>
        <w:tc>
          <w:tcPr>
            <w:tcW w:w="518" w:type="dxa"/>
            <w:vAlign w:val="center"/>
          </w:tcPr>
          <w:p w:rsidR="009C090C" w:rsidRPr="003E04B3" w:rsidRDefault="009C090C" w:rsidP="004055C5">
            <w:pPr>
              <w:spacing w:after="0"/>
              <w:jc w:val="center"/>
              <w:rPr>
                <w:b w:val="0"/>
                <w:sz w:val="24"/>
                <w:szCs w:val="24"/>
              </w:rPr>
            </w:pPr>
            <w:r w:rsidRPr="003E04B3">
              <w:rPr>
                <w:b w:val="0"/>
                <w:sz w:val="24"/>
                <w:szCs w:val="24"/>
              </w:rPr>
              <w:t>X</w:t>
            </w:r>
          </w:p>
        </w:tc>
      </w:tr>
      <w:tr w:rsidR="009C090C" w:rsidRPr="003E04B3" w:rsidTr="004516A5">
        <w:trPr>
          <w:trHeight w:val="397"/>
        </w:trPr>
        <w:tc>
          <w:tcPr>
            <w:tcW w:w="4004" w:type="dxa"/>
            <w:vAlign w:val="center"/>
          </w:tcPr>
          <w:p w:rsidR="009C090C" w:rsidRPr="00B529C5" w:rsidRDefault="009C090C" w:rsidP="004055C5">
            <w:pPr>
              <w:spacing w:after="0"/>
              <w:rPr>
                <w:b w:val="0"/>
                <w:sz w:val="24"/>
                <w:szCs w:val="24"/>
              </w:rPr>
            </w:pPr>
            <w:r w:rsidRPr="00B529C5">
              <w:rPr>
                <w:b w:val="0"/>
                <w:sz w:val="24"/>
                <w:szCs w:val="24"/>
              </w:rPr>
              <w:t>Bruslení</w:t>
            </w:r>
            <w:r>
              <w:rPr>
                <w:b w:val="0"/>
                <w:sz w:val="24"/>
                <w:szCs w:val="24"/>
              </w:rPr>
              <w:t>:</w:t>
            </w:r>
            <w:r w:rsidRPr="00B529C5">
              <w:rPr>
                <w:b w:val="0"/>
                <w:sz w:val="24"/>
                <w:szCs w:val="24"/>
              </w:rPr>
              <w:t xml:space="preserve"> předškoláci</w:t>
            </w:r>
          </w:p>
        </w:tc>
        <w:tc>
          <w:tcPr>
            <w:tcW w:w="517" w:type="dxa"/>
            <w:vAlign w:val="center"/>
          </w:tcPr>
          <w:p w:rsidR="009C090C" w:rsidRPr="003E04B3" w:rsidRDefault="009C090C" w:rsidP="004055C5">
            <w:pPr>
              <w:spacing w:after="0"/>
              <w:jc w:val="center"/>
              <w:rPr>
                <w:b w:val="0"/>
                <w:sz w:val="24"/>
                <w:szCs w:val="24"/>
              </w:rPr>
            </w:pPr>
          </w:p>
        </w:tc>
        <w:tc>
          <w:tcPr>
            <w:tcW w:w="518" w:type="dxa"/>
            <w:vAlign w:val="center"/>
          </w:tcPr>
          <w:p w:rsidR="009C090C" w:rsidRPr="003E04B3" w:rsidRDefault="009C090C" w:rsidP="004055C5">
            <w:pPr>
              <w:spacing w:after="0"/>
              <w:jc w:val="center"/>
              <w:rPr>
                <w:b w:val="0"/>
                <w:sz w:val="24"/>
                <w:szCs w:val="24"/>
              </w:rPr>
            </w:pPr>
          </w:p>
        </w:tc>
        <w:tc>
          <w:tcPr>
            <w:tcW w:w="517" w:type="dxa"/>
            <w:vAlign w:val="center"/>
          </w:tcPr>
          <w:p w:rsidR="009C090C" w:rsidRPr="003E04B3" w:rsidRDefault="009C090C" w:rsidP="004055C5">
            <w:pPr>
              <w:spacing w:after="0"/>
              <w:jc w:val="center"/>
              <w:rPr>
                <w:b w:val="0"/>
                <w:sz w:val="24"/>
                <w:szCs w:val="24"/>
              </w:rPr>
            </w:pPr>
            <w:r w:rsidRPr="003E04B3">
              <w:rPr>
                <w:b w:val="0"/>
                <w:sz w:val="24"/>
                <w:szCs w:val="24"/>
              </w:rPr>
              <w:t>X</w:t>
            </w:r>
          </w:p>
        </w:tc>
        <w:tc>
          <w:tcPr>
            <w:tcW w:w="518" w:type="dxa"/>
            <w:vAlign w:val="center"/>
          </w:tcPr>
          <w:p w:rsidR="009C090C" w:rsidRPr="003E04B3" w:rsidRDefault="009C090C" w:rsidP="004055C5">
            <w:pPr>
              <w:spacing w:after="0"/>
              <w:jc w:val="center"/>
              <w:rPr>
                <w:b w:val="0"/>
                <w:sz w:val="24"/>
                <w:szCs w:val="24"/>
              </w:rPr>
            </w:pPr>
            <w:r w:rsidRPr="003E04B3">
              <w:rPr>
                <w:b w:val="0"/>
                <w:sz w:val="24"/>
                <w:szCs w:val="24"/>
              </w:rPr>
              <w:t>X</w:t>
            </w:r>
          </w:p>
        </w:tc>
        <w:tc>
          <w:tcPr>
            <w:tcW w:w="518" w:type="dxa"/>
            <w:vAlign w:val="center"/>
          </w:tcPr>
          <w:p w:rsidR="009C090C" w:rsidRPr="003E04B3" w:rsidRDefault="009C090C" w:rsidP="004055C5">
            <w:pPr>
              <w:spacing w:after="0"/>
              <w:jc w:val="center"/>
              <w:rPr>
                <w:b w:val="0"/>
                <w:sz w:val="24"/>
                <w:szCs w:val="24"/>
              </w:rPr>
            </w:pPr>
            <w:r w:rsidRPr="003E04B3">
              <w:rPr>
                <w:b w:val="0"/>
                <w:sz w:val="24"/>
                <w:szCs w:val="24"/>
              </w:rPr>
              <w:t>X</w:t>
            </w:r>
          </w:p>
        </w:tc>
        <w:tc>
          <w:tcPr>
            <w:tcW w:w="517" w:type="dxa"/>
            <w:vAlign w:val="center"/>
          </w:tcPr>
          <w:p w:rsidR="009C090C" w:rsidRPr="003E04B3" w:rsidRDefault="009C090C" w:rsidP="004055C5">
            <w:pPr>
              <w:spacing w:after="0"/>
              <w:jc w:val="center"/>
              <w:rPr>
                <w:b w:val="0"/>
                <w:sz w:val="24"/>
                <w:szCs w:val="24"/>
              </w:rPr>
            </w:pPr>
            <w:r w:rsidRPr="003E04B3">
              <w:rPr>
                <w:b w:val="0"/>
                <w:sz w:val="24"/>
                <w:szCs w:val="24"/>
              </w:rPr>
              <w:t>X</w:t>
            </w:r>
          </w:p>
        </w:tc>
        <w:tc>
          <w:tcPr>
            <w:tcW w:w="518" w:type="dxa"/>
            <w:vAlign w:val="center"/>
          </w:tcPr>
          <w:p w:rsidR="009C090C" w:rsidRPr="003E04B3" w:rsidRDefault="009C090C" w:rsidP="004055C5">
            <w:pPr>
              <w:spacing w:after="0"/>
              <w:jc w:val="center"/>
              <w:rPr>
                <w:b w:val="0"/>
                <w:sz w:val="24"/>
                <w:szCs w:val="24"/>
              </w:rPr>
            </w:pPr>
            <w:r w:rsidRPr="003E04B3">
              <w:rPr>
                <w:b w:val="0"/>
                <w:sz w:val="24"/>
                <w:szCs w:val="24"/>
              </w:rPr>
              <w:t>X</w:t>
            </w:r>
          </w:p>
        </w:tc>
        <w:tc>
          <w:tcPr>
            <w:tcW w:w="517" w:type="dxa"/>
            <w:vAlign w:val="center"/>
          </w:tcPr>
          <w:p w:rsidR="009C090C" w:rsidRPr="003E04B3" w:rsidRDefault="009C090C" w:rsidP="004055C5">
            <w:pPr>
              <w:spacing w:after="0"/>
              <w:jc w:val="center"/>
              <w:rPr>
                <w:b w:val="0"/>
                <w:sz w:val="24"/>
                <w:szCs w:val="24"/>
              </w:rPr>
            </w:pPr>
          </w:p>
        </w:tc>
        <w:tc>
          <w:tcPr>
            <w:tcW w:w="518" w:type="dxa"/>
            <w:vAlign w:val="center"/>
          </w:tcPr>
          <w:p w:rsidR="009C090C" w:rsidRPr="003E04B3" w:rsidRDefault="009C090C" w:rsidP="004055C5">
            <w:pPr>
              <w:spacing w:after="0"/>
              <w:jc w:val="center"/>
              <w:rPr>
                <w:b w:val="0"/>
                <w:sz w:val="24"/>
                <w:szCs w:val="24"/>
              </w:rPr>
            </w:pPr>
          </w:p>
        </w:tc>
        <w:tc>
          <w:tcPr>
            <w:tcW w:w="518" w:type="dxa"/>
            <w:vAlign w:val="center"/>
          </w:tcPr>
          <w:p w:rsidR="009C090C" w:rsidRPr="003E04B3" w:rsidRDefault="009C090C" w:rsidP="004055C5">
            <w:pPr>
              <w:spacing w:after="0"/>
              <w:jc w:val="center"/>
              <w:rPr>
                <w:b w:val="0"/>
                <w:sz w:val="24"/>
                <w:szCs w:val="24"/>
              </w:rPr>
            </w:pPr>
          </w:p>
        </w:tc>
      </w:tr>
    </w:tbl>
    <w:p w:rsidR="005641EC" w:rsidRDefault="005641EC" w:rsidP="005641EC">
      <w:pPr>
        <w:spacing w:after="0"/>
        <w:rPr>
          <w:b w:val="0"/>
          <w:sz w:val="32"/>
          <w:szCs w:val="32"/>
        </w:rPr>
      </w:pPr>
    </w:p>
    <w:p w:rsidR="005641EC" w:rsidRDefault="005641EC" w:rsidP="005641EC">
      <w:pPr>
        <w:spacing w:after="0"/>
        <w:rPr>
          <w:b w:val="0"/>
          <w:sz w:val="32"/>
          <w:szCs w:val="32"/>
        </w:rPr>
      </w:pPr>
    </w:p>
    <w:p w:rsidR="005641EC" w:rsidRPr="009C090C" w:rsidRDefault="008D2079" w:rsidP="00774913">
      <w:pPr>
        <w:pStyle w:val="Nadpis2"/>
        <w:rPr>
          <w:rFonts w:cs="Times New Roman"/>
        </w:rPr>
      </w:pPr>
      <w:bookmarkStart w:id="100" w:name="_Toc524516507"/>
      <w:bookmarkStart w:id="101" w:name="_Toc524516800"/>
      <w:bookmarkStart w:id="102" w:name="_Toc2507067"/>
      <w:r w:rsidRPr="009C090C">
        <w:rPr>
          <w:rFonts w:cs="Times New Roman"/>
        </w:rPr>
        <w:t>5.9</w:t>
      </w:r>
      <w:r w:rsidR="005641EC" w:rsidRPr="009C090C">
        <w:rPr>
          <w:rFonts w:cs="Times New Roman"/>
        </w:rPr>
        <w:t xml:space="preserve"> Společné vzdělávání</w:t>
      </w:r>
      <w:bookmarkEnd w:id="100"/>
      <w:bookmarkEnd w:id="101"/>
      <w:bookmarkEnd w:id="102"/>
    </w:p>
    <w:p w:rsidR="005641EC" w:rsidRPr="002D74BB" w:rsidRDefault="005641EC" w:rsidP="005641EC">
      <w:pPr>
        <w:pStyle w:val="Nadpis3"/>
        <w:rPr>
          <w:rFonts w:cs="Times New Roman"/>
          <w:szCs w:val="24"/>
        </w:rPr>
      </w:pPr>
      <w:r w:rsidRPr="002D74BB">
        <w:rPr>
          <w:rFonts w:cs="Times New Roman"/>
          <w:szCs w:val="24"/>
        </w:rPr>
        <w:t>Oblast společného vzdělávání je uskutečňována následovně:</w:t>
      </w:r>
    </w:p>
    <w:p w:rsidR="005641EC" w:rsidRDefault="005641EC" w:rsidP="00735A52">
      <w:pPr>
        <w:pStyle w:val="Bezmezer"/>
        <w:numPr>
          <w:ilvl w:val="0"/>
          <w:numId w:val="44"/>
        </w:numPr>
        <w:rPr>
          <w:szCs w:val="24"/>
        </w:rPr>
      </w:pPr>
      <w:r w:rsidRPr="003E770B">
        <w:t>podpůrná opatření pro děti se speciáln</w:t>
      </w:r>
      <w:r w:rsidR="00DB6EC6">
        <w:t>ími</w:t>
      </w:r>
      <w:r w:rsidRPr="003E770B">
        <w:t xml:space="preserve"> vzdělávacími potřebami jsou v naší škole realizována podle doporučení školského poradenského zařízení a přiznaného stupně</w:t>
      </w:r>
      <w:r>
        <w:rPr>
          <w:szCs w:val="24"/>
        </w:rPr>
        <w:t xml:space="preserve"> podpory. </w:t>
      </w:r>
    </w:p>
    <w:p w:rsidR="005641EC" w:rsidRDefault="005641EC" w:rsidP="001B676F">
      <w:pPr>
        <w:pStyle w:val="Bezmezer"/>
        <w:numPr>
          <w:ilvl w:val="0"/>
          <w:numId w:val="17"/>
        </w:numPr>
        <w:rPr>
          <w:szCs w:val="24"/>
        </w:rPr>
      </w:pPr>
      <w:r w:rsidRPr="003E770B">
        <w:t>v mateřské škole mohou být vzdělávány děti nadané i mimořádně nadané. Škola vytváří ve školním vzdělávacím programu a při jeho realizaci podmínky k co</w:t>
      </w:r>
      <w:r>
        <w:rPr>
          <w:szCs w:val="24"/>
        </w:rPr>
        <w:t xml:space="preserve"> největšímu využití potenciálu každého dítěte s ohledem na jeho individuální možnosti.</w:t>
      </w:r>
    </w:p>
    <w:p w:rsidR="005641EC" w:rsidRDefault="005641EC" w:rsidP="001B676F">
      <w:pPr>
        <w:pStyle w:val="Bezmezer"/>
        <w:numPr>
          <w:ilvl w:val="0"/>
          <w:numId w:val="17"/>
        </w:numPr>
        <w:rPr>
          <w:szCs w:val="24"/>
        </w:rPr>
      </w:pPr>
      <w:r>
        <w:rPr>
          <w:szCs w:val="24"/>
        </w:rPr>
        <w:t>k identifikaci dětí nadaných škola využívá po souhlasu zákonného zástupce dynamickou diagnostiku, kterou provádí školní psycholožka</w:t>
      </w:r>
    </w:p>
    <w:p w:rsidR="00707CF9" w:rsidRDefault="00707CF9" w:rsidP="001B676F">
      <w:pPr>
        <w:pStyle w:val="Bezmezer"/>
        <w:numPr>
          <w:ilvl w:val="0"/>
          <w:numId w:val="17"/>
        </w:numPr>
        <w:rPr>
          <w:szCs w:val="24"/>
        </w:rPr>
      </w:pPr>
      <w:r>
        <w:rPr>
          <w:szCs w:val="24"/>
        </w:rPr>
        <w:t>prostřednictvím projektu šablony I je zřízena funkce školního asistenta</w:t>
      </w:r>
    </w:p>
    <w:p w:rsidR="005641EC" w:rsidRDefault="005641EC" w:rsidP="005641EC">
      <w:pPr>
        <w:spacing w:after="0"/>
        <w:rPr>
          <w:sz w:val="24"/>
          <w:szCs w:val="24"/>
        </w:rPr>
      </w:pPr>
    </w:p>
    <w:p w:rsidR="005641EC" w:rsidRPr="009C090C" w:rsidRDefault="008D2079" w:rsidP="00774913">
      <w:pPr>
        <w:pStyle w:val="Nadpis2"/>
        <w:rPr>
          <w:rFonts w:cs="Times New Roman"/>
        </w:rPr>
      </w:pPr>
      <w:bookmarkStart w:id="103" w:name="_Toc524516508"/>
      <w:bookmarkStart w:id="104" w:name="_Toc524516801"/>
      <w:bookmarkStart w:id="105" w:name="_Toc2507068"/>
      <w:r w:rsidRPr="009C090C">
        <w:rPr>
          <w:rFonts w:cs="Times New Roman"/>
        </w:rPr>
        <w:t>5.10</w:t>
      </w:r>
      <w:r w:rsidR="005641EC" w:rsidRPr="009C090C">
        <w:rPr>
          <w:rFonts w:cs="Times New Roman"/>
        </w:rPr>
        <w:t xml:space="preserve"> Vzdělávání dětí se speciáln</w:t>
      </w:r>
      <w:r w:rsidR="00DB6EC6">
        <w:rPr>
          <w:rFonts w:cs="Times New Roman"/>
        </w:rPr>
        <w:t>ími</w:t>
      </w:r>
      <w:r w:rsidR="005641EC" w:rsidRPr="009C090C">
        <w:rPr>
          <w:rFonts w:cs="Times New Roman"/>
        </w:rPr>
        <w:t xml:space="preserve"> vzdělávacími potřebami</w:t>
      </w:r>
      <w:bookmarkEnd w:id="103"/>
      <w:bookmarkEnd w:id="104"/>
      <w:bookmarkEnd w:id="105"/>
    </w:p>
    <w:p w:rsidR="00F84CD0" w:rsidRDefault="005641EC" w:rsidP="005641EC">
      <w:pPr>
        <w:pStyle w:val="Bezmezer"/>
      </w:pPr>
      <w:r>
        <w:t xml:space="preserve">Pokud z pozorování dítěte při práci a při hře vyplynou drobné problémy např. s motorickou obratností, špatnou koncentrací pozornosti, s úchopem pomůcek, s rozvojem vnímání, řeči, s verbální obratností, s dovedností reprodukovat a zapamatovat si instrukce a zadání práce, zpracuje se ve spolupráci se školní psycholožkou jednoduchý a strukturovaný </w:t>
      </w:r>
      <w:r w:rsidR="00C04581">
        <w:t>P</w:t>
      </w:r>
      <w:r>
        <w:t>lán pedagogické podpory, který nastaví pro tyto děti častější vyhodnocení pokroku a poskyt</w:t>
      </w:r>
      <w:r w:rsidR="00833B40">
        <w:t>n</w:t>
      </w:r>
      <w:r>
        <w:t xml:space="preserve">e motivující zpětné vazby. </w:t>
      </w:r>
    </w:p>
    <w:p w:rsidR="005641EC" w:rsidRDefault="005641EC" w:rsidP="00F84CD0">
      <w:pPr>
        <w:pStyle w:val="Bezmezer"/>
        <w:ind w:firstLine="708"/>
      </w:pPr>
      <w:r>
        <w:t xml:space="preserve">Plán pedagogické podpory má písemnou podobu. Sestavuje ho třídní učitelka ve spolupráci se školní psycholožkou, která jí metodicky a odborně pomáhá. Před jeho zpracováním probíhají rozhovory s dalšími učitelkami s cílem stanovení metod a forem práce s dítětem. Toto podpůrné opatření se zpracovává bez doporučení školského poradenského zařízení a bez informovaného souhlasu zákonného zástupce. </w:t>
      </w:r>
    </w:p>
    <w:p w:rsidR="005641EC" w:rsidRDefault="005641EC" w:rsidP="0059779E">
      <w:pPr>
        <w:pStyle w:val="Bezmezer"/>
        <w:ind w:firstLine="708"/>
      </w:pPr>
      <w:r>
        <w:t>Minimálně po třech měsících je plán pedagogické podpory vyhodnocen a</w:t>
      </w:r>
      <w:r w:rsidR="0059779E">
        <w:t> </w:t>
      </w:r>
      <w:r>
        <w:t>aktualizován. V případě, že toto podpůrné opatření nedostačuje, uskuteční se rozhovor s rodičem a je doporučeno vyšetření ve školském poradenském zařízení. (Škola spolupracuje s KPPP – pracoviště Uherské Hradiště, SPC Zlín, SPC Brno – pracoviště Uherské Hradiště, SPC Valašské Meziříčí).</w:t>
      </w:r>
    </w:p>
    <w:p w:rsidR="005641EC" w:rsidRDefault="005641EC" w:rsidP="0059779E">
      <w:pPr>
        <w:pStyle w:val="Bezmezer"/>
        <w:ind w:firstLine="708"/>
      </w:pPr>
      <w:r>
        <w:t xml:space="preserve">Z doporučení školského poradenského zařízení může být dítěti přiznáno podpůrné opatření II. </w:t>
      </w:r>
      <w:r w:rsidR="009A7F2A">
        <w:t>a</w:t>
      </w:r>
      <w:r>
        <w:t>ž V. stupně. Zodpovědnou osobou za systém péče o děti se speciálně vzdělávacími potřebami je zástupkyně ředitelky pro MŠ. Tato pověřuje učitelky sestavením Plánu pedagogické podpory, sestavením IVP a konzultacemi se zákonnými zástupci. Zástupkyně ředitelky zahájí posky</w:t>
      </w:r>
      <w:r w:rsidR="00707CF9">
        <w:t>tování podpůrných opatření II. a</w:t>
      </w:r>
      <w:r>
        <w:t>ž V. stupně bezodkladně po obdržení doporučení za školského poradenského zařízení a po získání informovaného souhlasu zákonného zástupce. Zástupkyně ředitelky společně s dalšími učitelkami a školní psycholožkou průběžně vyhodnocují systém podpory.</w:t>
      </w:r>
    </w:p>
    <w:p w:rsidR="005641EC" w:rsidRDefault="005641EC" w:rsidP="0059779E">
      <w:pPr>
        <w:pStyle w:val="Bezmezer"/>
        <w:ind w:firstLine="708"/>
      </w:pPr>
      <w:r>
        <w:t>Pokud poradenské zařízení doporučí sestavení IVP, je tento plán třídní učitelkou písemně sestaven. Zpracovává se do jednoho měsíce po obdržení doporučení a na základě žádosti zákonného zástupce. S plánem jsou seznámeny všechny učitelky a zákonný zástupce, který tuto skutečnost potvrzuje podpisem.</w:t>
      </w:r>
    </w:p>
    <w:p w:rsidR="005641EC" w:rsidRDefault="005641EC" w:rsidP="0059779E">
      <w:pPr>
        <w:pStyle w:val="Bezmezer"/>
        <w:ind w:firstLine="708"/>
      </w:pPr>
      <w:r>
        <w:t xml:space="preserve">Rané zkušenosti, které dítě získává svým životem v rodinném a mimo rodinném prostředí, se v jeho životě zhodnotí a najde své uplatnění. </w:t>
      </w:r>
      <w:r w:rsidRPr="0000793C">
        <w:t>Rodina a MŠ nezůstávají v péči o</w:t>
      </w:r>
      <w:r w:rsidR="0059779E" w:rsidRPr="0000793C">
        <w:t> </w:t>
      </w:r>
      <w:r w:rsidRPr="0000793C">
        <w:t>dítě sam</w:t>
      </w:r>
      <w:r w:rsidR="00C216EB" w:rsidRPr="0000793C">
        <w:t>y</w:t>
      </w:r>
      <w:r w:rsidRPr="0000793C">
        <w:t>.</w:t>
      </w:r>
      <w:r>
        <w:t xml:space="preserve"> S pracovníky školských poradenských zařízení a dalšími odborníky se snaží vytvořit tým, který pomůže potřeby dítěte identifikovat, popsat a nastavit s pomocí vhodných podpůrných opatření.</w:t>
      </w:r>
    </w:p>
    <w:p w:rsidR="005641EC" w:rsidRDefault="005641EC" w:rsidP="005641EC">
      <w:pPr>
        <w:spacing w:after="120"/>
        <w:rPr>
          <w:color w:val="FF0000"/>
          <w:szCs w:val="24"/>
        </w:rPr>
      </w:pPr>
    </w:p>
    <w:p w:rsidR="005641EC" w:rsidRPr="0059779E" w:rsidRDefault="008D2079" w:rsidP="00774913">
      <w:pPr>
        <w:pStyle w:val="Nadpis2"/>
        <w:rPr>
          <w:rFonts w:cs="Times New Roman"/>
        </w:rPr>
      </w:pPr>
      <w:bookmarkStart w:id="106" w:name="_Toc524516509"/>
      <w:bookmarkStart w:id="107" w:name="_Toc524516802"/>
      <w:bookmarkStart w:id="108" w:name="_Toc2507069"/>
      <w:r w:rsidRPr="0059779E">
        <w:rPr>
          <w:rFonts w:cs="Times New Roman"/>
        </w:rPr>
        <w:t>5.11</w:t>
      </w:r>
      <w:r w:rsidR="005641EC" w:rsidRPr="0059779E">
        <w:rPr>
          <w:rFonts w:cs="Times New Roman"/>
        </w:rPr>
        <w:t xml:space="preserve"> Vzdělávání dětí nadaných a mimořádně nadaných</w:t>
      </w:r>
      <w:bookmarkEnd w:id="106"/>
      <w:bookmarkEnd w:id="107"/>
      <w:bookmarkEnd w:id="108"/>
    </w:p>
    <w:p w:rsidR="00882C1E" w:rsidRDefault="005641EC" w:rsidP="005641EC">
      <w:pPr>
        <w:pStyle w:val="Bezmezer"/>
      </w:pPr>
      <w:r w:rsidRPr="003E770B">
        <w:t>Nadaným dětem, které projevují nadprůměrné schopnosti v určité oblasti je věnována pozornost v kmenových třídách, kde s nimi učitelky individuálně pracují.</w:t>
      </w:r>
      <w:r>
        <w:t xml:space="preserve"> Pro nadané děti je velmi důležitá pravidelná spolupráce s žáky základní školy. Během každodenní práce v MŠ vytváříme </w:t>
      </w:r>
      <w:r w:rsidR="0000793C">
        <w:t>v rámci integrovaných bloků podmínky</w:t>
      </w:r>
      <w:r>
        <w:t>, které stimulují vzdělávací potenciál všech dětí v různých oblastech. Dětem jsou předkládány činnosti umožňující potenciál projevit a</w:t>
      </w:r>
      <w:r w:rsidR="0000793C">
        <w:t> </w:t>
      </w:r>
      <w:r>
        <w:t>v co největší míře využívat. Nečekáme na doporučení ze školského poradenského zařízení, ale snažíme se podporovat všechny jeho projevy.</w:t>
      </w:r>
    </w:p>
    <w:p w:rsidR="00882C1E" w:rsidRDefault="005641EC" w:rsidP="0000793C">
      <w:pPr>
        <w:pStyle w:val="Bezmezer"/>
        <w:ind w:firstLine="708"/>
      </w:pPr>
      <w:r>
        <w:t>V případě, že se jedná o velmi výrazné projevy nadání, navazujeme spolupráci s</w:t>
      </w:r>
      <w:r w:rsidR="00882C1E">
        <w:t> </w:t>
      </w:r>
      <w:r>
        <w:t>rodiči</w:t>
      </w:r>
      <w:r w:rsidR="00882C1E">
        <w:t xml:space="preserve"> a školní psycholožkou</w:t>
      </w:r>
      <w:r>
        <w:t>,</w:t>
      </w:r>
      <w:r w:rsidR="00882C1E">
        <w:t xml:space="preserve"> která za pomoci dynamické diagnostiky dokáže diagnostikovat nadané </w:t>
      </w:r>
      <w:r w:rsidR="003E65C0">
        <w:t>děti; společně</w:t>
      </w:r>
      <w:r>
        <w:t xml:space="preserve"> vytváříme plán pedagogické podpory. Pokud se u dítěte projeví mimořádné nadání v jedné nebo více oblastech, doporučujeme rodičům vyšetření dítěte ve školském poradenském zařízení. Do doby, než vyšetření proběhne a dříve</w:t>
      </w:r>
      <w:r w:rsidR="003E65C0">
        <w:t>,</w:t>
      </w:r>
      <w:r>
        <w:t xml:space="preserve"> než škola obdrží doporučení ke vzdělávání, vzděláváme dítě podle plánu pedagogické podpory.</w:t>
      </w:r>
    </w:p>
    <w:p w:rsidR="005641EC" w:rsidRDefault="005641EC" w:rsidP="003E65C0">
      <w:pPr>
        <w:pStyle w:val="Bezmezer"/>
        <w:ind w:firstLine="708"/>
      </w:pPr>
      <w:r>
        <w:t>Mateřská škola je povinna zajistit realizaci všech stanovených podpůrných opatření pro podporu nadání, podle individuálních vzděláv</w:t>
      </w:r>
      <w:r w:rsidR="00707CF9">
        <w:t>acích potřeb dětí v rozsahu I. a</w:t>
      </w:r>
      <w:r>
        <w:t xml:space="preserve">ž IV. </w:t>
      </w:r>
      <w:r w:rsidR="003E65C0">
        <w:t>s</w:t>
      </w:r>
      <w:r>
        <w:t>tupně podpory.</w:t>
      </w:r>
    </w:p>
    <w:p w:rsidR="005641EC" w:rsidRPr="00EA7B4A" w:rsidRDefault="005641EC" w:rsidP="005641EC">
      <w:pPr>
        <w:pStyle w:val="Nadpis3"/>
        <w:rPr>
          <w:szCs w:val="24"/>
        </w:rPr>
      </w:pPr>
      <w:r w:rsidRPr="00EA7B4A">
        <w:rPr>
          <w:szCs w:val="24"/>
        </w:rPr>
        <w:t>Plán zlepš</w:t>
      </w:r>
      <w:r w:rsidR="003E65C0">
        <w:rPr>
          <w:szCs w:val="24"/>
        </w:rPr>
        <w:t>ení vzdělávání</w:t>
      </w:r>
      <w:r w:rsidRPr="00EA7B4A">
        <w:rPr>
          <w:szCs w:val="24"/>
        </w:rPr>
        <w:t>:</w:t>
      </w:r>
    </w:p>
    <w:p w:rsidR="005641EC" w:rsidRDefault="008C6CC3" w:rsidP="001B676F">
      <w:pPr>
        <w:pStyle w:val="Bezmezer"/>
        <w:numPr>
          <w:ilvl w:val="0"/>
          <w:numId w:val="18"/>
        </w:numPr>
      </w:pPr>
      <w:r>
        <w:t>rozvíjení různorodých</w:t>
      </w:r>
      <w:r w:rsidR="005641EC">
        <w:t xml:space="preserve"> talent</w:t>
      </w:r>
      <w:r>
        <w:t>ů</w:t>
      </w:r>
    </w:p>
    <w:p w:rsidR="005641EC" w:rsidRDefault="005641EC" w:rsidP="001B676F">
      <w:pPr>
        <w:pStyle w:val="Bezmezer"/>
        <w:numPr>
          <w:ilvl w:val="0"/>
          <w:numId w:val="18"/>
        </w:numPr>
      </w:pPr>
      <w:r>
        <w:t>podporov</w:t>
      </w:r>
      <w:r w:rsidR="008C6CC3">
        <w:t>ání</w:t>
      </w:r>
      <w:r>
        <w:t xml:space="preserve"> rodič</w:t>
      </w:r>
      <w:r w:rsidR="008C6CC3">
        <w:t>ů</w:t>
      </w:r>
      <w:r>
        <w:t xml:space="preserve"> při rozvoji nadaného dítěte</w:t>
      </w:r>
    </w:p>
    <w:p w:rsidR="005641EC" w:rsidRPr="003E770B" w:rsidRDefault="008C6CC3" w:rsidP="001B676F">
      <w:pPr>
        <w:pStyle w:val="Bezmezer"/>
        <w:numPr>
          <w:ilvl w:val="0"/>
          <w:numId w:val="18"/>
        </w:numPr>
      </w:pPr>
      <w:r>
        <w:t>vyhledávat talentů pomocí dynamické diagnostiky</w:t>
      </w:r>
    </w:p>
    <w:p w:rsidR="005641EC" w:rsidRPr="003E770B" w:rsidRDefault="005641EC" w:rsidP="005641EC">
      <w:pPr>
        <w:spacing w:after="120"/>
        <w:rPr>
          <w:color w:val="FF0000"/>
        </w:rPr>
      </w:pPr>
    </w:p>
    <w:p w:rsidR="005641EC" w:rsidRPr="003E770B" w:rsidRDefault="005641EC" w:rsidP="005641EC">
      <w:pPr>
        <w:spacing w:after="120"/>
        <w:rPr>
          <w:b w:val="0"/>
          <w:color w:val="FF0000"/>
          <w:sz w:val="24"/>
          <w:szCs w:val="24"/>
        </w:rPr>
      </w:pPr>
    </w:p>
    <w:p w:rsidR="005641EC" w:rsidRDefault="005641EC" w:rsidP="005641EC">
      <w:pPr>
        <w:spacing w:after="0"/>
        <w:rPr>
          <w:b w:val="0"/>
          <w:sz w:val="32"/>
          <w:szCs w:val="32"/>
        </w:rPr>
      </w:pPr>
    </w:p>
    <w:p w:rsidR="005641EC" w:rsidRDefault="005641EC" w:rsidP="005641EC">
      <w:pPr>
        <w:spacing w:after="0"/>
        <w:rPr>
          <w:b w:val="0"/>
          <w:sz w:val="32"/>
          <w:szCs w:val="32"/>
        </w:rPr>
      </w:pPr>
    </w:p>
    <w:p w:rsidR="000D3D89" w:rsidRDefault="000D3D89" w:rsidP="005641EC">
      <w:pPr>
        <w:spacing w:after="0"/>
        <w:rPr>
          <w:b w:val="0"/>
          <w:sz w:val="32"/>
          <w:szCs w:val="32"/>
        </w:rPr>
      </w:pPr>
    </w:p>
    <w:p w:rsidR="000D3D89" w:rsidRDefault="000D3D89" w:rsidP="005641EC">
      <w:pPr>
        <w:spacing w:after="0"/>
        <w:rPr>
          <w:b w:val="0"/>
          <w:sz w:val="32"/>
          <w:szCs w:val="32"/>
        </w:rPr>
      </w:pPr>
    </w:p>
    <w:p w:rsidR="000D3D89" w:rsidRDefault="000D3D89" w:rsidP="005641EC">
      <w:pPr>
        <w:spacing w:after="0"/>
        <w:rPr>
          <w:b w:val="0"/>
          <w:sz w:val="32"/>
          <w:szCs w:val="32"/>
        </w:rPr>
      </w:pPr>
    </w:p>
    <w:p w:rsidR="000D3D89" w:rsidRDefault="000D3D89" w:rsidP="005641EC">
      <w:pPr>
        <w:spacing w:after="0"/>
        <w:rPr>
          <w:b w:val="0"/>
          <w:sz w:val="32"/>
          <w:szCs w:val="32"/>
        </w:rPr>
      </w:pPr>
    </w:p>
    <w:p w:rsidR="000D3D89" w:rsidRDefault="000D3D89" w:rsidP="005641EC">
      <w:pPr>
        <w:spacing w:after="0"/>
        <w:rPr>
          <w:b w:val="0"/>
          <w:sz w:val="32"/>
          <w:szCs w:val="32"/>
        </w:rPr>
      </w:pPr>
    </w:p>
    <w:p w:rsidR="000D3D89" w:rsidRDefault="000D3D89" w:rsidP="005641EC">
      <w:pPr>
        <w:spacing w:after="0"/>
        <w:rPr>
          <w:b w:val="0"/>
          <w:sz w:val="32"/>
          <w:szCs w:val="32"/>
        </w:rPr>
        <w:sectPr w:rsidR="000D3D89" w:rsidSect="009F383D">
          <w:type w:val="continuous"/>
          <w:pgSz w:w="11906" w:h="16838" w:code="9"/>
          <w:pgMar w:top="1418" w:right="1418" w:bottom="1418" w:left="1418" w:header="709" w:footer="709" w:gutter="0"/>
          <w:cols w:space="708"/>
          <w:docGrid w:linePitch="360"/>
        </w:sectPr>
      </w:pPr>
    </w:p>
    <w:p w:rsidR="005641EC" w:rsidRDefault="005641EC" w:rsidP="005641EC">
      <w:pPr>
        <w:pStyle w:val="Nadpis1"/>
      </w:pPr>
      <w:bookmarkStart w:id="109" w:name="_Toc524516510"/>
      <w:bookmarkStart w:id="110" w:name="_Toc524516803"/>
      <w:bookmarkStart w:id="111" w:name="_Toc2507070"/>
      <w:r>
        <w:t>6.</w:t>
      </w:r>
      <w:r w:rsidRPr="00102FEA">
        <w:t xml:space="preserve"> VZDĚLÁVACÍ OBSAH</w:t>
      </w:r>
      <w:bookmarkEnd w:id="109"/>
      <w:bookmarkEnd w:id="110"/>
      <w:bookmarkEnd w:id="111"/>
      <w:r>
        <w:t xml:space="preserve"> </w:t>
      </w:r>
    </w:p>
    <w:p w:rsidR="005641EC" w:rsidRPr="00E622F2" w:rsidRDefault="005641EC" w:rsidP="005641EC">
      <w:pPr>
        <w:pStyle w:val="Bezmezer"/>
      </w:pPr>
      <w:r w:rsidRPr="00E622F2">
        <w:t>Vzdělávací obsah je zpracován ve čtyřech integrovaných blocích, které jsou rámcové, nastiňují</w:t>
      </w:r>
      <w:r>
        <w:t xml:space="preserve"> cíle a záměry</w:t>
      </w:r>
      <w:r w:rsidRPr="00E622F2">
        <w:t>, stručnou charakteristiku vzdělávací nabídky</w:t>
      </w:r>
      <w:r w:rsidR="000D3D89">
        <w:t>.</w:t>
      </w:r>
      <w:r w:rsidRPr="00E622F2">
        <w:t xml:space="preserve"> </w:t>
      </w:r>
      <w:r w:rsidR="000D3D89">
        <w:t>J</w:t>
      </w:r>
      <w:r w:rsidRPr="00E622F2">
        <w:t>ejich r</w:t>
      </w:r>
      <w:r w:rsidR="000D3D89">
        <w:t xml:space="preserve">ozpracování bude předmětem TVP. </w:t>
      </w:r>
      <w:r w:rsidRPr="00E622F2">
        <w:t>Současně s tím budou vstupovat do TVP dílčí projekty ŠVP a doplňkové programy.</w:t>
      </w:r>
    </w:p>
    <w:p w:rsidR="005641EC" w:rsidRDefault="005641EC" w:rsidP="000D3D89">
      <w:pPr>
        <w:pStyle w:val="Bezmezer"/>
        <w:ind w:firstLine="708"/>
      </w:pPr>
      <w:r w:rsidRPr="00E622F2">
        <w:t>Třídní vzdělávací programy (TVP) jednotlivých tříd vymezují specifika těchto tříd. Podmínky, které vstupují do výchovně vzdělávací činnosti, určují pravidla soužití jednotlivých skupin dětí.  Naznačují vzájemné spolupůsobení učitelek ve třídě, volby metod a</w:t>
      </w:r>
      <w:r w:rsidR="000D3D89">
        <w:t> </w:t>
      </w:r>
      <w:r w:rsidRPr="00E622F2">
        <w:t xml:space="preserve">postupů evaluačního procesu a další potřebná specifika pro tu kterou třídu. </w:t>
      </w:r>
    </w:p>
    <w:p w:rsidR="00223E93" w:rsidRPr="00E622F2" w:rsidRDefault="00223E93" w:rsidP="000D3D89">
      <w:pPr>
        <w:pStyle w:val="Bezmezer"/>
        <w:ind w:firstLine="708"/>
      </w:pPr>
    </w:p>
    <w:p w:rsidR="00EA7B4A" w:rsidRDefault="00EA7B4A" w:rsidP="00EA7B4A">
      <w:pPr>
        <w:pStyle w:val="Nadpis3"/>
        <w:rPr>
          <w:b w:val="0"/>
          <w:sz w:val="26"/>
          <w:szCs w:val="26"/>
        </w:rPr>
      </w:pPr>
      <w:r>
        <w:rPr>
          <w:b w:val="0"/>
          <w:sz w:val="26"/>
          <w:szCs w:val="26"/>
        </w:rPr>
        <w:t xml:space="preserve"> Integrované bloky</w:t>
      </w:r>
    </w:p>
    <w:p w:rsidR="00EA7B4A" w:rsidRPr="00EA7B4A" w:rsidRDefault="00EA7B4A" w:rsidP="00EA7B4A">
      <w:pPr>
        <w:spacing w:after="0"/>
      </w:pPr>
    </w:p>
    <w:p w:rsidR="005641EC" w:rsidRPr="00EA7B4A" w:rsidRDefault="005641EC" w:rsidP="00774913">
      <w:pPr>
        <w:pStyle w:val="Nadpis2"/>
      </w:pPr>
      <w:bookmarkStart w:id="112" w:name="_Toc524516511"/>
      <w:bookmarkStart w:id="113" w:name="_Toc524516804"/>
      <w:bookmarkStart w:id="114" w:name="_Toc524516895"/>
      <w:bookmarkStart w:id="115" w:name="_Toc2507071"/>
      <w:r w:rsidRPr="00EA7B4A">
        <w:t xml:space="preserve">6.1 </w:t>
      </w:r>
      <w:r w:rsidR="00A00DA2">
        <w:t>Barvy p</w:t>
      </w:r>
      <w:r w:rsidRPr="00EA7B4A">
        <w:t>odzim</w:t>
      </w:r>
      <w:bookmarkEnd w:id="112"/>
      <w:bookmarkEnd w:id="113"/>
      <w:bookmarkEnd w:id="114"/>
      <w:r w:rsidR="00A00DA2">
        <w:t>u</w:t>
      </w:r>
      <w:bookmarkEnd w:id="115"/>
    </w:p>
    <w:p w:rsidR="004821F4" w:rsidRDefault="00223E93" w:rsidP="00735A52">
      <w:pPr>
        <w:pStyle w:val="Bezmezer"/>
        <w:numPr>
          <w:ilvl w:val="0"/>
          <w:numId w:val="46"/>
        </w:numPr>
      </w:pPr>
      <w:r>
        <w:t>Č</w:t>
      </w:r>
      <w:r w:rsidR="004821F4">
        <w:t>ervená</w:t>
      </w:r>
    </w:p>
    <w:p w:rsidR="004821F4" w:rsidRDefault="00223E93" w:rsidP="00735A52">
      <w:pPr>
        <w:pStyle w:val="Bezmezer"/>
        <w:numPr>
          <w:ilvl w:val="0"/>
          <w:numId w:val="46"/>
        </w:numPr>
      </w:pPr>
      <w:r>
        <w:t>O</w:t>
      </w:r>
      <w:r w:rsidR="004821F4">
        <w:t>ranžová</w:t>
      </w:r>
    </w:p>
    <w:p w:rsidR="005641EC" w:rsidRPr="009D11AB" w:rsidRDefault="00223E93" w:rsidP="00735A52">
      <w:pPr>
        <w:pStyle w:val="Bezmezer"/>
        <w:numPr>
          <w:ilvl w:val="0"/>
          <w:numId w:val="46"/>
        </w:numPr>
      </w:pPr>
      <w:r w:rsidRPr="009D11AB">
        <w:t>H</w:t>
      </w:r>
      <w:r w:rsidR="005641EC" w:rsidRPr="009D11AB">
        <w:t xml:space="preserve">nědá  </w:t>
      </w:r>
    </w:p>
    <w:p w:rsidR="00EA7B4A" w:rsidRPr="009D11AB" w:rsidRDefault="00EA7B4A" w:rsidP="00480B55">
      <w:pPr>
        <w:pStyle w:val="Nadpis3"/>
        <w:rPr>
          <w:rFonts w:eastAsia="Times New Roman" w:cs="Times New Roman"/>
          <w:b w:val="0"/>
          <w:bCs w:val="0"/>
          <w:szCs w:val="24"/>
        </w:rPr>
      </w:pPr>
    </w:p>
    <w:p w:rsidR="005641EC" w:rsidRPr="00A33AEB" w:rsidRDefault="005641EC" w:rsidP="00A33AEB">
      <w:pPr>
        <w:pStyle w:val="Bezmezer"/>
        <w:rPr>
          <w:b/>
        </w:rPr>
      </w:pPr>
      <w:bookmarkStart w:id="116" w:name="_Toc527060489"/>
      <w:r w:rsidRPr="00A33AEB">
        <w:rPr>
          <w:b/>
        </w:rPr>
        <w:t>Charakteristika integrovaného bloku:</w:t>
      </w:r>
      <w:bookmarkEnd w:id="116"/>
    </w:p>
    <w:p w:rsidR="005641EC" w:rsidRDefault="005641EC" w:rsidP="005641EC">
      <w:pPr>
        <w:pStyle w:val="Bezmezer"/>
      </w:pPr>
      <w:r w:rsidRPr="009D11AB">
        <w:t>Usnadnit dětem adaptaci na neznámé prostředí, přivítat a zapojit nové kamarády do kolektivu. Aktivně zapojovat děti do vytváření pravidel třídy a společně je respektovat. Orientovat se v prostředí třídy, mateřské školy i okolí, odstraňovat strach z nového a neznámého, navazovat slovní kontakt.</w:t>
      </w:r>
      <w:r w:rsidR="00EA7B4A" w:rsidRPr="009D11AB">
        <w:t xml:space="preserve"> Poznávat své tělo, pečovat o své zdraví</w:t>
      </w:r>
      <w:r w:rsidR="005B3A4E" w:rsidRPr="009D11AB">
        <w:t>, duševní i tělesnou pohodu.</w:t>
      </w:r>
      <w:r w:rsidRPr="009D11AB">
        <w:t xml:space="preserve"> Rozvíjet a</w:t>
      </w:r>
      <w:r w:rsidR="00223E93" w:rsidRPr="009D11AB">
        <w:t> </w:t>
      </w:r>
      <w:r w:rsidRPr="009D11AB">
        <w:t>uplatňovat u dětí poznatky o změnách v podzimní přírodě. Vést děti k charakteristice podzimního období jednoduchou formulací hlavních znaků. Zapojovat všechny smysly při poznávání běžných druhů ovoce a zeleniny dozrávajících v podzimním období. Znát význam ovoce a zeleniny pro člověka, dokázat se aktivně zapojit do zpracování jednoduchých pochutin z ovoce a zeleniny. Dokázat aktivně vnímat všechny barvy, tvary a vůně podzimu. Rozvíjet fantazii dětí při výtvarných a pracovních činnostech, využívat podzimní plody k tvořivému sebevyjádření dětí. Seznámit děti s názvy některých stromů a keřů, znát jejich stavbu, umět správně pojmenovat jejich plody, dokázat přiřadit listy a větvičky k příslušným stromům. Poznat život některých volně žijících zvířat, se kterými se děti mohou běžně setkat ve volné přírodě.</w:t>
      </w:r>
    </w:p>
    <w:p w:rsidR="006C7088" w:rsidRDefault="006C7088" w:rsidP="006C7088">
      <w:pPr>
        <w:pStyle w:val="Nadpis2"/>
      </w:pPr>
    </w:p>
    <w:p w:rsidR="006C7088" w:rsidRDefault="006C7088" w:rsidP="006C7088">
      <w:pPr>
        <w:pStyle w:val="Nadpis3"/>
      </w:pPr>
      <w:r w:rsidRPr="006C7088">
        <w:t>Dílčí výchovně vzdělávací cíle:</w:t>
      </w:r>
    </w:p>
    <w:p w:rsidR="006C7088" w:rsidRDefault="006C7088" w:rsidP="00735A52">
      <w:pPr>
        <w:pStyle w:val="Bezmezer"/>
        <w:numPr>
          <w:ilvl w:val="0"/>
          <w:numId w:val="52"/>
        </w:numPr>
      </w:pPr>
      <w:r>
        <w:t>Rozvoj pohybových schopností a zdokonalování dovedností v oblasti hrubé i jemné motoriky (koordinace a rozsah pohybu, dýchání, koordinace ruky a oka, apod.), ovládání pohybového aparátu a tělesných funkcí</w:t>
      </w:r>
    </w:p>
    <w:p w:rsidR="006C7088" w:rsidRDefault="006C7088" w:rsidP="00735A52">
      <w:pPr>
        <w:pStyle w:val="Bezmezer"/>
        <w:numPr>
          <w:ilvl w:val="0"/>
          <w:numId w:val="52"/>
        </w:numPr>
      </w:pPr>
      <w:r>
        <w:t>Uvědomění si vlastního těla</w:t>
      </w:r>
    </w:p>
    <w:p w:rsidR="006C7088" w:rsidRDefault="006C7088" w:rsidP="00735A52">
      <w:pPr>
        <w:pStyle w:val="Bezmezer"/>
        <w:numPr>
          <w:ilvl w:val="0"/>
          <w:numId w:val="52"/>
        </w:numPr>
      </w:pPr>
      <w:r>
        <w:t>Rozvoj schopnosti sebeovládání</w:t>
      </w:r>
    </w:p>
    <w:p w:rsidR="006C7088" w:rsidRDefault="006C7088" w:rsidP="00735A52">
      <w:pPr>
        <w:pStyle w:val="Bezmezer"/>
        <w:numPr>
          <w:ilvl w:val="0"/>
          <w:numId w:val="52"/>
        </w:numPr>
      </w:pPr>
      <w:r>
        <w:t>Osvojování si některých poznatků a dovedností, které předcházejí čtení i psaní, rozvoj zájmu o psanou podobu jazyka i další formy sdělení verbální i neverbální (výtvarné, hudební, pohybové, dramatické)</w:t>
      </w:r>
    </w:p>
    <w:p w:rsidR="006C7088" w:rsidRDefault="006C7088" w:rsidP="00735A52">
      <w:pPr>
        <w:pStyle w:val="Bezmezer"/>
        <w:numPr>
          <w:ilvl w:val="0"/>
          <w:numId w:val="52"/>
        </w:numPr>
      </w:pPr>
      <w:r>
        <w:t>Osvojení si elementárních poznatků o znakových systémech a jejich funkci (abeceda, čísla)</w:t>
      </w:r>
    </w:p>
    <w:p w:rsidR="006C7088" w:rsidRDefault="006C7088" w:rsidP="00735A52">
      <w:pPr>
        <w:pStyle w:val="Bezmezer"/>
        <w:numPr>
          <w:ilvl w:val="0"/>
          <w:numId w:val="52"/>
        </w:numPr>
      </w:pPr>
      <w:r>
        <w:t>Rozvoj komunikativních dovedností (verbálních i neverbálních) a kultivovaného  projevu</w:t>
      </w:r>
    </w:p>
    <w:p w:rsidR="006C7088" w:rsidRDefault="006C7088" w:rsidP="00735A52">
      <w:pPr>
        <w:pStyle w:val="Bezmezer"/>
        <w:numPr>
          <w:ilvl w:val="0"/>
          <w:numId w:val="52"/>
        </w:numPr>
      </w:pPr>
      <w:r>
        <w:t>Získání relativní citové samostatnosti</w:t>
      </w:r>
    </w:p>
    <w:p w:rsidR="006C7088" w:rsidRDefault="006C7088" w:rsidP="00735A52">
      <w:pPr>
        <w:pStyle w:val="Bezmezer"/>
        <w:numPr>
          <w:ilvl w:val="0"/>
          <w:numId w:val="52"/>
        </w:numPr>
      </w:pPr>
      <w:r>
        <w:t>Poznávání sebe sama, rozvoj pozitivních citů ve vztahu k sobě (uvědomění si  vlastní identity, získání sebevědomí, sebedůvěry, osobní spokojenosti)</w:t>
      </w:r>
    </w:p>
    <w:p w:rsidR="006C7088" w:rsidRDefault="006C7088" w:rsidP="00735A52">
      <w:pPr>
        <w:pStyle w:val="Bezmezer"/>
        <w:numPr>
          <w:ilvl w:val="0"/>
          <w:numId w:val="52"/>
        </w:numPr>
      </w:pPr>
      <w:r>
        <w:t>Seznamování s pravidly chování ve vztahu k druhému</w:t>
      </w:r>
    </w:p>
    <w:p w:rsidR="006C7088" w:rsidRDefault="006C7088" w:rsidP="00735A52">
      <w:pPr>
        <w:pStyle w:val="Bezmezer"/>
        <w:numPr>
          <w:ilvl w:val="0"/>
          <w:numId w:val="52"/>
        </w:numPr>
      </w:pPr>
      <w:r>
        <w:t>Posilování prosociálního chování ve vztahu k ostatním lidem (v rodině, v mateřské škole, v dětské herní skupině apod.)</w:t>
      </w:r>
    </w:p>
    <w:p w:rsidR="006C7088" w:rsidRDefault="006C7088" w:rsidP="00735A52">
      <w:pPr>
        <w:pStyle w:val="Bezmezer"/>
        <w:numPr>
          <w:ilvl w:val="0"/>
          <w:numId w:val="52"/>
        </w:numPr>
      </w:pPr>
      <w:r>
        <w:t>Rozvoj schopnosti žít ve společenství ostatních lidí (spolupracovat, spolupodílet se), přináležet k tomuto společenství (ke třídě, k rodině, k ostatním dětem) a vnímat a přijímat základní hodnoty v tomto společenství uznávané</w:t>
      </w:r>
    </w:p>
    <w:p w:rsidR="006C7088" w:rsidRDefault="006C7088" w:rsidP="00735A52">
      <w:pPr>
        <w:pStyle w:val="Bezmezer"/>
        <w:numPr>
          <w:ilvl w:val="0"/>
          <w:numId w:val="52"/>
        </w:numPr>
      </w:pPr>
      <w:r>
        <w:t>Vytvoření povědomí o mezilidských hodnotách</w:t>
      </w:r>
    </w:p>
    <w:p w:rsidR="006C7088" w:rsidRDefault="006C7088" w:rsidP="00735A52">
      <w:pPr>
        <w:pStyle w:val="Bezmezer"/>
        <w:numPr>
          <w:ilvl w:val="0"/>
          <w:numId w:val="52"/>
        </w:numPr>
      </w:pPr>
      <w:r>
        <w:t>Poznávání pravidel společenského soužití a jejich spoluvytváření v rámci přirozeného sociokulturního prostředí, porozumění základním projevům neverbální komunikace obvyklým v tomto prostředí</w:t>
      </w:r>
    </w:p>
    <w:p w:rsidR="006C7088" w:rsidRDefault="006C7088" w:rsidP="00735A52">
      <w:pPr>
        <w:pStyle w:val="Bezmezer"/>
        <w:numPr>
          <w:ilvl w:val="0"/>
          <w:numId w:val="52"/>
        </w:numPr>
      </w:pPr>
      <w:r>
        <w:t>Rozvoj schopnosti přizpůsobovat se podmínkám vnějšího prostředí a jeho změnám</w:t>
      </w:r>
    </w:p>
    <w:p w:rsidR="006C7088" w:rsidRDefault="006C7088" w:rsidP="00735A52">
      <w:pPr>
        <w:pStyle w:val="Bezmezer"/>
        <w:numPr>
          <w:ilvl w:val="0"/>
          <w:numId w:val="52"/>
        </w:numPr>
      </w:pPr>
      <w:r>
        <w:t>Vytvoření povědomí o vlastní sounáležitosti se světem, s živou a neživou přírodou, lidmi, společností a planetou Zemí</w:t>
      </w:r>
    </w:p>
    <w:p w:rsidR="006C7088" w:rsidRDefault="006C7088" w:rsidP="00735A52">
      <w:pPr>
        <w:pStyle w:val="Bezmezer"/>
        <w:numPr>
          <w:ilvl w:val="0"/>
          <w:numId w:val="52"/>
        </w:numPr>
      </w:pPr>
      <w:r>
        <w:t>Rozvoj úcty k životu ve všech jeho formách</w:t>
      </w:r>
    </w:p>
    <w:p w:rsidR="006C7088" w:rsidRDefault="006C7088" w:rsidP="00735A52">
      <w:pPr>
        <w:pStyle w:val="Bezmezer"/>
        <w:numPr>
          <w:ilvl w:val="0"/>
          <w:numId w:val="52"/>
        </w:numPr>
      </w:pPr>
      <w:r>
        <w:t>Pochopení, že změny způsobené lidskou činností mohou prostředí chránit a zlepšovat, ale také poškozovat a ničit</w:t>
      </w:r>
    </w:p>
    <w:p w:rsidR="006C7088" w:rsidRDefault="006C7088" w:rsidP="00735A52">
      <w:pPr>
        <w:pStyle w:val="Bezmezer"/>
        <w:numPr>
          <w:ilvl w:val="0"/>
          <w:numId w:val="52"/>
        </w:numPr>
      </w:pPr>
      <w:r>
        <w:t>Seznamování s místem a prostředím, ve kterém dítě žije a vytváření pozitivního vztahu k němu</w:t>
      </w:r>
    </w:p>
    <w:p w:rsidR="005641EC" w:rsidRPr="009D11AB" w:rsidRDefault="005641EC" w:rsidP="005641EC">
      <w:pPr>
        <w:spacing w:after="0"/>
        <w:rPr>
          <w:sz w:val="24"/>
          <w:szCs w:val="24"/>
        </w:rPr>
      </w:pPr>
    </w:p>
    <w:p w:rsidR="005641EC" w:rsidRPr="009D11AB" w:rsidRDefault="005641EC" w:rsidP="005641EC">
      <w:pPr>
        <w:pStyle w:val="Bezmezer"/>
      </w:pPr>
      <w:bookmarkStart w:id="117" w:name="_Toc524516512"/>
      <w:bookmarkStart w:id="118" w:name="_Toc524516805"/>
      <w:bookmarkStart w:id="119" w:name="_Toc524516896"/>
      <w:bookmarkStart w:id="120" w:name="_Toc527060490"/>
      <w:r w:rsidRPr="00A33AEB">
        <w:rPr>
          <w:rFonts w:eastAsiaTheme="majorEastAsia"/>
          <w:b/>
        </w:rPr>
        <w:t>Věková skupina:</w:t>
      </w:r>
      <w:bookmarkEnd w:id="117"/>
      <w:bookmarkEnd w:id="118"/>
      <w:bookmarkEnd w:id="119"/>
      <w:bookmarkEnd w:id="120"/>
      <w:r w:rsidRPr="00A33AEB">
        <w:rPr>
          <w:b/>
        </w:rPr>
        <w:t xml:space="preserve"> </w:t>
      </w:r>
      <w:r w:rsidRPr="009D11AB">
        <w:t>bez omezení</w:t>
      </w:r>
    </w:p>
    <w:p w:rsidR="005641EC" w:rsidRPr="009D11AB" w:rsidRDefault="005641EC" w:rsidP="005641EC">
      <w:pPr>
        <w:pStyle w:val="Nadpis3"/>
        <w:rPr>
          <w:rFonts w:cs="Times New Roman"/>
          <w:b w:val="0"/>
          <w:szCs w:val="24"/>
        </w:rPr>
      </w:pPr>
      <w:r w:rsidRPr="009D11AB">
        <w:rPr>
          <w:rFonts w:cs="Times New Roman"/>
          <w:b w:val="0"/>
          <w:szCs w:val="24"/>
        </w:rPr>
        <w:t>Klíčové kompetence:</w:t>
      </w:r>
    </w:p>
    <w:p w:rsidR="005641EC" w:rsidRPr="009D11AB" w:rsidRDefault="005641EC" w:rsidP="005641EC">
      <w:pPr>
        <w:pStyle w:val="Nadpis3"/>
        <w:rPr>
          <w:rFonts w:cs="Times New Roman"/>
          <w:szCs w:val="24"/>
        </w:rPr>
      </w:pPr>
      <w:r w:rsidRPr="009D11AB">
        <w:rPr>
          <w:rFonts w:cs="Times New Roman"/>
          <w:szCs w:val="24"/>
        </w:rPr>
        <w:t>Kompetence k učení</w:t>
      </w:r>
    </w:p>
    <w:p w:rsidR="005641EC" w:rsidRPr="009D11AB" w:rsidRDefault="005641EC" w:rsidP="001B676F">
      <w:pPr>
        <w:pStyle w:val="Bezmezer"/>
        <w:numPr>
          <w:ilvl w:val="0"/>
          <w:numId w:val="19"/>
        </w:numPr>
      </w:pPr>
      <w:r w:rsidRPr="009D11AB">
        <w:t>dítě se učí s chutí, pokud se mu dostává ocenění</w:t>
      </w:r>
    </w:p>
    <w:p w:rsidR="005641EC" w:rsidRPr="009D11AB" w:rsidRDefault="005641EC" w:rsidP="005641EC">
      <w:pPr>
        <w:pStyle w:val="Nadpis3"/>
        <w:rPr>
          <w:rFonts w:cs="Times New Roman"/>
          <w:szCs w:val="24"/>
        </w:rPr>
      </w:pPr>
      <w:r w:rsidRPr="009D11AB">
        <w:rPr>
          <w:rFonts w:cs="Times New Roman"/>
          <w:szCs w:val="24"/>
        </w:rPr>
        <w:t>Kompetence k řešení problémů</w:t>
      </w:r>
    </w:p>
    <w:p w:rsidR="005B3A4E" w:rsidRPr="009D11AB" w:rsidRDefault="005641EC" w:rsidP="001B676F">
      <w:pPr>
        <w:pStyle w:val="Bezmezer"/>
        <w:numPr>
          <w:ilvl w:val="0"/>
          <w:numId w:val="19"/>
        </w:numPr>
      </w:pPr>
      <w:r w:rsidRPr="009D11AB">
        <w:t>všímá si dění i problémů v bezprostředním okolí, přirozenou motivací k řešení problémů je pozitivní odezva na aktivní zájem</w:t>
      </w:r>
    </w:p>
    <w:p w:rsidR="005641EC" w:rsidRPr="009D11AB" w:rsidRDefault="005641EC" w:rsidP="00240FB5">
      <w:pPr>
        <w:pStyle w:val="Bezmezer"/>
      </w:pPr>
      <w:r w:rsidRPr="009D11AB">
        <w:rPr>
          <w:szCs w:val="24"/>
        </w:rPr>
        <w:t>Kompetence komunikativní</w:t>
      </w:r>
    </w:p>
    <w:p w:rsidR="005641EC" w:rsidRPr="009D11AB" w:rsidRDefault="005641EC" w:rsidP="001B676F">
      <w:pPr>
        <w:pStyle w:val="Bezmezer"/>
        <w:numPr>
          <w:ilvl w:val="0"/>
          <w:numId w:val="19"/>
        </w:numPr>
      </w:pPr>
      <w:r w:rsidRPr="009D11AB">
        <w:t>dítě si průběžně rozšiřuje svoji slovní zásobu a aktivně ji používá k dokonalejší komunikaci s okolím</w:t>
      </w:r>
    </w:p>
    <w:p w:rsidR="005641EC" w:rsidRPr="009D11AB" w:rsidRDefault="005641EC" w:rsidP="001B676F">
      <w:pPr>
        <w:pStyle w:val="Bezmezer"/>
        <w:numPr>
          <w:ilvl w:val="0"/>
          <w:numId w:val="19"/>
        </w:numPr>
      </w:pPr>
      <w:r w:rsidRPr="009D11AB">
        <w:t>dítě se domlouvá gesty i slovy, rozliší některé symboly, rozumí jejich obsahu i funkci</w:t>
      </w:r>
    </w:p>
    <w:p w:rsidR="005641EC" w:rsidRPr="009D11AB" w:rsidRDefault="005641EC" w:rsidP="005641EC">
      <w:pPr>
        <w:pStyle w:val="Nadpis3"/>
        <w:rPr>
          <w:rFonts w:cs="Times New Roman"/>
          <w:szCs w:val="24"/>
        </w:rPr>
      </w:pPr>
      <w:r w:rsidRPr="009D11AB">
        <w:rPr>
          <w:rFonts w:cs="Times New Roman"/>
          <w:szCs w:val="24"/>
        </w:rPr>
        <w:t>Kompetence sociální a personální</w:t>
      </w:r>
    </w:p>
    <w:p w:rsidR="005641EC" w:rsidRPr="009D11AB" w:rsidRDefault="005641EC" w:rsidP="001B676F">
      <w:pPr>
        <w:pStyle w:val="Bezmezer"/>
        <w:numPr>
          <w:ilvl w:val="0"/>
          <w:numId w:val="20"/>
        </w:numPr>
      </w:pPr>
      <w:r w:rsidRPr="009D11AB">
        <w:t>dítě napodobuje modely prosociálního chování a mezilidských vztahů, které nachází ve svém okolí</w:t>
      </w:r>
    </w:p>
    <w:p w:rsidR="005641EC" w:rsidRPr="009D11AB" w:rsidRDefault="005641EC" w:rsidP="005641EC">
      <w:pPr>
        <w:pStyle w:val="Nadpis3"/>
        <w:rPr>
          <w:rFonts w:cs="Times New Roman"/>
          <w:szCs w:val="24"/>
        </w:rPr>
      </w:pPr>
      <w:r w:rsidRPr="009D11AB">
        <w:rPr>
          <w:rFonts w:cs="Times New Roman"/>
          <w:szCs w:val="24"/>
        </w:rPr>
        <w:t>Kompetence činnostní a občanské</w:t>
      </w:r>
    </w:p>
    <w:p w:rsidR="005641EC" w:rsidRPr="009D11AB" w:rsidRDefault="005641EC" w:rsidP="001B676F">
      <w:pPr>
        <w:pStyle w:val="Bezmezer"/>
        <w:numPr>
          <w:ilvl w:val="0"/>
          <w:numId w:val="20"/>
        </w:numPr>
      </w:pPr>
      <w:r w:rsidRPr="009D11AB">
        <w:t>dítě se učí svoje činnosti a hry plánovat, organizovat, řídit a vyhodnocovat</w:t>
      </w:r>
    </w:p>
    <w:p w:rsidR="005641EC" w:rsidRPr="009D11AB" w:rsidRDefault="005641EC" w:rsidP="001B676F">
      <w:pPr>
        <w:pStyle w:val="Bezmezer"/>
        <w:numPr>
          <w:ilvl w:val="0"/>
          <w:numId w:val="20"/>
        </w:numPr>
      </w:pPr>
      <w:r w:rsidRPr="009D11AB">
        <w:t>dítě začíná chápat, že je zodpovědné za svá rozhodnutí</w:t>
      </w:r>
    </w:p>
    <w:p w:rsidR="005641EC" w:rsidRPr="009D11AB" w:rsidRDefault="005641EC" w:rsidP="005641EC">
      <w:pPr>
        <w:pStyle w:val="Bezmezer"/>
      </w:pPr>
    </w:p>
    <w:p w:rsidR="005641EC" w:rsidRPr="009D11AB" w:rsidRDefault="005641EC" w:rsidP="005641EC">
      <w:pPr>
        <w:pStyle w:val="Nadpis3"/>
        <w:rPr>
          <w:rFonts w:cs="Times New Roman"/>
        </w:rPr>
      </w:pPr>
      <w:r w:rsidRPr="009D11AB">
        <w:rPr>
          <w:rFonts w:cs="Times New Roman"/>
          <w:b w:val="0"/>
          <w:szCs w:val="24"/>
        </w:rPr>
        <w:t>Navrhované činnosti:</w:t>
      </w:r>
    </w:p>
    <w:p w:rsidR="005641EC" w:rsidRPr="009D11AB" w:rsidRDefault="005641EC" w:rsidP="001B676F">
      <w:pPr>
        <w:pStyle w:val="Bezmezer"/>
        <w:numPr>
          <w:ilvl w:val="0"/>
          <w:numId w:val="21"/>
        </w:numPr>
      </w:pPr>
      <w:r w:rsidRPr="009D11AB">
        <w:t>seznamovací hry</w:t>
      </w:r>
    </w:p>
    <w:p w:rsidR="005641EC" w:rsidRPr="009D11AB" w:rsidRDefault="005641EC" w:rsidP="001B676F">
      <w:pPr>
        <w:pStyle w:val="Bezmezer"/>
        <w:numPr>
          <w:ilvl w:val="0"/>
          <w:numId w:val="21"/>
        </w:numPr>
      </w:pPr>
      <w:r w:rsidRPr="009D11AB">
        <w:t>sociální a interaktivní hry</w:t>
      </w:r>
    </w:p>
    <w:p w:rsidR="005641EC" w:rsidRPr="009D11AB" w:rsidRDefault="005641EC" w:rsidP="001B676F">
      <w:pPr>
        <w:pStyle w:val="Bezmezer"/>
        <w:numPr>
          <w:ilvl w:val="0"/>
          <w:numId w:val="21"/>
        </w:numPr>
      </w:pPr>
      <w:r w:rsidRPr="009D11AB">
        <w:t>společenské hry</w:t>
      </w:r>
    </w:p>
    <w:p w:rsidR="005641EC" w:rsidRPr="009D11AB" w:rsidRDefault="005641EC" w:rsidP="001B676F">
      <w:pPr>
        <w:pStyle w:val="Bezmezer"/>
        <w:numPr>
          <w:ilvl w:val="0"/>
          <w:numId w:val="21"/>
        </w:numPr>
      </w:pPr>
      <w:r w:rsidRPr="009D11AB">
        <w:t>aktivity podporující sbližování</w:t>
      </w:r>
    </w:p>
    <w:p w:rsidR="005641EC" w:rsidRPr="009D11AB" w:rsidRDefault="005641EC" w:rsidP="001B676F">
      <w:pPr>
        <w:pStyle w:val="Bezmezer"/>
        <w:numPr>
          <w:ilvl w:val="0"/>
          <w:numId w:val="21"/>
        </w:numPr>
      </w:pPr>
      <w:r w:rsidRPr="009D11AB">
        <w:t>námětové hry</w:t>
      </w:r>
    </w:p>
    <w:p w:rsidR="005641EC" w:rsidRPr="009D11AB" w:rsidRDefault="005641EC" w:rsidP="001B676F">
      <w:pPr>
        <w:pStyle w:val="Bezmezer"/>
        <w:numPr>
          <w:ilvl w:val="0"/>
          <w:numId w:val="21"/>
        </w:numPr>
      </w:pPr>
      <w:r w:rsidRPr="009D11AB">
        <w:t>zařazování dramatizace pohádek</w:t>
      </w:r>
    </w:p>
    <w:p w:rsidR="005641EC" w:rsidRPr="009D11AB" w:rsidRDefault="005641EC" w:rsidP="001B676F">
      <w:pPr>
        <w:pStyle w:val="Bezmezer"/>
        <w:numPr>
          <w:ilvl w:val="0"/>
          <w:numId w:val="21"/>
        </w:numPr>
      </w:pPr>
      <w:r w:rsidRPr="009D11AB">
        <w:t>činnosti zaměřené na poznávání sociálního prostředí</w:t>
      </w:r>
    </w:p>
    <w:p w:rsidR="005641EC" w:rsidRPr="009D11AB" w:rsidRDefault="005641EC" w:rsidP="001B676F">
      <w:pPr>
        <w:pStyle w:val="Bezmezer"/>
        <w:numPr>
          <w:ilvl w:val="0"/>
          <w:numId w:val="21"/>
        </w:numPr>
      </w:pPr>
      <w:r w:rsidRPr="009D11AB">
        <w:t>činnosti zaměřené na porozumění pravidlům vzájemného soužití</w:t>
      </w:r>
    </w:p>
    <w:p w:rsidR="005641EC" w:rsidRPr="009D11AB" w:rsidRDefault="005641EC" w:rsidP="001B676F">
      <w:pPr>
        <w:pStyle w:val="Bezmezer"/>
        <w:numPr>
          <w:ilvl w:val="0"/>
          <w:numId w:val="21"/>
        </w:numPr>
      </w:pPr>
      <w:r w:rsidRPr="009D11AB">
        <w:t>jednoduché pracovní a sebeobslužné činnosti</w:t>
      </w:r>
    </w:p>
    <w:p w:rsidR="005641EC" w:rsidRPr="009D11AB" w:rsidRDefault="005641EC" w:rsidP="001B676F">
      <w:pPr>
        <w:pStyle w:val="Bezmezer"/>
        <w:numPr>
          <w:ilvl w:val="0"/>
          <w:numId w:val="21"/>
        </w:numPr>
      </w:pPr>
      <w:r w:rsidRPr="009D11AB">
        <w:t xml:space="preserve">každodenní pozitivní vzor chování </w:t>
      </w:r>
      <w:r w:rsidR="008516DB" w:rsidRPr="009D11AB">
        <w:t xml:space="preserve">– </w:t>
      </w:r>
      <w:r w:rsidRPr="009D11AB">
        <w:t>zdvořilost, ohleduplnost, tolerance</w:t>
      </w:r>
    </w:p>
    <w:p w:rsidR="005641EC" w:rsidRPr="009D11AB" w:rsidRDefault="005641EC" w:rsidP="001B676F">
      <w:pPr>
        <w:pStyle w:val="Bezmezer"/>
        <w:numPr>
          <w:ilvl w:val="0"/>
          <w:numId w:val="21"/>
        </w:numPr>
      </w:pPr>
      <w:r w:rsidRPr="009D11AB">
        <w:t>výukové programy v přírodní zahradě</w:t>
      </w:r>
    </w:p>
    <w:p w:rsidR="005641EC" w:rsidRPr="009D11AB" w:rsidRDefault="005641EC" w:rsidP="001B676F">
      <w:pPr>
        <w:pStyle w:val="Bezmezer"/>
        <w:numPr>
          <w:ilvl w:val="0"/>
          <w:numId w:val="21"/>
        </w:numPr>
      </w:pPr>
      <w:r w:rsidRPr="009D11AB">
        <w:t>sklizeň a zpracování ovoce a zeleniny</w:t>
      </w:r>
    </w:p>
    <w:p w:rsidR="005641EC" w:rsidRPr="009D11AB" w:rsidRDefault="005641EC" w:rsidP="001B676F">
      <w:pPr>
        <w:pStyle w:val="Bezmezer"/>
        <w:numPr>
          <w:ilvl w:val="0"/>
          <w:numId w:val="21"/>
        </w:numPr>
      </w:pPr>
      <w:r w:rsidRPr="009D11AB">
        <w:t>výtvarné a pracovní čin</w:t>
      </w:r>
      <w:r w:rsidR="00323794" w:rsidRPr="009D11AB">
        <w:t>n</w:t>
      </w:r>
      <w:r w:rsidRPr="009D11AB">
        <w:t>osti</w:t>
      </w:r>
    </w:p>
    <w:p w:rsidR="005641EC" w:rsidRPr="009D11AB" w:rsidRDefault="005641EC" w:rsidP="001B676F">
      <w:pPr>
        <w:pStyle w:val="Bezmezer"/>
        <w:numPr>
          <w:ilvl w:val="0"/>
          <w:numId w:val="21"/>
        </w:numPr>
      </w:pPr>
      <w:r w:rsidRPr="009D11AB">
        <w:t>činnosti hudebně pohybové</w:t>
      </w:r>
    </w:p>
    <w:p w:rsidR="005641EC" w:rsidRPr="009D11AB" w:rsidRDefault="005641EC" w:rsidP="001B676F">
      <w:pPr>
        <w:pStyle w:val="Bezmezer"/>
        <w:numPr>
          <w:ilvl w:val="0"/>
          <w:numId w:val="21"/>
        </w:numPr>
      </w:pPr>
      <w:r w:rsidRPr="009D11AB">
        <w:t>vycházky do okolí</w:t>
      </w:r>
    </w:p>
    <w:p w:rsidR="005641EC" w:rsidRDefault="005641EC" w:rsidP="005641EC">
      <w:pPr>
        <w:spacing w:after="0"/>
        <w:rPr>
          <w:sz w:val="24"/>
          <w:szCs w:val="24"/>
        </w:rPr>
      </w:pPr>
    </w:p>
    <w:p w:rsidR="004723BC" w:rsidRPr="009D11AB" w:rsidRDefault="004723BC" w:rsidP="005641EC">
      <w:pPr>
        <w:spacing w:after="0"/>
        <w:rPr>
          <w:sz w:val="24"/>
          <w:szCs w:val="24"/>
        </w:rPr>
      </w:pPr>
    </w:p>
    <w:p w:rsidR="005641EC" w:rsidRPr="009D11AB" w:rsidRDefault="00480B55" w:rsidP="00480B55">
      <w:pPr>
        <w:pStyle w:val="Nadpis3"/>
        <w:rPr>
          <w:rFonts w:cs="Times New Roman"/>
          <w:b w:val="0"/>
          <w:szCs w:val="24"/>
        </w:rPr>
      </w:pPr>
      <w:r w:rsidRPr="009D11AB">
        <w:rPr>
          <w:rFonts w:cs="Times New Roman"/>
          <w:b w:val="0"/>
          <w:szCs w:val="24"/>
        </w:rPr>
        <w:t>Evaluace:</w:t>
      </w:r>
    </w:p>
    <w:p w:rsidR="005641EC" w:rsidRPr="009D11AB" w:rsidRDefault="005641EC" w:rsidP="001B676F">
      <w:pPr>
        <w:pStyle w:val="Bezmezer"/>
        <w:numPr>
          <w:ilvl w:val="0"/>
          <w:numId w:val="21"/>
        </w:numPr>
      </w:pPr>
      <w:r w:rsidRPr="009D11AB">
        <w:t>Jsou dodržována dan</w:t>
      </w:r>
      <w:r w:rsidR="00947B05" w:rsidRPr="009D11AB">
        <w:t>á</w:t>
      </w:r>
      <w:r w:rsidRPr="009D11AB">
        <w:t xml:space="preserve"> pravidla ve skupině?</w:t>
      </w:r>
    </w:p>
    <w:p w:rsidR="005641EC" w:rsidRPr="009D11AB" w:rsidRDefault="005641EC" w:rsidP="001B676F">
      <w:pPr>
        <w:pStyle w:val="Bezmezer"/>
        <w:numPr>
          <w:ilvl w:val="0"/>
          <w:numId w:val="21"/>
        </w:numPr>
      </w:pPr>
      <w:r w:rsidRPr="009D11AB">
        <w:t>Jak proběhla adaptace dítěte na nové prostředí?</w:t>
      </w:r>
    </w:p>
    <w:p w:rsidR="005641EC" w:rsidRPr="009D11AB" w:rsidRDefault="005641EC" w:rsidP="001B676F">
      <w:pPr>
        <w:pStyle w:val="Bezmezer"/>
        <w:numPr>
          <w:ilvl w:val="0"/>
          <w:numId w:val="21"/>
        </w:numPr>
      </w:pPr>
      <w:r w:rsidRPr="009D11AB">
        <w:t>Zapojují se děti přiměřeně svému věku do her a činností?</w:t>
      </w:r>
    </w:p>
    <w:p w:rsidR="005641EC" w:rsidRPr="009D11AB" w:rsidRDefault="005641EC" w:rsidP="001B676F">
      <w:pPr>
        <w:pStyle w:val="Bezmezer"/>
        <w:numPr>
          <w:ilvl w:val="0"/>
          <w:numId w:val="21"/>
        </w:numPr>
      </w:pPr>
      <w:r w:rsidRPr="009D11AB">
        <w:t xml:space="preserve">Přihlížela </w:t>
      </w:r>
      <w:r w:rsidRPr="004723BC">
        <w:t>učitelka</w:t>
      </w:r>
      <w:r w:rsidRPr="009D11AB">
        <w:t xml:space="preserve"> k individuálním potřebám dítěte?</w:t>
      </w:r>
    </w:p>
    <w:p w:rsidR="005641EC" w:rsidRPr="009D11AB" w:rsidRDefault="005641EC" w:rsidP="001B676F">
      <w:pPr>
        <w:pStyle w:val="Bezmezer"/>
        <w:numPr>
          <w:ilvl w:val="0"/>
          <w:numId w:val="21"/>
        </w:numPr>
      </w:pPr>
      <w:r w:rsidRPr="009D11AB">
        <w:t>Bylo dětem poskytnuto dostatečné množství podnětů?</w:t>
      </w:r>
    </w:p>
    <w:p w:rsidR="005641EC" w:rsidRPr="009D11AB" w:rsidRDefault="005641EC" w:rsidP="001B676F">
      <w:pPr>
        <w:pStyle w:val="Bezmezer"/>
        <w:numPr>
          <w:ilvl w:val="0"/>
          <w:numId w:val="21"/>
        </w:numPr>
      </w:pPr>
      <w:r w:rsidRPr="009D11AB">
        <w:t>Byla zvolená náročnost přiměřená všem věkovým kategoriím?</w:t>
      </w:r>
    </w:p>
    <w:p w:rsidR="005641EC" w:rsidRPr="009D11AB" w:rsidRDefault="005641EC" w:rsidP="005641EC">
      <w:pPr>
        <w:spacing w:after="0"/>
      </w:pPr>
    </w:p>
    <w:p w:rsidR="005641EC" w:rsidRPr="009D11AB" w:rsidRDefault="005641EC" w:rsidP="005641EC">
      <w:pPr>
        <w:spacing w:after="0"/>
        <w:rPr>
          <w:b w:val="0"/>
          <w:sz w:val="24"/>
          <w:szCs w:val="24"/>
        </w:rPr>
      </w:pPr>
    </w:p>
    <w:p w:rsidR="005641EC" w:rsidRPr="009D11AB" w:rsidRDefault="005641EC" w:rsidP="00774913">
      <w:pPr>
        <w:pStyle w:val="Nadpis2"/>
        <w:rPr>
          <w:rFonts w:cs="Times New Roman"/>
        </w:rPr>
      </w:pPr>
      <w:bookmarkStart w:id="121" w:name="_Toc524516514"/>
      <w:bookmarkStart w:id="122" w:name="_Toc524516806"/>
      <w:bookmarkStart w:id="123" w:name="_Toc524516897"/>
      <w:bookmarkStart w:id="124" w:name="_Toc2507072"/>
      <w:r w:rsidRPr="009D11AB">
        <w:rPr>
          <w:rFonts w:cs="Times New Roman"/>
        </w:rPr>
        <w:t xml:space="preserve">6.2 </w:t>
      </w:r>
      <w:r w:rsidR="00A00DA2" w:rsidRPr="009D11AB">
        <w:rPr>
          <w:rFonts w:cs="Times New Roman"/>
        </w:rPr>
        <w:t>Barvy zim</w:t>
      </w:r>
      <w:bookmarkEnd w:id="121"/>
      <w:bookmarkEnd w:id="122"/>
      <w:bookmarkEnd w:id="123"/>
      <w:r w:rsidR="004821F4" w:rsidRPr="009D11AB">
        <w:rPr>
          <w:rFonts w:cs="Times New Roman"/>
        </w:rPr>
        <w:t>y</w:t>
      </w:r>
      <w:bookmarkEnd w:id="124"/>
    </w:p>
    <w:p w:rsidR="004821F4" w:rsidRPr="009D11AB" w:rsidRDefault="00947B05" w:rsidP="00735A52">
      <w:pPr>
        <w:pStyle w:val="Bezmezer"/>
        <w:numPr>
          <w:ilvl w:val="0"/>
          <w:numId w:val="47"/>
        </w:numPr>
      </w:pPr>
      <w:bookmarkStart w:id="125" w:name="_Toc527060492"/>
      <w:r w:rsidRPr="009D11AB">
        <w:t>Z</w:t>
      </w:r>
      <w:r w:rsidR="004821F4" w:rsidRPr="009D11AB">
        <w:t>latá</w:t>
      </w:r>
    </w:p>
    <w:p w:rsidR="004821F4" w:rsidRPr="009D11AB" w:rsidRDefault="00947B05" w:rsidP="00735A52">
      <w:pPr>
        <w:pStyle w:val="Bezmezer"/>
        <w:numPr>
          <w:ilvl w:val="0"/>
          <w:numId w:val="47"/>
        </w:numPr>
      </w:pPr>
      <w:r w:rsidRPr="009D11AB">
        <w:t>B</w:t>
      </w:r>
      <w:r w:rsidR="004821F4" w:rsidRPr="009D11AB">
        <w:t>ílá</w:t>
      </w:r>
    </w:p>
    <w:p w:rsidR="005641EC" w:rsidRPr="009D11AB" w:rsidRDefault="00947B05" w:rsidP="00735A52">
      <w:pPr>
        <w:pStyle w:val="Bezmezer"/>
        <w:numPr>
          <w:ilvl w:val="0"/>
          <w:numId w:val="47"/>
        </w:numPr>
      </w:pPr>
      <w:r w:rsidRPr="009D11AB">
        <w:t>M</w:t>
      </w:r>
      <w:r w:rsidR="005641EC" w:rsidRPr="009D11AB">
        <w:t>odrá</w:t>
      </w:r>
      <w:bookmarkEnd w:id="125"/>
    </w:p>
    <w:p w:rsidR="005641EC" w:rsidRPr="009D11AB" w:rsidRDefault="005641EC" w:rsidP="00774913">
      <w:pPr>
        <w:pStyle w:val="Nadpis2"/>
        <w:rPr>
          <w:rFonts w:cs="Times New Roman"/>
        </w:rPr>
      </w:pPr>
    </w:p>
    <w:p w:rsidR="005641EC" w:rsidRPr="009D11AB" w:rsidRDefault="005641EC" w:rsidP="005641EC">
      <w:pPr>
        <w:pStyle w:val="Nadpis3"/>
        <w:rPr>
          <w:rFonts w:cs="Times New Roman"/>
          <w:b w:val="0"/>
          <w:szCs w:val="24"/>
        </w:rPr>
      </w:pPr>
      <w:r w:rsidRPr="009D11AB">
        <w:rPr>
          <w:rFonts w:cs="Times New Roman"/>
          <w:b w:val="0"/>
          <w:szCs w:val="24"/>
        </w:rPr>
        <w:t>Charakteristika integrovaného bloku:</w:t>
      </w:r>
    </w:p>
    <w:p w:rsidR="005641EC" w:rsidRPr="009D11AB" w:rsidRDefault="002F2D92" w:rsidP="002F2D92">
      <w:pPr>
        <w:pStyle w:val="Bezmezer"/>
      </w:pPr>
      <w:r w:rsidRPr="009D11AB">
        <w:t>Využít</w:t>
      </w:r>
      <w:r w:rsidR="005641EC" w:rsidRPr="009D11AB">
        <w:t xml:space="preserve"> předvánočního času se všemi jeho tradicemi a zvyky k tomu, aby děti dokázaly vnímat jednotu a společenství mezi sebou navzájem, dokázaly sdílet radost, optimismus, klid a</w:t>
      </w:r>
      <w:r w:rsidR="00947B05" w:rsidRPr="009D11AB">
        <w:t> </w:t>
      </w:r>
      <w:r w:rsidR="005641EC" w:rsidRPr="009D11AB">
        <w:t>pohodu.</w:t>
      </w:r>
      <w:r w:rsidR="00947B05" w:rsidRPr="009D11AB">
        <w:t xml:space="preserve"> </w:t>
      </w:r>
      <w:r w:rsidR="005641EC" w:rsidRPr="009D11AB">
        <w:t xml:space="preserve">Seznámit děti s vlastnostmi sněhu a ledu, pozorovat změnu skupenství vody, využívat sníh a led ke hrám a sportům, upozorňovat děti na správné vybavení a vhodné oblečení při </w:t>
      </w:r>
      <w:r w:rsidR="00947B05" w:rsidRPr="009D11AB">
        <w:t>zimních činnostech</w:t>
      </w:r>
      <w:r w:rsidRPr="009D11AB">
        <w:t>.</w:t>
      </w:r>
      <w:r w:rsidR="00D77824" w:rsidRPr="009D11AB">
        <w:t xml:space="preserve"> Vést děti k</w:t>
      </w:r>
      <w:r w:rsidRPr="009D11AB">
        <w:t xml:space="preserve"> </w:t>
      </w:r>
      <w:r w:rsidR="0004329A" w:rsidRPr="009D11AB">
        <w:t>dodržov</w:t>
      </w:r>
      <w:r w:rsidR="00947B05" w:rsidRPr="009D11AB">
        <w:t>á</w:t>
      </w:r>
      <w:r w:rsidR="0004329A" w:rsidRPr="009D11AB">
        <w:t>ní</w:t>
      </w:r>
      <w:r w:rsidR="005641EC" w:rsidRPr="009D11AB">
        <w:t xml:space="preserve"> bezpečnost</w:t>
      </w:r>
      <w:r w:rsidR="0004329A" w:rsidRPr="009D11AB">
        <w:t>i</w:t>
      </w:r>
      <w:r w:rsidR="00D77824" w:rsidRPr="009D11AB">
        <w:t xml:space="preserve"> a ohleduplnému chování</w:t>
      </w:r>
      <w:r w:rsidR="005641EC" w:rsidRPr="009D11AB">
        <w:t xml:space="preserve"> při </w:t>
      </w:r>
      <w:r w:rsidRPr="009D11AB">
        <w:t xml:space="preserve">zimních </w:t>
      </w:r>
      <w:r w:rsidR="005641EC" w:rsidRPr="009D11AB">
        <w:t>hrách.</w:t>
      </w:r>
      <w:r w:rsidR="00947B05" w:rsidRPr="009D11AB">
        <w:t xml:space="preserve"> </w:t>
      </w:r>
      <w:r w:rsidR="005641EC" w:rsidRPr="009D11AB">
        <w:t>Využívat sníh a led pro rozvoj tvořivé fantazie dětí.</w:t>
      </w:r>
      <w:r w:rsidR="0004329A" w:rsidRPr="009D11AB">
        <w:t xml:space="preserve"> Vnímat a</w:t>
      </w:r>
      <w:r w:rsidR="00947B05" w:rsidRPr="009D11AB">
        <w:t> </w:t>
      </w:r>
      <w:r w:rsidR="0004329A" w:rsidRPr="009D11AB">
        <w:t>pozorovat proměny</w:t>
      </w:r>
      <w:r w:rsidRPr="009D11AB">
        <w:t xml:space="preserve"> </w:t>
      </w:r>
      <w:r w:rsidR="0004329A" w:rsidRPr="009D11AB">
        <w:t xml:space="preserve">v přírodním prostředí školní zahrady. </w:t>
      </w:r>
      <w:r w:rsidR="00D160D0" w:rsidRPr="009D11AB">
        <w:t xml:space="preserve">Poznávat a dokázat pojmenovat některé druhy ptáků žijících v blízkém okolí mateřské školy. </w:t>
      </w:r>
      <w:r w:rsidR="005641EC" w:rsidRPr="009D11AB">
        <w:t>Rozšiřovat poznatky o volně žijících zvířatech péčí o ně v zimních měsících, seznámit děti se zimními spáči, rozlišovat zvířata podle stop. Charakterizovat zimní období podle hlavních znaků.</w:t>
      </w:r>
    </w:p>
    <w:p w:rsidR="00D160D0" w:rsidRDefault="00D160D0" w:rsidP="002F2D92">
      <w:pPr>
        <w:pStyle w:val="Bezmezer"/>
      </w:pPr>
    </w:p>
    <w:p w:rsidR="006C7088" w:rsidRDefault="006C7088" w:rsidP="006C7088">
      <w:pPr>
        <w:pStyle w:val="Nadpis3"/>
      </w:pPr>
      <w:r w:rsidRPr="00BC6E85">
        <w:t>Dílčí vzdělávací cíle:</w:t>
      </w:r>
    </w:p>
    <w:p w:rsidR="006C7088" w:rsidRDefault="006C7088" w:rsidP="00735A52">
      <w:pPr>
        <w:pStyle w:val="Bezmezer"/>
        <w:numPr>
          <w:ilvl w:val="0"/>
          <w:numId w:val="53"/>
        </w:numPr>
      </w:pPr>
      <w:r>
        <w:t>Rozvoj a užívání všech smyslů</w:t>
      </w:r>
    </w:p>
    <w:p w:rsidR="006C7088" w:rsidRDefault="006C7088" w:rsidP="00735A52">
      <w:pPr>
        <w:pStyle w:val="Bezmezer"/>
        <w:numPr>
          <w:ilvl w:val="0"/>
          <w:numId w:val="53"/>
        </w:numPr>
      </w:pPr>
      <w:r>
        <w:t>Rozvoj pohybových schopností a zdokonalování v oblasti hrubé i jemné motoriky</w:t>
      </w:r>
    </w:p>
    <w:p w:rsidR="006C7088" w:rsidRDefault="006C7088" w:rsidP="00735A52">
      <w:pPr>
        <w:pStyle w:val="Bezmezer"/>
        <w:numPr>
          <w:ilvl w:val="0"/>
          <w:numId w:val="53"/>
        </w:numPr>
      </w:pPr>
      <w:r>
        <w:t>Rozvoj poznatků, schopností a dovedností umožňujících pocity, získané dojmy a prožitky vyjádřit</w:t>
      </w:r>
    </w:p>
    <w:p w:rsidR="006C7088" w:rsidRDefault="006C7088" w:rsidP="00735A52">
      <w:pPr>
        <w:pStyle w:val="Bezmezer"/>
        <w:numPr>
          <w:ilvl w:val="0"/>
          <w:numId w:val="53"/>
        </w:numPr>
      </w:pPr>
      <w:r>
        <w:t>Rozvoj řečových schopností a jazykových dovedností receptivních (vnímání, naslouchání, porozumění) i produktivních (výslovnost, vytváření pojmů, mluvního projevu, vyjadřování)</w:t>
      </w:r>
    </w:p>
    <w:p w:rsidR="006C7088" w:rsidRDefault="006C7088" w:rsidP="00735A52">
      <w:pPr>
        <w:pStyle w:val="Bezmezer"/>
        <w:numPr>
          <w:ilvl w:val="0"/>
          <w:numId w:val="53"/>
        </w:numPr>
      </w:pPr>
      <w:r>
        <w:t>Rozvoj tvořivosti (tvořivého myšlení, řešení problémů, tvořivého sebevyjádření)</w:t>
      </w:r>
    </w:p>
    <w:p w:rsidR="006C7088" w:rsidRDefault="006C7088" w:rsidP="00735A52">
      <w:pPr>
        <w:pStyle w:val="Bezmezer"/>
        <w:numPr>
          <w:ilvl w:val="0"/>
          <w:numId w:val="53"/>
        </w:numPr>
      </w:pPr>
      <w:r>
        <w:t>Osvojení si elementárních poznatků, schopností a dovedností důležitých pro navazování a rozvíjení vztahů dítěte k druhým lidem</w:t>
      </w:r>
    </w:p>
    <w:p w:rsidR="006C7088" w:rsidRDefault="006C7088" w:rsidP="00735A52">
      <w:pPr>
        <w:pStyle w:val="Bezmezer"/>
        <w:numPr>
          <w:ilvl w:val="0"/>
          <w:numId w:val="53"/>
        </w:numPr>
      </w:pPr>
      <w:r>
        <w:t>Rozvoj interaktivních a komunikativních dovedností verbálních i neverbálních</w:t>
      </w:r>
    </w:p>
    <w:p w:rsidR="006C7088" w:rsidRDefault="006C7088" w:rsidP="00735A52">
      <w:pPr>
        <w:pStyle w:val="Bezmezer"/>
        <w:numPr>
          <w:ilvl w:val="0"/>
          <w:numId w:val="53"/>
        </w:numPr>
      </w:pPr>
      <w:r>
        <w:t>Ochrana osobního soukromí a bezpečí ve vztazích s druhými dětmi i dospělými</w:t>
      </w:r>
    </w:p>
    <w:p w:rsidR="006C7088" w:rsidRDefault="006C7088" w:rsidP="00735A52">
      <w:pPr>
        <w:pStyle w:val="Bezmezer"/>
        <w:numPr>
          <w:ilvl w:val="0"/>
          <w:numId w:val="53"/>
        </w:numPr>
      </w:pPr>
      <w:r>
        <w:t>Rozvoj základních kulturně společenských postojů, návyků a dovedností dítěte, rozvoj schopností projevovat se autenticky, chovat se autonomně, prosociálně a aktivně se přizpůsobovat společenskému prostředí a zvládat jeho změny</w:t>
      </w:r>
    </w:p>
    <w:p w:rsidR="006C7088" w:rsidRDefault="006C7088" w:rsidP="00735A52">
      <w:pPr>
        <w:pStyle w:val="Bezmezer"/>
        <w:numPr>
          <w:ilvl w:val="0"/>
          <w:numId w:val="53"/>
        </w:numPr>
      </w:pPr>
      <w:r>
        <w:t>Seznamování se světem lidí, kultury a umění, osvojení si základních poznatků o prostředí, v němž dítě žije</w:t>
      </w:r>
    </w:p>
    <w:p w:rsidR="006C7088" w:rsidRDefault="006C7088" w:rsidP="00735A52">
      <w:pPr>
        <w:pStyle w:val="Bezmezer"/>
        <w:numPr>
          <w:ilvl w:val="0"/>
          <w:numId w:val="53"/>
        </w:numPr>
      </w:pPr>
      <w:r>
        <w:t>Rozvoj společenského i estetického vkusu</w:t>
      </w:r>
    </w:p>
    <w:p w:rsidR="006C7088" w:rsidRDefault="006C7088" w:rsidP="00735A52">
      <w:pPr>
        <w:pStyle w:val="Bezmezer"/>
        <w:numPr>
          <w:ilvl w:val="0"/>
          <w:numId w:val="53"/>
        </w:numPr>
      </w:pPr>
      <w:r>
        <w:t>Vytvoření základu aktivních postojů ke světu, k životu, pozitivních vztahů ke kultuře a umění, rozvoj dovedností umožňující tyto vztahy a postoje vyjadřovat a projevovat</w:t>
      </w:r>
    </w:p>
    <w:p w:rsidR="006C7088" w:rsidRDefault="006C7088" w:rsidP="00735A52">
      <w:pPr>
        <w:pStyle w:val="Bezmezer"/>
        <w:numPr>
          <w:ilvl w:val="0"/>
          <w:numId w:val="53"/>
        </w:numPr>
      </w:pPr>
      <w:r>
        <w:t>Poznávání jiných kultur</w:t>
      </w:r>
    </w:p>
    <w:p w:rsidR="006C7088" w:rsidRPr="009D11AB" w:rsidRDefault="006C7088" w:rsidP="002F2D92">
      <w:pPr>
        <w:pStyle w:val="Bezmezer"/>
      </w:pPr>
    </w:p>
    <w:p w:rsidR="005641EC" w:rsidRPr="009D11AB" w:rsidRDefault="005641EC" w:rsidP="005641EC">
      <w:pPr>
        <w:pStyle w:val="Bezmezer"/>
      </w:pPr>
      <w:r w:rsidRPr="009D11AB">
        <w:rPr>
          <w:b/>
        </w:rPr>
        <w:t>Věková skupina:</w:t>
      </w:r>
      <w:r w:rsidRPr="009D11AB">
        <w:t xml:space="preserve"> bez omezení</w:t>
      </w:r>
    </w:p>
    <w:p w:rsidR="005641EC" w:rsidRPr="009D11AB" w:rsidRDefault="005641EC" w:rsidP="005641EC">
      <w:pPr>
        <w:pStyle w:val="Nadpis3"/>
        <w:rPr>
          <w:rFonts w:cs="Times New Roman"/>
          <w:b w:val="0"/>
          <w:szCs w:val="24"/>
        </w:rPr>
      </w:pPr>
      <w:r w:rsidRPr="009D11AB">
        <w:rPr>
          <w:rFonts w:cs="Times New Roman"/>
          <w:b w:val="0"/>
          <w:szCs w:val="24"/>
        </w:rPr>
        <w:t>Klíčové kompetence:</w:t>
      </w:r>
    </w:p>
    <w:p w:rsidR="005641EC" w:rsidRPr="009D11AB" w:rsidRDefault="005641EC" w:rsidP="005641EC">
      <w:pPr>
        <w:pStyle w:val="Nadpis3"/>
        <w:rPr>
          <w:rFonts w:cs="Times New Roman"/>
          <w:szCs w:val="24"/>
        </w:rPr>
      </w:pPr>
      <w:r w:rsidRPr="009D11AB">
        <w:rPr>
          <w:rFonts w:cs="Times New Roman"/>
          <w:szCs w:val="24"/>
        </w:rPr>
        <w:t>Kompetence k učení</w:t>
      </w:r>
    </w:p>
    <w:p w:rsidR="005641EC" w:rsidRPr="009D11AB" w:rsidRDefault="005641EC" w:rsidP="001B676F">
      <w:pPr>
        <w:pStyle w:val="Bezmezer"/>
        <w:numPr>
          <w:ilvl w:val="0"/>
          <w:numId w:val="22"/>
        </w:numPr>
      </w:pPr>
      <w:r w:rsidRPr="009D11AB">
        <w:t>dítě soustředěně pozoruje, zkoumá a objevuje přírodu</w:t>
      </w:r>
    </w:p>
    <w:p w:rsidR="005641EC" w:rsidRPr="009D11AB" w:rsidRDefault="005641EC" w:rsidP="001B676F">
      <w:pPr>
        <w:pStyle w:val="Bezmezer"/>
        <w:numPr>
          <w:ilvl w:val="0"/>
          <w:numId w:val="22"/>
        </w:numPr>
      </w:pPr>
      <w:r w:rsidRPr="009D11AB">
        <w:t>dítě experimentuje a užívá přitom jednoduchých pojmů, znaků a symbolů</w:t>
      </w:r>
    </w:p>
    <w:p w:rsidR="005641EC" w:rsidRPr="009D11AB" w:rsidRDefault="005641EC" w:rsidP="005641EC">
      <w:pPr>
        <w:pStyle w:val="Nadpis3"/>
        <w:rPr>
          <w:rFonts w:cs="Times New Roman"/>
          <w:szCs w:val="24"/>
        </w:rPr>
      </w:pPr>
      <w:r w:rsidRPr="009D11AB">
        <w:rPr>
          <w:rFonts w:cs="Times New Roman"/>
          <w:szCs w:val="24"/>
        </w:rPr>
        <w:t>Kompetence k řešení problémů</w:t>
      </w:r>
    </w:p>
    <w:p w:rsidR="005641EC" w:rsidRPr="009D11AB" w:rsidRDefault="005641EC" w:rsidP="001B676F">
      <w:pPr>
        <w:pStyle w:val="Bezmezer"/>
        <w:numPr>
          <w:ilvl w:val="0"/>
          <w:numId w:val="23"/>
        </w:numPr>
      </w:pPr>
      <w:r w:rsidRPr="009D11AB">
        <w:t>dítě si všímá dění v přírodě, přirozenou motivací se snaží řešit jednoduché úkoly</w:t>
      </w:r>
    </w:p>
    <w:p w:rsidR="005641EC" w:rsidRPr="009D11AB" w:rsidRDefault="005641EC" w:rsidP="001B676F">
      <w:pPr>
        <w:pStyle w:val="Bezmezer"/>
        <w:numPr>
          <w:ilvl w:val="0"/>
          <w:numId w:val="23"/>
        </w:numPr>
      </w:pPr>
      <w:r w:rsidRPr="009D11AB">
        <w:t>dítě řeší problémy pomocí známých a opakujících se situací</w:t>
      </w:r>
    </w:p>
    <w:p w:rsidR="005641EC" w:rsidRPr="009D11AB" w:rsidRDefault="005641EC" w:rsidP="005641EC">
      <w:pPr>
        <w:pStyle w:val="Nadpis3"/>
        <w:rPr>
          <w:rFonts w:cs="Times New Roman"/>
          <w:szCs w:val="24"/>
        </w:rPr>
      </w:pPr>
      <w:r w:rsidRPr="009D11AB">
        <w:rPr>
          <w:rFonts w:cs="Times New Roman"/>
          <w:szCs w:val="24"/>
        </w:rPr>
        <w:t>Kompetence komunikativní</w:t>
      </w:r>
    </w:p>
    <w:p w:rsidR="005641EC" w:rsidRPr="009D11AB" w:rsidRDefault="005641EC" w:rsidP="001B676F">
      <w:pPr>
        <w:pStyle w:val="Bezmezer"/>
        <w:numPr>
          <w:ilvl w:val="0"/>
          <w:numId w:val="24"/>
        </w:numPr>
      </w:pPr>
      <w:r w:rsidRPr="009D11AB">
        <w:t>dítě ovládá řeč, hovoří ve vhodně formulovaných větách</w:t>
      </w:r>
    </w:p>
    <w:p w:rsidR="005641EC" w:rsidRPr="009D11AB" w:rsidRDefault="005641EC" w:rsidP="001B676F">
      <w:pPr>
        <w:pStyle w:val="Bezmezer"/>
        <w:numPr>
          <w:ilvl w:val="0"/>
          <w:numId w:val="24"/>
        </w:numPr>
      </w:pPr>
      <w:r w:rsidRPr="009D11AB">
        <w:t>dítě samostatně vyjadřuje své myšlenky, sdělení, otázky a odpovědi</w:t>
      </w:r>
    </w:p>
    <w:p w:rsidR="005641EC" w:rsidRPr="009D11AB" w:rsidRDefault="005641EC" w:rsidP="001B676F">
      <w:pPr>
        <w:pStyle w:val="Bezmezer"/>
        <w:numPr>
          <w:ilvl w:val="0"/>
          <w:numId w:val="24"/>
        </w:numPr>
      </w:pPr>
      <w:r w:rsidRPr="009D11AB">
        <w:t>dítě slovně reaguje a vede smysluplný dialog</w:t>
      </w:r>
    </w:p>
    <w:p w:rsidR="005641EC" w:rsidRPr="009D11AB" w:rsidRDefault="005641EC" w:rsidP="005641EC">
      <w:pPr>
        <w:pStyle w:val="Nadpis3"/>
        <w:rPr>
          <w:rFonts w:cs="Times New Roman"/>
          <w:szCs w:val="24"/>
        </w:rPr>
      </w:pPr>
      <w:r w:rsidRPr="009D11AB">
        <w:rPr>
          <w:rFonts w:cs="Times New Roman"/>
          <w:szCs w:val="24"/>
        </w:rPr>
        <w:t>Kompetence sociální a personální</w:t>
      </w:r>
    </w:p>
    <w:p w:rsidR="005641EC" w:rsidRPr="009D11AB" w:rsidRDefault="005641EC" w:rsidP="001B676F">
      <w:pPr>
        <w:pStyle w:val="Bezmezer"/>
        <w:numPr>
          <w:ilvl w:val="0"/>
          <w:numId w:val="25"/>
        </w:numPr>
      </w:pPr>
      <w:r w:rsidRPr="009D11AB">
        <w:t>dítě se dokáže prosadit ve skupině, ale i podřídit při společných činnostech</w:t>
      </w:r>
    </w:p>
    <w:p w:rsidR="005641EC" w:rsidRPr="009D11AB" w:rsidRDefault="005641EC" w:rsidP="001B676F">
      <w:pPr>
        <w:pStyle w:val="Bezmezer"/>
        <w:numPr>
          <w:ilvl w:val="0"/>
          <w:numId w:val="25"/>
        </w:numPr>
      </w:pPr>
      <w:r w:rsidRPr="009D11AB">
        <w:t>dítě uplatňuje základní návyky a pravidla společenského styku</w:t>
      </w:r>
    </w:p>
    <w:p w:rsidR="005641EC" w:rsidRPr="009D11AB" w:rsidRDefault="005641EC" w:rsidP="001B676F">
      <w:pPr>
        <w:pStyle w:val="Bezmezer"/>
        <w:numPr>
          <w:ilvl w:val="0"/>
          <w:numId w:val="25"/>
        </w:numPr>
      </w:pPr>
      <w:r w:rsidRPr="009D11AB">
        <w:t>dítě je schopné respektovat druhé, přijímat a uzavírat kompromisy</w:t>
      </w:r>
    </w:p>
    <w:p w:rsidR="005641EC" w:rsidRPr="009D11AB" w:rsidRDefault="005641EC" w:rsidP="005641EC">
      <w:pPr>
        <w:pStyle w:val="Nadpis3"/>
        <w:rPr>
          <w:rFonts w:cs="Times New Roman"/>
          <w:szCs w:val="24"/>
        </w:rPr>
      </w:pPr>
      <w:r w:rsidRPr="009D11AB">
        <w:rPr>
          <w:rFonts w:cs="Times New Roman"/>
          <w:szCs w:val="24"/>
        </w:rPr>
        <w:t>Kompetence činnostní a občanské</w:t>
      </w:r>
    </w:p>
    <w:p w:rsidR="005641EC" w:rsidRPr="009D11AB" w:rsidRDefault="005641EC" w:rsidP="001B676F">
      <w:pPr>
        <w:pStyle w:val="Bezmezer"/>
        <w:numPr>
          <w:ilvl w:val="0"/>
          <w:numId w:val="26"/>
        </w:numPr>
      </w:pPr>
      <w:r w:rsidRPr="009D11AB">
        <w:t>dítě dokáže rozpoznávat a využívat vlastní silné stránky, poznávat svoje slabé stránky</w:t>
      </w:r>
    </w:p>
    <w:p w:rsidR="005641EC" w:rsidRPr="009D11AB" w:rsidRDefault="005641EC" w:rsidP="001B676F">
      <w:pPr>
        <w:pStyle w:val="Bezmezer"/>
        <w:numPr>
          <w:ilvl w:val="0"/>
          <w:numId w:val="26"/>
        </w:numPr>
      </w:pPr>
      <w:r w:rsidRPr="009D11AB">
        <w:t>dítě se zajímá o druhé i o to, co se kolem něho děje</w:t>
      </w:r>
    </w:p>
    <w:p w:rsidR="005641EC" w:rsidRPr="009D11AB" w:rsidRDefault="005641EC" w:rsidP="001B676F">
      <w:pPr>
        <w:pStyle w:val="Bezmezer"/>
        <w:numPr>
          <w:ilvl w:val="0"/>
          <w:numId w:val="26"/>
        </w:numPr>
      </w:pPr>
      <w:r w:rsidRPr="009D11AB">
        <w:t>dítě chápe pracovitost jako přínos</w:t>
      </w:r>
    </w:p>
    <w:p w:rsidR="005641EC" w:rsidRPr="009D11AB" w:rsidRDefault="005641EC" w:rsidP="001B676F">
      <w:pPr>
        <w:pStyle w:val="Bezmezer"/>
        <w:numPr>
          <w:ilvl w:val="0"/>
          <w:numId w:val="26"/>
        </w:numPr>
      </w:pPr>
      <w:r w:rsidRPr="009D11AB">
        <w:t>dítě vnímá, že lhostejnost a nevšímavost má nepříznivé důsledky</w:t>
      </w:r>
    </w:p>
    <w:p w:rsidR="005641EC" w:rsidRPr="009D11AB" w:rsidRDefault="005641EC" w:rsidP="005641EC">
      <w:pPr>
        <w:pStyle w:val="Bezmezer"/>
      </w:pPr>
    </w:p>
    <w:p w:rsidR="005641EC" w:rsidRPr="009D11AB" w:rsidRDefault="005641EC" w:rsidP="005641EC">
      <w:pPr>
        <w:pStyle w:val="Nadpis3"/>
        <w:rPr>
          <w:rFonts w:cs="Times New Roman"/>
          <w:b w:val="0"/>
          <w:szCs w:val="24"/>
        </w:rPr>
      </w:pPr>
      <w:r w:rsidRPr="009D11AB">
        <w:rPr>
          <w:rFonts w:cs="Times New Roman"/>
          <w:b w:val="0"/>
          <w:szCs w:val="24"/>
        </w:rPr>
        <w:t xml:space="preserve">Navrhované činnosti: </w:t>
      </w:r>
      <w:r w:rsidRPr="009D11AB">
        <w:rPr>
          <w:rFonts w:cs="Times New Roman"/>
          <w:b w:val="0"/>
          <w:szCs w:val="24"/>
        </w:rPr>
        <w:tab/>
      </w:r>
    </w:p>
    <w:p w:rsidR="005641EC" w:rsidRPr="009D11AB" w:rsidRDefault="005641EC" w:rsidP="001B676F">
      <w:pPr>
        <w:pStyle w:val="Bezmezer"/>
        <w:numPr>
          <w:ilvl w:val="0"/>
          <w:numId w:val="27"/>
        </w:numPr>
      </w:pPr>
      <w:r w:rsidRPr="009D11AB">
        <w:t>přímé pozorování přírodních jevů a objektů v okolí dítěte, rozhovor o výsledku pozorování</w:t>
      </w:r>
    </w:p>
    <w:p w:rsidR="005641EC" w:rsidRPr="009D11AB" w:rsidRDefault="005641EC" w:rsidP="001B676F">
      <w:pPr>
        <w:pStyle w:val="Bezmezer"/>
        <w:numPr>
          <w:ilvl w:val="0"/>
          <w:numId w:val="27"/>
        </w:numPr>
      </w:pPr>
      <w:r w:rsidRPr="009D11AB">
        <w:t>námětové hry, volné hry a experimenty materiálem</w:t>
      </w:r>
    </w:p>
    <w:p w:rsidR="005641EC" w:rsidRPr="009D11AB" w:rsidRDefault="005641EC" w:rsidP="001B676F">
      <w:pPr>
        <w:pStyle w:val="Bezmezer"/>
        <w:numPr>
          <w:ilvl w:val="0"/>
          <w:numId w:val="27"/>
        </w:numPr>
      </w:pPr>
      <w:r w:rsidRPr="009D11AB">
        <w:t>výlety do okolí, do parku, do lesa</w:t>
      </w:r>
    </w:p>
    <w:p w:rsidR="005641EC" w:rsidRPr="009D11AB" w:rsidRDefault="005641EC" w:rsidP="001B676F">
      <w:pPr>
        <w:pStyle w:val="Bezmezer"/>
        <w:numPr>
          <w:ilvl w:val="0"/>
          <w:numId w:val="27"/>
        </w:numPr>
      </w:pPr>
      <w:r w:rsidRPr="009D11AB">
        <w:t>hry a činnosti zaměřené na tvořivost, představivost a fantazii</w:t>
      </w:r>
      <w:r w:rsidR="00240FB5" w:rsidRPr="009D11AB">
        <w:t xml:space="preserve"> </w:t>
      </w:r>
      <w:r w:rsidRPr="009D11AB">
        <w:t>(hudební, výtvarné, konstruktivní)</w:t>
      </w:r>
    </w:p>
    <w:p w:rsidR="005641EC" w:rsidRPr="009D11AB" w:rsidRDefault="005641EC" w:rsidP="001B676F">
      <w:pPr>
        <w:pStyle w:val="Bezmezer"/>
        <w:numPr>
          <w:ilvl w:val="0"/>
          <w:numId w:val="27"/>
        </w:numPr>
      </w:pPr>
      <w:r w:rsidRPr="009D11AB">
        <w:t>vycházky do pole a k zahradám</w:t>
      </w:r>
    </w:p>
    <w:p w:rsidR="005641EC" w:rsidRPr="009D11AB" w:rsidRDefault="005641EC" w:rsidP="001B676F">
      <w:pPr>
        <w:pStyle w:val="Bezmezer"/>
        <w:numPr>
          <w:ilvl w:val="0"/>
          <w:numId w:val="27"/>
        </w:numPr>
      </w:pPr>
      <w:r w:rsidRPr="009D11AB">
        <w:t>četba, sledování, dramatizace pohádek a příběhů obohacující</w:t>
      </w:r>
      <w:r w:rsidR="00240FB5" w:rsidRPr="009D11AB">
        <w:t xml:space="preserve"> </w:t>
      </w:r>
      <w:r w:rsidRPr="009D11AB">
        <w:t>citový život dítěte</w:t>
      </w:r>
    </w:p>
    <w:p w:rsidR="005641EC" w:rsidRPr="009D11AB" w:rsidRDefault="005641EC" w:rsidP="001B676F">
      <w:pPr>
        <w:pStyle w:val="Bezmezer"/>
        <w:numPr>
          <w:ilvl w:val="0"/>
          <w:numId w:val="27"/>
        </w:numPr>
      </w:pPr>
      <w:r w:rsidRPr="009D11AB">
        <w:t>rozvoj poznatků, schopností a dovedností umožňujících pocity, získané dovednosti a</w:t>
      </w:r>
      <w:r w:rsidR="00532781" w:rsidRPr="009D11AB">
        <w:t> </w:t>
      </w:r>
      <w:r w:rsidRPr="009D11AB">
        <w:t>prožitky vyjádřit</w:t>
      </w:r>
    </w:p>
    <w:p w:rsidR="005641EC" w:rsidRPr="009D11AB" w:rsidRDefault="005641EC" w:rsidP="00480B55">
      <w:pPr>
        <w:spacing w:after="0"/>
        <w:rPr>
          <w:sz w:val="24"/>
          <w:szCs w:val="24"/>
        </w:rPr>
      </w:pPr>
      <w:r w:rsidRPr="009D11AB">
        <w:tab/>
      </w:r>
      <w:r w:rsidRPr="009D11AB">
        <w:tab/>
      </w:r>
      <w:r w:rsidRPr="009D11AB">
        <w:rPr>
          <w:sz w:val="24"/>
          <w:szCs w:val="24"/>
        </w:rPr>
        <w:tab/>
      </w:r>
      <w:r w:rsidRPr="009D11AB">
        <w:rPr>
          <w:sz w:val="24"/>
          <w:szCs w:val="24"/>
        </w:rPr>
        <w:tab/>
      </w:r>
      <w:r w:rsidRPr="009D11AB">
        <w:rPr>
          <w:sz w:val="24"/>
          <w:szCs w:val="24"/>
        </w:rPr>
        <w:tab/>
      </w:r>
    </w:p>
    <w:p w:rsidR="00480B55" w:rsidRPr="009D11AB" w:rsidRDefault="00480B55" w:rsidP="00480B55">
      <w:pPr>
        <w:pStyle w:val="Nadpis3"/>
        <w:rPr>
          <w:rStyle w:val="NzevChar"/>
          <w:rFonts w:eastAsia="Times New Roman" w:cs="Times New Roman"/>
          <w:b/>
          <w:bCs/>
          <w:kern w:val="0"/>
          <w:sz w:val="24"/>
          <w:szCs w:val="24"/>
        </w:rPr>
      </w:pPr>
      <w:r w:rsidRPr="009D11AB">
        <w:rPr>
          <w:rFonts w:cs="Times New Roman"/>
          <w:b w:val="0"/>
          <w:szCs w:val="24"/>
        </w:rPr>
        <w:t>Evaluace:</w:t>
      </w:r>
    </w:p>
    <w:p w:rsidR="005641EC" w:rsidRPr="009D11AB" w:rsidRDefault="005641EC" w:rsidP="001B676F">
      <w:pPr>
        <w:pStyle w:val="Bezmezer"/>
        <w:numPr>
          <w:ilvl w:val="0"/>
          <w:numId w:val="28"/>
        </w:numPr>
      </w:pPr>
      <w:r w:rsidRPr="009D11AB">
        <w:t>Bylo dětem poskytnuto dostatečné množství podnětů?</w:t>
      </w:r>
    </w:p>
    <w:p w:rsidR="005641EC" w:rsidRPr="009D11AB" w:rsidRDefault="005641EC" w:rsidP="001B676F">
      <w:pPr>
        <w:pStyle w:val="Bezmezer"/>
        <w:numPr>
          <w:ilvl w:val="0"/>
          <w:numId w:val="28"/>
        </w:numPr>
      </w:pPr>
      <w:r w:rsidRPr="009D11AB">
        <w:t>Bylo dítě dostatečně oceněno při zvládnutí úkolu?</w:t>
      </w:r>
    </w:p>
    <w:p w:rsidR="005641EC" w:rsidRPr="009D11AB" w:rsidRDefault="005641EC" w:rsidP="001B676F">
      <w:pPr>
        <w:pStyle w:val="Bezmezer"/>
        <w:numPr>
          <w:ilvl w:val="0"/>
          <w:numId w:val="28"/>
        </w:numPr>
      </w:pPr>
      <w:r w:rsidRPr="009D11AB">
        <w:t>Byl</w:t>
      </w:r>
      <w:r w:rsidR="00532781" w:rsidRPr="009D11AB">
        <w:t>a</w:t>
      </w:r>
      <w:r w:rsidRPr="009D11AB">
        <w:t xml:space="preserve"> zvolen</w:t>
      </w:r>
      <w:r w:rsidR="00532781" w:rsidRPr="009D11AB">
        <w:t>a</w:t>
      </w:r>
      <w:r w:rsidRPr="009D11AB">
        <w:t xml:space="preserve"> náročnost přiměřená všem věkovým kategoriím?</w:t>
      </w:r>
    </w:p>
    <w:p w:rsidR="005641EC" w:rsidRDefault="005641EC" w:rsidP="001B676F">
      <w:pPr>
        <w:pStyle w:val="Bezmezer"/>
        <w:numPr>
          <w:ilvl w:val="0"/>
          <w:numId w:val="28"/>
        </w:numPr>
      </w:pPr>
      <w:r w:rsidRPr="009D11AB">
        <w:t xml:space="preserve">Jak </w:t>
      </w:r>
      <w:r w:rsidR="004723BC">
        <w:t>učitelka</w:t>
      </w:r>
      <w:r w:rsidRPr="009D11AB">
        <w:t xml:space="preserve"> zorganizovala práci v herní skupině?</w:t>
      </w:r>
    </w:p>
    <w:p w:rsidR="00214ED1" w:rsidRPr="009D11AB" w:rsidRDefault="00214ED1" w:rsidP="00214ED1">
      <w:pPr>
        <w:pStyle w:val="Bezmezer"/>
        <w:ind w:left="720"/>
      </w:pPr>
    </w:p>
    <w:p w:rsidR="005641EC" w:rsidRPr="009D11AB" w:rsidRDefault="005641EC" w:rsidP="00774913">
      <w:pPr>
        <w:pStyle w:val="Nadpis2"/>
        <w:rPr>
          <w:rFonts w:cs="Times New Roman"/>
        </w:rPr>
      </w:pPr>
      <w:bookmarkStart w:id="126" w:name="_Toc524516516"/>
      <w:bookmarkStart w:id="127" w:name="_Toc524516807"/>
      <w:bookmarkStart w:id="128" w:name="_Toc524516898"/>
      <w:bookmarkStart w:id="129" w:name="_Toc2507073"/>
      <w:r w:rsidRPr="009D11AB">
        <w:rPr>
          <w:rFonts w:cs="Times New Roman"/>
        </w:rPr>
        <w:t xml:space="preserve">6.3 </w:t>
      </w:r>
      <w:r w:rsidR="00A00DA2" w:rsidRPr="009D11AB">
        <w:rPr>
          <w:rFonts w:cs="Times New Roman"/>
        </w:rPr>
        <w:t>Barvy jara</w:t>
      </w:r>
      <w:bookmarkEnd w:id="126"/>
      <w:bookmarkEnd w:id="127"/>
      <w:bookmarkEnd w:id="128"/>
      <w:bookmarkEnd w:id="129"/>
    </w:p>
    <w:p w:rsidR="004821F4" w:rsidRPr="009D11AB" w:rsidRDefault="00532781" w:rsidP="00735A52">
      <w:pPr>
        <w:pStyle w:val="Bezmezer"/>
        <w:numPr>
          <w:ilvl w:val="0"/>
          <w:numId w:val="48"/>
        </w:numPr>
      </w:pPr>
      <w:bookmarkStart w:id="130" w:name="_Toc527060494"/>
      <w:r w:rsidRPr="009D11AB">
        <w:t>Z</w:t>
      </w:r>
      <w:r w:rsidR="004821F4" w:rsidRPr="009D11AB">
        <w:t>elená</w:t>
      </w:r>
    </w:p>
    <w:p w:rsidR="004821F4" w:rsidRPr="009D11AB" w:rsidRDefault="00532781" w:rsidP="00735A52">
      <w:pPr>
        <w:pStyle w:val="Bezmezer"/>
        <w:numPr>
          <w:ilvl w:val="0"/>
          <w:numId w:val="48"/>
        </w:numPr>
      </w:pPr>
      <w:r w:rsidRPr="009D11AB">
        <w:t>Ž</w:t>
      </w:r>
      <w:r w:rsidR="005641EC" w:rsidRPr="009D11AB">
        <w:t xml:space="preserve">lutá </w:t>
      </w:r>
    </w:p>
    <w:p w:rsidR="005641EC" w:rsidRPr="009D11AB" w:rsidRDefault="00532781" w:rsidP="00735A52">
      <w:pPr>
        <w:pStyle w:val="Bezmezer"/>
        <w:numPr>
          <w:ilvl w:val="0"/>
          <w:numId w:val="48"/>
        </w:numPr>
      </w:pPr>
      <w:r w:rsidRPr="009D11AB">
        <w:t>R</w:t>
      </w:r>
      <w:r w:rsidR="005641EC" w:rsidRPr="009D11AB">
        <w:t>ůžová</w:t>
      </w:r>
      <w:bookmarkEnd w:id="130"/>
    </w:p>
    <w:p w:rsidR="005641EC" w:rsidRPr="009D11AB" w:rsidRDefault="005641EC" w:rsidP="005641EC">
      <w:pPr>
        <w:spacing w:after="0"/>
        <w:rPr>
          <w:sz w:val="24"/>
          <w:szCs w:val="24"/>
        </w:rPr>
      </w:pPr>
    </w:p>
    <w:p w:rsidR="005641EC" w:rsidRPr="009D11AB" w:rsidRDefault="005641EC" w:rsidP="005641EC">
      <w:pPr>
        <w:pStyle w:val="Nadpis3"/>
        <w:rPr>
          <w:rFonts w:cs="Times New Roman"/>
          <w:b w:val="0"/>
          <w:szCs w:val="24"/>
        </w:rPr>
      </w:pPr>
      <w:r w:rsidRPr="009D11AB">
        <w:rPr>
          <w:rFonts w:cs="Times New Roman"/>
          <w:b w:val="0"/>
          <w:szCs w:val="24"/>
        </w:rPr>
        <w:t>Charakteristika integrovaného bloku:</w:t>
      </w:r>
    </w:p>
    <w:p w:rsidR="005641EC" w:rsidRPr="009D11AB" w:rsidRDefault="005641EC" w:rsidP="005641EC">
      <w:pPr>
        <w:pStyle w:val="Bezmezer"/>
      </w:pPr>
      <w:r w:rsidRPr="009D11AB">
        <w:t xml:space="preserve">Rozšiřovat znalosti a vědomosti o změnách v přírodním prostředí, pozorovat počasí, změnu skupenství sněhu, probouzející se spáče pod sněhovou pokrývkou, první jarní rostliny.                                             Aktivně poznávat život v trávě, drobné živočichy a hmyz. </w:t>
      </w:r>
      <w:r w:rsidR="00E61B78" w:rsidRPr="009D11AB">
        <w:t>Seznámit děti s procesem pěstování rostlin od semínka k rostlině, poznávat různé druhy semínek, zkoumat, které rostliny z nich vyrostou a jak o ně pečovat.</w:t>
      </w:r>
      <w:r w:rsidRPr="009D11AB">
        <w:t xml:space="preserve">   Seznámit děti s lidovými zvyky a tradicemi, vnímat kulturní podněty, dokázat vyjádřit své pocity a dojmy výtvarnou, hudební či dramatickou formou.                                                                 Upozorňovat děti na význam životního prostředí pro člověka, uvědomovat si, že způsob, jakým se chováme a žijeme, ovlivňujeme prostředí kolem sebe. Dokázat rozlišovat aktivity, které mohou životní prostředí podporovat a které je mohou poškozovat. Vést děti k aktivní péči o životní prostředí. Upevňovat rodinné vazby, uvědomovat si význam rodin</w:t>
      </w:r>
      <w:r w:rsidR="00532781" w:rsidRPr="009D11AB">
        <w:t>y</w:t>
      </w:r>
      <w:r w:rsidRPr="009D11AB">
        <w:t xml:space="preserve"> v životě dětí.</w:t>
      </w:r>
    </w:p>
    <w:p w:rsidR="00015E33" w:rsidRDefault="00015E33" w:rsidP="005641EC">
      <w:pPr>
        <w:pStyle w:val="Bezmezer"/>
      </w:pPr>
    </w:p>
    <w:p w:rsidR="006C7088" w:rsidRDefault="006C7088" w:rsidP="006C7088">
      <w:pPr>
        <w:pStyle w:val="Nadpis3"/>
      </w:pPr>
      <w:r>
        <w:t>Dílčí vzdělávací cíle:</w:t>
      </w:r>
    </w:p>
    <w:p w:rsidR="006C7088" w:rsidRDefault="006C7088" w:rsidP="00735A52">
      <w:pPr>
        <w:pStyle w:val="Bezmezer"/>
        <w:numPr>
          <w:ilvl w:val="0"/>
          <w:numId w:val="54"/>
        </w:numPr>
      </w:pPr>
      <w:r>
        <w:t>Osvojení si poznatků a dovedností důležitých k podpoře zdraví, bezpečí, osobní pohody i pohody prostředí</w:t>
      </w:r>
    </w:p>
    <w:p w:rsidR="006C7088" w:rsidRDefault="006C7088" w:rsidP="00735A52">
      <w:pPr>
        <w:pStyle w:val="Bezmezer"/>
        <w:numPr>
          <w:ilvl w:val="0"/>
          <w:numId w:val="54"/>
        </w:numPr>
      </w:pPr>
      <w:r>
        <w:t>Rozvoj fyzické a psychické zdatnosti</w:t>
      </w:r>
    </w:p>
    <w:p w:rsidR="006C7088" w:rsidRDefault="006C7088" w:rsidP="00735A52">
      <w:pPr>
        <w:pStyle w:val="Bezmezer"/>
        <w:numPr>
          <w:ilvl w:val="0"/>
          <w:numId w:val="54"/>
        </w:numPr>
      </w:pPr>
      <w:r>
        <w:t>Osvojení si poznatků o těle a jeho zdraví, o pohybových činnostech a jejich kvalitě</w:t>
      </w:r>
    </w:p>
    <w:p w:rsidR="006C7088" w:rsidRDefault="006C7088" w:rsidP="00735A52">
      <w:pPr>
        <w:pStyle w:val="Bezmezer"/>
        <w:numPr>
          <w:ilvl w:val="0"/>
          <w:numId w:val="54"/>
        </w:numPr>
      </w:pPr>
      <w:r>
        <w:t>Posilování přirozených poznávacích citů (zvídavosti, zájmu, radosti z objevovaného …)</w:t>
      </w:r>
    </w:p>
    <w:p w:rsidR="006C7088" w:rsidRDefault="006C7088" w:rsidP="00735A52">
      <w:pPr>
        <w:pStyle w:val="Bezmezer"/>
        <w:numPr>
          <w:ilvl w:val="0"/>
          <w:numId w:val="54"/>
        </w:numPr>
      </w:pPr>
      <w:r>
        <w:t>Získání schopnosti záměrně řídit svoje chování a ovlivňování vlastní situace</w:t>
      </w:r>
    </w:p>
    <w:p w:rsidR="006C7088" w:rsidRDefault="006C7088" w:rsidP="00735A52">
      <w:pPr>
        <w:pStyle w:val="Bezmezer"/>
        <w:numPr>
          <w:ilvl w:val="0"/>
          <w:numId w:val="54"/>
        </w:numPr>
      </w:pPr>
      <w:r>
        <w:t>Vytváření pozitivního vztahu k intelektuálním činnostem a k učení, podpora a rozvoj zájmu o učení</w:t>
      </w:r>
    </w:p>
    <w:p w:rsidR="006C7088" w:rsidRDefault="006C7088" w:rsidP="00735A52">
      <w:pPr>
        <w:pStyle w:val="Bezmezer"/>
        <w:numPr>
          <w:ilvl w:val="0"/>
          <w:numId w:val="54"/>
        </w:numPr>
      </w:pPr>
      <w:r>
        <w:t>Vytváření prosociálních postojů (rozvoj sociální citlivosti, tolerance, respektu, přizpůsobivosti…)</w:t>
      </w:r>
    </w:p>
    <w:p w:rsidR="006C7088" w:rsidRDefault="006C7088" w:rsidP="00735A52">
      <w:pPr>
        <w:pStyle w:val="Bezmezer"/>
        <w:numPr>
          <w:ilvl w:val="0"/>
          <w:numId w:val="54"/>
        </w:numPr>
      </w:pPr>
      <w:r>
        <w:t>Ochrana osobního soukromí a bezpečí ve vztazích s druhými dětmi i dospělými</w:t>
      </w:r>
    </w:p>
    <w:p w:rsidR="006C7088" w:rsidRDefault="006C7088" w:rsidP="00735A52">
      <w:pPr>
        <w:pStyle w:val="Bezmezer"/>
        <w:numPr>
          <w:ilvl w:val="0"/>
          <w:numId w:val="54"/>
        </w:numPr>
      </w:pPr>
      <w:r>
        <w:t>Rozvoj kooperativních dovedností</w:t>
      </w:r>
    </w:p>
    <w:p w:rsidR="006C7088" w:rsidRDefault="006C7088" w:rsidP="00735A52">
      <w:pPr>
        <w:pStyle w:val="Bezmezer"/>
        <w:numPr>
          <w:ilvl w:val="0"/>
          <w:numId w:val="54"/>
        </w:numPr>
      </w:pPr>
      <w:r>
        <w:t>Rozvoj schopnosti žít ve společenství ostatních lidí (spolupracovat, spolupodílet se), přináležet k tomuto společenství (ke třídě, k rodině, k ostatním dětem) a vnímat a přijímat základní hodnoty v tomto společenství uznávané</w:t>
      </w:r>
    </w:p>
    <w:p w:rsidR="006C7088" w:rsidRDefault="006C7088" w:rsidP="00735A52">
      <w:pPr>
        <w:pStyle w:val="Bezmezer"/>
        <w:numPr>
          <w:ilvl w:val="0"/>
          <w:numId w:val="54"/>
        </w:numPr>
      </w:pPr>
      <w:r>
        <w:t>Seznamování s místem a prostředím, ve kterém dítě žije, a vytváření pozitivního vztahu k němu</w:t>
      </w:r>
    </w:p>
    <w:p w:rsidR="006C7088" w:rsidRDefault="006C7088" w:rsidP="00735A52">
      <w:pPr>
        <w:pStyle w:val="Bezmezer"/>
        <w:numPr>
          <w:ilvl w:val="0"/>
          <w:numId w:val="54"/>
        </w:numPr>
      </w:pPr>
      <w:r>
        <w:t>Vytváření elementárního povědomí a o širším přírodním, kulturním i technickém prostředí, o jejich rozmanitosti, vývoji a neustálých proměnách</w:t>
      </w:r>
    </w:p>
    <w:p w:rsidR="006C7088" w:rsidRDefault="006C7088" w:rsidP="00735A52">
      <w:pPr>
        <w:pStyle w:val="Bezmezer"/>
        <w:numPr>
          <w:ilvl w:val="0"/>
          <w:numId w:val="54"/>
        </w:numPr>
      </w:pPr>
      <w:r>
        <w:t>Rozvoj úcty k životu ve všech jeho formách</w:t>
      </w:r>
    </w:p>
    <w:p w:rsidR="006C7088" w:rsidRDefault="006C7088" w:rsidP="00735A52">
      <w:pPr>
        <w:pStyle w:val="Bezmezer"/>
        <w:numPr>
          <w:ilvl w:val="0"/>
          <w:numId w:val="54"/>
        </w:numPr>
      </w:pPr>
      <w:r>
        <w:t>Pochopení, že změny způsobené lidskou činností mohou prostředí chránit a zlepšovat, ale také poškozovat a ničit</w:t>
      </w:r>
    </w:p>
    <w:p w:rsidR="006C7088" w:rsidRDefault="006C7088" w:rsidP="00735A52">
      <w:pPr>
        <w:pStyle w:val="Bezmezer"/>
        <w:numPr>
          <w:ilvl w:val="0"/>
          <w:numId w:val="54"/>
        </w:numPr>
      </w:pPr>
      <w:r>
        <w:t>Vytvoření povědomí o vlastní sounáležitosti se světem, s živou a neživou přírodou, lidmi, společností a planetou Zemí</w:t>
      </w:r>
    </w:p>
    <w:p w:rsidR="006C7088" w:rsidRPr="009D11AB" w:rsidRDefault="006C7088" w:rsidP="005641EC">
      <w:pPr>
        <w:pStyle w:val="Bezmezer"/>
      </w:pPr>
    </w:p>
    <w:p w:rsidR="005641EC" w:rsidRPr="009D11AB" w:rsidRDefault="005641EC" w:rsidP="005641EC">
      <w:pPr>
        <w:spacing w:after="0"/>
        <w:rPr>
          <w:b w:val="0"/>
          <w:sz w:val="24"/>
          <w:szCs w:val="24"/>
        </w:rPr>
      </w:pPr>
      <w:r w:rsidRPr="009D11AB">
        <w:rPr>
          <w:sz w:val="24"/>
          <w:szCs w:val="24"/>
        </w:rPr>
        <w:t>Věková skupina:</w:t>
      </w:r>
      <w:r w:rsidRPr="009D11AB">
        <w:rPr>
          <w:b w:val="0"/>
          <w:sz w:val="24"/>
          <w:szCs w:val="24"/>
        </w:rPr>
        <w:t xml:space="preserve"> bez omezení</w:t>
      </w:r>
    </w:p>
    <w:p w:rsidR="005641EC" w:rsidRPr="009D11AB" w:rsidRDefault="005641EC" w:rsidP="005641EC">
      <w:pPr>
        <w:pStyle w:val="Nadpis3"/>
        <w:rPr>
          <w:rFonts w:cs="Times New Roman"/>
          <w:b w:val="0"/>
          <w:szCs w:val="24"/>
        </w:rPr>
      </w:pPr>
      <w:r w:rsidRPr="009D11AB">
        <w:rPr>
          <w:rFonts w:cs="Times New Roman"/>
          <w:b w:val="0"/>
          <w:szCs w:val="24"/>
        </w:rPr>
        <w:t>Klíčové kompetence:</w:t>
      </w:r>
    </w:p>
    <w:p w:rsidR="005641EC" w:rsidRPr="009D11AB" w:rsidRDefault="005641EC" w:rsidP="005641EC">
      <w:pPr>
        <w:pStyle w:val="Nadpis3"/>
        <w:rPr>
          <w:rFonts w:cs="Times New Roman"/>
          <w:szCs w:val="24"/>
        </w:rPr>
      </w:pPr>
      <w:r w:rsidRPr="009D11AB">
        <w:rPr>
          <w:rFonts w:cs="Times New Roman"/>
          <w:szCs w:val="24"/>
        </w:rPr>
        <w:t>Kompetence k učení</w:t>
      </w:r>
    </w:p>
    <w:p w:rsidR="005641EC" w:rsidRPr="009D11AB" w:rsidRDefault="005641EC" w:rsidP="001B676F">
      <w:pPr>
        <w:pStyle w:val="Bezmezer"/>
        <w:numPr>
          <w:ilvl w:val="0"/>
          <w:numId w:val="29"/>
        </w:numPr>
      </w:pPr>
      <w:r w:rsidRPr="009D11AB">
        <w:t>dítě se učí nejen spontánně, ale i vědomě, na činnost se soustředí</w:t>
      </w:r>
    </w:p>
    <w:p w:rsidR="005641EC" w:rsidRPr="009D11AB" w:rsidRDefault="005641EC" w:rsidP="001B676F">
      <w:pPr>
        <w:pStyle w:val="Bezmezer"/>
        <w:numPr>
          <w:ilvl w:val="0"/>
          <w:numId w:val="29"/>
        </w:numPr>
      </w:pPr>
      <w:r w:rsidRPr="009D11AB">
        <w:t>dovede postupovat podle instrukcí, zadanou práci dokončí</w:t>
      </w:r>
    </w:p>
    <w:p w:rsidR="005641EC" w:rsidRPr="009D11AB" w:rsidRDefault="005641EC" w:rsidP="001B676F">
      <w:pPr>
        <w:pStyle w:val="Bezmezer"/>
        <w:numPr>
          <w:ilvl w:val="0"/>
          <w:numId w:val="29"/>
        </w:numPr>
      </w:pPr>
      <w:r w:rsidRPr="009D11AB">
        <w:t>dítě odhaduje své síly, učí se hodnotit své osobní pokroky</w:t>
      </w:r>
    </w:p>
    <w:p w:rsidR="005641EC" w:rsidRPr="009D11AB" w:rsidRDefault="005641EC" w:rsidP="005641EC">
      <w:pPr>
        <w:pStyle w:val="Nadpis3"/>
        <w:rPr>
          <w:rFonts w:cs="Times New Roman"/>
          <w:szCs w:val="24"/>
        </w:rPr>
      </w:pPr>
      <w:r w:rsidRPr="009D11AB">
        <w:rPr>
          <w:rFonts w:cs="Times New Roman"/>
          <w:szCs w:val="24"/>
        </w:rPr>
        <w:t>Kompetence k řešení problémů</w:t>
      </w:r>
    </w:p>
    <w:p w:rsidR="005641EC" w:rsidRPr="009D11AB" w:rsidRDefault="005641EC" w:rsidP="001B676F">
      <w:pPr>
        <w:pStyle w:val="Bezmezer"/>
        <w:numPr>
          <w:ilvl w:val="0"/>
          <w:numId w:val="30"/>
        </w:numPr>
      </w:pPr>
      <w:r w:rsidRPr="009D11AB">
        <w:t>dítě si vymýšlí nová řešení problémů</w:t>
      </w:r>
    </w:p>
    <w:p w:rsidR="005641EC" w:rsidRPr="009D11AB" w:rsidRDefault="005641EC" w:rsidP="001B676F">
      <w:pPr>
        <w:pStyle w:val="Bezmezer"/>
        <w:numPr>
          <w:ilvl w:val="0"/>
          <w:numId w:val="30"/>
        </w:numPr>
      </w:pPr>
      <w:r w:rsidRPr="009D11AB">
        <w:t>dítě hledá různé možnosti a varianty řešení (má vlastní originální nápady)</w:t>
      </w:r>
    </w:p>
    <w:p w:rsidR="005641EC" w:rsidRPr="009D11AB" w:rsidRDefault="005641EC" w:rsidP="001B676F">
      <w:pPr>
        <w:pStyle w:val="Bezmezer"/>
        <w:numPr>
          <w:ilvl w:val="0"/>
          <w:numId w:val="30"/>
        </w:numPr>
      </w:pPr>
      <w:r w:rsidRPr="009D11AB">
        <w:t>dítě využívá dosavadní zkušenost</w:t>
      </w:r>
      <w:r w:rsidR="00532781" w:rsidRPr="009D11AB">
        <w:t>i</w:t>
      </w:r>
      <w:r w:rsidRPr="009D11AB">
        <w:t>, fantazii a představivost</w:t>
      </w:r>
    </w:p>
    <w:p w:rsidR="005641EC" w:rsidRPr="009D11AB" w:rsidRDefault="005641EC" w:rsidP="005641EC">
      <w:pPr>
        <w:pStyle w:val="Nadpis3"/>
        <w:rPr>
          <w:rFonts w:cs="Times New Roman"/>
          <w:szCs w:val="24"/>
        </w:rPr>
      </w:pPr>
      <w:r w:rsidRPr="009D11AB">
        <w:rPr>
          <w:rFonts w:cs="Times New Roman"/>
          <w:szCs w:val="24"/>
        </w:rPr>
        <w:t>Kompetence komunikativní</w:t>
      </w:r>
    </w:p>
    <w:p w:rsidR="005641EC" w:rsidRPr="009D11AB" w:rsidRDefault="005641EC" w:rsidP="001B676F">
      <w:pPr>
        <w:pStyle w:val="Bezmezer"/>
        <w:numPr>
          <w:ilvl w:val="0"/>
          <w:numId w:val="31"/>
        </w:numPr>
      </w:pPr>
      <w:r w:rsidRPr="009D11AB">
        <w:t>dítě dovede využívat informativní a komunikativní prostředky, se kterými se běžně setkává (knížky, encyklopedie, počítač, audiovizuální technika, telefon apod.)</w:t>
      </w:r>
    </w:p>
    <w:p w:rsidR="005641EC" w:rsidRPr="009D11AB" w:rsidRDefault="005641EC" w:rsidP="001B676F">
      <w:pPr>
        <w:pStyle w:val="Bezmezer"/>
        <w:numPr>
          <w:ilvl w:val="0"/>
          <w:numId w:val="31"/>
        </w:numPr>
      </w:pPr>
      <w:r w:rsidRPr="009D11AB">
        <w:t>dítě ví, že lidé se dorozumívají i jinými jazyky</w:t>
      </w:r>
    </w:p>
    <w:p w:rsidR="005641EC" w:rsidRPr="009D11AB" w:rsidRDefault="005641EC" w:rsidP="001B676F">
      <w:pPr>
        <w:pStyle w:val="Bezmezer"/>
        <w:numPr>
          <w:ilvl w:val="0"/>
          <w:numId w:val="31"/>
        </w:numPr>
      </w:pPr>
      <w:r w:rsidRPr="009D11AB">
        <w:t>dítě má předpoklady k učení se cizímu jazyku</w:t>
      </w:r>
    </w:p>
    <w:p w:rsidR="005641EC" w:rsidRPr="009D11AB" w:rsidRDefault="005641EC" w:rsidP="005641EC">
      <w:pPr>
        <w:pStyle w:val="Nadpis3"/>
        <w:rPr>
          <w:rFonts w:cs="Times New Roman"/>
          <w:szCs w:val="24"/>
        </w:rPr>
      </w:pPr>
      <w:r w:rsidRPr="009D11AB">
        <w:rPr>
          <w:rFonts w:cs="Times New Roman"/>
          <w:szCs w:val="24"/>
        </w:rPr>
        <w:t>Kompetence sociální a personální</w:t>
      </w:r>
    </w:p>
    <w:p w:rsidR="005641EC" w:rsidRPr="009D11AB" w:rsidRDefault="005641EC" w:rsidP="001B676F">
      <w:pPr>
        <w:pStyle w:val="Bezmezer"/>
        <w:numPr>
          <w:ilvl w:val="0"/>
          <w:numId w:val="32"/>
        </w:numPr>
      </w:pPr>
      <w:r w:rsidRPr="009D11AB">
        <w:t>dítě je schopno chápat, že lidé jsou různí a učí se být tolerantní k odlišnostem</w:t>
      </w:r>
    </w:p>
    <w:p w:rsidR="005641EC" w:rsidRPr="009D11AB" w:rsidRDefault="005641EC" w:rsidP="005641EC">
      <w:pPr>
        <w:pStyle w:val="Nadpis3"/>
        <w:rPr>
          <w:rFonts w:cs="Times New Roman"/>
          <w:szCs w:val="24"/>
        </w:rPr>
      </w:pPr>
      <w:r w:rsidRPr="009D11AB">
        <w:rPr>
          <w:rFonts w:cs="Times New Roman"/>
          <w:szCs w:val="24"/>
        </w:rPr>
        <w:t>Kompetence činnostní a občanské</w:t>
      </w:r>
    </w:p>
    <w:p w:rsidR="005641EC" w:rsidRPr="009D11AB" w:rsidRDefault="005641EC" w:rsidP="001B676F">
      <w:pPr>
        <w:pStyle w:val="Bezmezer"/>
        <w:numPr>
          <w:ilvl w:val="0"/>
          <w:numId w:val="32"/>
        </w:numPr>
      </w:pPr>
      <w:r w:rsidRPr="009D11AB">
        <w:t>dítě dbá na osobní zdraví a bezpečí svoje i druhých</w:t>
      </w:r>
    </w:p>
    <w:p w:rsidR="005641EC" w:rsidRPr="009D11AB" w:rsidRDefault="005641EC" w:rsidP="001B676F">
      <w:pPr>
        <w:pStyle w:val="Bezmezer"/>
        <w:numPr>
          <w:ilvl w:val="0"/>
          <w:numId w:val="32"/>
        </w:numPr>
      </w:pPr>
      <w:r w:rsidRPr="009D11AB">
        <w:t>dítě se chová odpovědně s ohledem na zdravé a bezpečné prostředí (přírodní i</w:t>
      </w:r>
      <w:r w:rsidR="00AC7E26" w:rsidRPr="009D11AB">
        <w:t> </w:t>
      </w:r>
      <w:r w:rsidRPr="009D11AB">
        <w:t>společenské)</w:t>
      </w:r>
    </w:p>
    <w:p w:rsidR="005641EC" w:rsidRPr="009D11AB" w:rsidRDefault="005641EC" w:rsidP="005641EC">
      <w:pPr>
        <w:pStyle w:val="Bezmezer"/>
      </w:pPr>
    </w:p>
    <w:p w:rsidR="005641EC" w:rsidRPr="009D11AB" w:rsidRDefault="005641EC" w:rsidP="005641EC">
      <w:pPr>
        <w:pStyle w:val="Nadpis3"/>
        <w:rPr>
          <w:rFonts w:cs="Times New Roman"/>
          <w:b w:val="0"/>
          <w:szCs w:val="24"/>
        </w:rPr>
      </w:pPr>
      <w:r w:rsidRPr="009D11AB">
        <w:rPr>
          <w:rFonts w:cs="Times New Roman"/>
          <w:b w:val="0"/>
          <w:szCs w:val="24"/>
        </w:rPr>
        <w:t>Navrhované činnosti:</w:t>
      </w:r>
    </w:p>
    <w:p w:rsidR="005641EC" w:rsidRPr="009D11AB" w:rsidRDefault="005641EC" w:rsidP="001B676F">
      <w:pPr>
        <w:pStyle w:val="Bezmezer"/>
        <w:numPr>
          <w:ilvl w:val="0"/>
          <w:numId w:val="33"/>
        </w:numPr>
      </w:pPr>
      <w:r w:rsidRPr="009D11AB">
        <w:t>vycházky do blízkého i vzdálenějšího okolí</w:t>
      </w:r>
    </w:p>
    <w:p w:rsidR="005641EC" w:rsidRPr="009D11AB" w:rsidRDefault="005641EC" w:rsidP="001B676F">
      <w:pPr>
        <w:pStyle w:val="Bezmezer"/>
        <w:numPr>
          <w:ilvl w:val="0"/>
          <w:numId w:val="33"/>
        </w:numPr>
      </w:pPr>
      <w:r w:rsidRPr="009D11AB">
        <w:t>pozorování a vyprávění o změnách v přírodě</w:t>
      </w:r>
    </w:p>
    <w:p w:rsidR="005641EC" w:rsidRPr="009D11AB" w:rsidRDefault="005641EC" w:rsidP="001B676F">
      <w:pPr>
        <w:pStyle w:val="Bezmezer"/>
        <w:numPr>
          <w:ilvl w:val="0"/>
          <w:numId w:val="33"/>
        </w:numPr>
      </w:pPr>
      <w:r w:rsidRPr="009D11AB">
        <w:t>hry na rytmické nástroje, pohybové vyjádření písní</w:t>
      </w:r>
    </w:p>
    <w:p w:rsidR="005641EC" w:rsidRPr="009D11AB" w:rsidRDefault="005641EC" w:rsidP="001B676F">
      <w:pPr>
        <w:pStyle w:val="Bezmezer"/>
        <w:numPr>
          <w:ilvl w:val="0"/>
          <w:numId w:val="33"/>
        </w:numPr>
      </w:pPr>
      <w:r w:rsidRPr="009D11AB">
        <w:t>rozvoj slovní zásoby, rozlišování hlásek na začátku a konci slova</w:t>
      </w:r>
      <w:r w:rsidR="00AC7E26" w:rsidRPr="009D11AB">
        <w:t>, hádanky</w:t>
      </w:r>
      <w:r w:rsidRPr="009D11AB">
        <w:t>, dramatizace pohádky</w:t>
      </w:r>
    </w:p>
    <w:p w:rsidR="005641EC" w:rsidRPr="009D11AB" w:rsidRDefault="005641EC" w:rsidP="001B676F">
      <w:pPr>
        <w:pStyle w:val="Bezmezer"/>
        <w:numPr>
          <w:ilvl w:val="0"/>
          <w:numId w:val="33"/>
        </w:numPr>
      </w:pPr>
      <w:r w:rsidRPr="009D11AB">
        <w:t>nácvik rozpočitadel, písní a tanečků</w:t>
      </w:r>
    </w:p>
    <w:p w:rsidR="005641EC" w:rsidRPr="009D11AB" w:rsidRDefault="005641EC" w:rsidP="001B676F">
      <w:pPr>
        <w:pStyle w:val="Bezmezer"/>
        <w:numPr>
          <w:ilvl w:val="0"/>
          <w:numId w:val="33"/>
        </w:numPr>
      </w:pPr>
      <w:r w:rsidRPr="009D11AB">
        <w:t>výtvarné vyjádření citových prožitků dětí</w:t>
      </w:r>
    </w:p>
    <w:p w:rsidR="005641EC" w:rsidRPr="009D11AB" w:rsidRDefault="005641EC" w:rsidP="001B676F">
      <w:pPr>
        <w:pStyle w:val="Bezmezer"/>
        <w:numPr>
          <w:ilvl w:val="0"/>
          <w:numId w:val="33"/>
        </w:numPr>
      </w:pPr>
      <w:r w:rsidRPr="009D11AB">
        <w:t>grafomotorická cvičení</w:t>
      </w:r>
    </w:p>
    <w:p w:rsidR="005641EC" w:rsidRPr="009D11AB" w:rsidRDefault="005641EC" w:rsidP="001B676F">
      <w:pPr>
        <w:pStyle w:val="Bezmezer"/>
        <w:numPr>
          <w:ilvl w:val="0"/>
          <w:numId w:val="33"/>
        </w:numPr>
      </w:pPr>
      <w:r w:rsidRPr="009D11AB">
        <w:t>hled</w:t>
      </w:r>
      <w:r w:rsidR="00AC7E26" w:rsidRPr="009D11AB">
        <w:t>ání</w:t>
      </w:r>
      <w:r w:rsidRPr="009D11AB">
        <w:t xml:space="preserve"> rozdíl</w:t>
      </w:r>
      <w:r w:rsidR="00AC7E26" w:rsidRPr="009D11AB">
        <w:t>ů</w:t>
      </w:r>
      <w:r w:rsidRPr="009D11AB">
        <w:t xml:space="preserve"> mezi jednotlivými ročními obdobími</w:t>
      </w:r>
    </w:p>
    <w:p w:rsidR="005641EC" w:rsidRPr="009D11AB" w:rsidRDefault="005641EC" w:rsidP="001B676F">
      <w:pPr>
        <w:pStyle w:val="Bezmezer"/>
        <w:numPr>
          <w:ilvl w:val="0"/>
          <w:numId w:val="33"/>
        </w:numPr>
      </w:pPr>
      <w:r w:rsidRPr="009D11AB">
        <w:t>práce s lupou, pozorování drobných živočichů</w:t>
      </w:r>
    </w:p>
    <w:p w:rsidR="00015E33" w:rsidRPr="009D11AB" w:rsidRDefault="00015E33" w:rsidP="001B676F">
      <w:pPr>
        <w:pStyle w:val="Bezmezer"/>
        <w:numPr>
          <w:ilvl w:val="0"/>
          <w:numId w:val="33"/>
        </w:numPr>
      </w:pPr>
      <w:r w:rsidRPr="009D11AB">
        <w:t>pěstitelské práce</w:t>
      </w:r>
    </w:p>
    <w:p w:rsidR="005641EC" w:rsidRPr="009D11AB" w:rsidRDefault="005641EC" w:rsidP="001B676F">
      <w:pPr>
        <w:pStyle w:val="Bezmezer"/>
        <w:numPr>
          <w:ilvl w:val="0"/>
          <w:numId w:val="33"/>
        </w:numPr>
      </w:pPr>
      <w:r w:rsidRPr="009D11AB">
        <w:t>výroba dárku pro maminku</w:t>
      </w:r>
    </w:p>
    <w:p w:rsidR="005641EC" w:rsidRPr="009D11AB" w:rsidRDefault="005641EC" w:rsidP="005641EC">
      <w:pPr>
        <w:pStyle w:val="Bezmezer"/>
        <w:rPr>
          <w:szCs w:val="24"/>
        </w:rPr>
      </w:pPr>
    </w:p>
    <w:p w:rsidR="005641EC" w:rsidRPr="009D11AB" w:rsidRDefault="005641EC" w:rsidP="005641EC">
      <w:pPr>
        <w:pStyle w:val="Nadpis3"/>
        <w:rPr>
          <w:rFonts w:cs="Times New Roman"/>
          <w:b w:val="0"/>
          <w:szCs w:val="24"/>
        </w:rPr>
      </w:pPr>
      <w:r w:rsidRPr="009D11AB">
        <w:rPr>
          <w:rFonts w:cs="Times New Roman"/>
          <w:b w:val="0"/>
          <w:szCs w:val="24"/>
        </w:rPr>
        <w:t xml:space="preserve">Evaluace:      </w:t>
      </w:r>
    </w:p>
    <w:p w:rsidR="005641EC" w:rsidRPr="009D11AB" w:rsidRDefault="005641EC" w:rsidP="001B676F">
      <w:pPr>
        <w:pStyle w:val="Bezmezer"/>
        <w:numPr>
          <w:ilvl w:val="0"/>
          <w:numId w:val="34"/>
        </w:numPr>
      </w:pPr>
      <w:r w:rsidRPr="009D11AB">
        <w:t>Bylo poskytnuto dostatek pomůcek a přírodního materiálu?</w:t>
      </w:r>
    </w:p>
    <w:p w:rsidR="005641EC" w:rsidRPr="009D11AB" w:rsidRDefault="005641EC" w:rsidP="001B676F">
      <w:pPr>
        <w:pStyle w:val="Bezmezer"/>
        <w:numPr>
          <w:ilvl w:val="0"/>
          <w:numId w:val="34"/>
        </w:numPr>
      </w:pPr>
      <w:r w:rsidRPr="009D11AB">
        <w:t>Zaujaly děti nabízené činnosti?</w:t>
      </w:r>
    </w:p>
    <w:p w:rsidR="005641EC" w:rsidRPr="009D11AB" w:rsidRDefault="005641EC" w:rsidP="001B676F">
      <w:pPr>
        <w:pStyle w:val="Bezmezer"/>
        <w:numPr>
          <w:ilvl w:val="0"/>
          <w:numId w:val="34"/>
        </w:numPr>
      </w:pPr>
      <w:r w:rsidRPr="009D11AB">
        <w:t>Sdělují děti dojmy a prožitky?</w:t>
      </w:r>
    </w:p>
    <w:p w:rsidR="005641EC" w:rsidRPr="009D11AB" w:rsidRDefault="005641EC" w:rsidP="001B676F">
      <w:pPr>
        <w:pStyle w:val="Bezmezer"/>
        <w:numPr>
          <w:ilvl w:val="0"/>
          <w:numId w:val="34"/>
        </w:numPr>
      </w:pPr>
      <w:r w:rsidRPr="009D11AB">
        <w:t>Zapojily se děti rády do činností?</w:t>
      </w:r>
    </w:p>
    <w:p w:rsidR="005641EC" w:rsidRPr="004723BC" w:rsidRDefault="005641EC" w:rsidP="001B676F">
      <w:pPr>
        <w:pStyle w:val="Bezmezer"/>
        <w:numPr>
          <w:ilvl w:val="0"/>
          <w:numId w:val="34"/>
        </w:numPr>
      </w:pPr>
      <w:r w:rsidRPr="004723BC">
        <w:t>Přihlížela učitelka k individuálním potřebám dítěte?</w:t>
      </w:r>
    </w:p>
    <w:p w:rsidR="005641EC" w:rsidRPr="004723BC" w:rsidRDefault="005641EC" w:rsidP="001B676F">
      <w:pPr>
        <w:pStyle w:val="Bezmezer"/>
        <w:numPr>
          <w:ilvl w:val="0"/>
          <w:numId w:val="34"/>
        </w:numPr>
      </w:pPr>
      <w:r w:rsidRPr="004723BC">
        <w:t>Byly zvoleny vhodné metody, odpovídaly heterogenní skupině a jejím individuálním potřebám?</w:t>
      </w:r>
    </w:p>
    <w:p w:rsidR="005641EC" w:rsidRPr="004723BC" w:rsidRDefault="005641EC" w:rsidP="001B676F">
      <w:pPr>
        <w:pStyle w:val="Bezmezer"/>
        <w:numPr>
          <w:ilvl w:val="0"/>
          <w:numId w:val="34"/>
        </w:numPr>
      </w:pPr>
      <w:r w:rsidRPr="004723BC">
        <w:t>Bylo dětem poskytnuto dostatečné množství podnětů?</w:t>
      </w:r>
    </w:p>
    <w:p w:rsidR="005641EC" w:rsidRPr="004723BC" w:rsidRDefault="005641EC" w:rsidP="001B676F">
      <w:pPr>
        <w:pStyle w:val="Bezmezer"/>
        <w:numPr>
          <w:ilvl w:val="0"/>
          <w:numId w:val="34"/>
        </w:numPr>
      </w:pPr>
      <w:r w:rsidRPr="004723BC">
        <w:t>Bylo dítě dostatečně oceněno při zvládnutí úkolu?</w:t>
      </w:r>
    </w:p>
    <w:p w:rsidR="005641EC" w:rsidRPr="004723BC" w:rsidRDefault="005641EC" w:rsidP="001B676F">
      <w:pPr>
        <w:pStyle w:val="Bezmezer"/>
        <w:numPr>
          <w:ilvl w:val="0"/>
          <w:numId w:val="34"/>
        </w:numPr>
      </w:pPr>
      <w:r w:rsidRPr="004723BC">
        <w:t>Byl</w:t>
      </w:r>
      <w:r w:rsidR="002248F3" w:rsidRPr="004723BC">
        <w:t>a</w:t>
      </w:r>
      <w:r w:rsidRPr="004723BC">
        <w:t xml:space="preserve"> zvolen</w:t>
      </w:r>
      <w:r w:rsidR="002248F3" w:rsidRPr="004723BC">
        <w:t>a</w:t>
      </w:r>
      <w:r w:rsidRPr="004723BC">
        <w:t xml:space="preserve"> náročnost přiměřená všem věkovým kategoriím?</w:t>
      </w:r>
    </w:p>
    <w:p w:rsidR="005641EC" w:rsidRDefault="005641EC" w:rsidP="001B676F">
      <w:pPr>
        <w:pStyle w:val="Bezmezer"/>
        <w:numPr>
          <w:ilvl w:val="0"/>
          <w:numId w:val="34"/>
        </w:numPr>
      </w:pPr>
      <w:r w:rsidRPr="004723BC">
        <w:t xml:space="preserve">Jak </w:t>
      </w:r>
      <w:r w:rsidR="004723BC" w:rsidRPr="004723BC">
        <w:t>učitelka</w:t>
      </w:r>
      <w:r w:rsidRPr="004723BC">
        <w:t xml:space="preserve"> zorganizovala </w:t>
      </w:r>
      <w:r w:rsidRPr="009D11AB">
        <w:t>práci v herní skupině?</w:t>
      </w:r>
    </w:p>
    <w:p w:rsidR="004723BC" w:rsidRPr="009D11AB" w:rsidRDefault="004723BC" w:rsidP="004723BC">
      <w:pPr>
        <w:pStyle w:val="Bezmezer"/>
      </w:pPr>
    </w:p>
    <w:p w:rsidR="005641EC" w:rsidRPr="009D11AB" w:rsidRDefault="005641EC" w:rsidP="00774913">
      <w:pPr>
        <w:pStyle w:val="Nadpis2"/>
        <w:rPr>
          <w:rFonts w:cs="Times New Roman"/>
        </w:rPr>
      </w:pPr>
      <w:bookmarkStart w:id="131" w:name="_Toc524516517"/>
      <w:bookmarkStart w:id="132" w:name="_Toc524516808"/>
      <w:bookmarkStart w:id="133" w:name="_Toc524516899"/>
      <w:bookmarkStart w:id="134" w:name="_Toc2507074"/>
      <w:r w:rsidRPr="009D11AB">
        <w:rPr>
          <w:rFonts w:cs="Times New Roman"/>
        </w:rPr>
        <w:t xml:space="preserve">6.4 </w:t>
      </w:r>
      <w:r w:rsidR="00A00DA2" w:rsidRPr="009D11AB">
        <w:rPr>
          <w:rFonts w:cs="Times New Roman"/>
        </w:rPr>
        <w:t>Barv</w:t>
      </w:r>
      <w:r w:rsidR="00FA4C8A" w:rsidRPr="009D11AB">
        <w:rPr>
          <w:rFonts w:cs="Times New Roman"/>
        </w:rPr>
        <w:t>y</w:t>
      </w:r>
      <w:r w:rsidR="00A00DA2" w:rsidRPr="009D11AB">
        <w:rPr>
          <w:rFonts w:cs="Times New Roman"/>
        </w:rPr>
        <w:t xml:space="preserve"> léta</w:t>
      </w:r>
      <w:bookmarkEnd w:id="131"/>
      <w:bookmarkEnd w:id="132"/>
      <w:bookmarkEnd w:id="133"/>
      <w:bookmarkEnd w:id="134"/>
    </w:p>
    <w:p w:rsidR="00FA4C8A" w:rsidRPr="009D11AB" w:rsidRDefault="00CB6B5A" w:rsidP="00735A52">
      <w:pPr>
        <w:pStyle w:val="Bezmezer"/>
        <w:numPr>
          <w:ilvl w:val="0"/>
          <w:numId w:val="49"/>
        </w:numPr>
      </w:pPr>
      <w:bookmarkStart w:id="135" w:name="_Toc527060496"/>
      <w:r w:rsidRPr="009D11AB">
        <w:t>Č</w:t>
      </w:r>
      <w:r w:rsidR="00FA4C8A" w:rsidRPr="009D11AB">
        <w:t>erná</w:t>
      </w:r>
    </w:p>
    <w:p w:rsidR="005641EC" w:rsidRPr="009D11AB" w:rsidRDefault="00CB6B5A" w:rsidP="00735A52">
      <w:pPr>
        <w:pStyle w:val="Bezmezer"/>
        <w:numPr>
          <w:ilvl w:val="0"/>
          <w:numId w:val="49"/>
        </w:numPr>
      </w:pPr>
      <w:r w:rsidRPr="009D11AB">
        <w:t>D</w:t>
      </w:r>
      <w:r w:rsidR="005641EC" w:rsidRPr="009D11AB">
        <w:t>uhová</w:t>
      </w:r>
      <w:bookmarkEnd w:id="135"/>
    </w:p>
    <w:p w:rsidR="005641EC" w:rsidRPr="009D11AB" w:rsidRDefault="005641EC" w:rsidP="005641EC">
      <w:pPr>
        <w:spacing w:after="0"/>
        <w:rPr>
          <w:b w:val="0"/>
          <w:sz w:val="24"/>
          <w:szCs w:val="24"/>
        </w:rPr>
      </w:pPr>
    </w:p>
    <w:p w:rsidR="005641EC" w:rsidRPr="009D11AB" w:rsidRDefault="005641EC" w:rsidP="005641EC">
      <w:pPr>
        <w:pStyle w:val="Nadpis3"/>
        <w:rPr>
          <w:rFonts w:cs="Times New Roman"/>
          <w:b w:val="0"/>
          <w:szCs w:val="24"/>
        </w:rPr>
      </w:pPr>
      <w:r w:rsidRPr="009D11AB">
        <w:rPr>
          <w:rFonts w:cs="Times New Roman"/>
          <w:b w:val="0"/>
          <w:szCs w:val="24"/>
        </w:rPr>
        <w:t>Charakteristika integrovaného bloku:</w:t>
      </w:r>
    </w:p>
    <w:p w:rsidR="005641EC" w:rsidRPr="009D11AB" w:rsidRDefault="005641EC" w:rsidP="005641EC">
      <w:pPr>
        <w:pStyle w:val="Bezmezer"/>
      </w:pPr>
      <w:r w:rsidRPr="009D11AB">
        <w:t>Využívat slunečného počasí k poznávání nejbližšího okolí mateřské školy formou turistických výšlapů a výletů do okolí. Ověřovat a rozšiřovat základní poznatky o přírodním prostředí.                      Umožnit dětem nahlédnout do života jiných kultur a národností. Seznámit děti s domácími zvířaty a jejich mláďaty, významem chovu pro člověka. Získat povědomí o rozdílu mezi zvířaty domácími a volně žijícími. Nahlédnout do života exotických zvířat a prostředí, které je pro ně domovem.</w:t>
      </w:r>
      <w:r w:rsidR="00FA4C8A" w:rsidRPr="009D11AB">
        <w:t xml:space="preserve"> </w:t>
      </w:r>
      <w:r w:rsidRPr="009D11AB">
        <w:t>Mít povědomí o bezpečném pohybu v dopravním ruchu, znát názvy do</w:t>
      </w:r>
      <w:r w:rsidR="0004329A" w:rsidRPr="009D11AB">
        <w:t>pravních prostředků, vědět, jak</w:t>
      </w:r>
      <w:r w:rsidR="000C684C" w:rsidRPr="009D11AB">
        <w:t xml:space="preserve"> se </w:t>
      </w:r>
      <w:r w:rsidR="0004329A" w:rsidRPr="009D11AB">
        <w:t>pohybuj</w:t>
      </w:r>
      <w:r w:rsidR="000C684C" w:rsidRPr="009D11AB">
        <w:t xml:space="preserve">í, kdo je řídí a k jakému účelu </w:t>
      </w:r>
      <w:r w:rsidRPr="009D11AB">
        <w:t>slouží. Procvičovat fantazii při představách o prázdninách, dokázat rozlišovat bezpečné chování při letních hrách a činnostech.</w:t>
      </w:r>
    </w:p>
    <w:p w:rsidR="006C7088" w:rsidRDefault="006C7088" w:rsidP="006C7088">
      <w:pPr>
        <w:pStyle w:val="Nadpis2"/>
      </w:pPr>
    </w:p>
    <w:p w:rsidR="006C7088" w:rsidRPr="00B42F80" w:rsidRDefault="006C7088" w:rsidP="006C7088">
      <w:pPr>
        <w:pStyle w:val="Nadpis3"/>
      </w:pPr>
      <w:r w:rsidRPr="00B42F80">
        <w:t>Dílčí vzdělávací cíle</w:t>
      </w:r>
      <w:r>
        <w:t>:</w:t>
      </w:r>
    </w:p>
    <w:p w:rsidR="006C7088" w:rsidRDefault="006C7088" w:rsidP="00735A52">
      <w:pPr>
        <w:pStyle w:val="Bezmezer"/>
        <w:numPr>
          <w:ilvl w:val="0"/>
          <w:numId w:val="55"/>
        </w:numPr>
      </w:pPr>
      <w:r>
        <w:t>Osvojení si věku přiměřených praktických dovedností</w:t>
      </w:r>
    </w:p>
    <w:p w:rsidR="006C7088" w:rsidRDefault="006C7088" w:rsidP="00735A52">
      <w:pPr>
        <w:pStyle w:val="Bezmezer"/>
        <w:numPr>
          <w:ilvl w:val="0"/>
          <w:numId w:val="55"/>
        </w:numPr>
      </w:pPr>
      <w:r>
        <w:t>Rozvoj a užívání všech smyslů</w:t>
      </w:r>
    </w:p>
    <w:p w:rsidR="006C7088" w:rsidRDefault="006C7088" w:rsidP="00735A52">
      <w:pPr>
        <w:pStyle w:val="Bezmezer"/>
        <w:numPr>
          <w:ilvl w:val="0"/>
          <w:numId w:val="55"/>
        </w:numPr>
      </w:pPr>
      <w:r>
        <w:t>Uvědomění si vlastního těla</w:t>
      </w:r>
    </w:p>
    <w:p w:rsidR="006C7088" w:rsidRDefault="006C7088" w:rsidP="00735A52">
      <w:pPr>
        <w:pStyle w:val="Bezmezer"/>
        <w:numPr>
          <w:ilvl w:val="0"/>
          <w:numId w:val="55"/>
        </w:numPr>
      </w:pPr>
      <w:r>
        <w:t>Vytváření zdravých životních návyků a postojů jako základů zdravého životního stylu</w:t>
      </w:r>
    </w:p>
    <w:p w:rsidR="006C7088" w:rsidRDefault="006C7088" w:rsidP="00735A52">
      <w:pPr>
        <w:pStyle w:val="Bezmezer"/>
        <w:numPr>
          <w:ilvl w:val="0"/>
          <w:numId w:val="55"/>
        </w:numPr>
      </w:pPr>
      <w:r>
        <w:t>Rozvoj zpřesňování a kultivace smyslového vnímání, přechod od konkrétně názorného myšlení k myšlení slovně – logickému), rozvoj paměti a pozornosti, přechod od bezděčných forem těchto funkcí k úmyslným, rozvoj kultivace, představivosti a fantazie</w:t>
      </w:r>
    </w:p>
    <w:p w:rsidR="006C7088" w:rsidRDefault="006C7088" w:rsidP="00735A52">
      <w:pPr>
        <w:pStyle w:val="Bezmezer"/>
        <w:numPr>
          <w:ilvl w:val="0"/>
          <w:numId w:val="55"/>
        </w:numPr>
      </w:pPr>
      <w:r>
        <w:t>Vytváření základů pro práci s informacemi</w:t>
      </w:r>
    </w:p>
    <w:p w:rsidR="006C7088" w:rsidRDefault="006C7088" w:rsidP="00735A52">
      <w:pPr>
        <w:pStyle w:val="Bezmezer"/>
        <w:numPr>
          <w:ilvl w:val="0"/>
          <w:numId w:val="55"/>
        </w:numPr>
      </w:pPr>
      <w:r>
        <w:t>Rozvoj a kultivace mravního i estetického vnímání, cítění a prožívání</w:t>
      </w:r>
    </w:p>
    <w:p w:rsidR="006C7088" w:rsidRDefault="006C7088" w:rsidP="00735A52">
      <w:pPr>
        <w:pStyle w:val="Bezmezer"/>
        <w:numPr>
          <w:ilvl w:val="0"/>
          <w:numId w:val="55"/>
        </w:numPr>
      </w:pPr>
      <w:r>
        <w:t>Rozvoj schopnosti citové vztahy vytvářet, rozvíjet je a city plně prožívat</w:t>
      </w:r>
    </w:p>
    <w:p w:rsidR="006C7088" w:rsidRDefault="006C7088" w:rsidP="00735A52">
      <w:pPr>
        <w:pStyle w:val="Bezmezer"/>
        <w:numPr>
          <w:ilvl w:val="0"/>
          <w:numId w:val="55"/>
        </w:numPr>
      </w:pPr>
      <w:r>
        <w:t>Rozvoj kooperativních dovedností</w:t>
      </w:r>
    </w:p>
    <w:p w:rsidR="006C7088" w:rsidRDefault="006C7088" w:rsidP="00735A52">
      <w:pPr>
        <w:pStyle w:val="Bezmezer"/>
        <w:numPr>
          <w:ilvl w:val="0"/>
          <w:numId w:val="55"/>
        </w:numPr>
      </w:pPr>
      <w:r>
        <w:t>Seznamování s pravidly chování ve vztahu k druhému</w:t>
      </w:r>
    </w:p>
    <w:p w:rsidR="006C7088" w:rsidRDefault="006C7088" w:rsidP="00735A52">
      <w:pPr>
        <w:pStyle w:val="Bezmezer"/>
        <w:numPr>
          <w:ilvl w:val="0"/>
          <w:numId w:val="55"/>
        </w:numPr>
      </w:pPr>
      <w:r>
        <w:t>Vytvoření povědomí o mezilidských hodnotách</w:t>
      </w:r>
    </w:p>
    <w:p w:rsidR="006C7088" w:rsidRDefault="006C7088" w:rsidP="00735A52">
      <w:pPr>
        <w:pStyle w:val="Bezmezer"/>
        <w:numPr>
          <w:ilvl w:val="0"/>
          <w:numId w:val="55"/>
        </w:numPr>
      </w:pPr>
      <w:r>
        <w:t>Vytváření povědomí o existenci ostatních kultur a národností</w:t>
      </w:r>
    </w:p>
    <w:p w:rsidR="006C7088" w:rsidRDefault="006C7088" w:rsidP="00735A52">
      <w:pPr>
        <w:pStyle w:val="Bezmezer"/>
        <w:numPr>
          <w:ilvl w:val="0"/>
          <w:numId w:val="55"/>
        </w:numPr>
      </w:pPr>
      <w:r>
        <w:t>Osvojení si poznatků a dovedností potřebných k vykonávání jednoduchých činností v péči o okolí při vytváření zdravého a bezpečného prostředí a k ochraně dítěte před jeho nebezpečnými vlivy</w:t>
      </w:r>
    </w:p>
    <w:p w:rsidR="006C7088" w:rsidRDefault="006C7088" w:rsidP="00735A52">
      <w:pPr>
        <w:pStyle w:val="Bezmezer"/>
        <w:numPr>
          <w:ilvl w:val="0"/>
          <w:numId w:val="55"/>
        </w:numPr>
      </w:pPr>
      <w:r>
        <w:t>Rozvoj schopnosti přizpůsobovat se podmínkám vnějšího prostředí i jeho změnám</w:t>
      </w:r>
    </w:p>
    <w:p w:rsidR="006C7088" w:rsidRDefault="006C7088" w:rsidP="00735A52">
      <w:pPr>
        <w:pStyle w:val="Bezmezer"/>
        <w:numPr>
          <w:ilvl w:val="0"/>
          <w:numId w:val="55"/>
        </w:numPr>
      </w:pPr>
      <w:r>
        <w:t>Vytváření elementárního povědomí a o širším přírodním, kulturním i technickém prostředí, o jejich rozmanitosti, vývoji a neustálých proměnách</w:t>
      </w:r>
    </w:p>
    <w:p w:rsidR="006C7088" w:rsidRDefault="006C7088" w:rsidP="00735A52">
      <w:pPr>
        <w:pStyle w:val="Bezmezer"/>
        <w:numPr>
          <w:ilvl w:val="0"/>
          <w:numId w:val="55"/>
        </w:numPr>
      </w:pPr>
      <w:r>
        <w:t>Rozvoj úcty k životu ve všech jeho formách</w:t>
      </w:r>
    </w:p>
    <w:p w:rsidR="006C7088" w:rsidRDefault="006C7088" w:rsidP="00735A52">
      <w:pPr>
        <w:pStyle w:val="Bezmezer"/>
        <w:numPr>
          <w:ilvl w:val="0"/>
          <w:numId w:val="55"/>
        </w:numPr>
      </w:pPr>
      <w:r>
        <w:t>Vytvoření povědomí o vlastní sounáležitosti se světem, s živou a neživou přírodou, lidmi, společností a planetou Zemí</w:t>
      </w:r>
    </w:p>
    <w:p w:rsidR="005641EC" w:rsidRPr="009D11AB" w:rsidRDefault="005641EC" w:rsidP="005641EC">
      <w:pPr>
        <w:spacing w:after="0"/>
        <w:rPr>
          <w:sz w:val="24"/>
          <w:szCs w:val="24"/>
        </w:rPr>
      </w:pPr>
    </w:p>
    <w:p w:rsidR="008D59E5" w:rsidRPr="009D11AB" w:rsidRDefault="005641EC" w:rsidP="008D59E5">
      <w:pPr>
        <w:pStyle w:val="Bezmezer"/>
      </w:pPr>
      <w:r w:rsidRPr="009D11AB">
        <w:rPr>
          <w:b/>
        </w:rPr>
        <w:t>Věková skupina:</w:t>
      </w:r>
      <w:r w:rsidRPr="009D11AB">
        <w:t xml:space="preserve"> bez omezení</w:t>
      </w:r>
      <w:bookmarkStart w:id="136" w:name="_Toc527060497"/>
    </w:p>
    <w:p w:rsidR="005641EC" w:rsidRPr="009D11AB" w:rsidRDefault="005641EC" w:rsidP="008D59E5">
      <w:pPr>
        <w:pStyle w:val="Bezmezer"/>
        <w:rPr>
          <w:b/>
        </w:rPr>
      </w:pPr>
      <w:r w:rsidRPr="009D11AB">
        <w:rPr>
          <w:b/>
          <w:szCs w:val="24"/>
        </w:rPr>
        <w:t>Klíčové kompetence:</w:t>
      </w:r>
      <w:bookmarkEnd w:id="136"/>
    </w:p>
    <w:p w:rsidR="005641EC" w:rsidRPr="009D11AB" w:rsidRDefault="005641EC" w:rsidP="005641EC">
      <w:pPr>
        <w:pStyle w:val="Nadpis3"/>
        <w:rPr>
          <w:rFonts w:cs="Times New Roman"/>
          <w:szCs w:val="24"/>
        </w:rPr>
      </w:pPr>
      <w:r w:rsidRPr="009D11AB">
        <w:rPr>
          <w:rFonts w:cs="Times New Roman"/>
          <w:szCs w:val="24"/>
        </w:rPr>
        <w:t>Kompetence k učení</w:t>
      </w:r>
    </w:p>
    <w:p w:rsidR="005641EC" w:rsidRPr="009D11AB" w:rsidRDefault="005641EC" w:rsidP="001B676F">
      <w:pPr>
        <w:pStyle w:val="Bezmezer"/>
        <w:numPr>
          <w:ilvl w:val="0"/>
          <w:numId w:val="35"/>
        </w:numPr>
      </w:pPr>
      <w:r w:rsidRPr="009D11AB">
        <w:t>dítě má elementární poznatky o lidském těle a ochraně osobního zdraví</w:t>
      </w:r>
    </w:p>
    <w:p w:rsidR="005641EC" w:rsidRPr="009D11AB" w:rsidRDefault="005641EC" w:rsidP="001B676F">
      <w:pPr>
        <w:pStyle w:val="Bezmezer"/>
        <w:numPr>
          <w:ilvl w:val="0"/>
          <w:numId w:val="35"/>
        </w:numPr>
      </w:pPr>
      <w:r w:rsidRPr="009D11AB">
        <w:t>dítě chápe prostorové pojmy, elementární časové pojmy, orientuje se v rovině a</w:t>
      </w:r>
      <w:r w:rsidR="00FA4C8A" w:rsidRPr="009D11AB">
        <w:t> </w:t>
      </w:r>
      <w:r w:rsidRPr="009D11AB">
        <w:t>prostoru a částečně v čase</w:t>
      </w:r>
    </w:p>
    <w:p w:rsidR="005641EC" w:rsidRPr="009D11AB" w:rsidRDefault="005641EC" w:rsidP="001B676F">
      <w:pPr>
        <w:pStyle w:val="Bezmezer"/>
        <w:numPr>
          <w:ilvl w:val="0"/>
          <w:numId w:val="35"/>
        </w:numPr>
      </w:pPr>
      <w:r w:rsidRPr="009D11AB">
        <w:t>dítě si upevňuje poznatky k ochraně před nebezpečnými jevy</w:t>
      </w:r>
    </w:p>
    <w:p w:rsidR="005641EC" w:rsidRPr="009D11AB" w:rsidRDefault="005641EC" w:rsidP="005641EC">
      <w:pPr>
        <w:pStyle w:val="Nadpis3"/>
        <w:rPr>
          <w:rFonts w:cs="Times New Roman"/>
          <w:szCs w:val="24"/>
        </w:rPr>
      </w:pPr>
      <w:r w:rsidRPr="009D11AB">
        <w:rPr>
          <w:rFonts w:cs="Times New Roman"/>
          <w:szCs w:val="24"/>
        </w:rPr>
        <w:t>Kompetence k řešení problémů</w:t>
      </w:r>
    </w:p>
    <w:p w:rsidR="005641EC" w:rsidRPr="009D11AB" w:rsidRDefault="005641EC" w:rsidP="001B676F">
      <w:pPr>
        <w:pStyle w:val="Bezmezer"/>
        <w:numPr>
          <w:ilvl w:val="0"/>
          <w:numId w:val="36"/>
        </w:numPr>
      </w:pPr>
      <w:r w:rsidRPr="009D11AB">
        <w:t>dítě užívá všechny smysly při řešení různých problémů</w:t>
      </w:r>
    </w:p>
    <w:p w:rsidR="005641EC" w:rsidRPr="009D11AB" w:rsidRDefault="005641EC" w:rsidP="001B676F">
      <w:pPr>
        <w:pStyle w:val="Bezmezer"/>
        <w:numPr>
          <w:ilvl w:val="0"/>
          <w:numId w:val="36"/>
        </w:numPr>
      </w:pPr>
      <w:r w:rsidRPr="009D11AB">
        <w:t>dítě při řešení problémů využívá paměť</w:t>
      </w:r>
    </w:p>
    <w:p w:rsidR="005641EC" w:rsidRPr="009D11AB" w:rsidRDefault="005641EC" w:rsidP="005641EC">
      <w:pPr>
        <w:pStyle w:val="Nadpis3"/>
        <w:rPr>
          <w:rFonts w:cs="Times New Roman"/>
          <w:szCs w:val="24"/>
        </w:rPr>
      </w:pPr>
      <w:r w:rsidRPr="009D11AB">
        <w:rPr>
          <w:rFonts w:cs="Times New Roman"/>
          <w:szCs w:val="24"/>
        </w:rPr>
        <w:t>Kompetence komunikativní</w:t>
      </w:r>
    </w:p>
    <w:p w:rsidR="005641EC" w:rsidRPr="009D11AB" w:rsidRDefault="005641EC" w:rsidP="001B676F">
      <w:pPr>
        <w:pStyle w:val="Bezmezer"/>
        <w:numPr>
          <w:ilvl w:val="0"/>
          <w:numId w:val="37"/>
        </w:numPr>
      </w:pPr>
      <w:r w:rsidRPr="009D11AB">
        <w:t>dítě si rozvíjí kooperativní dovednosti</w:t>
      </w:r>
    </w:p>
    <w:p w:rsidR="005641EC" w:rsidRPr="009D11AB" w:rsidRDefault="005641EC" w:rsidP="001B676F">
      <w:pPr>
        <w:pStyle w:val="Bezmezer"/>
        <w:numPr>
          <w:ilvl w:val="0"/>
          <w:numId w:val="37"/>
        </w:numPr>
      </w:pPr>
      <w:r w:rsidRPr="009D11AB">
        <w:t>dítě si vytváří povědomí o existenci ostatních kultur a národností</w:t>
      </w:r>
    </w:p>
    <w:p w:rsidR="005641EC" w:rsidRPr="009D11AB" w:rsidRDefault="005641EC" w:rsidP="005641EC">
      <w:pPr>
        <w:pStyle w:val="Nadpis3"/>
        <w:rPr>
          <w:rFonts w:cs="Times New Roman"/>
          <w:szCs w:val="24"/>
        </w:rPr>
      </w:pPr>
      <w:r w:rsidRPr="009D11AB">
        <w:rPr>
          <w:rFonts w:cs="Times New Roman"/>
          <w:szCs w:val="24"/>
        </w:rPr>
        <w:t>Kompetence sociální a personální</w:t>
      </w:r>
    </w:p>
    <w:p w:rsidR="005641EC" w:rsidRPr="009D11AB" w:rsidRDefault="005641EC" w:rsidP="001B676F">
      <w:pPr>
        <w:pStyle w:val="Bezmezer"/>
        <w:numPr>
          <w:ilvl w:val="0"/>
          <w:numId w:val="38"/>
        </w:numPr>
      </w:pPr>
      <w:r w:rsidRPr="009D11AB">
        <w:t>dítě projevuje dětským způsobem citlivost a ohleduplnost k druhým</w:t>
      </w:r>
    </w:p>
    <w:p w:rsidR="005641EC" w:rsidRPr="009D11AB" w:rsidRDefault="005641EC" w:rsidP="001B676F">
      <w:pPr>
        <w:pStyle w:val="Bezmezer"/>
        <w:numPr>
          <w:ilvl w:val="0"/>
          <w:numId w:val="38"/>
        </w:numPr>
      </w:pPr>
      <w:r w:rsidRPr="009D11AB">
        <w:t>svým způsobem dokáže pomoci slabšímu, vnímá nespravedlivost, ubližování a</w:t>
      </w:r>
      <w:r w:rsidR="00CB6B5A" w:rsidRPr="009D11AB">
        <w:t> </w:t>
      </w:r>
      <w:r w:rsidRPr="009D11AB">
        <w:t>agresivitu</w:t>
      </w:r>
    </w:p>
    <w:p w:rsidR="005641EC" w:rsidRPr="009D11AB" w:rsidRDefault="005641EC" w:rsidP="001B676F">
      <w:pPr>
        <w:pStyle w:val="Bezmezer"/>
        <w:numPr>
          <w:ilvl w:val="0"/>
          <w:numId w:val="38"/>
        </w:numPr>
      </w:pPr>
      <w:r w:rsidRPr="009D11AB">
        <w:t>dítě se chová obezřetně při setkání s cizími lidmi</w:t>
      </w:r>
    </w:p>
    <w:p w:rsidR="005641EC" w:rsidRPr="009D11AB" w:rsidRDefault="005641EC" w:rsidP="005641EC">
      <w:pPr>
        <w:pStyle w:val="Nadpis3"/>
        <w:rPr>
          <w:rFonts w:cs="Times New Roman"/>
          <w:szCs w:val="24"/>
        </w:rPr>
      </w:pPr>
      <w:r w:rsidRPr="009D11AB">
        <w:rPr>
          <w:rFonts w:cs="Times New Roman"/>
          <w:szCs w:val="24"/>
        </w:rPr>
        <w:t>Kompetence činnostní a občanské</w:t>
      </w:r>
    </w:p>
    <w:p w:rsidR="005641EC" w:rsidRPr="009D11AB" w:rsidRDefault="005641EC" w:rsidP="001B676F">
      <w:pPr>
        <w:pStyle w:val="Bezmezer"/>
        <w:numPr>
          <w:ilvl w:val="0"/>
          <w:numId w:val="39"/>
        </w:numPr>
      </w:pPr>
      <w:r w:rsidRPr="009D11AB">
        <w:t>dítě si vytváří povědomí o mezilidských vztazích</w:t>
      </w:r>
    </w:p>
    <w:p w:rsidR="005641EC" w:rsidRPr="009D11AB" w:rsidRDefault="005641EC" w:rsidP="001B676F">
      <w:pPr>
        <w:pStyle w:val="Bezmezer"/>
        <w:numPr>
          <w:ilvl w:val="0"/>
          <w:numId w:val="39"/>
        </w:numPr>
      </w:pPr>
      <w:r w:rsidRPr="009D11AB">
        <w:t>dítě spoluvytváří pravidla společenského soužití mezi vrstevníky</w:t>
      </w:r>
    </w:p>
    <w:p w:rsidR="005641EC" w:rsidRPr="007C27CC" w:rsidRDefault="005641EC" w:rsidP="007C27CC">
      <w:pPr>
        <w:pStyle w:val="Bezmezer"/>
        <w:numPr>
          <w:ilvl w:val="0"/>
          <w:numId w:val="39"/>
        </w:numPr>
        <w:spacing w:after="360"/>
        <w:ind w:left="714" w:hanging="357"/>
      </w:pPr>
      <w:r w:rsidRPr="009D11AB">
        <w:t>dítě má smysl pro povinnost ve hře, práci i učení, k úkolům přistupuje odpovědně</w:t>
      </w:r>
    </w:p>
    <w:p w:rsidR="005641EC" w:rsidRPr="009D11AB" w:rsidRDefault="005641EC" w:rsidP="005641EC">
      <w:pPr>
        <w:pStyle w:val="Nadpis3"/>
        <w:rPr>
          <w:rFonts w:cs="Times New Roman"/>
          <w:b w:val="0"/>
          <w:szCs w:val="24"/>
        </w:rPr>
      </w:pPr>
      <w:r w:rsidRPr="009D11AB">
        <w:rPr>
          <w:rFonts w:cs="Times New Roman"/>
          <w:b w:val="0"/>
          <w:szCs w:val="24"/>
        </w:rPr>
        <w:t xml:space="preserve">Navrhované činnosti: </w:t>
      </w:r>
    </w:p>
    <w:p w:rsidR="005641EC" w:rsidRPr="009D11AB" w:rsidRDefault="005641EC" w:rsidP="001B676F">
      <w:pPr>
        <w:pStyle w:val="Bezmezer"/>
        <w:numPr>
          <w:ilvl w:val="0"/>
          <w:numId w:val="40"/>
        </w:numPr>
      </w:pPr>
      <w:r w:rsidRPr="009D11AB">
        <w:t>činnosti zaměřené k poznávání lidského těla a jeho zdraví</w:t>
      </w:r>
    </w:p>
    <w:p w:rsidR="005641EC" w:rsidRPr="009D11AB" w:rsidRDefault="005641EC" w:rsidP="001B676F">
      <w:pPr>
        <w:pStyle w:val="Bezmezer"/>
        <w:numPr>
          <w:ilvl w:val="0"/>
          <w:numId w:val="40"/>
        </w:numPr>
      </w:pPr>
      <w:r w:rsidRPr="009D11AB">
        <w:t>pozorov</w:t>
      </w:r>
      <w:r w:rsidR="00CB6B5A" w:rsidRPr="009D11AB">
        <w:t>ání zvířat</w:t>
      </w:r>
      <w:r w:rsidRPr="009D11AB">
        <w:t xml:space="preserve"> v jejich přirozeném prostředí</w:t>
      </w:r>
    </w:p>
    <w:p w:rsidR="005641EC" w:rsidRPr="009D11AB" w:rsidRDefault="005641EC" w:rsidP="001B676F">
      <w:pPr>
        <w:pStyle w:val="Bezmezer"/>
        <w:numPr>
          <w:ilvl w:val="0"/>
          <w:numId w:val="40"/>
        </w:numPr>
      </w:pPr>
      <w:r w:rsidRPr="009D11AB">
        <w:t>návštěva dopravního hřiště</w:t>
      </w:r>
    </w:p>
    <w:p w:rsidR="005641EC" w:rsidRPr="009D11AB" w:rsidRDefault="005641EC" w:rsidP="001B676F">
      <w:pPr>
        <w:pStyle w:val="Bezmezer"/>
        <w:numPr>
          <w:ilvl w:val="0"/>
          <w:numId w:val="40"/>
        </w:numPr>
      </w:pPr>
      <w:r w:rsidRPr="009D11AB">
        <w:t>pohádky a povídky s dopravní tématikou</w:t>
      </w:r>
    </w:p>
    <w:p w:rsidR="005641EC" w:rsidRPr="009D11AB" w:rsidRDefault="005641EC" w:rsidP="001B676F">
      <w:pPr>
        <w:pStyle w:val="Bezmezer"/>
        <w:numPr>
          <w:ilvl w:val="0"/>
          <w:numId w:val="40"/>
        </w:numPr>
      </w:pPr>
      <w:r w:rsidRPr="009D11AB">
        <w:t>poznáv</w:t>
      </w:r>
      <w:r w:rsidR="00CB6B5A" w:rsidRPr="009D11AB">
        <w:t>ání</w:t>
      </w:r>
      <w:r w:rsidRPr="009D11AB">
        <w:t xml:space="preserve"> domácí</w:t>
      </w:r>
      <w:r w:rsidR="00CB6B5A" w:rsidRPr="009D11AB">
        <w:t>ch zvířat</w:t>
      </w:r>
      <w:r w:rsidRPr="009D11AB">
        <w:t xml:space="preserve"> a jejich mláďat</w:t>
      </w:r>
    </w:p>
    <w:p w:rsidR="005641EC" w:rsidRPr="009D11AB" w:rsidRDefault="005641EC" w:rsidP="001B676F">
      <w:pPr>
        <w:pStyle w:val="Bezmezer"/>
        <w:numPr>
          <w:ilvl w:val="0"/>
          <w:numId w:val="40"/>
        </w:numPr>
      </w:pPr>
      <w:r w:rsidRPr="009D11AB">
        <w:t>příležitosti a činnosti směřující k ochraně zdraví, osobního</w:t>
      </w:r>
      <w:r w:rsidR="00CB6B5A" w:rsidRPr="009D11AB">
        <w:t xml:space="preserve"> b</w:t>
      </w:r>
      <w:r w:rsidRPr="009D11AB">
        <w:t>ezpečí a vytváření zdravých životních návyků a postojů.</w:t>
      </w:r>
    </w:p>
    <w:p w:rsidR="005641EC" w:rsidRPr="009D11AB" w:rsidRDefault="005641EC" w:rsidP="001B676F">
      <w:pPr>
        <w:pStyle w:val="Bezmezer"/>
        <w:numPr>
          <w:ilvl w:val="0"/>
          <w:numId w:val="40"/>
        </w:numPr>
      </w:pPr>
      <w:r w:rsidRPr="009D11AB">
        <w:t>artikulační řečové, sluchové a rytmické hry, hry se slovy,</w:t>
      </w:r>
      <w:r w:rsidR="00CB6B5A" w:rsidRPr="009D11AB">
        <w:t xml:space="preserve"> </w:t>
      </w:r>
      <w:r w:rsidRPr="009D11AB">
        <w:t>slovní hádanky, vokální činnost</w:t>
      </w:r>
    </w:p>
    <w:p w:rsidR="005641EC" w:rsidRPr="009D11AB" w:rsidRDefault="005641EC" w:rsidP="001B676F">
      <w:pPr>
        <w:pStyle w:val="Bezmezer"/>
        <w:numPr>
          <w:ilvl w:val="0"/>
          <w:numId w:val="40"/>
        </w:numPr>
      </w:pPr>
      <w:r w:rsidRPr="009D11AB">
        <w:t>přednes, recitace, dramatizace, zpěv</w:t>
      </w:r>
    </w:p>
    <w:p w:rsidR="005641EC" w:rsidRPr="009D11AB" w:rsidRDefault="005641EC" w:rsidP="001B676F">
      <w:pPr>
        <w:pStyle w:val="Bezmezer"/>
        <w:numPr>
          <w:ilvl w:val="0"/>
          <w:numId w:val="40"/>
        </w:numPr>
      </w:pPr>
      <w:r w:rsidRPr="009D11AB">
        <w:t>sociální a interaktivní hry, dramatické činnosti, hudební a</w:t>
      </w:r>
      <w:r w:rsidR="008516DB" w:rsidRPr="009D11AB">
        <w:t xml:space="preserve"> </w:t>
      </w:r>
      <w:r w:rsidRPr="009D11AB">
        <w:t>hudebně-pohybové hry, výtvarné hry</w:t>
      </w:r>
    </w:p>
    <w:p w:rsidR="005641EC" w:rsidRPr="009D11AB" w:rsidRDefault="005641EC" w:rsidP="001B676F">
      <w:pPr>
        <w:pStyle w:val="Bezmezer"/>
        <w:numPr>
          <w:ilvl w:val="0"/>
          <w:numId w:val="40"/>
        </w:numPr>
      </w:pPr>
      <w:r w:rsidRPr="009D11AB">
        <w:t>společná setkání, povídání, sdílení a naslouchání druhému</w:t>
      </w:r>
    </w:p>
    <w:p w:rsidR="005641EC" w:rsidRPr="009D11AB" w:rsidRDefault="005641EC" w:rsidP="001B676F">
      <w:pPr>
        <w:pStyle w:val="Bezmezer"/>
        <w:numPr>
          <w:ilvl w:val="0"/>
          <w:numId w:val="40"/>
        </w:numPr>
      </w:pPr>
      <w:r w:rsidRPr="009D11AB">
        <w:t>aktivity podporující uvědomování si vztahů mezi lidmi (kamarádství, vztahy mezi oběma pohlavími, úcta ke stáří)</w:t>
      </w:r>
    </w:p>
    <w:p w:rsidR="005641EC" w:rsidRPr="009D11AB" w:rsidRDefault="005641EC" w:rsidP="001B676F">
      <w:pPr>
        <w:pStyle w:val="Bezmezer"/>
        <w:numPr>
          <w:ilvl w:val="0"/>
          <w:numId w:val="40"/>
        </w:numPr>
      </w:pPr>
      <w:r w:rsidRPr="009D11AB">
        <w:t>vycházky do přírody</w:t>
      </w:r>
    </w:p>
    <w:p w:rsidR="005641EC" w:rsidRPr="009D11AB" w:rsidRDefault="005641EC" w:rsidP="001B676F">
      <w:pPr>
        <w:pStyle w:val="Bezmezer"/>
        <w:numPr>
          <w:ilvl w:val="0"/>
          <w:numId w:val="40"/>
        </w:numPr>
      </w:pPr>
      <w:r w:rsidRPr="009D11AB">
        <w:t>třídění obrázků, prohlížení encyklopedií</w:t>
      </w:r>
    </w:p>
    <w:p w:rsidR="005641EC" w:rsidRPr="009D11AB" w:rsidRDefault="005641EC" w:rsidP="001B676F">
      <w:pPr>
        <w:pStyle w:val="Bezmezer"/>
        <w:numPr>
          <w:ilvl w:val="0"/>
          <w:numId w:val="40"/>
        </w:numPr>
      </w:pPr>
      <w:r w:rsidRPr="009D11AB">
        <w:t>hledání rozdílů mezi jednotlivými ročními obdobími</w:t>
      </w:r>
    </w:p>
    <w:p w:rsidR="00366D96" w:rsidRPr="007C27CC" w:rsidRDefault="00366D96" w:rsidP="00366D96">
      <w:pPr>
        <w:pStyle w:val="Bezmezer"/>
        <w:ind w:left="720"/>
        <w:rPr>
          <w:sz w:val="16"/>
          <w:szCs w:val="16"/>
        </w:rPr>
      </w:pPr>
    </w:p>
    <w:p w:rsidR="005641EC" w:rsidRPr="009D11AB" w:rsidRDefault="005641EC" w:rsidP="005641EC">
      <w:pPr>
        <w:pStyle w:val="Nadpis3"/>
        <w:rPr>
          <w:rFonts w:cs="Times New Roman"/>
          <w:b w:val="0"/>
          <w:szCs w:val="24"/>
        </w:rPr>
      </w:pPr>
      <w:r w:rsidRPr="009D11AB">
        <w:rPr>
          <w:rFonts w:cs="Times New Roman"/>
          <w:b w:val="0"/>
          <w:szCs w:val="24"/>
        </w:rPr>
        <w:t>Evaluace:</w:t>
      </w:r>
    </w:p>
    <w:p w:rsidR="005641EC" w:rsidRPr="009D11AB" w:rsidRDefault="005641EC" w:rsidP="001B676F">
      <w:pPr>
        <w:pStyle w:val="Bezmezer"/>
        <w:numPr>
          <w:ilvl w:val="0"/>
          <w:numId w:val="41"/>
        </w:numPr>
      </w:pPr>
      <w:r w:rsidRPr="009D11AB">
        <w:t>Bylo dostatek podnětů k realizaci daných úkolů?</w:t>
      </w:r>
    </w:p>
    <w:p w:rsidR="005641EC" w:rsidRPr="009D11AB" w:rsidRDefault="005641EC" w:rsidP="001B676F">
      <w:pPr>
        <w:pStyle w:val="Bezmezer"/>
        <w:numPr>
          <w:ilvl w:val="0"/>
          <w:numId w:val="41"/>
        </w:numPr>
      </w:pPr>
      <w:r w:rsidRPr="009D11AB">
        <w:t>Byly zvoleny vhodné metody, odpovídali heterogenní skupině a jejím individuálním potřebám?</w:t>
      </w:r>
    </w:p>
    <w:p w:rsidR="005641EC" w:rsidRPr="009D11AB" w:rsidRDefault="005641EC" w:rsidP="001B676F">
      <w:pPr>
        <w:pStyle w:val="Bezmezer"/>
        <w:numPr>
          <w:ilvl w:val="0"/>
          <w:numId w:val="41"/>
        </w:numPr>
      </w:pPr>
      <w:r w:rsidRPr="009D11AB">
        <w:t>Dodržoval</w:t>
      </w:r>
      <w:r w:rsidR="009D11AB" w:rsidRPr="009D11AB">
        <w:t>y</w:t>
      </w:r>
      <w:r w:rsidRPr="009D11AB">
        <w:t xml:space="preserve"> děti smluvená pravidla?</w:t>
      </w:r>
    </w:p>
    <w:p w:rsidR="005641EC" w:rsidRPr="009D11AB" w:rsidRDefault="005641EC" w:rsidP="001B676F">
      <w:pPr>
        <w:pStyle w:val="Bezmezer"/>
        <w:numPr>
          <w:ilvl w:val="0"/>
          <w:numId w:val="41"/>
        </w:numPr>
      </w:pPr>
      <w:r w:rsidRPr="009D11AB">
        <w:t>Podřídily se nabídce činnosti?</w:t>
      </w:r>
    </w:p>
    <w:p w:rsidR="005641EC" w:rsidRPr="009D11AB" w:rsidRDefault="005641EC" w:rsidP="001B676F">
      <w:pPr>
        <w:pStyle w:val="Bezmezer"/>
        <w:numPr>
          <w:ilvl w:val="0"/>
          <w:numId w:val="41"/>
        </w:numPr>
      </w:pPr>
      <w:r w:rsidRPr="009D11AB">
        <w:t>Byl tematický celek úspěšný z hlediska pohybových aktivit dítěte?</w:t>
      </w:r>
    </w:p>
    <w:p w:rsidR="005641EC" w:rsidRPr="009D11AB" w:rsidRDefault="005641EC" w:rsidP="001B676F">
      <w:pPr>
        <w:pStyle w:val="Bezmezer"/>
        <w:numPr>
          <w:ilvl w:val="0"/>
          <w:numId w:val="41"/>
        </w:numPr>
      </w:pPr>
      <w:r w:rsidRPr="009D11AB">
        <w:t>Bylo dostatek pomůcek?</w:t>
      </w:r>
    </w:p>
    <w:p w:rsidR="005641EC" w:rsidRPr="009D11AB" w:rsidRDefault="005641EC" w:rsidP="001B676F">
      <w:pPr>
        <w:pStyle w:val="Bezmezer"/>
        <w:numPr>
          <w:ilvl w:val="0"/>
          <w:numId w:val="41"/>
        </w:numPr>
      </w:pPr>
      <w:r w:rsidRPr="009D11AB">
        <w:t>Bylo prostředí bezpečné a vstřícné?</w:t>
      </w:r>
    </w:p>
    <w:p w:rsidR="005641EC" w:rsidRPr="009D11AB" w:rsidRDefault="005641EC" w:rsidP="001B676F">
      <w:pPr>
        <w:pStyle w:val="Bezmezer"/>
        <w:numPr>
          <w:ilvl w:val="0"/>
          <w:numId w:val="41"/>
        </w:numPr>
      </w:pPr>
      <w:r w:rsidRPr="009D11AB">
        <w:t>Jak byla efektivní organizace prostředí a zvolené metody?</w:t>
      </w:r>
    </w:p>
    <w:p w:rsidR="005641EC" w:rsidRDefault="005641EC" w:rsidP="005641EC">
      <w:pPr>
        <w:pStyle w:val="Nadpis1"/>
      </w:pPr>
      <w:bookmarkStart w:id="137" w:name="_Toc2507075"/>
      <w:r w:rsidRPr="00257A46">
        <w:t xml:space="preserve">7. </w:t>
      </w:r>
      <w:bookmarkStart w:id="138" w:name="_Toc524516518"/>
      <w:bookmarkStart w:id="139" w:name="_Toc524516809"/>
      <w:bookmarkStart w:id="140" w:name="_Toc524516900"/>
      <w:r w:rsidRPr="00257A46">
        <w:t>EVALUACE</w:t>
      </w:r>
      <w:bookmarkEnd w:id="137"/>
      <w:bookmarkEnd w:id="138"/>
      <w:bookmarkEnd w:id="139"/>
      <w:bookmarkEnd w:id="140"/>
    </w:p>
    <w:p w:rsidR="00F55F67" w:rsidRDefault="00F55F67" w:rsidP="00F7410D">
      <w:pPr>
        <w:jc w:val="both"/>
        <w:rPr>
          <w:sz w:val="24"/>
          <w:szCs w:val="24"/>
          <w:lang w:eastAsia="zh-CN"/>
        </w:rPr>
      </w:pPr>
      <w:r>
        <w:rPr>
          <w:sz w:val="24"/>
          <w:szCs w:val="24"/>
          <w:lang w:eastAsia="zh-CN"/>
        </w:rPr>
        <w:t>Evaluace:</w:t>
      </w:r>
    </w:p>
    <w:p w:rsidR="00F55F67" w:rsidRDefault="00F55F67" w:rsidP="00735A52">
      <w:pPr>
        <w:pStyle w:val="Odstavecseseznamem"/>
        <w:numPr>
          <w:ilvl w:val="0"/>
          <w:numId w:val="45"/>
        </w:numPr>
        <w:jc w:val="both"/>
        <w:rPr>
          <w:b w:val="0"/>
          <w:sz w:val="24"/>
          <w:szCs w:val="24"/>
          <w:lang w:eastAsia="zh-CN"/>
        </w:rPr>
      </w:pPr>
      <w:r>
        <w:rPr>
          <w:b w:val="0"/>
          <w:sz w:val="24"/>
          <w:szCs w:val="24"/>
          <w:lang w:eastAsia="zh-CN"/>
        </w:rPr>
        <w:t>v</w:t>
      </w:r>
      <w:r w:rsidRPr="00F55F67">
        <w:rPr>
          <w:b w:val="0"/>
          <w:sz w:val="24"/>
          <w:szCs w:val="24"/>
          <w:lang w:eastAsia="zh-CN"/>
        </w:rPr>
        <w:t>lastní hodnocení školy</w:t>
      </w:r>
      <w:r>
        <w:rPr>
          <w:b w:val="0"/>
          <w:sz w:val="24"/>
          <w:szCs w:val="24"/>
          <w:lang w:eastAsia="zh-CN"/>
        </w:rPr>
        <w:t xml:space="preserve"> za uplynulý školní rok</w:t>
      </w:r>
    </w:p>
    <w:p w:rsidR="00F55F67" w:rsidRDefault="00F55F67" w:rsidP="00735A52">
      <w:pPr>
        <w:pStyle w:val="Odstavecseseznamem"/>
        <w:numPr>
          <w:ilvl w:val="0"/>
          <w:numId w:val="45"/>
        </w:numPr>
        <w:jc w:val="both"/>
        <w:rPr>
          <w:b w:val="0"/>
          <w:sz w:val="24"/>
          <w:szCs w:val="24"/>
          <w:lang w:eastAsia="zh-CN"/>
        </w:rPr>
      </w:pPr>
      <w:r>
        <w:rPr>
          <w:b w:val="0"/>
          <w:sz w:val="24"/>
          <w:szCs w:val="24"/>
          <w:lang w:eastAsia="zh-CN"/>
        </w:rPr>
        <w:t>evaluace výsledků vzdělávání – záznamy o dětech</w:t>
      </w:r>
    </w:p>
    <w:p w:rsidR="00F55F67" w:rsidRDefault="00F55F67" w:rsidP="00735A52">
      <w:pPr>
        <w:pStyle w:val="Odstavecseseznamem"/>
        <w:numPr>
          <w:ilvl w:val="0"/>
          <w:numId w:val="45"/>
        </w:numPr>
        <w:jc w:val="both"/>
        <w:rPr>
          <w:b w:val="0"/>
          <w:sz w:val="24"/>
          <w:szCs w:val="24"/>
          <w:lang w:eastAsia="zh-CN"/>
        </w:rPr>
      </w:pPr>
      <w:r>
        <w:rPr>
          <w:b w:val="0"/>
          <w:sz w:val="24"/>
          <w:szCs w:val="24"/>
          <w:lang w:eastAsia="zh-CN"/>
        </w:rPr>
        <w:t>evaluace integrovaných bloků</w:t>
      </w:r>
    </w:p>
    <w:p w:rsidR="00F55F67" w:rsidRPr="00F55F67" w:rsidRDefault="00F55F67" w:rsidP="00F7410D">
      <w:pPr>
        <w:jc w:val="both"/>
        <w:rPr>
          <w:b w:val="0"/>
          <w:sz w:val="24"/>
          <w:szCs w:val="24"/>
          <w:lang w:eastAsia="zh-CN"/>
        </w:rPr>
      </w:pPr>
      <w:r>
        <w:rPr>
          <w:b w:val="0"/>
          <w:sz w:val="24"/>
          <w:szCs w:val="24"/>
          <w:lang w:eastAsia="zh-CN"/>
        </w:rPr>
        <w:t>V rámci procesu vyhodnocování podmínek vzdělávání a následně jeho zlepšování a</w:t>
      </w:r>
      <w:r w:rsidR="00F7410D">
        <w:rPr>
          <w:b w:val="0"/>
          <w:sz w:val="24"/>
          <w:szCs w:val="24"/>
          <w:lang w:eastAsia="zh-CN"/>
        </w:rPr>
        <w:t> </w:t>
      </w:r>
      <w:r>
        <w:rPr>
          <w:b w:val="0"/>
          <w:sz w:val="24"/>
          <w:szCs w:val="24"/>
          <w:lang w:eastAsia="zh-CN"/>
        </w:rPr>
        <w:t>zkvalitňování ve prospěch dětí sledujeme tyto oblasti.</w:t>
      </w:r>
    </w:p>
    <w:p w:rsidR="00A00DA2" w:rsidRDefault="00A00DA2" w:rsidP="00F55F67">
      <w:pPr>
        <w:pStyle w:val="Nadpis1"/>
      </w:pPr>
    </w:p>
    <w:p w:rsidR="006F30A1" w:rsidRDefault="00F55F67" w:rsidP="006F30A1">
      <w:pPr>
        <w:pStyle w:val="Nadpis1"/>
        <w:rPr>
          <w:sz w:val="24"/>
          <w:szCs w:val="24"/>
        </w:rPr>
      </w:pPr>
      <w:bookmarkStart w:id="141" w:name="_Toc527060499"/>
      <w:bookmarkStart w:id="142" w:name="_Toc2507076"/>
      <w:r w:rsidRPr="008B40EF">
        <w:rPr>
          <w:sz w:val="24"/>
          <w:szCs w:val="24"/>
        </w:rPr>
        <w:t>Plán Evaluace</w:t>
      </w:r>
      <w:bookmarkEnd w:id="141"/>
      <w:bookmarkEnd w:id="142"/>
    </w:p>
    <w:tbl>
      <w:tblPr>
        <w:tblStyle w:val="Mkatabulky"/>
        <w:tblW w:w="4942" w:type="pct"/>
        <w:jc w:val="center"/>
        <w:tblLook w:val="04A0" w:firstRow="1" w:lastRow="0" w:firstColumn="1" w:lastColumn="0" w:noHBand="0" w:noVBand="1"/>
      </w:tblPr>
      <w:tblGrid>
        <w:gridCol w:w="1613"/>
        <w:gridCol w:w="378"/>
        <w:gridCol w:w="2091"/>
        <w:gridCol w:w="674"/>
        <w:gridCol w:w="1013"/>
        <w:gridCol w:w="477"/>
        <w:gridCol w:w="1210"/>
        <w:gridCol w:w="277"/>
        <w:gridCol w:w="1423"/>
        <w:gridCol w:w="22"/>
      </w:tblGrid>
      <w:tr w:rsidR="008D05EC" w:rsidTr="00F30CA7">
        <w:trPr>
          <w:gridAfter w:val="1"/>
          <w:wAfter w:w="12" w:type="pct"/>
          <w:cantSplit/>
          <w:jc w:val="center"/>
        </w:trPr>
        <w:tc>
          <w:tcPr>
            <w:tcW w:w="879" w:type="pct"/>
            <w:tcBorders>
              <w:top w:val="single" w:sz="4" w:space="0" w:color="auto"/>
              <w:left w:val="single" w:sz="4" w:space="0" w:color="auto"/>
              <w:bottom w:val="single" w:sz="4" w:space="0" w:color="auto"/>
              <w:right w:val="single" w:sz="4" w:space="0" w:color="auto"/>
            </w:tcBorders>
          </w:tcPr>
          <w:p w:rsidR="00F55F67" w:rsidRPr="00F55226" w:rsidRDefault="00F55F67" w:rsidP="00F55226">
            <w:pPr>
              <w:spacing w:after="0"/>
              <w:rPr>
                <w:b w:val="0"/>
                <w:sz w:val="24"/>
              </w:rPr>
            </w:pPr>
          </w:p>
        </w:tc>
        <w:tc>
          <w:tcPr>
            <w:tcW w:w="1345" w:type="pct"/>
            <w:gridSpan w:val="2"/>
            <w:tcBorders>
              <w:left w:val="single" w:sz="4" w:space="0" w:color="auto"/>
            </w:tcBorders>
            <w:vAlign w:val="center"/>
          </w:tcPr>
          <w:p w:rsidR="00F55F67" w:rsidRPr="00F55226" w:rsidRDefault="00F55F67" w:rsidP="00F55226">
            <w:pPr>
              <w:spacing w:after="0"/>
              <w:jc w:val="center"/>
              <w:rPr>
                <w:b w:val="0"/>
                <w:i/>
                <w:sz w:val="24"/>
              </w:rPr>
            </w:pPr>
            <w:r w:rsidRPr="00F55226">
              <w:rPr>
                <w:b w:val="0"/>
                <w:i/>
                <w:sz w:val="24"/>
              </w:rPr>
              <w:t>Oblast</w:t>
            </w:r>
          </w:p>
        </w:tc>
        <w:tc>
          <w:tcPr>
            <w:tcW w:w="919" w:type="pct"/>
            <w:gridSpan w:val="2"/>
            <w:vAlign w:val="center"/>
          </w:tcPr>
          <w:p w:rsidR="00F55F67" w:rsidRPr="00F55226" w:rsidRDefault="00F55F67" w:rsidP="00F55226">
            <w:pPr>
              <w:spacing w:after="0"/>
              <w:jc w:val="center"/>
              <w:rPr>
                <w:b w:val="0"/>
                <w:i/>
                <w:sz w:val="24"/>
              </w:rPr>
            </w:pPr>
            <w:r w:rsidRPr="00F55226">
              <w:rPr>
                <w:b w:val="0"/>
                <w:i/>
                <w:sz w:val="24"/>
              </w:rPr>
              <w:t>Prostředky</w:t>
            </w:r>
          </w:p>
        </w:tc>
        <w:tc>
          <w:tcPr>
            <w:tcW w:w="919" w:type="pct"/>
            <w:gridSpan w:val="2"/>
            <w:vAlign w:val="center"/>
          </w:tcPr>
          <w:p w:rsidR="00F55F67" w:rsidRPr="00F55226" w:rsidRDefault="00F55F67" w:rsidP="00F55226">
            <w:pPr>
              <w:spacing w:after="0"/>
              <w:jc w:val="center"/>
              <w:rPr>
                <w:b w:val="0"/>
                <w:i/>
                <w:sz w:val="24"/>
              </w:rPr>
            </w:pPr>
            <w:r w:rsidRPr="00F55226">
              <w:rPr>
                <w:b w:val="0"/>
                <w:i/>
                <w:sz w:val="24"/>
              </w:rPr>
              <w:t>Časový plán</w:t>
            </w:r>
          </w:p>
        </w:tc>
        <w:tc>
          <w:tcPr>
            <w:tcW w:w="926" w:type="pct"/>
            <w:gridSpan w:val="2"/>
            <w:vAlign w:val="center"/>
          </w:tcPr>
          <w:p w:rsidR="00F55F67" w:rsidRPr="00F55226" w:rsidRDefault="00F55F67" w:rsidP="00F55226">
            <w:pPr>
              <w:spacing w:after="0"/>
              <w:jc w:val="center"/>
              <w:rPr>
                <w:b w:val="0"/>
                <w:i/>
                <w:sz w:val="24"/>
              </w:rPr>
            </w:pPr>
            <w:r w:rsidRPr="00F55226">
              <w:rPr>
                <w:b w:val="0"/>
                <w:i/>
                <w:sz w:val="24"/>
              </w:rPr>
              <w:t>Odpovědnost</w:t>
            </w:r>
          </w:p>
        </w:tc>
      </w:tr>
      <w:tr w:rsidR="008D05EC" w:rsidTr="00F30CA7">
        <w:trPr>
          <w:gridAfter w:val="1"/>
          <w:wAfter w:w="12" w:type="pct"/>
          <w:cantSplit/>
          <w:jc w:val="center"/>
        </w:trPr>
        <w:tc>
          <w:tcPr>
            <w:tcW w:w="879" w:type="pct"/>
            <w:tcBorders>
              <w:top w:val="single" w:sz="4" w:space="0" w:color="auto"/>
              <w:bottom w:val="nil"/>
            </w:tcBorders>
          </w:tcPr>
          <w:p w:rsidR="00F55F67" w:rsidRPr="00F55226" w:rsidRDefault="00F55226" w:rsidP="00F17C3C">
            <w:pPr>
              <w:rPr>
                <w:b w:val="0"/>
                <w:sz w:val="24"/>
                <w:u w:val="single"/>
              </w:rPr>
            </w:pPr>
            <w:r w:rsidRPr="00F55226">
              <w:rPr>
                <w:b w:val="0"/>
                <w:sz w:val="24"/>
                <w:u w:val="single"/>
              </w:rPr>
              <w:t>Děti</w:t>
            </w:r>
          </w:p>
        </w:tc>
        <w:tc>
          <w:tcPr>
            <w:tcW w:w="1345" w:type="pct"/>
            <w:gridSpan w:val="2"/>
          </w:tcPr>
          <w:p w:rsidR="00F55F67" w:rsidRPr="00F55226" w:rsidRDefault="008B40EF" w:rsidP="00735A52">
            <w:pPr>
              <w:pStyle w:val="Odstavecseseznamem"/>
              <w:numPr>
                <w:ilvl w:val="0"/>
                <w:numId w:val="50"/>
              </w:numPr>
              <w:ind w:left="318" w:hanging="261"/>
              <w:rPr>
                <w:b w:val="0"/>
                <w:sz w:val="24"/>
              </w:rPr>
            </w:pPr>
            <w:r w:rsidRPr="00F55226">
              <w:rPr>
                <w:b w:val="0"/>
                <w:sz w:val="24"/>
              </w:rPr>
              <w:t>výsledky vzdělávání</w:t>
            </w:r>
          </w:p>
          <w:p w:rsidR="00F55F67" w:rsidRPr="00F55226" w:rsidRDefault="008B40EF" w:rsidP="00735A52">
            <w:pPr>
              <w:pStyle w:val="Odstavecseseznamem"/>
              <w:numPr>
                <w:ilvl w:val="0"/>
                <w:numId w:val="50"/>
              </w:numPr>
              <w:ind w:left="318" w:hanging="261"/>
              <w:rPr>
                <w:b w:val="0"/>
                <w:sz w:val="24"/>
              </w:rPr>
            </w:pPr>
            <w:r w:rsidRPr="00F55226">
              <w:rPr>
                <w:b w:val="0"/>
                <w:sz w:val="24"/>
              </w:rPr>
              <w:t>m</w:t>
            </w:r>
            <w:r w:rsidR="00F55F67" w:rsidRPr="00F55226">
              <w:rPr>
                <w:b w:val="0"/>
                <w:sz w:val="24"/>
              </w:rPr>
              <w:t>atrika</w:t>
            </w:r>
          </w:p>
        </w:tc>
        <w:tc>
          <w:tcPr>
            <w:tcW w:w="919" w:type="pct"/>
            <w:gridSpan w:val="2"/>
          </w:tcPr>
          <w:p w:rsidR="00F55F67" w:rsidRPr="006F30A1" w:rsidRDefault="008B40EF" w:rsidP="00735A52">
            <w:pPr>
              <w:pStyle w:val="Odstavecseseznamem"/>
              <w:numPr>
                <w:ilvl w:val="0"/>
                <w:numId w:val="51"/>
              </w:numPr>
              <w:ind w:left="255" w:hanging="253"/>
              <w:rPr>
                <w:b w:val="0"/>
                <w:sz w:val="24"/>
              </w:rPr>
            </w:pPr>
            <w:r w:rsidRPr="006F30A1">
              <w:rPr>
                <w:b w:val="0"/>
                <w:sz w:val="24"/>
              </w:rPr>
              <w:t>pozorování r</w:t>
            </w:r>
            <w:r w:rsidR="00F55F67" w:rsidRPr="006F30A1">
              <w:rPr>
                <w:b w:val="0"/>
                <w:sz w:val="24"/>
              </w:rPr>
              <w:t>ozhovory</w:t>
            </w:r>
          </w:p>
        </w:tc>
        <w:tc>
          <w:tcPr>
            <w:tcW w:w="919" w:type="pct"/>
            <w:gridSpan w:val="2"/>
          </w:tcPr>
          <w:p w:rsidR="00F55F67" w:rsidRPr="006F30A1" w:rsidRDefault="008B40EF" w:rsidP="00735A52">
            <w:pPr>
              <w:pStyle w:val="Odstavecseseznamem"/>
              <w:numPr>
                <w:ilvl w:val="0"/>
                <w:numId w:val="51"/>
              </w:numPr>
              <w:ind w:left="255" w:hanging="253"/>
              <w:rPr>
                <w:b w:val="0"/>
                <w:sz w:val="24"/>
              </w:rPr>
            </w:pPr>
            <w:r w:rsidRPr="006F30A1">
              <w:rPr>
                <w:b w:val="0"/>
                <w:sz w:val="24"/>
              </w:rPr>
              <w:t>p</w:t>
            </w:r>
            <w:r w:rsidR="00F55F67" w:rsidRPr="006F30A1">
              <w:rPr>
                <w:b w:val="0"/>
                <w:sz w:val="24"/>
              </w:rPr>
              <w:t>růběžně</w:t>
            </w:r>
          </w:p>
        </w:tc>
        <w:tc>
          <w:tcPr>
            <w:tcW w:w="926" w:type="pct"/>
            <w:gridSpan w:val="2"/>
          </w:tcPr>
          <w:p w:rsidR="00F55F67" w:rsidRPr="006F30A1" w:rsidRDefault="008B40EF" w:rsidP="00735A52">
            <w:pPr>
              <w:pStyle w:val="Odstavecseseznamem"/>
              <w:numPr>
                <w:ilvl w:val="0"/>
                <w:numId w:val="51"/>
              </w:numPr>
              <w:ind w:left="255" w:hanging="253"/>
              <w:rPr>
                <w:b w:val="0"/>
                <w:sz w:val="24"/>
              </w:rPr>
            </w:pPr>
            <w:r w:rsidRPr="006F30A1">
              <w:rPr>
                <w:b w:val="0"/>
                <w:sz w:val="24"/>
              </w:rPr>
              <w:t>t</w:t>
            </w:r>
            <w:r w:rsidR="00F55F67" w:rsidRPr="006F30A1">
              <w:rPr>
                <w:b w:val="0"/>
                <w:sz w:val="24"/>
              </w:rPr>
              <w:t>ř. učitelky</w:t>
            </w:r>
          </w:p>
        </w:tc>
      </w:tr>
      <w:tr w:rsidR="006F30A1" w:rsidTr="00F30CA7">
        <w:trPr>
          <w:gridAfter w:val="1"/>
          <w:wAfter w:w="12" w:type="pct"/>
          <w:cantSplit/>
          <w:trHeight w:val="1620"/>
          <w:jc w:val="center"/>
        </w:trPr>
        <w:tc>
          <w:tcPr>
            <w:tcW w:w="879" w:type="pct"/>
            <w:tcBorders>
              <w:top w:val="nil"/>
              <w:left w:val="single" w:sz="4" w:space="0" w:color="auto"/>
              <w:bottom w:val="nil"/>
              <w:right w:val="single" w:sz="4" w:space="0" w:color="auto"/>
            </w:tcBorders>
          </w:tcPr>
          <w:p w:rsidR="00F55F67" w:rsidRPr="00F55226" w:rsidRDefault="00F55F67" w:rsidP="00F17C3C">
            <w:pPr>
              <w:rPr>
                <w:b w:val="0"/>
                <w:sz w:val="24"/>
              </w:rPr>
            </w:pPr>
          </w:p>
        </w:tc>
        <w:tc>
          <w:tcPr>
            <w:tcW w:w="1345" w:type="pct"/>
            <w:gridSpan w:val="2"/>
            <w:tcBorders>
              <w:left w:val="single" w:sz="4" w:space="0" w:color="auto"/>
            </w:tcBorders>
          </w:tcPr>
          <w:p w:rsidR="00F55F67" w:rsidRPr="00F55226" w:rsidRDefault="008B40EF" w:rsidP="00735A52">
            <w:pPr>
              <w:pStyle w:val="Odstavecseseznamem"/>
              <w:numPr>
                <w:ilvl w:val="0"/>
                <w:numId w:val="50"/>
              </w:numPr>
              <w:ind w:left="318" w:hanging="261"/>
              <w:rPr>
                <w:b w:val="0"/>
                <w:sz w:val="24"/>
              </w:rPr>
            </w:pPr>
            <w:r w:rsidRPr="00F55226">
              <w:rPr>
                <w:b w:val="0"/>
                <w:sz w:val="24"/>
              </w:rPr>
              <w:t>d</w:t>
            </w:r>
            <w:r w:rsidR="00F55F67" w:rsidRPr="00F55226">
              <w:rPr>
                <w:b w:val="0"/>
                <w:sz w:val="24"/>
              </w:rPr>
              <w:t>iagnostika dětí</w:t>
            </w:r>
          </w:p>
          <w:p w:rsidR="00F55F67" w:rsidRPr="00F55226" w:rsidRDefault="00F55F67" w:rsidP="00735A52">
            <w:pPr>
              <w:pStyle w:val="Odstavecseseznamem"/>
              <w:numPr>
                <w:ilvl w:val="0"/>
                <w:numId w:val="50"/>
              </w:numPr>
              <w:ind w:left="318" w:hanging="261"/>
              <w:rPr>
                <w:b w:val="0"/>
                <w:sz w:val="24"/>
              </w:rPr>
            </w:pPr>
            <w:r w:rsidRPr="00F55226">
              <w:rPr>
                <w:b w:val="0"/>
                <w:sz w:val="24"/>
              </w:rPr>
              <w:t>PLPP, IVP</w:t>
            </w:r>
          </w:p>
          <w:p w:rsidR="00F55F67" w:rsidRPr="00F55226" w:rsidRDefault="008B40EF" w:rsidP="00735A52">
            <w:pPr>
              <w:pStyle w:val="Odstavecseseznamem"/>
              <w:numPr>
                <w:ilvl w:val="0"/>
                <w:numId w:val="50"/>
              </w:numPr>
              <w:ind w:left="318" w:hanging="261"/>
              <w:rPr>
                <w:b w:val="0"/>
                <w:sz w:val="24"/>
              </w:rPr>
            </w:pPr>
            <w:r w:rsidRPr="00F55226">
              <w:rPr>
                <w:b w:val="0"/>
                <w:sz w:val="24"/>
              </w:rPr>
              <w:t>s</w:t>
            </w:r>
            <w:r w:rsidR="00F55F67" w:rsidRPr="00F55226">
              <w:rPr>
                <w:b w:val="0"/>
                <w:sz w:val="24"/>
              </w:rPr>
              <w:t>polupráce s</w:t>
            </w:r>
            <w:r w:rsidR="00952235" w:rsidRPr="00F55226">
              <w:rPr>
                <w:b w:val="0"/>
                <w:sz w:val="24"/>
              </w:rPr>
              <w:t> </w:t>
            </w:r>
            <w:r w:rsidR="00F55F67" w:rsidRPr="00F55226">
              <w:rPr>
                <w:b w:val="0"/>
                <w:sz w:val="24"/>
              </w:rPr>
              <w:t>rodiči</w:t>
            </w:r>
          </w:p>
          <w:p w:rsidR="00952235" w:rsidRPr="00F55226" w:rsidRDefault="00952235" w:rsidP="00735A52">
            <w:pPr>
              <w:pStyle w:val="Odstavecseseznamem"/>
              <w:numPr>
                <w:ilvl w:val="0"/>
                <w:numId w:val="50"/>
              </w:numPr>
              <w:ind w:left="318" w:hanging="261"/>
              <w:rPr>
                <w:b w:val="0"/>
                <w:sz w:val="24"/>
              </w:rPr>
            </w:pPr>
            <w:r w:rsidRPr="00F55226">
              <w:rPr>
                <w:b w:val="0"/>
                <w:sz w:val="24"/>
              </w:rPr>
              <w:t>spolupráce s žáky ZŠ</w:t>
            </w:r>
          </w:p>
        </w:tc>
        <w:tc>
          <w:tcPr>
            <w:tcW w:w="919" w:type="pct"/>
            <w:gridSpan w:val="2"/>
          </w:tcPr>
          <w:p w:rsidR="008B40EF" w:rsidRPr="006F30A1" w:rsidRDefault="008B40EF" w:rsidP="00735A52">
            <w:pPr>
              <w:pStyle w:val="Odstavecseseznamem"/>
              <w:numPr>
                <w:ilvl w:val="0"/>
                <w:numId w:val="51"/>
              </w:numPr>
              <w:ind w:left="255" w:hanging="253"/>
              <w:rPr>
                <w:b w:val="0"/>
                <w:sz w:val="24"/>
              </w:rPr>
            </w:pPr>
            <w:r w:rsidRPr="006F30A1">
              <w:rPr>
                <w:b w:val="0"/>
                <w:sz w:val="24"/>
              </w:rPr>
              <w:t>pozorování rozhovory</w:t>
            </w:r>
          </w:p>
          <w:p w:rsidR="00F55F67" w:rsidRPr="006F30A1" w:rsidRDefault="008B40EF" w:rsidP="00735A52">
            <w:pPr>
              <w:pStyle w:val="Odstavecseseznamem"/>
              <w:numPr>
                <w:ilvl w:val="0"/>
                <w:numId w:val="51"/>
              </w:numPr>
              <w:ind w:left="255" w:hanging="253"/>
              <w:rPr>
                <w:b w:val="0"/>
                <w:sz w:val="24"/>
              </w:rPr>
            </w:pPr>
            <w:r w:rsidRPr="006F30A1">
              <w:rPr>
                <w:b w:val="0"/>
                <w:sz w:val="24"/>
              </w:rPr>
              <w:t>z</w:t>
            </w:r>
            <w:r w:rsidR="00F55F67" w:rsidRPr="006F30A1">
              <w:rPr>
                <w:b w:val="0"/>
                <w:sz w:val="24"/>
              </w:rPr>
              <w:t>áznamy</w:t>
            </w:r>
          </w:p>
          <w:p w:rsidR="00F55F67" w:rsidRPr="00F55226" w:rsidRDefault="00F55F67" w:rsidP="006F30A1">
            <w:pPr>
              <w:ind w:left="255" w:hanging="253"/>
              <w:rPr>
                <w:b w:val="0"/>
                <w:sz w:val="24"/>
              </w:rPr>
            </w:pPr>
          </w:p>
        </w:tc>
        <w:tc>
          <w:tcPr>
            <w:tcW w:w="919" w:type="pct"/>
            <w:gridSpan w:val="2"/>
          </w:tcPr>
          <w:p w:rsidR="00F55F67" w:rsidRPr="006F30A1" w:rsidRDefault="00F55F67" w:rsidP="00735A52">
            <w:pPr>
              <w:pStyle w:val="Odstavecseseznamem"/>
              <w:numPr>
                <w:ilvl w:val="0"/>
                <w:numId w:val="51"/>
              </w:numPr>
              <w:ind w:left="255" w:hanging="253"/>
              <w:rPr>
                <w:b w:val="0"/>
                <w:sz w:val="24"/>
              </w:rPr>
            </w:pPr>
            <w:r w:rsidRPr="006F30A1">
              <w:rPr>
                <w:b w:val="0"/>
                <w:sz w:val="24"/>
              </w:rPr>
              <w:t xml:space="preserve">2x ročně </w:t>
            </w:r>
          </w:p>
          <w:p w:rsidR="00F55F67" w:rsidRPr="006F30A1" w:rsidRDefault="008B40EF" w:rsidP="00735A52">
            <w:pPr>
              <w:pStyle w:val="Odstavecseseznamem"/>
              <w:numPr>
                <w:ilvl w:val="0"/>
                <w:numId w:val="51"/>
              </w:numPr>
              <w:ind w:left="255" w:hanging="253"/>
              <w:rPr>
                <w:b w:val="0"/>
                <w:sz w:val="24"/>
              </w:rPr>
            </w:pPr>
            <w:r w:rsidRPr="006F30A1">
              <w:rPr>
                <w:b w:val="0"/>
                <w:sz w:val="24"/>
              </w:rPr>
              <w:t>průběžně</w:t>
            </w:r>
          </w:p>
          <w:p w:rsidR="00F55F67" w:rsidRPr="00F55226" w:rsidRDefault="00F55F67" w:rsidP="006F30A1">
            <w:pPr>
              <w:ind w:left="255" w:hanging="253"/>
              <w:rPr>
                <w:b w:val="0"/>
                <w:sz w:val="24"/>
              </w:rPr>
            </w:pPr>
          </w:p>
        </w:tc>
        <w:tc>
          <w:tcPr>
            <w:tcW w:w="926" w:type="pct"/>
            <w:gridSpan w:val="2"/>
          </w:tcPr>
          <w:p w:rsidR="00F55F67" w:rsidRPr="006F30A1" w:rsidRDefault="008B40EF" w:rsidP="00735A52">
            <w:pPr>
              <w:pStyle w:val="Odstavecseseznamem"/>
              <w:numPr>
                <w:ilvl w:val="0"/>
                <w:numId w:val="51"/>
              </w:numPr>
              <w:ind w:left="255" w:hanging="253"/>
              <w:rPr>
                <w:b w:val="0"/>
                <w:sz w:val="24"/>
              </w:rPr>
            </w:pPr>
            <w:r w:rsidRPr="006F30A1">
              <w:rPr>
                <w:b w:val="0"/>
                <w:sz w:val="24"/>
              </w:rPr>
              <w:t>t</w:t>
            </w:r>
            <w:r w:rsidR="00F55F67" w:rsidRPr="006F30A1">
              <w:rPr>
                <w:b w:val="0"/>
                <w:sz w:val="24"/>
              </w:rPr>
              <w:t xml:space="preserve">ř. učitelky </w:t>
            </w:r>
          </w:p>
        </w:tc>
      </w:tr>
      <w:tr w:rsidR="006F30A1" w:rsidTr="00F30CA7">
        <w:trPr>
          <w:gridAfter w:val="1"/>
          <w:wAfter w:w="12" w:type="pct"/>
          <w:cantSplit/>
          <w:jc w:val="center"/>
        </w:trPr>
        <w:tc>
          <w:tcPr>
            <w:tcW w:w="879" w:type="pct"/>
            <w:tcBorders>
              <w:top w:val="nil"/>
              <w:left w:val="single" w:sz="4" w:space="0" w:color="auto"/>
              <w:bottom w:val="single" w:sz="4" w:space="0" w:color="auto"/>
              <w:right w:val="single" w:sz="4" w:space="0" w:color="auto"/>
            </w:tcBorders>
          </w:tcPr>
          <w:p w:rsidR="00F55F67" w:rsidRPr="00F55226" w:rsidRDefault="00F55F67" w:rsidP="00F17C3C">
            <w:pPr>
              <w:rPr>
                <w:b w:val="0"/>
                <w:sz w:val="24"/>
              </w:rPr>
            </w:pPr>
          </w:p>
        </w:tc>
        <w:tc>
          <w:tcPr>
            <w:tcW w:w="1345" w:type="pct"/>
            <w:gridSpan w:val="2"/>
            <w:tcBorders>
              <w:left w:val="single" w:sz="4" w:space="0" w:color="auto"/>
            </w:tcBorders>
          </w:tcPr>
          <w:p w:rsidR="00F55F67" w:rsidRPr="00F55226" w:rsidRDefault="008B40EF" w:rsidP="00735A52">
            <w:pPr>
              <w:pStyle w:val="Odstavecseseznamem"/>
              <w:numPr>
                <w:ilvl w:val="0"/>
                <w:numId w:val="50"/>
              </w:numPr>
              <w:ind w:left="318" w:hanging="261"/>
              <w:rPr>
                <w:b w:val="0"/>
                <w:sz w:val="24"/>
              </w:rPr>
            </w:pPr>
            <w:r w:rsidRPr="00F55226">
              <w:rPr>
                <w:b w:val="0"/>
                <w:sz w:val="24"/>
              </w:rPr>
              <w:t>z</w:t>
            </w:r>
            <w:r w:rsidR="00F55F67" w:rsidRPr="00F55226">
              <w:rPr>
                <w:b w:val="0"/>
                <w:sz w:val="24"/>
              </w:rPr>
              <w:t>dravotní stav dětí</w:t>
            </w:r>
          </w:p>
        </w:tc>
        <w:tc>
          <w:tcPr>
            <w:tcW w:w="919" w:type="pct"/>
            <w:gridSpan w:val="2"/>
          </w:tcPr>
          <w:p w:rsidR="00F55F67" w:rsidRPr="006F30A1" w:rsidRDefault="008B40EF" w:rsidP="00735A52">
            <w:pPr>
              <w:pStyle w:val="Odstavecseseznamem"/>
              <w:numPr>
                <w:ilvl w:val="0"/>
                <w:numId w:val="51"/>
              </w:numPr>
              <w:ind w:left="255" w:hanging="253"/>
              <w:rPr>
                <w:b w:val="0"/>
                <w:sz w:val="24"/>
              </w:rPr>
            </w:pPr>
            <w:r w:rsidRPr="006F30A1">
              <w:rPr>
                <w:b w:val="0"/>
                <w:sz w:val="24"/>
              </w:rPr>
              <w:t>l</w:t>
            </w:r>
            <w:r w:rsidR="00F55F67" w:rsidRPr="006F30A1">
              <w:rPr>
                <w:b w:val="0"/>
                <w:sz w:val="24"/>
              </w:rPr>
              <w:t>ékařské zprávy</w:t>
            </w:r>
          </w:p>
        </w:tc>
        <w:tc>
          <w:tcPr>
            <w:tcW w:w="919" w:type="pct"/>
            <w:gridSpan w:val="2"/>
          </w:tcPr>
          <w:p w:rsidR="00F55F67" w:rsidRPr="006F30A1" w:rsidRDefault="006F30A1" w:rsidP="00735A52">
            <w:pPr>
              <w:pStyle w:val="Odstavecseseznamem"/>
              <w:numPr>
                <w:ilvl w:val="0"/>
                <w:numId w:val="51"/>
              </w:numPr>
              <w:ind w:left="255" w:hanging="253"/>
              <w:rPr>
                <w:b w:val="0"/>
                <w:sz w:val="24"/>
              </w:rPr>
            </w:pPr>
            <w:r>
              <w:rPr>
                <w:b w:val="0"/>
                <w:sz w:val="24"/>
              </w:rPr>
              <w:t>z</w:t>
            </w:r>
            <w:r w:rsidR="008B40EF" w:rsidRPr="006F30A1">
              <w:rPr>
                <w:b w:val="0"/>
                <w:sz w:val="24"/>
              </w:rPr>
              <w:t xml:space="preserve">áří </w:t>
            </w:r>
            <w:r w:rsidR="008516DB" w:rsidRPr="006F30A1">
              <w:rPr>
                <w:b w:val="0"/>
                <w:sz w:val="24"/>
              </w:rPr>
              <w:t>–</w:t>
            </w:r>
            <w:r w:rsidR="008B40EF" w:rsidRPr="006F30A1">
              <w:rPr>
                <w:b w:val="0"/>
                <w:sz w:val="24"/>
              </w:rPr>
              <w:t xml:space="preserve"> d</w:t>
            </w:r>
            <w:r w:rsidR="00F55F67" w:rsidRPr="006F30A1">
              <w:rPr>
                <w:b w:val="0"/>
                <w:sz w:val="24"/>
              </w:rPr>
              <w:t>le</w:t>
            </w:r>
            <w:r w:rsidR="008516DB" w:rsidRPr="006F30A1">
              <w:rPr>
                <w:b w:val="0"/>
                <w:sz w:val="24"/>
              </w:rPr>
              <w:t xml:space="preserve"> </w:t>
            </w:r>
            <w:r w:rsidR="00F55F67" w:rsidRPr="006F30A1">
              <w:rPr>
                <w:b w:val="0"/>
                <w:sz w:val="24"/>
              </w:rPr>
              <w:t>aktuálnosti</w:t>
            </w:r>
          </w:p>
        </w:tc>
        <w:tc>
          <w:tcPr>
            <w:tcW w:w="926" w:type="pct"/>
            <w:gridSpan w:val="2"/>
          </w:tcPr>
          <w:p w:rsidR="00F55F67" w:rsidRPr="006F30A1" w:rsidRDefault="008B40EF" w:rsidP="00735A52">
            <w:pPr>
              <w:pStyle w:val="Odstavecseseznamem"/>
              <w:numPr>
                <w:ilvl w:val="0"/>
                <w:numId w:val="51"/>
              </w:numPr>
              <w:ind w:left="255" w:hanging="253"/>
              <w:rPr>
                <w:b w:val="0"/>
                <w:sz w:val="24"/>
              </w:rPr>
            </w:pPr>
            <w:r w:rsidRPr="006F30A1">
              <w:rPr>
                <w:b w:val="0"/>
                <w:sz w:val="24"/>
              </w:rPr>
              <w:t>t</w:t>
            </w:r>
            <w:r w:rsidR="00F55F67" w:rsidRPr="006F30A1">
              <w:rPr>
                <w:b w:val="0"/>
                <w:sz w:val="24"/>
              </w:rPr>
              <w:t>ř. učitelky</w:t>
            </w:r>
          </w:p>
        </w:tc>
      </w:tr>
      <w:tr w:rsidR="008D05EC" w:rsidTr="00F30CA7">
        <w:trPr>
          <w:gridAfter w:val="1"/>
          <w:wAfter w:w="12" w:type="pct"/>
          <w:cantSplit/>
          <w:jc w:val="center"/>
        </w:trPr>
        <w:tc>
          <w:tcPr>
            <w:tcW w:w="879" w:type="pct"/>
            <w:tcBorders>
              <w:top w:val="single" w:sz="4" w:space="0" w:color="auto"/>
            </w:tcBorders>
          </w:tcPr>
          <w:p w:rsidR="00F55F67" w:rsidRPr="00F55226" w:rsidRDefault="00F55F67" w:rsidP="00F17C3C">
            <w:pPr>
              <w:rPr>
                <w:b w:val="0"/>
                <w:sz w:val="24"/>
                <w:u w:val="single"/>
              </w:rPr>
            </w:pPr>
            <w:r w:rsidRPr="00F55226">
              <w:rPr>
                <w:b w:val="0"/>
                <w:sz w:val="24"/>
                <w:u w:val="single"/>
              </w:rPr>
              <w:t>TVP</w:t>
            </w:r>
          </w:p>
        </w:tc>
        <w:tc>
          <w:tcPr>
            <w:tcW w:w="1345" w:type="pct"/>
            <w:gridSpan w:val="2"/>
          </w:tcPr>
          <w:p w:rsidR="00F55F67" w:rsidRPr="00F55226" w:rsidRDefault="008F2BB8" w:rsidP="00735A52">
            <w:pPr>
              <w:pStyle w:val="Odstavecseseznamem"/>
              <w:numPr>
                <w:ilvl w:val="0"/>
                <w:numId w:val="50"/>
              </w:numPr>
              <w:ind w:left="318" w:hanging="261"/>
              <w:rPr>
                <w:b w:val="0"/>
                <w:sz w:val="24"/>
              </w:rPr>
            </w:pPr>
            <w:r w:rsidRPr="00F55226">
              <w:rPr>
                <w:b w:val="0"/>
                <w:sz w:val="24"/>
              </w:rPr>
              <w:t>e</w:t>
            </w:r>
            <w:r w:rsidR="00F55F67" w:rsidRPr="00F55226">
              <w:rPr>
                <w:b w:val="0"/>
                <w:sz w:val="24"/>
              </w:rPr>
              <w:t>valuace bloků</w:t>
            </w:r>
          </w:p>
        </w:tc>
        <w:tc>
          <w:tcPr>
            <w:tcW w:w="919" w:type="pct"/>
            <w:gridSpan w:val="2"/>
          </w:tcPr>
          <w:p w:rsidR="00F55F67" w:rsidRPr="006F30A1" w:rsidRDefault="008F2BB8" w:rsidP="00735A52">
            <w:pPr>
              <w:pStyle w:val="Odstavecseseznamem"/>
              <w:numPr>
                <w:ilvl w:val="0"/>
                <w:numId w:val="51"/>
              </w:numPr>
              <w:ind w:left="255" w:hanging="253"/>
              <w:rPr>
                <w:b w:val="0"/>
                <w:sz w:val="24"/>
              </w:rPr>
            </w:pPr>
            <w:r w:rsidRPr="006F30A1">
              <w:rPr>
                <w:b w:val="0"/>
                <w:sz w:val="24"/>
              </w:rPr>
              <w:t>z</w:t>
            </w:r>
            <w:r w:rsidR="00F55F67" w:rsidRPr="006F30A1">
              <w:rPr>
                <w:b w:val="0"/>
                <w:sz w:val="24"/>
              </w:rPr>
              <w:t>áznamy</w:t>
            </w:r>
          </w:p>
          <w:p w:rsidR="00F55F67" w:rsidRPr="006F30A1" w:rsidRDefault="008F2BB8" w:rsidP="00735A52">
            <w:pPr>
              <w:pStyle w:val="Odstavecseseznamem"/>
              <w:numPr>
                <w:ilvl w:val="0"/>
                <w:numId w:val="51"/>
              </w:numPr>
              <w:ind w:left="255" w:hanging="253"/>
              <w:rPr>
                <w:b w:val="0"/>
                <w:sz w:val="24"/>
              </w:rPr>
            </w:pPr>
            <w:r w:rsidRPr="006F30A1">
              <w:rPr>
                <w:b w:val="0"/>
                <w:sz w:val="24"/>
              </w:rPr>
              <w:t>s</w:t>
            </w:r>
            <w:r w:rsidR="00F55F67" w:rsidRPr="006F30A1">
              <w:rPr>
                <w:b w:val="0"/>
                <w:sz w:val="24"/>
              </w:rPr>
              <w:t>polupráce ve třídě</w:t>
            </w:r>
          </w:p>
        </w:tc>
        <w:tc>
          <w:tcPr>
            <w:tcW w:w="919" w:type="pct"/>
            <w:gridSpan w:val="2"/>
          </w:tcPr>
          <w:p w:rsidR="00F55F67" w:rsidRPr="006F30A1" w:rsidRDefault="008F2BB8" w:rsidP="00735A52">
            <w:pPr>
              <w:pStyle w:val="Odstavecseseznamem"/>
              <w:numPr>
                <w:ilvl w:val="0"/>
                <w:numId w:val="51"/>
              </w:numPr>
              <w:ind w:left="255" w:hanging="253"/>
              <w:rPr>
                <w:b w:val="0"/>
                <w:sz w:val="24"/>
              </w:rPr>
            </w:pPr>
            <w:r w:rsidRPr="006F30A1">
              <w:rPr>
                <w:b w:val="0"/>
                <w:sz w:val="24"/>
              </w:rPr>
              <w:t>d</w:t>
            </w:r>
            <w:r w:rsidR="00F55F67" w:rsidRPr="006F30A1">
              <w:rPr>
                <w:b w:val="0"/>
                <w:sz w:val="24"/>
              </w:rPr>
              <w:t>enně po skončení bloku</w:t>
            </w:r>
          </w:p>
        </w:tc>
        <w:tc>
          <w:tcPr>
            <w:tcW w:w="926" w:type="pct"/>
            <w:gridSpan w:val="2"/>
          </w:tcPr>
          <w:p w:rsidR="00F55F67" w:rsidRPr="006F30A1" w:rsidRDefault="008F2BB8" w:rsidP="00735A52">
            <w:pPr>
              <w:pStyle w:val="Odstavecseseznamem"/>
              <w:numPr>
                <w:ilvl w:val="0"/>
                <w:numId w:val="51"/>
              </w:numPr>
              <w:ind w:left="255" w:hanging="253"/>
              <w:rPr>
                <w:b w:val="0"/>
                <w:sz w:val="24"/>
              </w:rPr>
            </w:pPr>
            <w:r w:rsidRPr="006F30A1">
              <w:rPr>
                <w:b w:val="0"/>
                <w:sz w:val="24"/>
              </w:rPr>
              <w:t>t</w:t>
            </w:r>
            <w:r w:rsidR="00F55F67" w:rsidRPr="006F30A1">
              <w:rPr>
                <w:b w:val="0"/>
                <w:sz w:val="24"/>
              </w:rPr>
              <w:t>ř. učitelky</w:t>
            </w:r>
          </w:p>
        </w:tc>
      </w:tr>
      <w:tr w:rsidR="008D05EC" w:rsidTr="00F30CA7">
        <w:trPr>
          <w:gridAfter w:val="1"/>
          <w:wAfter w:w="12" w:type="pct"/>
          <w:cantSplit/>
          <w:jc w:val="center"/>
        </w:trPr>
        <w:tc>
          <w:tcPr>
            <w:tcW w:w="879" w:type="pct"/>
          </w:tcPr>
          <w:p w:rsidR="00F55F67" w:rsidRPr="00F55226" w:rsidRDefault="00F55F67" w:rsidP="00F17C3C">
            <w:pPr>
              <w:rPr>
                <w:b w:val="0"/>
                <w:sz w:val="24"/>
                <w:u w:val="single"/>
              </w:rPr>
            </w:pPr>
            <w:r w:rsidRPr="00F55226">
              <w:rPr>
                <w:b w:val="0"/>
                <w:sz w:val="24"/>
                <w:u w:val="single"/>
              </w:rPr>
              <w:t>ŠVP</w:t>
            </w:r>
          </w:p>
        </w:tc>
        <w:tc>
          <w:tcPr>
            <w:tcW w:w="1345" w:type="pct"/>
            <w:gridSpan w:val="2"/>
          </w:tcPr>
          <w:p w:rsidR="00F55F67" w:rsidRPr="00F55226" w:rsidRDefault="008F2BB8" w:rsidP="00735A52">
            <w:pPr>
              <w:pStyle w:val="Odstavecseseznamem"/>
              <w:numPr>
                <w:ilvl w:val="0"/>
                <w:numId w:val="50"/>
              </w:numPr>
              <w:ind w:left="318" w:hanging="261"/>
              <w:rPr>
                <w:b w:val="0"/>
                <w:sz w:val="24"/>
              </w:rPr>
            </w:pPr>
            <w:r w:rsidRPr="00F55226">
              <w:rPr>
                <w:b w:val="0"/>
                <w:sz w:val="24"/>
              </w:rPr>
              <w:t>s</w:t>
            </w:r>
            <w:r w:rsidR="00F55F67" w:rsidRPr="00F55226">
              <w:rPr>
                <w:b w:val="0"/>
                <w:sz w:val="24"/>
              </w:rPr>
              <w:t>oulad s RVP</w:t>
            </w:r>
          </w:p>
          <w:p w:rsidR="00F55F67" w:rsidRPr="00F55226" w:rsidRDefault="008F2BB8" w:rsidP="00735A52">
            <w:pPr>
              <w:pStyle w:val="Odstavecseseznamem"/>
              <w:numPr>
                <w:ilvl w:val="0"/>
                <w:numId w:val="50"/>
              </w:numPr>
              <w:ind w:left="318" w:hanging="261"/>
              <w:rPr>
                <w:b w:val="0"/>
                <w:sz w:val="24"/>
              </w:rPr>
            </w:pPr>
            <w:r w:rsidRPr="00F55226">
              <w:rPr>
                <w:b w:val="0"/>
                <w:sz w:val="24"/>
              </w:rPr>
              <w:t>o</w:t>
            </w:r>
            <w:r w:rsidR="00F55F67" w:rsidRPr="00F55226">
              <w:rPr>
                <w:b w:val="0"/>
                <w:sz w:val="24"/>
              </w:rPr>
              <w:t>bsah</w:t>
            </w:r>
          </w:p>
        </w:tc>
        <w:tc>
          <w:tcPr>
            <w:tcW w:w="919" w:type="pct"/>
            <w:gridSpan w:val="2"/>
          </w:tcPr>
          <w:p w:rsidR="00F55F67" w:rsidRPr="006F30A1" w:rsidRDefault="008F2BB8" w:rsidP="00735A52">
            <w:pPr>
              <w:pStyle w:val="Odstavecseseznamem"/>
              <w:numPr>
                <w:ilvl w:val="0"/>
                <w:numId w:val="51"/>
              </w:numPr>
              <w:ind w:left="255" w:hanging="253"/>
              <w:rPr>
                <w:b w:val="0"/>
                <w:sz w:val="24"/>
              </w:rPr>
            </w:pPr>
            <w:r w:rsidRPr="006F30A1">
              <w:rPr>
                <w:b w:val="0"/>
                <w:sz w:val="24"/>
              </w:rPr>
              <w:t>p</w:t>
            </w:r>
            <w:r w:rsidR="00F55F67" w:rsidRPr="006F30A1">
              <w:rPr>
                <w:b w:val="0"/>
                <w:sz w:val="24"/>
              </w:rPr>
              <w:t>edagogické porady</w:t>
            </w:r>
          </w:p>
        </w:tc>
        <w:tc>
          <w:tcPr>
            <w:tcW w:w="919" w:type="pct"/>
            <w:gridSpan w:val="2"/>
          </w:tcPr>
          <w:p w:rsidR="008F2BB8" w:rsidRPr="006F30A1" w:rsidRDefault="008F2BB8" w:rsidP="00735A52">
            <w:pPr>
              <w:pStyle w:val="Odstavecseseznamem"/>
              <w:numPr>
                <w:ilvl w:val="0"/>
                <w:numId w:val="51"/>
              </w:numPr>
              <w:ind w:left="255" w:hanging="253"/>
              <w:rPr>
                <w:b w:val="0"/>
                <w:sz w:val="24"/>
              </w:rPr>
            </w:pPr>
            <w:r w:rsidRPr="006F30A1">
              <w:rPr>
                <w:b w:val="0"/>
                <w:sz w:val="24"/>
              </w:rPr>
              <w:t>p</w:t>
            </w:r>
            <w:r w:rsidR="00F55F67" w:rsidRPr="006F30A1">
              <w:rPr>
                <w:b w:val="0"/>
                <w:sz w:val="24"/>
              </w:rPr>
              <w:t xml:space="preserve">růběžně </w:t>
            </w:r>
          </w:p>
          <w:p w:rsidR="00F55F67" w:rsidRPr="006F30A1" w:rsidRDefault="00F55F67" w:rsidP="00735A52">
            <w:pPr>
              <w:pStyle w:val="Odstavecseseznamem"/>
              <w:numPr>
                <w:ilvl w:val="0"/>
                <w:numId w:val="51"/>
              </w:numPr>
              <w:ind w:left="255" w:hanging="253"/>
              <w:rPr>
                <w:b w:val="0"/>
                <w:sz w:val="24"/>
              </w:rPr>
            </w:pPr>
            <w:r w:rsidRPr="006F30A1">
              <w:rPr>
                <w:b w:val="0"/>
                <w:sz w:val="24"/>
              </w:rPr>
              <w:t>na konci školního roku</w:t>
            </w:r>
          </w:p>
        </w:tc>
        <w:tc>
          <w:tcPr>
            <w:tcW w:w="926" w:type="pct"/>
            <w:gridSpan w:val="2"/>
          </w:tcPr>
          <w:p w:rsidR="00F55F67" w:rsidRPr="006F30A1" w:rsidRDefault="008F2BB8" w:rsidP="00735A52">
            <w:pPr>
              <w:pStyle w:val="Odstavecseseznamem"/>
              <w:numPr>
                <w:ilvl w:val="0"/>
                <w:numId w:val="51"/>
              </w:numPr>
              <w:ind w:left="255" w:hanging="253"/>
              <w:rPr>
                <w:b w:val="0"/>
                <w:sz w:val="24"/>
              </w:rPr>
            </w:pPr>
            <w:r w:rsidRPr="006F30A1">
              <w:rPr>
                <w:b w:val="0"/>
                <w:sz w:val="24"/>
              </w:rPr>
              <w:t>zástupce ředite</w:t>
            </w:r>
            <w:r w:rsidR="00D43AD4" w:rsidRPr="006F30A1">
              <w:rPr>
                <w:b w:val="0"/>
                <w:sz w:val="24"/>
              </w:rPr>
              <w:t>l</w:t>
            </w:r>
            <w:r w:rsidRPr="006F30A1">
              <w:rPr>
                <w:b w:val="0"/>
                <w:sz w:val="24"/>
              </w:rPr>
              <w:t>ky</w:t>
            </w:r>
            <w:r w:rsidR="00F55F67" w:rsidRPr="006F30A1">
              <w:rPr>
                <w:b w:val="0"/>
                <w:sz w:val="24"/>
              </w:rPr>
              <w:t xml:space="preserve"> </w:t>
            </w:r>
          </w:p>
          <w:p w:rsidR="008F2BB8" w:rsidRPr="006F30A1" w:rsidRDefault="008F2BB8" w:rsidP="00735A52">
            <w:pPr>
              <w:pStyle w:val="Odstavecseseznamem"/>
              <w:numPr>
                <w:ilvl w:val="0"/>
                <w:numId w:val="51"/>
              </w:numPr>
              <w:ind w:left="255" w:hanging="253"/>
              <w:rPr>
                <w:b w:val="0"/>
                <w:sz w:val="24"/>
              </w:rPr>
            </w:pPr>
            <w:r w:rsidRPr="006F30A1">
              <w:rPr>
                <w:b w:val="0"/>
                <w:sz w:val="24"/>
              </w:rPr>
              <w:t>tř. učitelky</w:t>
            </w:r>
          </w:p>
        </w:tc>
      </w:tr>
      <w:tr w:rsidR="008D05EC" w:rsidTr="00F30CA7">
        <w:trPr>
          <w:gridAfter w:val="1"/>
          <w:wAfter w:w="12" w:type="pct"/>
          <w:cantSplit/>
          <w:trHeight w:val="3811"/>
          <w:jc w:val="center"/>
        </w:trPr>
        <w:tc>
          <w:tcPr>
            <w:tcW w:w="879" w:type="pct"/>
          </w:tcPr>
          <w:p w:rsidR="00F55F67" w:rsidRPr="00F55226" w:rsidRDefault="00F55F67" w:rsidP="00F17C3C">
            <w:pPr>
              <w:rPr>
                <w:b w:val="0"/>
                <w:sz w:val="24"/>
                <w:u w:val="single"/>
              </w:rPr>
            </w:pPr>
            <w:r w:rsidRPr="00F55226">
              <w:rPr>
                <w:b w:val="0"/>
                <w:sz w:val="24"/>
                <w:u w:val="single"/>
              </w:rPr>
              <w:t>MŠ</w:t>
            </w:r>
          </w:p>
        </w:tc>
        <w:tc>
          <w:tcPr>
            <w:tcW w:w="1345" w:type="pct"/>
            <w:gridSpan w:val="2"/>
          </w:tcPr>
          <w:p w:rsidR="00F55F67" w:rsidRPr="00F55226" w:rsidRDefault="008F2BB8" w:rsidP="00735A52">
            <w:pPr>
              <w:pStyle w:val="Odstavecseseznamem"/>
              <w:numPr>
                <w:ilvl w:val="0"/>
                <w:numId w:val="50"/>
              </w:numPr>
              <w:ind w:left="318" w:hanging="261"/>
              <w:rPr>
                <w:b w:val="0"/>
                <w:sz w:val="24"/>
              </w:rPr>
            </w:pPr>
            <w:r w:rsidRPr="00F55226">
              <w:rPr>
                <w:b w:val="0"/>
                <w:sz w:val="24"/>
              </w:rPr>
              <w:t>v</w:t>
            </w:r>
            <w:r w:rsidR="00F55F67" w:rsidRPr="00F55226">
              <w:rPr>
                <w:b w:val="0"/>
                <w:sz w:val="24"/>
              </w:rPr>
              <w:t xml:space="preserve">ěcné podmínky </w:t>
            </w:r>
          </w:p>
          <w:p w:rsidR="00F55F67" w:rsidRPr="00F55226" w:rsidRDefault="008F2BB8" w:rsidP="00735A52">
            <w:pPr>
              <w:pStyle w:val="Odstavecseseznamem"/>
              <w:numPr>
                <w:ilvl w:val="0"/>
                <w:numId w:val="50"/>
              </w:numPr>
              <w:ind w:left="318" w:hanging="261"/>
              <w:rPr>
                <w:b w:val="0"/>
                <w:sz w:val="24"/>
              </w:rPr>
            </w:pPr>
            <w:r w:rsidRPr="00F55226">
              <w:rPr>
                <w:b w:val="0"/>
                <w:sz w:val="24"/>
              </w:rPr>
              <w:t>ž</w:t>
            </w:r>
            <w:r w:rsidR="00F55F67" w:rsidRPr="00F55226">
              <w:rPr>
                <w:b w:val="0"/>
                <w:sz w:val="24"/>
              </w:rPr>
              <w:t xml:space="preserve">ivotospráva </w:t>
            </w:r>
          </w:p>
          <w:p w:rsidR="00F55F67" w:rsidRPr="00F55226" w:rsidRDefault="008F2BB8" w:rsidP="00735A52">
            <w:pPr>
              <w:pStyle w:val="Odstavecseseznamem"/>
              <w:numPr>
                <w:ilvl w:val="0"/>
                <w:numId w:val="50"/>
              </w:numPr>
              <w:ind w:left="318" w:hanging="261"/>
              <w:rPr>
                <w:b w:val="0"/>
                <w:sz w:val="24"/>
              </w:rPr>
            </w:pPr>
            <w:r w:rsidRPr="00F55226">
              <w:rPr>
                <w:b w:val="0"/>
                <w:sz w:val="24"/>
              </w:rPr>
              <w:t>p</w:t>
            </w:r>
            <w:r w:rsidR="00F55F67" w:rsidRPr="00F55226">
              <w:rPr>
                <w:b w:val="0"/>
                <w:sz w:val="24"/>
              </w:rPr>
              <w:t xml:space="preserve">sychosociální podmínky </w:t>
            </w:r>
          </w:p>
          <w:p w:rsidR="00F55F67" w:rsidRPr="00F55226" w:rsidRDefault="008F2BB8" w:rsidP="00735A52">
            <w:pPr>
              <w:pStyle w:val="Odstavecseseznamem"/>
              <w:numPr>
                <w:ilvl w:val="0"/>
                <w:numId w:val="50"/>
              </w:numPr>
              <w:ind w:left="318" w:hanging="261"/>
              <w:rPr>
                <w:b w:val="0"/>
                <w:sz w:val="24"/>
              </w:rPr>
            </w:pPr>
            <w:r w:rsidRPr="00F55226">
              <w:rPr>
                <w:b w:val="0"/>
                <w:sz w:val="24"/>
              </w:rPr>
              <w:t>o</w:t>
            </w:r>
            <w:r w:rsidR="00F55F67" w:rsidRPr="00F55226">
              <w:rPr>
                <w:b w:val="0"/>
                <w:sz w:val="24"/>
              </w:rPr>
              <w:t xml:space="preserve">rganizace </w:t>
            </w:r>
          </w:p>
          <w:p w:rsidR="00F55F67" w:rsidRPr="00F55226" w:rsidRDefault="008F2BB8" w:rsidP="00735A52">
            <w:pPr>
              <w:pStyle w:val="Odstavecseseznamem"/>
              <w:numPr>
                <w:ilvl w:val="0"/>
                <w:numId w:val="50"/>
              </w:numPr>
              <w:ind w:left="318" w:hanging="261"/>
              <w:rPr>
                <w:b w:val="0"/>
                <w:sz w:val="24"/>
              </w:rPr>
            </w:pPr>
            <w:r w:rsidRPr="00F55226">
              <w:rPr>
                <w:b w:val="0"/>
                <w:sz w:val="24"/>
              </w:rPr>
              <w:t>ř</w:t>
            </w:r>
            <w:r w:rsidR="00F55F67" w:rsidRPr="00F55226">
              <w:rPr>
                <w:b w:val="0"/>
                <w:sz w:val="24"/>
              </w:rPr>
              <w:t>ízení</w:t>
            </w:r>
          </w:p>
          <w:p w:rsidR="00F55F67" w:rsidRPr="00F55226" w:rsidRDefault="008F2BB8" w:rsidP="00735A52">
            <w:pPr>
              <w:pStyle w:val="Odstavecseseznamem"/>
              <w:numPr>
                <w:ilvl w:val="0"/>
                <w:numId w:val="50"/>
              </w:numPr>
              <w:ind w:left="318" w:hanging="261"/>
              <w:rPr>
                <w:b w:val="0"/>
                <w:sz w:val="24"/>
              </w:rPr>
            </w:pPr>
            <w:r w:rsidRPr="00F55226">
              <w:rPr>
                <w:b w:val="0"/>
                <w:sz w:val="24"/>
              </w:rPr>
              <w:t>p</w:t>
            </w:r>
            <w:r w:rsidR="00F55F67" w:rsidRPr="00F55226">
              <w:rPr>
                <w:b w:val="0"/>
                <w:sz w:val="24"/>
              </w:rPr>
              <w:t xml:space="preserve">ersonální podmínky </w:t>
            </w:r>
          </w:p>
          <w:p w:rsidR="00F55F67" w:rsidRPr="00F55226" w:rsidRDefault="008F2BB8" w:rsidP="00735A52">
            <w:pPr>
              <w:pStyle w:val="Odstavecseseznamem"/>
              <w:numPr>
                <w:ilvl w:val="0"/>
                <w:numId w:val="50"/>
              </w:numPr>
              <w:ind w:left="318" w:hanging="261"/>
              <w:rPr>
                <w:b w:val="0"/>
                <w:sz w:val="24"/>
              </w:rPr>
            </w:pPr>
            <w:r w:rsidRPr="00F55226">
              <w:rPr>
                <w:b w:val="0"/>
                <w:sz w:val="24"/>
              </w:rPr>
              <w:t>s</w:t>
            </w:r>
            <w:r w:rsidR="00F55F67" w:rsidRPr="00F55226">
              <w:rPr>
                <w:b w:val="0"/>
                <w:sz w:val="24"/>
              </w:rPr>
              <w:t>poluúčast rodičů</w:t>
            </w:r>
          </w:p>
          <w:p w:rsidR="00F55F67" w:rsidRPr="00F55226" w:rsidRDefault="008F2BB8" w:rsidP="00735A52">
            <w:pPr>
              <w:pStyle w:val="Odstavecseseznamem"/>
              <w:numPr>
                <w:ilvl w:val="0"/>
                <w:numId w:val="50"/>
              </w:numPr>
              <w:ind w:left="318" w:hanging="261"/>
              <w:rPr>
                <w:b w:val="0"/>
                <w:sz w:val="24"/>
              </w:rPr>
            </w:pPr>
            <w:r w:rsidRPr="00F55226">
              <w:rPr>
                <w:b w:val="0"/>
                <w:sz w:val="24"/>
              </w:rPr>
              <w:t>v</w:t>
            </w:r>
            <w:r w:rsidR="00F55F67" w:rsidRPr="00F55226">
              <w:rPr>
                <w:b w:val="0"/>
                <w:sz w:val="24"/>
              </w:rPr>
              <w:t xml:space="preserve">zdělávací proces </w:t>
            </w:r>
          </w:p>
        </w:tc>
        <w:tc>
          <w:tcPr>
            <w:tcW w:w="919" w:type="pct"/>
            <w:gridSpan w:val="2"/>
          </w:tcPr>
          <w:p w:rsidR="00F55F67" w:rsidRPr="006F30A1" w:rsidRDefault="008F2BB8" w:rsidP="00735A52">
            <w:pPr>
              <w:pStyle w:val="Odstavecseseznamem"/>
              <w:numPr>
                <w:ilvl w:val="0"/>
                <w:numId w:val="51"/>
              </w:numPr>
              <w:ind w:left="255" w:hanging="253"/>
              <w:rPr>
                <w:b w:val="0"/>
                <w:sz w:val="24"/>
              </w:rPr>
            </w:pPr>
            <w:r w:rsidRPr="006F30A1">
              <w:rPr>
                <w:b w:val="0"/>
                <w:sz w:val="24"/>
              </w:rPr>
              <w:t>Provozní a pedagogické porady</w:t>
            </w:r>
            <w:r w:rsidR="00F55F67" w:rsidRPr="006F30A1">
              <w:rPr>
                <w:b w:val="0"/>
                <w:sz w:val="24"/>
              </w:rPr>
              <w:t xml:space="preserve"> </w:t>
            </w:r>
          </w:p>
        </w:tc>
        <w:tc>
          <w:tcPr>
            <w:tcW w:w="919" w:type="pct"/>
            <w:gridSpan w:val="2"/>
          </w:tcPr>
          <w:p w:rsidR="00F55F67" w:rsidRPr="006F30A1" w:rsidRDefault="008F2BB8" w:rsidP="00735A52">
            <w:pPr>
              <w:pStyle w:val="Odstavecseseznamem"/>
              <w:numPr>
                <w:ilvl w:val="0"/>
                <w:numId w:val="51"/>
              </w:numPr>
              <w:ind w:left="255" w:hanging="253"/>
              <w:rPr>
                <w:b w:val="0"/>
                <w:sz w:val="24"/>
              </w:rPr>
            </w:pPr>
            <w:r w:rsidRPr="006F30A1">
              <w:rPr>
                <w:b w:val="0"/>
                <w:sz w:val="24"/>
              </w:rPr>
              <w:t xml:space="preserve">průběžně </w:t>
            </w:r>
          </w:p>
          <w:p w:rsidR="008F2BB8" w:rsidRPr="006F30A1" w:rsidRDefault="008F2BB8" w:rsidP="00735A52">
            <w:pPr>
              <w:pStyle w:val="Odstavecseseznamem"/>
              <w:numPr>
                <w:ilvl w:val="0"/>
                <w:numId w:val="51"/>
              </w:numPr>
              <w:ind w:left="255" w:hanging="253"/>
              <w:rPr>
                <w:b w:val="0"/>
                <w:sz w:val="24"/>
              </w:rPr>
            </w:pPr>
            <w:r w:rsidRPr="006F30A1">
              <w:rPr>
                <w:b w:val="0"/>
                <w:sz w:val="24"/>
              </w:rPr>
              <w:t>na konci školního roku</w:t>
            </w:r>
          </w:p>
        </w:tc>
        <w:tc>
          <w:tcPr>
            <w:tcW w:w="926" w:type="pct"/>
            <w:gridSpan w:val="2"/>
          </w:tcPr>
          <w:p w:rsidR="00F55F67" w:rsidRPr="006F30A1" w:rsidRDefault="00952235" w:rsidP="00735A52">
            <w:pPr>
              <w:pStyle w:val="Odstavecseseznamem"/>
              <w:numPr>
                <w:ilvl w:val="0"/>
                <w:numId w:val="51"/>
              </w:numPr>
              <w:ind w:left="255" w:hanging="253"/>
              <w:rPr>
                <w:b w:val="0"/>
                <w:sz w:val="24"/>
              </w:rPr>
            </w:pPr>
            <w:r w:rsidRPr="006F30A1">
              <w:rPr>
                <w:b w:val="0"/>
                <w:sz w:val="24"/>
              </w:rPr>
              <w:t>z</w:t>
            </w:r>
            <w:r w:rsidR="008F2BB8" w:rsidRPr="006F30A1">
              <w:rPr>
                <w:b w:val="0"/>
                <w:sz w:val="24"/>
              </w:rPr>
              <w:t>aměstnanci MŠ</w:t>
            </w:r>
          </w:p>
        </w:tc>
      </w:tr>
      <w:tr w:rsidR="008D05EC" w:rsidTr="00F30CA7">
        <w:trPr>
          <w:gridAfter w:val="1"/>
          <w:wAfter w:w="12" w:type="pct"/>
          <w:cantSplit/>
          <w:jc w:val="center"/>
        </w:trPr>
        <w:tc>
          <w:tcPr>
            <w:tcW w:w="879" w:type="pct"/>
            <w:tcBorders>
              <w:bottom w:val="nil"/>
            </w:tcBorders>
          </w:tcPr>
          <w:p w:rsidR="008D05EC" w:rsidRPr="00F55226" w:rsidRDefault="008D05EC" w:rsidP="00F17C3C">
            <w:pPr>
              <w:rPr>
                <w:b w:val="0"/>
                <w:sz w:val="24"/>
                <w:u w:val="single"/>
              </w:rPr>
            </w:pPr>
            <w:r w:rsidRPr="00F55226">
              <w:rPr>
                <w:b w:val="0"/>
                <w:sz w:val="24"/>
                <w:u w:val="single"/>
              </w:rPr>
              <w:t>Z</w:t>
            </w:r>
            <w:r w:rsidR="00F55226" w:rsidRPr="00F55226">
              <w:rPr>
                <w:b w:val="0"/>
                <w:sz w:val="24"/>
                <w:u w:val="single"/>
              </w:rPr>
              <w:t>aměstnanci</w:t>
            </w:r>
          </w:p>
        </w:tc>
        <w:tc>
          <w:tcPr>
            <w:tcW w:w="1345" w:type="pct"/>
            <w:gridSpan w:val="2"/>
          </w:tcPr>
          <w:p w:rsidR="008D05EC" w:rsidRPr="00F55226" w:rsidRDefault="008D05EC" w:rsidP="00735A52">
            <w:pPr>
              <w:pStyle w:val="Odstavecseseznamem"/>
              <w:numPr>
                <w:ilvl w:val="0"/>
                <w:numId w:val="50"/>
              </w:numPr>
              <w:ind w:left="318" w:hanging="261"/>
              <w:rPr>
                <w:b w:val="0"/>
                <w:sz w:val="24"/>
              </w:rPr>
            </w:pPr>
            <w:r w:rsidRPr="00F55226">
              <w:rPr>
                <w:b w:val="0"/>
                <w:sz w:val="24"/>
              </w:rPr>
              <w:t>průběh vzdělávání</w:t>
            </w:r>
          </w:p>
          <w:p w:rsidR="008D05EC" w:rsidRPr="00F55226" w:rsidRDefault="008D05EC" w:rsidP="00735A52">
            <w:pPr>
              <w:pStyle w:val="Odstavecseseznamem"/>
              <w:numPr>
                <w:ilvl w:val="0"/>
                <w:numId w:val="50"/>
              </w:numPr>
              <w:ind w:left="318" w:hanging="261"/>
              <w:rPr>
                <w:b w:val="0"/>
                <w:sz w:val="24"/>
              </w:rPr>
            </w:pPr>
            <w:r w:rsidRPr="00F55226">
              <w:rPr>
                <w:b w:val="0"/>
                <w:sz w:val="24"/>
              </w:rPr>
              <w:t>práce učitelek</w:t>
            </w:r>
          </w:p>
          <w:p w:rsidR="008D05EC" w:rsidRPr="00F55226" w:rsidRDefault="008D05EC" w:rsidP="00735A52">
            <w:pPr>
              <w:pStyle w:val="Odstavecseseznamem"/>
              <w:numPr>
                <w:ilvl w:val="0"/>
                <w:numId w:val="50"/>
              </w:numPr>
              <w:ind w:left="318" w:hanging="261"/>
              <w:rPr>
                <w:b w:val="0"/>
                <w:sz w:val="24"/>
              </w:rPr>
            </w:pPr>
            <w:r w:rsidRPr="00F55226">
              <w:rPr>
                <w:b w:val="0"/>
                <w:sz w:val="24"/>
              </w:rPr>
              <w:t>práce ost</w:t>
            </w:r>
            <w:r w:rsidR="001117EF" w:rsidRPr="00F55226">
              <w:rPr>
                <w:b w:val="0"/>
                <w:sz w:val="24"/>
              </w:rPr>
              <w:t>atních</w:t>
            </w:r>
            <w:r w:rsidRPr="00F55226">
              <w:rPr>
                <w:b w:val="0"/>
                <w:sz w:val="24"/>
              </w:rPr>
              <w:t xml:space="preserve"> zaměstnanců</w:t>
            </w:r>
          </w:p>
        </w:tc>
        <w:tc>
          <w:tcPr>
            <w:tcW w:w="919" w:type="pct"/>
            <w:gridSpan w:val="2"/>
          </w:tcPr>
          <w:p w:rsidR="008D05EC" w:rsidRPr="006F30A1" w:rsidRDefault="008D05EC" w:rsidP="00735A52">
            <w:pPr>
              <w:pStyle w:val="Odstavecseseznamem"/>
              <w:numPr>
                <w:ilvl w:val="0"/>
                <w:numId w:val="51"/>
              </w:numPr>
              <w:ind w:left="255" w:hanging="253"/>
              <w:rPr>
                <w:b w:val="0"/>
                <w:sz w:val="24"/>
              </w:rPr>
            </w:pPr>
            <w:r w:rsidRPr="006F30A1">
              <w:rPr>
                <w:b w:val="0"/>
                <w:sz w:val="24"/>
              </w:rPr>
              <w:t>hospitace</w:t>
            </w:r>
          </w:p>
          <w:p w:rsidR="008D05EC" w:rsidRPr="006F30A1" w:rsidRDefault="008D05EC" w:rsidP="00735A52">
            <w:pPr>
              <w:pStyle w:val="Odstavecseseznamem"/>
              <w:numPr>
                <w:ilvl w:val="0"/>
                <w:numId w:val="51"/>
              </w:numPr>
              <w:ind w:left="255" w:hanging="253"/>
              <w:rPr>
                <w:b w:val="0"/>
                <w:sz w:val="24"/>
              </w:rPr>
            </w:pPr>
            <w:r w:rsidRPr="006F30A1">
              <w:rPr>
                <w:b w:val="0"/>
                <w:sz w:val="24"/>
              </w:rPr>
              <w:t>vzájemné hospitace</w:t>
            </w:r>
          </w:p>
        </w:tc>
        <w:tc>
          <w:tcPr>
            <w:tcW w:w="919" w:type="pct"/>
            <w:gridSpan w:val="2"/>
          </w:tcPr>
          <w:p w:rsidR="008D05EC" w:rsidRPr="006F30A1" w:rsidRDefault="008D05EC" w:rsidP="00735A52">
            <w:pPr>
              <w:pStyle w:val="Odstavecseseznamem"/>
              <w:numPr>
                <w:ilvl w:val="0"/>
                <w:numId w:val="51"/>
              </w:numPr>
              <w:ind w:left="255" w:hanging="253"/>
              <w:rPr>
                <w:b w:val="0"/>
                <w:sz w:val="24"/>
              </w:rPr>
            </w:pPr>
            <w:r w:rsidRPr="006F30A1">
              <w:rPr>
                <w:b w:val="0"/>
                <w:sz w:val="24"/>
              </w:rPr>
              <w:t xml:space="preserve">průběžně </w:t>
            </w:r>
          </w:p>
          <w:p w:rsidR="008D05EC" w:rsidRPr="006F30A1" w:rsidRDefault="008D05EC" w:rsidP="00735A52">
            <w:pPr>
              <w:pStyle w:val="Odstavecseseznamem"/>
              <w:numPr>
                <w:ilvl w:val="0"/>
                <w:numId w:val="51"/>
              </w:numPr>
              <w:ind w:left="255" w:hanging="253"/>
              <w:rPr>
                <w:b w:val="0"/>
                <w:sz w:val="24"/>
              </w:rPr>
            </w:pPr>
            <w:r w:rsidRPr="006F30A1">
              <w:rPr>
                <w:b w:val="0"/>
                <w:sz w:val="24"/>
              </w:rPr>
              <w:t>plán hospitací</w:t>
            </w:r>
          </w:p>
        </w:tc>
        <w:tc>
          <w:tcPr>
            <w:tcW w:w="926" w:type="pct"/>
            <w:gridSpan w:val="2"/>
          </w:tcPr>
          <w:p w:rsidR="008D05EC" w:rsidRPr="006F30A1" w:rsidRDefault="008D05EC" w:rsidP="00735A52">
            <w:pPr>
              <w:pStyle w:val="Odstavecseseznamem"/>
              <w:numPr>
                <w:ilvl w:val="0"/>
                <w:numId w:val="51"/>
              </w:numPr>
              <w:ind w:left="255" w:hanging="253"/>
              <w:rPr>
                <w:b w:val="0"/>
                <w:sz w:val="24"/>
              </w:rPr>
            </w:pPr>
            <w:r w:rsidRPr="006F30A1">
              <w:rPr>
                <w:b w:val="0"/>
                <w:sz w:val="24"/>
              </w:rPr>
              <w:t>zástupce ředitelky</w:t>
            </w:r>
          </w:p>
          <w:p w:rsidR="008D05EC" w:rsidRPr="00F55226" w:rsidRDefault="008D05EC" w:rsidP="006F30A1">
            <w:pPr>
              <w:ind w:left="255" w:hanging="253"/>
              <w:rPr>
                <w:b w:val="0"/>
                <w:sz w:val="24"/>
              </w:rPr>
            </w:pPr>
          </w:p>
        </w:tc>
      </w:tr>
      <w:tr w:rsidR="006F30A1" w:rsidTr="00F30CA7">
        <w:trPr>
          <w:gridAfter w:val="1"/>
          <w:wAfter w:w="12" w:type="pct"/>
          <w:cantSplit/>
          <w:jc w:val="center"/>
        </w:trPr>
        <w:tc>
          <w:tcPr>
            <w:tcW w:w="879" w:type="pct"/>
            <w:tcBorders>
              <w:top w:val="nil"/>
              <w:left w:val="single" w:sz="4" w:space="0" w:color="auto"/>
              <w:bottom w:val="single" w:sz="4" w:space="0" w:color="auto"/>
              <w:right w:val="single" w:sz="4" w:space="0" w:color="auto"/>
            </w:tcBorders>
          </w:tcPr>
          <w:p w:rsidR="008D05EC" w:rsidRPr="00F55226" w:rsidRDefault="008D05EC" w:rsidP="00F17C3C">
            <w:pPr>
              <w:rPr>
                <w:b w:val="0"/>
                <w:sz w:val="24"/>
                <w:u w:val="single"/>
              </w:rPr>
            </w:pPr>
          </w:p>
        </w:tc>
        <w:tc>
          <w:tcPr>
            <w:tcW w:w="1345" w:type="pct"/>
            <w:gridSpan w:val="2"/>
            <w:tcBorders>
              <w:left w:val="single" w:sz="4" w:space="0" w:color="auto"/>
            </w:tcBorders>
          </w:tcPr>
          <w:p w:rsidR="008D05EC" w:rsidRPr="00F55226" w:rsidRDefault="008D05EC" w:rsidP="00735A52">
            <w:pPr>
              <w:pStyle w:val="Odstavecseseznamem"/>
              <w:numPr>
                <w:ilvl w:val="0"/>
                <w:numId w:val="50"/>
              </w:numPr>
              <w:ind w:left="318" w:hanging="261"/>
              <w:rPr>
                <w:b w:val="0"/>
                <w:sz w:val="24"/>
              </w:rPr>
            </w:pPr>
            <w:r w:rsidRPr="00F55226">
              <w:rPr>
                <w:b w:val="0"/>
                <w:sz w:val="24"/>
              </w:rPr>
              <w:t>dokumentace</w:t>
            </w:r>
          </w:p>
        </w:tc>
        <w:tc>
          <w:tcPr>
            <w:tcW w:w="919" w:type="pct"/>
            <w:gridSpan w:val="2"/>
          </w:tcPr>
          <w:p w:rsidR="008D05EC" w:rsidRPr="006F30A1" w:rsidRDefault="008D05EC" w:rsidP="00735A52">
            <w:pPr>
              <w:pStyle w:val="Odstavecseseznamem"/>
              <w:numPr>
                <w:ilvl w:val="0"/>
                <w:numId w:val="51"/>
              </w:numPr>
              <w:ind w:left="255" w:hanging="253"/>
              <w:rPr>
                <w:b w:val="0"/>
                <w:sz w:val="24"/>
              </w:rPr>
            </w:pPr>
            <w:r w:rsidRPr="006F30A1">
              <w:rPr>
                <w:b w:val="0"/>
                <w:sz w:val="24"/>
              </w:rPr>
              <w:t>kontrola záznamů</w:t>
            </w:r>
          </w:p>
        </w:tc>
        <w:tc>
          <w:tcPr>
            <w:tcW w:w="919" w:type="pct"/>
            <w:gridSpan w:val="2"/>
          </w:tcPr>
          <w:p w:rsidR="008D05EC" w:rsidRPr="006F30A1" w:rsidRDefault="008D05EC" w:rsidP="00735A52">
            <w:pPr>
              <w:pStyle w:val="Odstavecseseznamem"/>
              <w:numPr>
                <w:ilvl w:val="0"/>
                <w:numId w:val="51"/>
              </w:numPr>
              <w:ind w:left="255" w:hanging="253"/>
              <w:rPr>
                <w:b w:val="0"/>
                <w:sz w:val="24"/>
              </w:rPr>
            </w:pPr>
            <w:r w:rsidRPr="006F30A1">
              <w:rPr>
                <w:b w:val="0"/>
                <w:sz w:val="24"/>
              </w:rPr>
              <w:t xml:space="preserve">průběžně </w:t>
            </w:r>
          </w:p>
        </w:tc>
        <w:tc>
          <w:tcPr>
            <w:tcW w:w="926" w:type="pct"/>
            <w:gridSpan w:val="2"/>
          </w:tcPr>
          <w:p w:rsidR="008D05EC" w:rsidRPr="006F30A1" w:rsidRDefault="008D05EC" w:rsidP="00735A52">
            <w:pPr>
              <w:pStyle w:val="Odstavecseseznamem"/>
              <w:numPr>
                <w:ilvl w:val="0"/>
                <w:numId w:val="51"/>
              </w:numPr>
              <w:ind w:left="255" w:hanging="253"/>
              <w:rPr>
                <w:b w:val="0"/>
                <w:sz w:val="24"/>
              </w:rPr>
            </w:pPr>
            <w:r w:rsidRPr="006F30A1">
              <w:rPr>
                <w:b w:val="0"/>
                <w:sz w:val="24"/>
              </w:rPr>
              <w:t>zástupce ředitelk</w:t>
            </w:r>
            <w:r w:rsidR="00312839">
              <w:rPr>
                <w:b w:val="0"/>
                <w:sz w:val="24"/>
              </w:rPr>
              <w:t>y</w:t>
            </w:r>
          </w:p>
        </w:tc>
      </w:tr>
      <w:tr w:rsidR="008D05EC" w:rsidTr="00F30CA7">
        <w:trPr>
          <w:gridAfter w:val="1"/>
          <w:wAfter w:w="12" w:type="pct"/>
          <w:cantSplit/>
          <w:jc w:val="center"/>
        </w:trPr>
        <w:tc>
          <w:tcPr>
            <w:tcW w:w="879" w:type="pct"/>
            <w:tcBorders>
              <w:top w:val="single" w:sz="4" w:space="0" w:color="auto"/>
            </w:tcBorders>
          </w:tcPr>
          <w:p w:rsidR="008D05EC" w:rsidRPr="00F55226" w:rsidRDefault="008D05EC" w:rsidP="00F17C3C">
            <w:pPr>
              <w:rPr>
                <w:b w:val="0"/>
                <w:sz w:val="24"/>
                <w:u w:val="single"/>
              </w:rPr>
            </w:pPr>
            <w:r w:rsidRPr="00F55226">
              <w:rPr>
                <w:b w:val="0"/>
                <w:sz w:val="24"/>
                <w:u w:val="single"/>
              </w:rPr>
              <w:t>DVPP</w:t>
            </w:r>
          </w:p>
        </w:tc>
        <w:tc>
          <w:tcPr>
            <w:tcW w:w="1345" w:type="pct"/>
            <w:gridSpan w:val="2"/>
          </w:tcPr>
          <w:p w:rsidR="008D05EC" w:rsidRPr="00F55226" w:rsidRDefault="008D05EC" w:rsidP="00735A52">
            <w:pPr>
              <w:pStyle w:val="Odstavecseseznamem"/>
              <w:numPr>
                <w:ilvl w:val="0"/>
                <w:numId w:val="50"/>
              </w:numPr>
              <w:ind w:left="318" w:hanging="261"/>
              <w:rPr>
                <w:b w:val="0"/>
                <w:sz w:val="24"/>
              </w:rPr>
            </w:pPr>
            <w:r w:rsidRPr="00F55226">
              <w:rPr>
                <w:b w:val="0"/>
                <w:sz w:val="24"/>
              </w:rPr>
              <w:t>semináře</w:t>
            </w:r>
          </w:p>
        </w:tc>
        <w:tc>
          <w:tcPr>
            <w:tcW w:w="919" w:type="pct"/>
            <w:gridSpan w:val="2"/>
          </w:tcPr>
          <w:p w:rsidR="008D05EC" w:rsidRPr="006F30A1" w:rsidRDefault="008D05EC" w:rsidP="00735A52">
            <w:pPr>
              <w:pStyle w:val="Odstavecseseznamem"/>
              <w:numPr>
                <w:ilvl w:val="0"/>
                <w:numId w:val="51"/>
              </w:numPr>
              <w:ind w:left="255" w:hanging="253"/>
              <w:rPr>
                <w:b w:val="0"/>
                <w:sz w:val="24"/>
              </w:rPr>
            </w:pPr>
            <w:r w:rsidRPr="006F30A1">
              <w:rPr>
                <w:b w:val="0"/>
                <w:sz w:val="24"/>
              </w:rPr>
              <w:t>poznatky</w:t>
            </w:r>
          </w:p>
          <w:p w:rsidR="008D05EC" w:rsidRPr="006F30A1" w:rsidRDefault="008D05EC" w:rsidP="00735A52">
            <w:pPr>
              <w:pStyle w:val="Odstavecseseznamem"/>
              <w:numPr>
                <w:ilvl w:val="0"/>
                <w:numId w:val="51"/>
              </w:numPr>
              <w:ind w:left="255" w:hanging="253"/>
              <w:rPr>
                <w:b w:val="0"/>
                <w:sz w:val="24"/>
              </w:rPr>
            </w:pPr>
            <w:r w:rsidRPr="006F30A1">
              <w:rPr>
                <w:b w:val="0"/>
                <w:sz w:val="24"/>
              </w:rPr>
              <w:t>metod</w:t>
            </w:r>
            <w:r w:rsidR="001117EF" w:rsidRPr="006F30A1">
              <w:rPr>
                <w:b w:val="0"/>
                <w:sz w:val="24"/>
              </w:rPr>
              <w:t>ický</w:t>
            </w:r>
            <w:r w:rsidRPr="006F30A1">
              <w:rPr>
                <w:b w:val="0"/>
                <w:sz w:val="24"/>
              </w:rPr>
              <w:t xml:space="preserve"> materiál</w:t>
            </w:r>
          </w:p>
        </w:tc>
        <w:tc>
          <w:tcPr>
            <w:tcW w:w="919" w:type="pct"/>
            <w:gridSpan w:val="2"/>
          </w:tcPr>
          <w:p w:rsidR="008D05EC" w:rsidRPr="006F30A1" w:rsidRDefault="008D05EC" w:rsidP="00735A52">
            <w:pPr>
              <w:pStyle w:val="Odstavecseseznamem"/>
              <w:numPr>
                <w:ilvl w:val="0"/>
                <w:numId w:val="51"/>
              </w:numPr>
              <w:ind w:left="255" w:hanging="253"/>
              <w:rPr>
                <w:b w:val="0"/>
                <w:sz w:val="24"/>
              </w:rPr>
            </w:pPr>
            <w:r w:rsidRPr="006F30A1">
              <w:rPr>
                <w:b w:val="0"/>
                <w:sz w:val="24"/>
              </w:rPr>
              <w:t xml:space="preserve">průběžně </w:t>
            </w:r>
          </w:p>
          <w:p w:rsidR="008D05EC" w:rsidRPr="006F30A1" w:rsidRDefault="008D05EC" w:rsidP="00735A52">
            <w:pPr>
              <w:pStyle w:val="Odstavecseseznamem"/>
              <w:numPr>
                <w:ilvl w:val="0"/>
                <w:numId w:val="51"/>
              </w:numPr>
              <w:ind w:left="255" w:hanging="253"/>
              <w:rPr>
                <w:b w:val="0"/>
                <w:sz w:val="24"/>
              </w:rPr>
            </w:pPr>
            <w:r w:rsidRPr="006F30A1">
              <w:rPr>
                <w:b w:val="0"/>
                <w:sz w:val="24"/>
              </w:rPr>
              <w:t xml:space="preserve">pedagogické porady </w:t>
            </w:r>
          </w:p>
        </w:tc>
        <w:tc>
          <w:tcPr>
            <w:tcW w:w="926" w:type="pct"/>
            <w:gridSpan w:val="2"/>
          </w:tcPr>
          <w:p w:rsidR="008D05EC" w:rsidRPr="006F30A1" w:rsidRDefault="008D05EC" w:rsidP="00735A52">
            <w:pPr>
              <w:pStyle w:val="Odstavecseseznamem"/>
              <w:numPr>
                <w:ilvl w:val="0"/>
                <w:numId w:val="51"/>
              </w:numPr>
              <w:ind w:left="255" w:hanging="253"/>
              <w:rPr>
                <w:b w:val="0"/>
                <w:sz w:val="24"/>
              </w:rPr>
            </w:pPr>
            <w:r w:rsidRPr="006F30A1">
              <w:rPr>
                <w:b w:val="0"/>
                <w:sz w:val="24"/>
              </w:rPr>
              <w:t>učitelky</w:t>
            </w:r>
          </w:p>
          <w:p w:rsidR="008D05EC" w:rsidRPr="00F55226" w:rsidRDefault="008D05EC" w:rsidP="006F30A1">
            <w:pPr>
              <w:ind w:left="255" w:hanging="253"/>
              <w:rPr>
                <w:b w:val="0"/>
                <w:sz w:val="24"/>
              </w:rPr>
            </w:pPr>
          </w:p>
        </w:tc>
      </w:tr>
      <w:tr w:rsidR="008D05EC" w:rsidTr="00F30CA7">
        <w:trPr>
          <w:gridAfter w:val="1"/>
          <w:wAfter w:w="12" w:type="pct"/>
          <w:cantSplit/>
          <w:jc w:val="center"/>
        </w:trPr>
        <w:tc>
          <w:tcPr>
            <w:tcW w:w="879" w:type="pct"/>
            <w:tcBorders>
              <w:bottom w:val="nil"/>
            </w:tcBorders>
          </w:tcPr>
          <w:p w:rsidR="008D05EC" w:rsidRPr="00F55226" w:rsidRDefault="008D05EC" w:rsidP="00F17C3C">
            <w:pPr>
              <w:rPr>
                <w:b w:val="0"/>
                <w:sz w:val="24"/>
                <w:u w:val="single"/>
              </w:rPr>
            </w:pPr>
            <w:r w:rsidRPr="00F55226">
              <w:rPr>
                <w:b w:val="0"/>
                <w:sz w:val="24"/>
                <w:u w:val="single"/>
              </w:rPr>
              <w:t xml:space="preserve">BOZP </w:t>
            </w:r>
          </w:p>
        </w:tc>
        <w:tc>
          <w:tcPr>
            <w:tcW w:w="1345" w:type="pct"/>
            <w:gridSpan w:val="2"/>
          </w:tcPr>
          <w:p w:rsidR="008D05EC" w:rsidRPr="00F55226" w:rsidRDefault="008D05EC" w:rsidP="00735A52">
            <w:pPr>
              <w:pStyle w:val="Odstavecseseznamem"/>
              <w:numPr>
                <w:ilvl w:val="0"/>
                <w:numId w:val="50"/>
              </w:numPr>
              <w:ind w:left="318" w:hanging="261"/>
              <w:rPr>
                <w:b w:val="0"/>
                <w:sz w:val="24"/>
              </w:rPr>
            </w:pPr>
            <w:r w:rsidRPr="00F55226">
              <w:rPr>
                <w:b w:val="0"/>
                <w:sz w:val="24"/>
              </w:rPr>
              <w:t xml:space="preserve">lékárničky </w:t>
            </w:r>
          </w:p>
        </w:tc>
        <w:tc>
          <w:tcPr>
            <w:tcW w:w="919" w:type="pct"/>
            <w:gridSpan w:val="2"/>
          </w:tcPr>
          <w:p w:rsidR="008D05EC" w:rsidRPr="006F30A1" w:rsidRDefault="008D05EC" w:rsidP="00735A52">
            <w:pPr>
              <w:pStyle w:val="Odstavecseseznamem"/>
              <w:numPr>
                <w:ilvl w:val="0"/>
                <w:numId w:val="51"/>
              </w:numPr>
              <w:ind w:left="255" w:hanging="253"/>
              <w:rPr>
                <w:b w:val="0"/>
                <w:sz w:val="24"/>
              </w:rPr>
            </w:pPr>
            <w:r w:rsidRPr="006F30A1">
              <w:rPr>
                <w:b w:val="0"/>
                <w:sz w:val="24"/>
              </w:rPr>
              <w:t>obsah</w:t>
            </w:r>
          </w:p>
          <w:p w:rsidR="008D05EC" w:rsidRPr="006F30A1" w:rsidRDefault="008D05EC" w:rsidP="00735A52">
            <w:pPr>
              <w:pStyle w:val="Odstavecseseznamem"/>
              <w:numPr>
                <w:ilvl w:val="0"/>
                <w:numId w:val="51"/>
              </w:numPr>
              <w:ind w:left="255" w:hanging="253"/>
              <w:rPr>
                <w:b w:val="0"/>
                <w:sz w:val="24"/>
              </w:rPr>
            </w:pPr>
            <w:r w:rsidRPr="006F30A1">
              <w:rPr>
                <w:b w:val="0"/>
                <w:sz w:val="24"/>
              </w:rPr>
              <w:t>expirační doby</w:t>
            </w:r>
          </w:p>
        </w:tc>
        <w:tc>
          <w:tcPr>
            <w:tcW w:w="919" w:type="pct"/>
            <w:gridSpan w:val="2"/>
          </w:tcPr>
          <w:p w:rsidR="008D05EC" w:rsidRPr="006F30A1" w:rsidRDefault="008D05EC" w:rsidP="00735A52">
            <w:pPr>
              <w:pStyle w:val="Odstavecseseznamem"/>
              <w:numPr>
                <w:ilvl w:val="0"/>
                <w:numId w:val="51"/>
              </w:numPr>
              <w:ind w:left="255" w:hanging="253"/>
              <w:rPr>
                <w:b w:val="0"/>
                <w:sz w:val="24"/>
              </w:rPr>
            </w:pPr>
            <w:r w:rsidRPr="006F30A1">
              <w:rPr>
                <w:b w:val="0"/>
                <w:sz w:val="24"/>
              </w:rPr>
              <w:t xml:space="preserve">2x ročně </w:t>
            </w:r>
          </w:p>
        </w:tc>
        <w:tc>
          <w:tcPr>
            <w:tcW w:w="926" w:type="pct"/>
            <w:gridSpan w:val="2"/>
          </w:tcPr>
          <w:p w:rsidR="008D05EC" w:rsidRPr="006F30A1" w:rsidRDefault="008D05EC" w:rsidP="00735A52">
            <w:pPr>
              <w:pStyle w:val="Odstavecseseznamem"/>
              <w:numPr>
                <w:ilvl w:val="0"/>
                <w:numId w:val="51"/>
              </w:numPr>
              <w:ind w:left="255" w:hanging="253"/>
              <w:rPr>
                <w:b w:val="0"/>
                <w:sz w:val="24"/>
              </w:rPr>
            </w:pPr>
            <w:r w:rsidRPr="006F30A1">
              <w:rPr>
                <w:b w:val="0"/>
                <w:sz w:val="24"/>
              </w:rPr>
              <w:t>učitelky</w:t>
            </w:r>
          </w:p>
        </w:tc>
      </w:tr>
      <w:tr w:rsidR="009C7C6B" w:rsidTr="00F30CA7">
        <w:trPr>
          <w:gridAfter w:val="1"/>
          <w:wAfter w:w="12" w:type="pct"/>
          <w:cantSplit/>
          <w:jc w:val="center"/>
        </w:trPr>
        <w:tc>
          <w:tcPr>
            <w:tcW w:w="879" w:type="pct"/>
            <w:tcBorders>
              <w:top w:val="nil"/>
              <w:left w:val="single" w:sz="4" w:space="0" w:color="auto"/>
              <w:bottom w:val="nil"/>
              <w:right w:val="single" w:sz="4" w:space="0" w:color="auto"/>
            </w:tcBorders>
          </w:tcPr>
          <w:p w:rsidR="009C7C6B" w:rsidRPr="00F55226" w:rsidRDefault="009C7C6B" w:rsidP="00733B12">
            <w:pPr>
              <w:spacing w:after="0"/>
              <w:rPr>
                <w:b w:val="0"/>
                <w:sz w:val="24"/>
              </w:rPr>
            </w:pPr>
          </w:p>
        </w:tc>
        <w:tc>
          <w:tcPr>
            <w:tcW w:w="1345" w:type="pct"/>
            <w:gridSpan w:val="2"/>
            <w:tcBorders>
              <w:left w:val="single" w:sz="4" w:space="0" w:color="auto"/>
              <w:bottom w:val="single" w:sz="4" w:space="0" w:color="auto"/>
            </w:tcBorders>
          </w:tcPr>
          <w:p w:rsidR="009C7C6B" w:rsidRPr="00F55226" w:rsidRDefault="00A4539D" w:rsidP="00735A52">
            <w:pPr>
              <w:pStyle w:val="Odstavecseseznamem"/>
              <w:numPr>
                <w:ilvl w:val="0"/>
                <w:numId w:val="50"/>
              </w:numPr>
              <w:ind w:left="318" w:hanging="261"/>
              <w:rPr>
                <w:b w:val="0"/>
                <w:sz w:val="24"/>
              </w:rPr>
            </w:pPr>
            <w:r>
              <w:rPr>
                <w:b w:val="0"/>
                <w:sz w:val="24"/>
              </w:rPr>
              <w:t>osobní ochranné pomůcky</w:t>
            </w:r>
          </w:p>
        </w:tc>
        <w:tc>
          <w:tcPr>
            <w:tcW w:w="919" w:type="pct"/>
            <w:gridSpan w:val="2"/>
            <w:tcBorders>
              <w:bottom w:val="single" w:sz="4" w:space="0" w:color="auto"/>
            </w:tcBorders>
          </w:tcPr>
          <w:p w:rsidR="009C7C6B" w:rsidRPr="006F30A1" w:rsidRDefault="009C7C6B" w:rsidP="00735A52">
            <w:pPr>
              <w:pStyle w:val="Odstavecseseznamem"/>
              <w:numPr>
                <w:ilvl w:val="0"/>
                <w:numId w:val="51"/>
              </w:numPr>
              <w:spacing w:after="0"/>
              <w:ind w:left="255" w:hanging="253"/>
              <w:rPr>
                <w:b w:val="0"/>
                <w:sz w:val="24"/>
              </w:rPr>
            </w:pPr>
            <w:r w:rsidRPr="006F30A1">
              <w:rPr>
                <w:b w:val="0"/>
                <w:sz w:val="24"/>
              </w:rPr>
              <w:t>kontrola stavu</w:t>
            </w:r>
          </w:p>
          <w:p w:rsidR="009C7C6B" w:rsidRPr="006F30A1" w:rsidRDefault="009C7C6B" w:rsidP="00735A52">
            <w:pPr>
              <w:pStyle w:val="Odstavecseseznamem"/>
              <w:numPr>
                <w:ilvl w:val="0"/>
                <w:numId w:val="51"/>
              </w:numPr>
              <w:spacing w:after="0"/>
              <w:ind w:left="255" w:hanging="253"/>
              <w:rPr>
                <w:b w:val="0"/>
                <w:sz w:val="24"/>
              </w:rPr>
            </w:pPr>
            <w:r w:rsidRPr="006F30A1">
              <w:rPr>
                <w:b w:val="0"/>
                <w:sz w:val="24"/>
              </w:rPr>
              <w:t>kontrola používání</w:t>
            </w:r>
          </w:p>
        </w:tc>
        <w:tc>
          <w:tcPr>
            <w:tcW w:w="919" w:type="pct"/>
            <w:gridSpan w:val="2"/>
            <w:tcBorders>
              <w:bottom w:val="single" w:sz="4" w:space="0" w:color="auto"/>
            </w:tcBorders>
          </w:tcPr>
          <w:p w:rsidR="009C7C6B" w:rsidRPr="006F30A1" w:rsidRDefault="009C7C6B" w:rsidP="00735A52">
            <w:pPr>
              <w:pStyle w:val="Odstavecseseznamem"/>
              <w:numPr>
                <w:ilvl w:val="0"/>
                <w:numId w:val="51"/>
              </w:numPr>
              <w:spacing w:after="0"/>
              <w:ind w:left="255" w:hanging="253"/>
              <w:rPr>
                <w:b w:val="0"/>
                <w:sz w:val="24"/>
              </w:rPr>
            </w:pPr>
            <w:r w:rsidRPr="006F30A1">
              <w:rPr>
                <w:b w:val="0"/>
                <w:sz w:val="24"/>
              </w:rPr>
              <w:t xml:space="preserve">2x ročně </w:t>
            </w:r>
          </w:p>
        </w:tc>
        <w:tc>
          <w:tcPr>
            <w:tcW w:w="926" w:type="pct"/>
            <w:gridSpan w:val="2"/>
            <w:tcBorders>
              <w:bottom w:val="single" w:sz="4" w:space="0" w:color="auto"/>
            </w:tcBorders>
          </w:tcPr>
          <w:p w:rsidR="009C7C6B" w:rsidRPr="006F30A1" w:rsidRDefault="009C7C6B" w:rsidP="00735A52">
            <w:pPr>
              <w:pStyle w:val="Odstavecseseznamem"/>
              <w:numPr>
                <w:ilvl w:val="0"/>
                <w:numId w:val="51"/>
              </w:numPr>
              <w:spacing w:after="0"/>
              <w:ind w:left="255" w:hanging="253"/>
              <w:rPr>
                <w:b w:val="0"/>
                <w:sz w:val="24"/>
              </w:rPr>
            </w:pPr>
            <w:r w:rsidRPr="006F30A1">
              <w:rPr>
                <w:b w:val="0"/>
                <w:sz w:val="24"/>
              </w:rPr>
              <w:t>zástupce ředitelky</w:t>
            </w:r>
          </w:p>
        </w:tc>
      </w:tr>
      <w:tr w:rsidR="009C7C6B" w:rsidTr="00F30CA7">
        <w:trPr>
          <w:gridAfter w:val="1"/>
          <w:wAfter w:w="12" w:type="pct"/>
          <w:cantSplit/>
          <w:jc w:val="center"/>
        </w:trPr>
        <w:tc>
          <w:tcPr>
            <w:tcW w:w="879" w:type="pct"/>
            <w:tcBorders>
              <w:top w:val="nil"/>
              <w:left w:val="single" w:sz="4" w:space="0" w:color="auto"/>
              <w:bottom w:val="single" w:sz="4" w:space="0" w:color="auto"/>
              <w:right w:val="single" w:sz="4" w:space="0" w:color="auto"/>
            </w:tcBorders>
          </w:tcPr>
          <w:p w:rsidR="009C7C6B" w:rsidRPr="00F55226" w:rsidRDefault="009C7C6B" w:rsidP="00733B12">
            <w:pPr>
              <w:spacing w:after="0"/>
              <w:rPr>
                <w:b w:val="0"/>
                <w:sz w:val="24"/>
              </w:rPr>
            </w:pPr>
          </w:p>
        </w:tc>
        <w:tc>
          <w:tcPr>
            <w:tcW w:w="1345" w:type="pct"/>
            <w:gridSpan w:val="2"/>
            <w:tcBorders>
              <w:left w:val="single" w:sz="4" w:space="0" w:color="auto"/>
              <w:bottom w:val="single" w:sz="4" w:space="0" w:color="auto"/>
            </w:tcBorders>
          </w:tcPr>
          <w:p w:rsidR="009C7C6B" w:rsidRPr="00F55226" w:rsidRDefault="00A4539D" w:rsidP="00735A52">
            <w:pPr>
              <w:pStyle w:val="Odstavecseseznamem"/>
              <w:numPr>
                <w:ilvl w:val="0"/>
                <w:numId w:val="50"/>
              </w:numPr>
              <w:ind w:left="318" w:hanging="261"/>
              <w:rPr>
                <w:b w:val="0"/>
                <w:sz w:val="24"/>
              </w:rPr>
            </w:pPr>
            <w:r>
              <w:rPr>
                <w:b w:val="0"/>
                <w:sz w:val="24"/>
              </w:rPr>
              <w:t>prověrky BOZP</w:t>
            </w:r>
            <w:r w:rsidR="009C7C6B" w:rsidRPr="00F55226">
              <w:rPr>
                <w:b w:val="0"/>
                <w:sz w:val="24"/>
              </w:rPr>
              <w:t xml:space="preserve"> </w:t>
            </w:r>
          </w:p>
        </w:tc>
        <w:tc>
          <w:tcPr>
            <w:tcW w:w="919" w:type="pct"/>
            <w:gridSpan w:val="2"/>
            <w:tcBorders>
              <w:bottom w:val="single" w:sz="4" w:space="0" w:color="auto"/>
            </w:tcBorders>
          </w:tcPr>
          <w:p w:rsidR="009C7C6B" w:rsidRPr="006F30A1" w:rsidRDefault="009C7C6B" w:rsidP="00735A52">
            <w:pPr>
              <w:pStyle w:val="Odstavecseseznamem"/>
              <w:numPr>
                <w:ilvl w:val="0"/>
                <w:numId w:val="51"/>
              </w:numPr>
              <w:spacing w:after="0"/>
              <w:ind w:left="255" w:hanging="253"/>
              <w:rPr>
                <w:b w:val="0"/>
                <w:sz w:val="24"/>
              </w:rPr>
            </w:pPr>
            <w:r>
              <w:rPr>
                <w:b w:val="0"/>
                <w:sz w:val="24"/>
              </w:rPr>
              <w:t>školení</w:t>
            </w:r>
          </w:p>
        </w:tc>
        <w:tc>
          <w:tcPr>
            <w:tcW w:w="919" w:type="pct"/>
            <w:gridSpan w:val="2"/>
            <w:tcBorders>
              <w:bottom w:val="single" w:sz="4" w:space="0" w:color="auto"/>
            </w:tcBorders>
          </w:tcPr>
          <w:p w:rsidR="009C7C6B" w:rsidRPr="006F30A1" w:rsidRDefault="009C7C6B" w:rsidP="00735A52">
            <w:pPr>
              <w:pStyle w:val="Odstavecseseznamem"/>
              <w:numPr>
                <w:ilvl w:val="0"/>
                <w:numId w:val="51"/>
              </w:numPr>
              <w:spacing w:after="0"/>
              <w:ind w:left="255" w:hanging="253"/>
              <w:rPr>
                <w:b w:val="0"/>
                <w:sz w:val="24"/>
              </w:rPr>
            </w:pPr>
            <w:r w:rsidRPr="006F30A1">
              <w:rPr>
                <w:b w:val="0"/>
                <w:sz w:val="24"/>
              </w:rPr>
              <w:t>1x ročně</w:t>
            </w:r>
          </w:p>
        </w:tc>
        <w:tc>
          <w:tcPr>
            <w:tcW w:w="926" w:type="pct"/>
            <w:gridSpan w:val="2"/>
            <w:tcBorders>
              <w:bottom w:val="single" w:sz="4" w:space="0" w:color="auto"/>
            </w:tcBorders>
          </w:tcPr>
          <w:p w:rsidR="009C7C6B" w:rsidRPr="006F30A1" w:rsidRDefault="009C7C6B" w:rsidP="00735A52">
            <w:pPr>
              <w:pStyle w:val="Odstavecseseznamem"/>
              <w:numPr>
                <w:ilvl w:val="0"/>
                <w:numId w:val="51"/>
              </w:numPr>
              <w:spacing w:after="0"/>
              <w:ind w:left="255" w:hanging="253"/>
              <w:rPr>
                <w:b w:val="0"/>
                <w:sz w:val="24"/>
              </w:rPr>
            </w:pPr>
            <w:r w:rsidRPr="006F30A1">
              <w:rPr>
                <w:b w:val="0"/>
                <w:sz w:val="24"/>
              </w:rPr>
              <w:t>zaměstnanci MŠ</w:t>
            </w:r>
          </w:p>
        </w:tc>
      </w:tr>
      <w:tr w:rsidR="008D05EC" w:rsidTr="006F30A1">
        <w:trPr>
          <w:cantSplit/>
          <w:jc w:val="center"/>
        </w:trPr>
        <w:tc>
          <w:tcPr>
            <w:tcW w:w="1085" w:type="pct"/>
            <w:gridSpan w:val="2"/>
            <w:tcBorders>
              <w:top w:val="nil"/>
              <w:left w:val="nil"/>
              <w:bottom w:val="nil"/>
              <w:right w:val="nil"/>
            </w:tcBorders>
          </w:tcPr>
          <w:p w:rsidR="008D05EC" w:rsidRDefault="008D05EC" w:rsidP="00D93C58">
            <w:pPr>
              <w:rPr>
                <w:b w:val="0"/>
                <w:sz w:val="24"/>
              </w:rPr>
            </w:pPr>
          </w:p>
        </w:tc>
        <w:tc>
          <w:tcPr>
            <w:tcW w:w="1506" w:type="pct"/>
            <w:gridSpan w:val="2"/>
            <w:tcBorders>
              <w:top w:val="nil"/>
              <w:left w:val="nil"/>
              <w:bottom w:val="nil"/>
              <w:right w:val="nil"/>
            </w:tcBorders>
          </w:tcPr>
          <w:p w:rsidR="008D05EC" w:rsidRPr="003F5809" w:rsidRDefault="008D05EC" w:rsidP="008D05EC">
            <w:pPr>
              <w:pStyle w:val="Bezmezer"/>
              <w:ind w:left="720"/>
              <w:rPr>
                <w:b/>
              </w:rPr>
            </w:pPr>
          </w:p>
        </w:tc>
        <w:tc>
          <w:tcPr>
            <w:tcW w:w="812" w:type="pct"/>
            <w:gridSpan w:val="2"/>
            <w:tcBorders>
              <w:top w:val="nil"/>
              <w:left w:val="nil"/>
              <w:bottom w:val="nil"/>
              <w:right w:val="nil"/>
            </w:tcBorders>
          </w:tcPr>
          <w:p w:rsidR="008D05EC" w:rsidRDefault="008D05EC" w:rsidP="00D93C58">
            <w:pPr>
              <w:rPr>
                <w:b w:val="0"/>
                <w:sz w:val="24"/>
              </w:rPr>
            </w:pPr>
          </w:p>
        </w:tc>
        <w:tc>
          <w:tcPr>
            <w:tcW w:w="810" w:type="pct"/>
            <w:gridSpan w:val="2"/>
            <w:tcBorders>
              <w:top w:val="nil"/>
              <w:left w:val="nil"/>
              <w:bottom w:val="nil"/>
              <w:right w:val="nil"/>
            </w:tcBorders>
          </w:tcPr>
          <w:p w:rsidR="008D05EC" w:rsidRDefault="008D05EC" w:rsidP="00D93C58">
            <w:pPr>
              <w:rPr>
                <w:b w:val="0"/>
                <w:sz w:val="24"/>
              </w:rPr>
            </w:pPr>
          </w:p>
        </w:tc>
        <w:tc>
          <w:tcPr>
            <w:tcW w:w="787" w:type="pct"/>
            <w:gridSpan w:val="2"/>
            <w:tcBorders>
              <w:top w:val="nil"/>
              <w:left w:val="nil"/>
              <w:bottom w:val="nil"/>
              <w:right w:val="nil"/>
            </w:tcBorders>
          </w:tcPr>
          <w:p w:rsidR="008D05EC" w:rsidRDefault="008D05EC" w:rsidP="00D93C58">
            <w:pPr>
              <w:rPr>
                <w:b w:val="0"/>
                <w:sz w:val="24"/>
              </w:rPr>
            </w:pPr>
          </w:p>
        </w:tc>
      </w:tr>
    </w:tbl>
    <w:p w:rsidR="00F55F67" w:rsidRDefault="00F55F67" w:rsidP="00F55F67">
      <w:pPr>
        <w:rPr>
          <w:b w:val="0"/>
          <w:sz w:val="24"/>
        </w:rPr>
      </w:pPr>
    </w:p>
    <w:p w:rsidR="006F30A1" w:rsidRDefault="006F30A1" w:rsidP="00F55F67">
      <w:pPr>
        <w:rPr>
          <w:b w:val="0"/>
          <w:sz w:val="24"/>
        </w:rPr>
      </w:pPr>
    </w:p>
    <w:p w:rsidR="00733B12" w:rsidRDefault="00733B12" w:rsidP="00F55F67">
      <w:pPr>
        <w:rPr>
          <w:b w:val="0"/>
          <w:sz w:val="24"/>
        </w:rPr>
      </w:pPr>
    </w:p>
    <w:p w:rsidR="006F30A1" w:rsidRDefault="006F30A1" w:rsidP="00F55F67">
      <w:pPr>
        <w:rPr>
          <w:b w:val="0"/>
          <w:sz w:val="24"/>
        </w:rPr>
      </w:pPr>
    </w:p>
    <w:p w:rsidR="00F17C3C" w:rsidRPr="00BD6E94" w:rsidRDefault="00F17C3C" w:rsidP="00F55F67">
      <w:pPr>
        <w:rPr>
          <w:b w:val="0"/>
          <w:sz w:val="24"/>
        </w:rPr>
      </w:pPr>
    </w:p>
    <w:p w:rsidR="005641EC" w:rsidRDefault="005641EC" w:rsidP="00480B55">
      <w:pPr>
        <w:pStyle w:val="Nadpis1"/>
      </w:pPr>
      <w:bookmarkStart w:id="143" w:name="_Toc524516525"/>
      <w:bookmarkStart w:id="144" w:name="_Toc524516816"/>
      <w:bookmarkStart w:id="145" w:name="_Toc524516905"/>
      <w:bookmarkStart w:id="146" w:name="_Toc2507077"/>
      <w:r w:rsidRPr="002E7AFD">
        <w:t>8. PŘÍLOHY</w:t>
      </w:r>
      <w:bookmarkEnd w:id="143"/>
      <w:bookmarkEnd w:id="144"/>
      <w:bookmarkEnd w:id="145"/>
      <w:bookmarkEnd w:id="146"/>
    </w:p>
    <w:p w:rsidR="005641EC" w:rsidRDefault="005641EC" w:rsidP="00480B55">
      <w:pPr>
        <w:pStyle w:val="Bezmezer"/>
      </w:pPr>
      <w:r w:rsidRPr="002E7AFD">
        <w:t>Kritéria přijímání dětí do MŠ</w:t>
      </w:r>
    </w:p>
    <w:p w:rsidR="005641EC" w:rsidRDefault="005641EC" w:rsidP="00480B55">
      <w:pPr>
        <w:pStyle w:val="Bezmezer"/>
      </w:pPr>
      <w:r>
        <w:t xml:space="preserve">                                                                                                                                                              Tento Školní vzdělávací program nahrazuje ŠVP „Kamarádi v barevné školce“, jehož platnost</w:t>
      </w:r>
    </w:p>
    <w:p w:rsidR="00BD6E94" w:rsidRDefault="005641EC" w:rsidP="00480B55">
      <w:pPr>
        <w:pStyle w:val="Bezmezer"/>
      </w:pPr>
      <w:r>
        <w:t>byla ukončena dne 31.</w:t>
      </w:r>
      <w:r w:rsidR="001117EF">
        <w:t xml:space="preserve"> </w:t>
      </w:r>
      <w:r>
        <w:t>8.</w:t>
      </w:r>
      <w:r w:rsidR="001117EF">
        <w:t xml:space="preserve"> </w:t>
      </w:r>
      <w:r>
        <w:t>2018.</w:t>
      </w:r>
    </w:p>
    <w:p w:rsidR="00774913" w:rsidRDefault="00774913" w:rsidP="00480B55">
      <w:pPr>
        <w:pStyle w:val="Bezmezer"/>
      </w:pPr>
    </w:p>
    <w:p w:rsidR="00BD6E94" w:rsidRDefault="00BD6E94">
      <w:pPr>
        <w:rPr>
          <w:b w:val="0"/>
          <w:sz w:val="24"/>
        </w:rPr>
      </w:pPr>
      <w:r>
        <w:br w:type="page"/>
      </w:r>
    </w:p>
    <w:p w:rsidR="00480B55" w:rsidRPr="007F6BD7" w:rsidRDefault="00BD6E94" w:rsidP="00480B55">
      <w:pPr>
        <w:pStyle w:val="Bezmezer"/>
        <w:rPr>
          <w:b/>
          <w:sz w:val="28"/>
          <w:szCs w:val="28"/>
        </w:rPr>
      </w:pPr>
      <w:r w:rsidRPr="007F6BD7">
        <w:rPr>
          <w:b/>
          <w:sz w:val="28"/>
          <w:szCs w:val="28"/>
        </w:rPr>
        <w:t>Obsah:</w:t>
      </w:r>
    </w:p>
    <w:p w:rsidR="00735A52" w:rsidRPr="007F6BD7" w:rsidRDefault="00274B36">
      <w:pPr>
        <w:pStyle w:val="Obsah1"/>
        <w:tabs>
          <w:tab w:val="right" w:leader="dot" w:pos="9060"/>
        </w:tabs>
        <w:rPr>
          <w:rFonts w:eastAsiaTheme="minorEastAsia"/>
          <w:b w:val="0"/>
          <w:bCs w:val="0"/>
          <w:caps w:val="0"/>
          <w:noProof/>
          <w:sz w:val="22"/>
          <w:szCs w:val="22"/>
          <w:lang w:eastAsia="cs-CZ"/>
        </w:rPr>
      </w:pPr>
      <w:r w:rsidRPr="007F6BD7">
        <w:rPr>
          <w:b w:val="0"/>
        </w:rPr>
        <w:fldChar w:fldCharType="begin"/>
      </w:r>
      <w:r w:rsidRPr="007F6BD7">
        <w:rPr>
          <w:b w:val="0"/>
        </w:rPr>
        <w:instrText xml:space="preserve"> TOC \o "1-2" \h \z \u </w:instrText>
      </w:r>
      <w:r w:rsidRPr="007F6BD7">
        <w:rPr>
          <w:b w:val="0"/>
        </w:rPr>
        <w:fldChar w:fldCharType="separate"/>
      </w:r>
      <w:hyperlink w:anchor="_Toc2507034" w:history="1">
        <w:r w:rsidR="00735A52" w:rsidRPr="007F6BD7">
          <w:rPr>
            <w:rStyle w:val="Hypertextovodkaz"/>
            <w:noProof/>
          </w:rPr>
          <w:t>1. IDENTIFIKAČNÍ ÚDAJE</w:t>
        </w:r>
        <w:r w:rsidR="00735A52" w:rsidRPr="007F6BD7">
          <w:rPr>
            <w:noProof/>
            <w:webHidden/>
          </w:rPr>
          <w:tab/>
        </w:r>
        <w:r w:rsidR="00735A52" w:rsidRPr="007F6BD7">
          <w:rPr>
            <w:noProof/>
            <w:webHidden/>
          </w:rPr>
          <w:fldChar w:fldCharType="begin"/>
        </w:r>
        <w:r w:rsidR="00735A52" w:rsidRPr="007F6BD7">
          <w:rPr>
            <w:noProof/>
            <w:webHidden/>
          </w:rPr>
          <w:instrText xml:space="preserve"> PAGEREF _Toc2507034 \h </w:instrText>
        </w:r>
        <w:r w:rsidR="00735A52" w:rsidRPr="007F6BD7">
          <w:rPr>
            <w:noProof/>
            <w:webHidden/>
          </w:rPr>
        </w:r>
        <w:r w:rsidR="00735A52" w:rsidRPr="007F6BD7">
          <w:rPr>
            <w:noProof/>
            <w:webHidden/>
          </w:rPr>
          <w:fldChar w:fldCharType="separate"/>
        </w:r>
        <w:r w:rsidR="00735A52" w:rsidRPr="007F6BD7">
          <w:rPr>
            <w:noProof/>
            <w:webHidden/>
          </w:rPr>
          <w:t>1</w:t>
        </w:r>
        <w:r w:rsidR="00735A52" w:rsidRPr="007F6BD7">
          <w:rPr>
            <w:noProof/>
            <w:webHidden/>
          </w:rPr>
          <w:fldChar w:fldCharType="end"/>
        </w:r>
      </w:hyperlink>
    </w:p>
    <w:p w:rsidR="00735A52" w:rsidRPr="007F6BD7" w:rsidRDefault="00E33C47">
      <w:pPr>
        <w:pStyle w:val="Obsah1"/>
        <w:tabs>
          <w:tab w:val="right" w:leader="dot" w:pos="9060"/>
        </w:tabs>
        <w:rPr>
          <w:rFonts w:eastAsiaTheme="minorEastAsia"/>
          <w:b w:val="0"/>
          <w:bCs w:val="0"/>
          <w:caps w:val="0"/>
          <w:noProof/>
          <w:sz w:val="22"/>
          <w:szCs w:val="22"/>
          <w:lang w:eastAsia="cs-CZ"/>
        </w:rPr>
      </w:pPr>
      <w:hyperlink w:anchor="_Toc2507035" w:history="1">
        <w:r w:rsidR="00735A52" w:rsidRPr="007F6BD7">
          <w:rPr>
            <w:rStyle w:val="Hypertextovodkaz"/>
            <w:noProof/>
          </w:rPr>
          <w:t>2. CHARAKTERISTIKA ŠKOLY</w:t>
        </w:r>
        <w:r w:rsidR="00735A52" w:rsidRPr="007F6BD7">
          <w:rPr>
            <w:noProof/>
            <w:webHidden/>
          </w:rPr>
          <w:tab/>
        </w:r>
        <w:r w:rsidR="00735A52" w:rsidRPr="007F6BD7">
          <w:rPr>
            <w:noProof/>
            <w:webHidden/>
          </w:rPr>
          <w:fldChar w:fldCharType="begin"/>
        </w:r>
        <w:r w:rsidR="00735A52" w:rsidRPr="007F6BD7">
          <w:rPr>
            <w:noProof/>
            <w:webHidden/>
          </w:rPr>
          <w:instrText xml:space="preserve"> PAGEREF _Toc2507035 \h </w:instrText>
        </w:r>
        <w:r w:rsidR="00735A52" w:rsidRPr="007F6BD7">
          <w:rPr>
            <w:noProof/>
            <w:webHidden/>
          </w:rPr>
        </w:r>
        <w:r w:rsidR="00735A52" w:rsidRPr="007F6BD7">
          <w:rPr>
            <w:noProof/>
            <w:webHidden/>
          </w:rPr>
          <w:fldChar w:fldCharType="separate"/>
        </w:r>
        <w:r w:rsidR="00735A52" w:rsidRPr="007F6BD7">
          <w:rPr>
            <w:noProof/>
            <w:webHidden/>
          </w:rPr>
          <w:t>2</w:t>
        </w:r>
        <w:r w:rsidR="00735A52" w:rsidRPr="007F6BD7">
          <w:rPr>
            <w:noProof/>
            <w:webHidden/>
          </w:rPr>
          <w:fldChar w:fldCharType="end"/>
        </w:r>
      </w:hyperlink>
    </w:p>
    <w:p w:rsidR="00735A52" w:rsidRPr="007F6BD7" w:rsidRDefault="00E33C47">
      <w:pPr>
        <w:pStyle w:val="Obsah2"/>
        <w:tabs>
          <w:tab w:val="right" w:leader="dot" w:pos="9060"/>
        </w:tabs>
        <w:rPr>
          <w:rFonts w:ascii="Times New Roman" w:eastAsiaTheme="minorEastAsia" w:hAnsi="Times New Roman" w:cs="Times New Roman"/>
          <w:b w:val="0"/>
          <w:bCs w:val="0"/>
          <w:noProof/>
          <w:sz w:val="22"/>
          <w:szCs w:val="22"/>
          <w:lang w:eastAsia="cs-CZ"/>
        </w:rPr>
      </w:pPr>
      <w:hyperlink w:anchor="_Toc2507036" w:history="1">
        <w:r w:rsidR="00735A52" w:rsidRPr="007F6BD7">
          <w:rPr>
            <w:rStyle w:val="Hypertextovodkaz"/>
            <w:rFonts w:ascii="Times New Roman" w:hAnsi="Times New Roman" w:cs="Times New Roman"/>
            <w:noProof/>
          </w:rPr>
          <w:t>2.1 Typ školy</w:t>
        </w:r>
        <w:r w:rsidR="00735A52" w:rsidRPr="007F6BD7">
          <w:rPr>
            <w:rFonts w:ascii="Times New Roman" w:hAnsi="Times New Roman" w:cs="Times New Roman"/>
            <w:noProof/>
            <w:webHidden/>
          </w:rPr>
          <w:tab/>
        </w:r>
        <w:r w:rsidR="00735A52" w:rsidRPr="007F6BD7">
          <w:rPr>
            <w:rFonts w:ascii="Times New Roman" w:hAnsi="Times New Roman" w:cs="Times New Roman"/>
            <w:noProof/>
            <w:webHidden/>
          </w:rPr>
          <w:fldChar w:fldCharType="begin"/>
        </w:r>
        <w:r w:rsidR="00735A52" w:rsidRPr="007F6BD7">
          <w:rPr>
            <w:rFonts w:ascii="Times New Roman" w:hAnsi="Times New Roman" w:cs="Times New Roman"/>
            <w:noProof/>
            <w:webHidden/>
          </w:rPr>
          <w:instrText xml:space="preserve"> PAGEREF _Toc2507036 \h </w:instrText>
        </w:r>
        <w:r w:rsidR="00735A52" w:rsidRPr="007F6BD7">
          <w:rPr>
            <w:rFonts w:ascii="Times New Roman" w:hAnsi="Times New Roman" w:cs="Times New Roman"/>
            <w:noProof/>
            <w:webHidden/>
          </w:rPr>
        </w:r>
        <w:r w:rsidR="00735A52" w:rsidRPr="007F6BD7">
          <w:rPr>
            <w:rFonts w:ascii="Times New Roman" w:hAnsi="Times New Roman" w:cs="Times New Roman"/>
            <w:noProof/>
            <w:webHidden/>
          </w:rPr>
          <w:fldChar w:fldCharType="separate"/>
        </w:r>
        <w:r w:rsidR="00735A52" w:rsidRPr="007F6BD7">
          <w:rPr>
            <w:rFonts w:ascii="Times New Roman" w:hAnsi="Times New Roman" w:cs="Times New Roman"/>
            <w:noProof/>
            <w:webHidden/>
          </w:rPr>
          <w:t>2</w:t>
        </w:r>
        <w:r w:rsidR="00735A52" w:rsidRPr="007F6BD7">
          <w:rPr>
            <w:rFonts w:ascii="Times New Roman" w:hAnsi="Times New Roman" w:cs="Times New Roman"/>
            <w:noProof/>
            <w:webHidden/>
          </w:rPr>
          <w:fldChar w:fldCharType="end"/>
        </w:r>
      </w:hyperlink>
    </w:p>
    <w:p w:rsidR="00735A52" w:rsidRPr="007F6BD7" w:rsidRDefault="00E33C47">
      <w:pPr>
        <w:pStyle w:val="Obsah2"/>
        <w:tabs>
          <w:tab w:val="right" w:leader="dot" w:pos="9060"/>
        </w:tabs>
        <w:rPr>
          <w:rFonts w:ascii="Times New Roman" w:eastAsiaTheme="minorEastAsia" w:hAnsi="Times New Roman" w:cs="Times New Roman"/>
          <w:b w:val="0"/>
          <w:bCs w:val="0"/>
          <w:noProof/>
          <w:sz w:val="22"/>
          <w:szCs w:val="22"/>
          <w:lang w:eastAsia="cs-CZ"/>
        </w:rPr>
      </w:pPr>
      <w:hyperlink w:anchor="_Toc2507037" w:history="1">
        <w:r w:rsidR="00735A52" w:rsidRPr="007F6BD7">
          <w:rPr>
            <w:rStyle w:val="Hypertextovodkaz"/>
            <w:rFonts w:ascii="Times New Roman" w:hAnsi="Times New Roman" w:cs="Times New Roman"/>
            <w:noProof/>
          </w:rPr>
          <w:t>2.2 Velikost a prostorové uspořádání školy</w:t>
        </w:r>
        <w:r w:rsidR="00735A52" w:rsidRPr="007F6BD7">
          <w:rPr>
            <w:rFonts w:ascii="Times New Roman" w:hAnsi="Times New Roman" w:cs="Times New Roman"/>
            <w:noProof/>
            <w:webHidden/>
          </w:rPr>
          <w:tab/>
        </w:r>
        <w:r w:rsidR="00735A52" w:rsidRPr="007F6BD7">
          <w:rPr>
            <w:rFonts w:ascii="Times New Roman" w:hAnsi="Times New Roman" w:cs="Times New Roman"/>
            <w:noProof/>
            <w:webHidden/>
          </w:rPr>
          <w:fldChar w:fldCharType="begin"/>
        </w:r>
        <w:r w:rsidR="00735A52" w:rsidRPr="007F6BD7">
          <w:rPr>
            <w:rFonts w:ascii="Times New Roman" w:hAnsi="Times New Roman" w:cs="Times New Roman"/>
            <w:noProof/>
            <w:webHidden/>
          </w:rPr>
          <w:instrText xml:space="preserve"> PAGEREF _Toc2507037 \h </w:instrText>
        </w:r>
        <w:r w:rsidR="00735A52" w:rsidRPr="007F6BD7">
          <w:rPr>
            <w:rFonts w:ascii="Times New Roman" w:hAnsi="Times New Roman" w:cs="Times New Roman"/>
            <w:noProof/>
            <w:webHidden/>
          </w:rPr>
        </w:r>
        <w:r w:rsidR="00735A52" w:rsidRPr="007F6BD7">
          <w:rPr>
            <w:rFonts w:ascii="Times New Roman" w:hAnsi="Times New Roman" w:cs="Times New Roman"/>
            <w:noProof/>
            <w:webHidden/>
          </w:rPr>
          <w:fldChar w:fldCharType="separate"/>
        </w:r>
        <w:r w:rsidR="00735A52" w:rsidRPr="007F6BD7">
          <w:rPr>
            <w:rFonts w:ascii="Times New Roman" w:hAnsi="Times New Roman" w:cs="Times New Roman"/>
            <w:noProof/>
            <w:webHidden/>
          </w:rPr>
          <w:t>2</w:t>
        </w:r>
        <w:r w:rsidR="00735A52" w:rsidRPr="007F6BD7">
          <w:rPr>
            <w:rFonts w:ascii="Times New Roman" w:hAnsi="Times New Roman" w:cs="Times New Roman"/>
            <w:noProof/>
            <w:webHidden/>
          </w:rPr>
          <w:fldChar w:fldCharType="end"/>
        </w:r>
      </w:hyperlink>
    </w:p>
    <w:p w:rsidR="00735A52" w:rsidRPr="007F6BD7" w:rsidRDefault="00E33C47">
      <w:pPr>
        <w:pStyle w:val="Obsah1"/>
        <w:tabs>
          <w:tab w:val="right" w:leader="dot" w:pos="9060"/>
        </w:tabs>
        <w:rPr>
          <w:rFonts w:eastAsiaTheme="minorEastAsia"/>
          <w:b w:val="0"/>
          <w:bCs w:val="0"/>
          <w:caps w:val="0"/>
          <w:noProof/>
          <w:sz w:val="22"/>
          <w:szCs w:val="22"/>
          <w:lang w:eastAsia="cs-CZ"/>
        </w:rPr>
      </w:pPr>
      <w:hyperlink w:anchor="_Toc2507038" w:history="1">
        <w:r w:rsidR="00735A52" w:rsidRPr="007F6BD7">
          <w:rPr>
            <w:rStyle w:val="Hypertextovodkaz"/>
            <w:noProof/>
          </w:rPr>
          <w:t>3. PODMÍNKY VZDĚLÁVÁNÍ</w:t>
        </w:r>
        <w:r w:rsidR="00735A52" w:rsidRPr="007F6BD7">
          <w:rPr>
            <w:noProof/>
            <w:webHidden/>
          </w:rPr>
          <w:tab/>
        </w:r>
        <w:r w:rsidR="00735A52" w:rsidRPr="007F6BD7">
          <w:rPr>
            <w:noProof/>
            <w:webHidden/>
          </w:rPr>
          <w:fldChar w:fldCharType="begin"/>
        </w:r>
        <w:r w:rsidR="00735A52" w:rsidRPr="007F6BD7">
          <w:rPr>
            <w:noProof/>
            <w:webHidden/>
          </w:rPr>
          <w:instrText xml:space="preserve"> PAGEREF _Toc2507038 \h </w:instrText>
        </w:r>
        <w:r w:rsidR="00735A52" w:rsidRPr="007F6BD7">
          <w:rPr>
            <w:noProof/>
            <w:webHidden/>
          </w:rPr>
        </w:r>
        <w:r w:rsidR="00735A52" w:rsidRPr="007F6BD7">
          <w:rPr>
            <w:noProof/>
            <w:webHidden/>
          </w:rPr>
          <w:fldChar w:fldCharType="separate"/>
        </w:r>
        <w:r w:rsidR="00735A52" w:rsidRPr="007F6BD7">
          <w:rPr>
            <w:noProof/>
            <w:webHidden/>
          </w:rPr>
          <w:t>3</w:t>
        </w:r>
        <w:r w:rsidR="00735A52" w:rsidRPr="007F6BD7">
          <w:rPr>
            <w:noProof/>
            <w:webHidden/>
          </w:rPr>
          <w:fldChar w:fldCharType="end"/>
        </w:r>
      </w:hyperlink>
    </w:p>
    <w:p w:rsidR="00735A52" w:rsidRPr="007F6BD7" w:rsidRDefault="00E33C47">
      <w:pPr>
        <w:pStyle w:val="Obsah2"/>
        <w:tabs>
          <w:tab w:val="right" w:leader="dot" w:pos="9060"/>
        </w:tabs>
        <w:rPr>
          <w:rFonts w:ascii="Times New Roman" w:eastAsiaTheme="minorEastAsia" w:hAnsi="Times New Roman" w:cs="Times New Roman"/>
          <w:b w:val="0"/>
          <w:bCs w:val="0"/>
          <w:noProof/>
          <w:sz w:val="22"/>
          <w:szCs w:val="22"/>
          <w:lang w:eastAsia="cs-CZ"/>
        </w:rPr>
      </w:pPr>
      <w:hyperlink w:anchor="_Toc2507039" w:history="1">
        <w:r w:rsidR="00735A52" w:rsidRPr="007F6BD7">
          <w:rPr>
            <w:rStyle w:val="Hypertextovodkaz"/>
            <w:rFonts w:ascii="Times New Roman" w:hAnsi="Times New Roman" w:cs="Times New Roman"/>
            <w:noProof/>
          </w:rPr>
          <w:t>3.1 Materiální</w:t>
        </w:r>
        <w:r w:rsidR="00735A52" w:rsidRPr="007F6BD7">
          <w:rPr>
            <w:rFonts w:ascii="Times New Roman" w:hAnsi="Times New Roman" w:cs="Times New Roman"/>
            <w:noProof/>
            <w:webHidden/>
          </w:rPr>
          <w:tab/>
        </w:r>
        <w:r w:rsidR="00735A52" w:rsidRPr="007F6BD7">
          <w:rPr>
            <w:rFonts w:ascii="Times New Roman" w:hAnsi="Times New Roman" w:cs="Times New Roman"/>
            <w:noProof/>
            <w:webHidden/>
          </w:rPr>
          <w:fldChar w:fldCharType="begin"/>
        </w:r>
        <w:r w:rsidR="00735A52" w:rsidRPr="007F6BD7">
          <w:rPr>
            <w:rFonts w:ascii="Times New Roman" w:hAnsi="Times New Roman" w:cs="Times New Roman"/>
            <w:noProof/>
            <w:webHidden/>
          </w:rPr>
          <w:instrText xml:space="preserve"> PAGEREF _Toc2507039 \h </w:instrText>
        </w:r>
        <w:r w:rsidR="00735A52" w:rsidRPr="007F6BD7">
          <w:rPr>
            <w:rFonts w:ascii="Times New Roman" w:hAnsi="Times New Roman" w:cs="Times New Roman"/>
            <w:noProof/>
            <w:webHidden/>
          </w:rPr>
        </w:r>
        <w:r w:rsidR="00735A52" w:rsidRPr="007F6BD7">
          <w:rPr>
            <w:rFonts w:ascii="Times New Roman" w:hAnsi="Times New Roman" w:cs="Times New Roman"/>
            <w:noProof/>
            <w:webHidden/>
          </w:rPr>
          <w:fldChar w:fldCharType="separate"/>
        </w:r>
        <w:r w:rsidR="00735A52" w:rsidRPr="007F6BD7">
          <w:rPr>
            <w:rFonts w:ascii="Times New Roman" w:hAnsi="Times New Roman" w:cs="Times New Roman"/>
            <w:noProof/>
            <w:webHidden/>
          </w:rPr>
          <w:t>3</w:t>
        </w:r>
        <w:r w:rsidR="00735A52" w:rsidRPr="007F6BD7">
          <w:rPr>
            <w:rFonts w:ascii="Times New Roman" w:hAnsi="Times New Roman" w:cs="Times New Roman"/>
            <w:noProof/>
            <w:webHidden/>
          </w:rPr>
          <w:fldChar w:fldCharType="end"/>
        </w:r>
      </w:hyperlink>
    </w:p>
    <w:p w:rsidR="00735A52" w:rsidRPr="007F6BD7" w:rsidRDefault="00E33C47">
      <w:pPr>
        <w:pStyle w:val="Obsah2"/>
        <w:tabs>
          <w:tab w:val="right" w:leader="dot" w:pos="9060"/>
        </w:tabs>
        <w:rPr>
          <w:rFonts w:ascii="Times New Roman" w:eastAsiaTheme="minorEastAsia" w:hAnsi="Times New Roman" w:cs="Times New Roman"/>
          <w:b w:val="0"/>
          <w:bCs w:val="0"/>
          <w:noProof/>
          <w:sz w:val="22"/>
          <w:szCs w:val="22"/>
          <w:lang w:eastAsia="cs-CZ"/>
        </w:rPr>
      </w:pPr>
      <w:hyperlink w:anchor="_Toc2507040" w:history="1">
        <w:r w:rsidR="00735A52" w:rsidRPr="007F6BD7">
          <w:rPr>
            <w:rStyle w:val="Hypertextovodkaz"/>
            <w:rFonts w:ascii="Times New Roman" w:hAnsi="Times New Roman" w:cs="Times New Roman"/>
            <w:noProof/>
          </w:rPr>
          <w:t>3.2 Technické</w:t>
        </w:r>
        <w:r w:rsidR="00735A52" w:rsidRPr="007F6BD7">
          <w:rPr>
            <w:rFonts w:ascii="Times New Roman" w:hAnsi="Times New Roman" w:cs="Times New Roman"/>
            <w:noProof/>
            <w:webHidden/>
          </w:rPr>
          <w:tab/>
        </w:r>
        <w:r w:rsidR="00735A52" w:rsidRPr="007F6BD7">
          <w:rPr>
            <w:rFonts w:ascii="Times New Roman" w:hAnsi="Times New Roman" w:cs="Times New Roman"/>
            <w:noProof/>
            <w:webHidden/>
          </w:rPr>
          <w:fldChar w:fldCharType="begin"/>
        </w:r>
        <w:r w:rsidR="00735A52" w:rsidRPr="007F6BD7">
          <w:rPr>
            <w:rFonts w:ascii="Times New Roman" w:hAnsi="Times New Roman" w:cs="Times New Roman"/>
            <w:noProof/>
            <w:webHidden/>
          </w:rPr>
          <w:instrText xml:space="preserve"> PAGEREF _Toc2507040 \h </w:instrText>
        </w:r>
        <w:r w:rsidR="00735A52" w:rsidRPr="007F6BD7">
          <w:rPr>
            <w:rFonts w:ascii="Times New Roman" w:hAnsi="Times New Roman" w:cs="Times New Roman"/>
            <w:noProof/>
            <w:webHidden/>
          </w:rPr>
        </w:r>
        <w:r w:rsidR="00735A52" w:rsidRPr="007F6BD7">
          <w:rPr>
            <w:rFonts w:ascii="Times New Roman" w:hAnsi="Times New Roman" w:cs="Times New Roman"/>
            <w:noProof/>
            <w:webHidden/>
          </w:rPr>
          <w:fldChar w:fldCharType="separate"/>
        </w:r>
        <w:r w:rsidR="00735A52" w:rsidRPr="007F6BD7">
          <w:rPr>
            <w:rFonts w:ascii="Times New Roman" w:hAnsi="Times New Roman" w:cs="Times New Roman"/>
            <w:noProof/>
            <w:webHidden/>
          </w:rPr>
          <w:t>3</w:t>
        </w:r>
        <w:r w:rsidR="00735A52" w:rsidRPr="007F6BD7">
          <w:rPr>
            <w:rFonts w:ascii="Times New Roman" w:hAnsi="Times New Roman" w:cs="Times New Roman"/>
            <w:noProof/>
            <w:webHidden/>
          </w:rPr>
          <w:fldChar w:fldCharType="end"/>
        </w:r>
      </w:hyperlink>
    </w:p>
    <w:p w:rsidR="00735A52" w:rsidRPr="007F6BD7" w:rsidRDefault="00E33C47">
      <w:pPr>
        <w:pStyle w:val="Obsah2"/>
        <w:tabs>
          <w:tab w:val="right" w:leader="dot" w:pos="9060"/>
        </w:tabs>
        <w:rPr>
          <w:rFonts w:ascii="Times New Roman" w:eastAsiaTheme="minorEastAsia" w:hAnsi="Times New Roman" w:cs="Times New Roman"/>
          <w:b w:val="0"/>
          <w:bCs w:val="0"/>
          <w:noProof/>
          <w:sz w:val="22"/>
          <w:szCs w:val="22"/>
          <w:lang w:eastAsia="cs-CZ"/>
        </w:rPr>
      </w:pPr>
      <w:hyperlink w:anchor="_Toc2507041" w:history="1">
        <w:r w:rsidR="00735A52" w:rsidRPr="007F6BD7">
          <w:rPr>
            <w:rStyle w:val="Hypertextovodkaz"/>
            <w:rFonts w:ascii="Times New Roman" w:hAnsi="Times New Roman" w:cs="Times New Roman"/>
            <w:noProof/>
          </w:rPr>
          <w:t>3.3 Hygienické</w:t>
        </w:r>
        <w:r w:rsidR="00735A52" w:rsidRPr="007F6BD7">
          <w:rPr>
            <w:rFonts w:ascii="Times New Roman" w:hAnsi="Times New Roman" w:cs="Times New Roman"/>
            <w:noProof/>
            <w:webHidden/>
          </w:rPr>
          <w:tab/>
        </w:r>
        <w:r w:rsidR="00735A52" w:rsidRPr="007F6BD7">
          <w:rPr>
            <w:rFonts w:ascii="Times New Roman" w:hAnsi="Times New Roman" w:cs="Times New Roman"/>
            <w:noProof/>
            <w:webHidden/>
          </w:rPr>
          <w:fldChar w:fldCharType="begin"/>
        </w:r>
        <w:r w:rsidR="00735A52" w:rsidRPr="007F6BD7">
          <w:rPr>
            <w:rFonts w:ascii="Times New Roman" w:hAnsi="Times New Roman" w:cs="Times New Roman"/>
            <w:noProof/>
            <w:webHidden/>
          </w:rPr>
          <w:instrText xml:space="preserve"> PAGEREF _Toc2507041 \h </w:instrText>
        </w:r>
        <w:r w:rsidR="00735A52" w:rsidRPr="007F6BD7">
          <w:rPr>
            <w:rFonts w:ascii="Times New Roman" w:hAnsi="Times New Roman" w:cs="Times New Roman"/>
            <w:noProof/>
            <w:webHidden/>
          </w:rPr>
        </w:r>
        <w:r w:rsidR="00735A52" w:rsidRPr="007F6BD7">
          <w:rPr>
            <w:rFonts w:ascii="Times New Roman" w:hAnsi="Times New Roman" w:cs="Times New Roman"/>
            <w:noProof/>
            <w:webHidden/>
          </w:rPr>
          <w:fldChar w:fldCharType="separate"/>
        </w:r>
        <w:r w:rsidR="00735A52" w:rsidRPr="007F6BD7">
          <w:rPr>
            <w:rFonts w:ascii="Times New Roman" w:hAnsi="Times New Roman" w:cs="Times New Roman"/>
            <w:noProof/>
            <w:webHidden/>
          </w:rPr>
          <w:t>3</w:t>
        </w:r>
        <w:r w:rsidR="00735A52" w:rsidRPr="007F6BD7">
          <w:rPr>
            <w:rFonts w:ascii="Times New Roman" w:hAnsi="Times New Roman" w:cs="Times New Roman"/>
            <w:noProof/>
            <w:webHidden/>
          </w:rPr>
          <w:fldChar w:fldCharType="end"/>
        </w:r>
      </w:hyperlink>
    </w:p>
    <w:p w:rsidR="00735A52" w:rsidRPr="007F6BD7" w:rsidRDefault="00E33C47">
      <w:pPr>
        <w:pStyle w:val="Obsah2"/>
        <w:tabs>
          <w:tab w:val="right" w:leader="dot" w:pos="9060"/>
        </w:tabs>
        <w:rPr>
          <w:rFonts w:ascii="Times New Roman" w:eastAsiaTheme="minorEastAsia" w:hAnsi="Times New Roman" w:cs="Times New Roman"/>
          <w:b w:val="0"/>
          <w:bCs w:val="0"/>
          <w:noProof/>
          <w:sz w:val="22"/>
          <w:szCs w:val="22"/>
          <w:lang w:eastAsia="cs-CZ"/>
        </w:rPr>
      </w:pPr>
      <w:hyperlink w:anchor="_Toc2507042" w:history="1">
        <w:r w:rsidR="00735A52" w:rsidRPr="007F6BD7">
          <w:rPr>
            <w:rStyle w:val="Hypertextovodkaz"/>
            <w:rFonts w:ascii="Times New Roman" w:hAnsi="Times New Roman" w:cs="Times New Roman"/>
            <w:noProof/>
          </w:rPr>
          <w:t>3.4 Životospráva</w:t>
        </w:r>
        <w:r w:rsidR="00735A52" w:rsidRPr="007F6BD7">
          <w:rPr>
            <w:rFonts w:ascii="Times New Roman" w:hAnsi="Times New Roman" w:cs="Times New Roman"/>
            <w:noProof/>
            <w:webHidden/>
          </w:rPr>
          <w:tab/>
        </w:r>
        <w:r w:rsidR="00735A52" w:rsidRPr="007F6BD7">
          <w:rPr>
            <w:rFonts w:ascii="Times New Roman" w:hAnsi="Times New Roman" w:cs="Times New Roman"/>
            <w:noProof/>
            <w:webHidden/>
          </w:rPr>
          <w:fldChar w:fldCharType="begin"/>
        </w:r>
        <w:r w:rsidR="00735A52" w:rsidRPr="007F6BD7">
          <w:rPr>
            <w:rFonts w:ascii="Times New Roman" w:hAnsi="Times New Roman" w:cs="Times New Roman"/>
            <w:noProof/>
            <w:webHidden/>
          </w:rPr>
          <w:instrText xml:space="preserve"> PAGEREF _Toc2507042 \h </w:instrText>
        </w:r>
        <w:r w:rsidR="00735A52" w:rsidRPr="007F6BD7">
          <w:rPr>
            <w:rFonts w:ascii="Times New Roman" w:hAnsi="Times New Roman" w:cs="Times New Roman"/>
            <w:noProof/>
            <w:webHidden/>
          </w:rPr>
        </w:r>
        <w:r w:rsidR="00735A52" w:rsidRPr="007F6BD7">
          <w:rPr>
            <w:rFonts w:ascii="Times New Roman" w:hAnsi="Times New Roman" w:cs="Times New Roman"/>
            <w:noProof/>
            <w:webHidden/>
          </w:rPr>
          <w:fldChar w:fldCharType="separate"/>
        </w:r>
        <w:r w:rsidR="00735A52" w:rsidRPr="007F6BD7">
          <w:rPr>
            <w:rFonts w:ascii="Times New Roman" w:hAnsi="Times New Roman" w:cs="Times New Roman"/>
            <w:noProof/>
            <w:webHidden/>
          </w:rPr>
          <w:t>3</w:t>
        </w:r>
        <w:r w:rsidR="00735A52" w:rsidRPr="007F6BD7">
          <w:rPr>
            <w:rFonts w:ascii="Times New Roman" w:hAnsi="Times New Roman" w:cs="Times New Roman"/>
            <w:noProof/>
            <w:webHidden/>
          </w:rPr>
          <w:fldChar w:fldCharType="end"/>
        </w:r>
      </w:hyperlink>
    </w:p>
    <w:p w:rsidR="00735A52" w:rsidRPr="007F6BD7" w:rsidRDefault="00E33C47">
      <w:pPr>
        <w:pStyle w:val="Obsah2"/>
        <w:tabs>
          <w:tab w:val="right" w:leader="dot" w:pos="9060"/>
        </w:tabs>
        <w:rPr>
          <w:rFonts w:ascii="Times New Roman" w:eastAsiaTheme="minorEastAsia" w:hAnsi="Times New Roman" w:cs="Times New Roman"/>
          <w:b w:val="0"/>
          <w:bCs w:val="0"/>
          <w:noProof/>
          <w:sz w:val="22"/>
          <w:szCs w:val="22"/>
          <w:lang w:eastAsia="cs-CZ"/>
        </w:rPr>
      </w:pPr>
      <w:hyperlink w:anchor="_Toc2507043" w:history="1">
        <w:r w:rsidR="00735A52" w:rsidRPr="007F6BD7">
          <w:rPr>
            <w:rStyle w:val="Hypertextovodkaz"/>
            <w:rFonts w:ascii="Times New Roman" w:hAnsi="Times New Roman" w:cs="Times New Roman"/>
            <w:noProof/>
          </w:rPr>
          <w:t>3.5 Podmínky psychohygienické</w:t>
        </w:r>
        <w:r w:rsidR="00735A52" w:rsidRPr="007F6BD7">
          <w:rPr>
            <w:rFonts w:ascii="Times New Roman" w:hAnsi="Times New Roman" w:cs="Times New Roman"/>
            <w:noProof/>
            <w:webHidden/>
          </w:rPr>
          <w:tab/>
        </w:r>
        <w:r w:rsidR="00735A52" w:rsidRPr="007F6BD7">
          <w:rPr>
            <w:rFonts w:ascii="Times New Roman" w:hAnsi="Times New Roman" w:cs="Times New Roman"/>
            <w:noProof/>
            <w:webHidden/>
          </w:rPr>
          <w:fldChar w:fldCharType="begin"/>
        </w:r>
        <w:r w:rsidR="00735A52" w:rsidRPr="007F6BD7">
          <w:rPr>
            <w:rFonts w:ascii="Times New Roman" w:hAnsi="Times New Roman" w:cs="Times New Roman"/>
            <w:noProof/>
            <w:webHidden/>
          </w:rPr>
          <w:instrText xml:space="preserve"> PAGEREF _Toc2507043 \h </w:instrText>
        </w:r>
        <w:r w:rsidR="00735A52" w:rsidRPr="007F6BD7">
          <w:rPr>
            <w:rFonts w:ascii="Times New Roman" w:hAnsi="Times New Roman" w:cs="Times New Roman"/>
            <w:noProof/>
            <w:webHidden/>
          </w:rPr>
        </w:r>
        <w:r w:rsidR="00735A52" w:rsidRPr="007F6BD7">
          <w:rPr>
            <w:rFonts w:ascii="Times New Roman" w:hAnsi="Times New Roman" w:cs="Times New Roman"/>
            <w:noProof/>
            <w:webHidden/>
          </w:rPr>
          <w:fldChar w:fldCharType="separate"/>
        </w:r>
        <w:r w:rsidR="00735A52" w:rsidRPr="007F6BD7">
          <w:rPr>
            <w:rFonts w:ascii="Times New Roman" w:hAnsi="Times New Roman" w:cs="Times New Roman"/>
            <w:noProof/>
            <w:webHidden/>
          </w:rPr>
          <w:t>4</w:t>
        </w:r>
        <w:r w:rsidR="00735A52" w:rsidRPr="007F6BD7">
          <w:rPr>
            <w:rFonts w:ascii="Times New Roman" w:hAnsi="Times New Roman" w:cs="Times New Roman"/>
            <w:noProof/>
            <w:webHidden/>
          </w:rPr>
          <w:fldChar w:fldCharType="end"/>
        </w:r>
      </w:hyperlink>
    </w:p>
    <w:p w:rsidR="00735A52" w:rsidRPr="007F6BD7" w:rsidRDefault="00E33C47">
      <w:pPr>
        <w:pStyle w:val="Obsah2"/>
        <w:tabs>
          <w:tab w:val="right" w:leader="dot" w:pos="9060"/>
        </w:tabs>
        <w:rPr>
          <w:rFonts w:ascii="Times New Roman" w:eastAsiaTheme="minorEastAsia" w:hAnsi="Times New Roman" w:cs="Times New Roman"/>
          <w:b w:val="0"/>
          <w:bCs w:val="0"/>
          <w:noProof/>
          <w:sz w:val="22"/>
          <w:szCs w:val="22"/>
          <w:lang w:eastAsia="cs-CZ"/>
        </w:rPr>
      </w:pPr>
      <w:hyperlink w:anchor="_Toc2507044" w:history="1">
        <w:r w:rsidR="00735A52" w:rsidRPr="007F6BD7">
          <w:rPr>
            <w:rStyle w:val="Hypertextovodkaz"/>
            <w:rFonts w:ascii="Times New Roman" w:hAnsi="Times New Roman" w:cs="Times New Roman"/>
            <w:noProof/>
          </w:rPr>
          <w:t>3.6 Podmínky psychosociální:</w:t>
        </w:r>
        <w:r w:rsidR="00735A52" w:rsidRPr="007F6BD7">
          <w:rPr>
            <w:rFonts w:ascii="Times New Roman" w:hAnsi="Times New Roman" w:cs="Times New Roman"/>
            <w:noProof/>
            <w:webHidden/>
          </w:rPr>
          <w:tab/>
        </w:r>
        <w:r w:rsidR="00735A52" w:rsidRPr="007F6BD7">
          <w:rPr>
            <w:rFonts w:ascii="Times New Roman" w:hAnsi="Times New Roman" w:cs="Times New Roman"/>
            <w:noProof/>
            <w:webHidden/>
          </w:rPr>
          <w:fldChar w:fldCharType="begin"/>
        </w:r>
        <w:r w:rsidR="00735A52" w:rsidRPr="007F6BD7">
          <w:rPr>
            <w:rFonts w:ascii="Times New Roman" w:hAnsi="Times New Roman" w:cs="Times New Roman"/>
            <w:noProof/>
            <w:webHidden/>
          </w:rPr>
          <w:instrText xml:space="preserve"> PAGEREF _Toc2507044 \h </w:instrText>
        </w:r>
        <w:r w:rsidR="00735A52" w:rsidRPr="007F6BD7">
          <w:rPr>
            <w:rFonts w:ascii="Times New Roman" w:hAnsi="Times New Roman" w:cs="Times New Roman"/>
            <w:noProof/>
            <w:webHidden/>
          </w:rPr>
        </w:r>
        <w:r w:rsidR="00735A52" w:rsidRPr="007F6BD7">
          <w:rPr>
            <w:rFonts w:ascii="Times New Roman" w:hAnsi="Times New Roman" w:cs="Times New Roman"/>
            <w:noProof/>
            <w:webHidden/>
          </w:rPr>
          <w:fldChar w:fldCharType="separate"/>
        </w:r>
        <w:r w:rsidR="00735A52" w:rsidRPr="007F6BD7">
          <w:rPr>
            <w:rFonts w:ascii="Times New Roman" w:hAnsi="Times New Roman" w:cs="Times New Roman"/>
            <w:noProof/>
            <w:webHidden/>
          </w:rPr>
          <w:t>4</w:t>
        </w:r>
        <w:r w:rsidR="00735A52" w:rsidRPr="007F6BD7">
          <w:rPr>
            <w:rFonts w:ascii="Times New Roman" w:hAnsi="Times New Roman" w:cs="Times New Roman"/>
            <w:noProof/>
            <w:webHidden/>
          </w:rPr>
          <w:fldChar w:fldCharType="end"/>
        </w:r>
      </w:hyperlink>
    </w:p>
    <w:p w:rsidR="00735A52" w:rsidRPr="007F6BD7" w:rsidRDefault="00E33C47">
      <w:pPr>
        <w:pStyle w:val="Obsah2"/>
        <w:tabs>
          <w:tab w:val="right" w:leader="dot" w:pos="9060"/>
        </w:tabs>
        <w:rPr>
          <w:rFonts w:ascii="Times New Roman" w:eastAsiaTheme="minorEastAsia" w:hAnsi="Times New Roman" w:cs="Times New Roman"/>
          <w:b w:val="0"/>
          <w:bCs w:val="0"/>
          <w:noProof/>
          <w:sz w:val="22"/>
          <w:szCs w:val="22"/>
          <w:lang w:eastAsia="cs-CZ"/>
        </w:rPr>
      </w:pPr>
      <w:hyperlink w:anchor="_Toc2507045" w:history="1">
        <w:r w:rsidR="00735A52" w:rsidRPr="007F6BD7">
          <w:rPr>
            <w:rStyle w:val="Hypertextovodkaz"/>
            <w:rFonts w:ascii="Times New Roman" w:hAnsi="Times New Roman" w:cs="Times New Roman"/>
            <w:noProof/>
          </w:rPr>
          <w:t>3.7 Řízení školy</w:t>
        </w:r>
        <w:r w:rsidR="00735A52" w:rsidRPr="007F6BD7">
          <w:rPr>
            <w:rFonts w:ascii="Times New Roman" w:hAnsi="Times New Roman" w:cs="Times New Roman"/>
            <w:noProof/>
            <w:webHidden/>
          </w:rPr>
          <w:tab/>
        </w:r>
        <w:r w:rsidR="00735A52" w:rsidRPr="007F6BD7">
          <w:rPr>
            <w:rFonts w:ascii="Times New Roman" w:hAnsi="Times New Roman" w:cs="Times New Roman"/>
            <w:noProof/>
            <w:webHidden/>
          </w:rPr>
          <w:fldChar w:fldCharType="begin"/>
        </w:r>
        <w:r w:rsidR="00735A52" w:rsidRPr="007F6BD7">
          <w:rPr>
            <w:rFonts w:ascii="Times New Roman" w:hAnsi="Times New Roman" w:cs="Times New Roman"/>
            <w:noProof/>
            <w:webHidden/>
          </w:rPr>
          <w:instrText xml:space="preserve"> PAGEREF _Toc2507045 \h </w:instrText>
        </w:r>
        <w:r w:rsidR="00735A52" w:rsidRPr="007F6BD7">
          <w:rPr>
            <w:rFonts w:ascii="Times New Roman" w:hAnsi="Times New Roman" w:cs="Times New Roman"/>
            <w:noProof/>
            <w:webHidden/>
          </w:rPr>
        </w:r>
        <w:r w:rsidR="00735A52" w:rsidRPr="007F6BD7">
          <w:rPr>
            <w:rFonts w:ascii="Times New Roman" w:hAnsi="Times New Roman" w:cs="Times New Roman"/>
            <w:noProof/>
            <w:webHidden/>
          </w:rPr>
          <w:fldChar w:fldCharType="separate"/>
        </w:r>
        <w:r w:rsidR="00735A52" w:rsidRPr="007F6BD7">
          <w:rPr>
            <w:rFonts w:ascii="Times New Roman" w:hAnsi="Times New Roman" w:cs="Times New Roman"/>
            <w:noProof/>
            <w:webHidden/>
          </w:rPr>
          <w:t>5</w:t>
        </w:r>
        <w:r w:rsidR="00735A52" w:rsidRPr="007F6BD7">
          <w:rPr>
            <w:rFonts w:ascii="Times New Roman" w:hAnsi="Times New Roman" w:cs="Times New Roman"/>
            <w:noProof/>
            <w:webHidden/>
          </w:rPr>
          <w:fldChar w:fldCharType="end"/>
        </w:r>
      </w:hyperlink>
    </w:p>
    <w:p w:rsidR="00735A52" w:rsidRPr="007F6BD7" w:rsidRDefault="00E33C47">
      <w:pPr>
        <w:pStyle w:val="Obsah2"/>
        <w:tabs>
          <w:tab w:val="right" w:leader="dot" w:pos="9060"/>
        </w:tabs>
        <w:rPr>
          <w:rFonts w:ascii="Times New Roman" w:eastAsiaTheme="minorEastAsia" w:hAnsi="Times New Roman" w:cs="Times New Roman"/>
          <w:b w:val="0"/>
          <w:bCs w:val="0"/>
          <w:noProof/>
          <w:sz w:val="22"/>
          <w:szCs w:val="22"/>
          <w:lang w:eastAsia="cs-CZ"/>
        </w:rPr>
      </w:pPr>
      <w:hyperlink w:anchor="_Toc2507046" w:history="1">
        <w:r w:rsidR="00735A52" w:rsidRPr="007F6BD7">
          <w:rPr>
            <w:rStyle w:val="Hypertextovodkaz"/>
            <w:rFonts w:ascii="Times New Roman" w:hAnsi="Times New Roman" w:cs="Times New Roman"/>
            <w:noProof/>
          </w:rPr>
          <w:t>3.8 Personální zajištění</w:t>
        </w:r>
        <w:r w:rsidR="00735A52" w:rsidRPr="007F6BD7">
          <w:rPr>
            <w:rFonts w:ascii="Times New Roman" w:hAnsi="Times New Roman" w:cs="Times New Roman"/>
            <w:noProof/>
            <w:webHidden/>
          </w:rPr>
          <w:tab/>
        </w:r>
        <w:r w:rsidR="00735A52" w:rsidRPr="007F6BD7">
          <w:rPr>
            <w:rFonts w:ascii="Times New Roman" w:hAnsi="Times New Roman" w:cs="Times New Roman"/>
            <w:noProof/>
            <w:webHidden/>
          </w:rPr>
          <w:fldChar w:fldCharType="begin"/>
        </w:r>
        <w:r w:rsidR="00735A52" w:rsidRPr="007F6BD7">
          <w:rPr>
            <w:rFonts w:ascii="Times New Roman" w:hAnsi="Times New Roman" w:cs="Times New Roman"/>
            <w:noProof/>
            <w:webHidden/>
          </w:rPr>
          <w:instrText xml:space="preserve"> PAGEREF _Toc2507046 \h </w:instrText>
        </w:r>
        <w:r w:rsidR="00735A52" w:rsidRPr="007F6BD7">
          <w:rPr>
            <w:rFonts w:ascii="Times New Roman" w:hAnsi="Times New Roman" w:cs="Times New Roman"/>
            <w:noProof/>
            <w:webHidden/>
          </w:rPr>
        </w:r>
        <w:r w:rsidR="00735A52" w:rsidRPr="007F6BD7">
          <w:rPr>
            <w:rFonts w:ascii="Times New Roman" w:hAnsi="Times New Roman" w:cs="Times New Roman"/>
            <w:noProof/>
            <w:webHidden/>
          </w:rPr>
          <w:fldChar w:fldCharType="separate"/>
        </w:r>
        <w:r w:rsidR="00735A52" w:rsidRPr="007F6BD7">
          <w:rPr>
            <w:rFonts w:ascii="Times New Roman" w:hAnsi="Times New Roman" w:cs="Times New Roman"/>
            <w:noProof/>
            <w:webHidden/>
          </w:rPr>
          <w:t>5</w:t>
        </w:r>
        <w:r w:rsidR="00735A52" w:rsidRPr="007F6BD7">
          <w:rPr>
            <w:rFonts w:ascii="Times New Roman" w:hAnsi="Times New Roman" w:cs="Times New Roman"/>
            <w:noProof/>
            <w:webHidden/>
          </w:rPr>
          <w:fldChar w:fldCharType="end"/>
        </w:r>
      </w:hyperlink>
    </w:p>
    <w:p w:rsidR="00735A52" w:rsidRPr="007F6BD7" w:rsidRDefault="00E33C47">
      <w:pPr>
        <w:pStyle w:val="Obsah2"/>
        <w:tabs>
          <w:tab w:val="right" w:leader="dot" w:pos="9060"/>
        </w:tabs>
        <w:rPr>
          <w:rFonts w:ascii="Times New Roman" w:eastAsiaTheme="minorEastAsia" w:hAnsi="Times New Roman" w:cs="Times New Roman"/>
          <w:b w:val="0"/>
          <w:bCs w:val="0"/>
          <w:noProof/>
          <w:sz w:val="22"/>
          <w:szCs w:val="22"/>
          <w:lang w:eastAsia="cs-CZ"/>
        </w:rPr>
      </w:pPr>
      <w:hyperlink w:anchor="_Toc2507047" w:history="1">
        <w:r w:rsidR="00735A52" w:rsidRPr="007F6BD7">
          <w:rPr>
            <w:rStyle w:val="Hypertextovodkaz"/>
            <w:rFonts w:ascii="Times New Roman" w:hAnsi="Times New Roman" w:cs="Times New Roman"/>
            <w:noProof/>
          </w:rPr>
          <w:t>3.9 Spoluúčast rodičů</w:t>
        </w:r>
        <w:r w:rsidR="00735A52" w:rsidRPr="007F6BD7">
          <w:rPr>
            <w:rFonts w:ascii="Times New Roman" w:hAnsi="Times New Roman" w:cs="Times New Roman"/>
            <w:noProof/>
            <w:webHidden/>
          </w:rPr>
          <w:tab/>
        </w:r>
        <w:r w:rsidR="00735A52" w:rsidRPr="007F6BD7">
          <w:rPr>
            <w:rFonts w:ascii="Times New Roman" w:hAnsi="Times New Roman" w:cs="Times New Roman"/>
            <w:noProof/>
            <w:webHidden/>
          </w:rPr>
          <w:fldChar w:fldCharType="begin"/>
        </w:r>
        <w:r w:rsidR="00735A52" w:rsidRPr="007F6BD7">
          <w:rPr>
            <w:rFonts w:ascii="Times New Roman" w:hAnsi="Times New Roman" w:cs="Times New Roman"/>
            <w:noProof/>
            <w:webHidden/>
          </w:rPr>
          <w:instrText xml:space="preserve"> PAGEREF _Toc2507047 \h </w:instrText>
        </w:r>
        <w:r w:rsidR="00735A52" w:rsidRPr="007F6BD7">
          <w:rPr>
            <w:rFonts w:ascii="Times New Roman" w:hAnsi="Times New Roman" w:cs="Times New Roman"/>
            <w:noProof/>
            <w:webHidden/>
          </w:rPr>
        </w:r>
        <w:r w:rsidR="00735A52" w:rsidRPr="007F6BD7">
          <w:rPr>
            <w:rFonts w:ascii="Times New Roman" w:hAnsi="Times New Roman" w:cs="Times New Roman"/>
            <w:noProof/>
            <w:webHidden/>
          </w:rPr>
          <w:fldChar w:fldCharType="separate"/>
        </w:r>
        <w:r w:rsidR="00735A52" w:rsidRPr="007F6BD7">
          <w:rPr>
            <w:rFonts w:ascii="Times New Roman" w:hAnsi="Times New Roman" w:cs="Times New Roman"/>
            <w:noProof/>
            <w:webHidden/>
          </w:rPr>
          <w:t>5</w:t>
        </w:r>
        <w:r w:rsidR="00735A52" w:rsidRPr="007F6BD7">
          <w:rPr>
            <w:rFonts w:ascii="Times New Roman" w:hAnsi="Times New Roman" w:cs="Times New Roman"/>
            <w:noProof/>
            <w:webHidden/>
          </w:rPr>
          <w:fldChar w:fldCharType="end"/>
        </w:r>
      </w:hyperlink>
    </w:p>
    <w:p w:rsidR="00735A52" w:rsidRPr="007F6BD7" w:rsidRDefault="00E33C47">
      <w:pPr>
        <w:pStyle w:val="Obsah2"/>
        <w:tabs>
          <w:tab w:val="right" w:leader="dot" w:pos="9060"/>
        </w:tabs>
        <w:rPr>
          <w:rFonts w:ascii="Times New Roman" w:eastAsiaTheme="minorEastAsia" w:hAnsi="Times New Roman" w:cs="Times New Roman"/>
          <w:b w:val="0"/>
          <w:bCs w:val="0"/>
          <w:noProof/>
          <w:sz w:val="22"/>
          <w:szCs w:val="22"/>
          <w:lang w:eastAsia="cs-CZ"/>
        </w:rPr>
      </w:pPr>
      <w:hyperlink w:anchor="_Toc2507048" w:history="1">
        <w:r w:rsidR="00735A52" w:rsidRPr="007F6BD7">
          <w:rPr>
            <w:rStyle w:val="Hypertextovodkaz"/>
            <w:rFonts w:ascii="Times New Roman" w:hAnsi="Times New Roman" w:cs="Times New Roman"/>
            <w:noProof/>
          </w:rPr>
          <w:t>3.10 Spolupráce se základní školou</w:t>
        </w:r>
        <w:r w:rsidR="00735A52" w:rsidRPr="007F6BD7">
          <w:rPr>
            <w:rFonts w:ascii="Times New Roman" w:hAnsi="Times New Roman" w:cs="Times New Roman"/>
            <w:noProof/>
            <w:webHidden/>
          </w:rPr>
          <w:tab/>
        </w:r>
        <w:r w:rsidR="00735A52" w:rsidRPr="007F6BD7">
          <w:rPr>
            <w:rFonts w:ascii="Times New Roman" w:hAnsi="Times New Roman" w:cs="Times New Roman"/>
            <w:noProof/>
            <w:webHidden/>
          </w:rPr>
          <w:fldChar w:fldCharType="begin"/>
        </w:r>
        <w:r w:rsidR="00735A52" w:rsidRPr="007F6BD7">
          <w:rPr>
            <w:rFonts w:ascii="Times New Roman" w:hAnsi="Times New Roman" w:cs="Times New Roman"/>
            <w:noProof/>
            <w:webHidden/>
          </w:rPr>
          <w:instrText xml:space="preserve"> PAGEREF _Toc2507048 \h </w:instrText>
        </w:r>
        <w:r w:rsidR="00735A52" w:rsidRPr="007F6BD7">
          <w:rPr>
            <w:rFonts w:ascii="Times New Roman" w:hAnsi="Times New Roman" w:cs="Times New Roman"/>
            <w:noProof/>
            <w:webHidden/>
          </w:rPr>
        </w:r>
        <w:r w:rsidR="00735A52" w:rsidRPr="007F6BD7">
          <w:rPr>
            <w:rFonts w:ascii="Times New Roman" w:hAnsi="Times New Roman" w:cs="Times New Roman"/>
            <w:noProof/>
            <w:webHidden/>
          </w:rPr>
          <w:fldChar w:fldCharType="separate"/>
        </w:r>
        <w:r w:rsidR="00735A52" w:rsidRPr="007F6BD7">
          <w:rPr>
            <w:rFonts w:ascii="Times New Roman" w:hAnsi="Times New Roman" w:cs="Times New Roman"/>
            <w:noProof/>
            <w:webHidden/>
          </w:rPr>
          <w:t>6</w:t>
        </w:r>
        <w:r w:rsidR="00735A52" w:rsidRPr="007F6BD7">
          <w:rPr>
            <w:rFonts w:ascii="Times New Roman" w:hAnsi="Times New Roman" w:cs="Times New Roman"/>
            <w:noProof/>
            <w:webHidden/>
          </w:rPr>
          <w:fldChar w:fldCharType="end"/>
        </w:r>
      </w:hyperlink>
    </w:p>
    <w:p w:rsidR="00735A52" w:rsidRPr="007F6BD7" w:rsidRDefault="00E33C47">
      <w:pPr>
        <w:pStyle w:val="Obsah2"/>
        <w:tabs>
          <w:tab w:val="right" w:leader="dot" w:pos="9060"/>
        </w:tabs>
        <w:rPr>
          <w:rFonts w:ascii="Times New Roman" w:eastAsiaTheme="minorEastAsia" w:hAnsi="Times New Roman" w:cs="Times New Roman"/>
          <w:b w:val="0"/>
          <w:bCs w:val="0"/>
          <w:noProof/>
          <w:sz w:val="22"/>
          <w:szCs w:val="22"/>
          <w:lang w:eastAsia="cs-CZ"/>
        </w:rPr>
      </w:pPr>
      <w:hyperlink w:anchor="_Toc2507049" w:history="1">
        <w:r w:rsidR="00735A52" w:rsidRPr="007F6BD7">
          <w:rPr>
            <w:rStyle w:val="Hypertextovodkaz"/>
            <w:rFonts w:ascii="Times New Roman" w:hAnsi="Times New Roman" w:cs="Times New Roman"/>
            <w:noProof/>
          </w:rPr>
          <w:t>3.11 Spolupráce se zřizovatelem a jinými subjekty</w:t>
        </w:r>
        <w:r w:rsidR="00735A52" w:rsidRPr="007F6BD7">
          <w:rPr>
            <w:rFonts w:ascii="Times New Roman" w:hAnsi="Times New Roman" w:cs="Times New Roman"/>
            <w:noProof/>
            <w:webHidden/>
          </w:rPr>
          <w:tab/>
        </w:r>
        <w:r w:rsidR="00735A52" w:rsidRPr="007F6BD7">
          <w:rPr>
            <w:rFonts w:ascii="Times New Roman" w:hAnsi="Times New Roman" w:cs="Times New Roman"/>
            <w:noProof/>
            <w:webHidden/>
          </w:rPr>
          <w:fldChar w:fldCharType="begin"/>
        </w:r>
        <w:r w:rsidR="00735A52" w:rsidRPr="007F6BD7">
          <w:rPr>
            <w:rFonts w:ascii="Times New Roman" w:hAnsi="Times New Roman" w:cs="Times New Roman"/>
            <w:noProof/>
            <w:webHidden/>
          </w:rPr>
          <w:instrText xml:space="preserve"> PAGEREF _Toc2507049 \h </w:instrText>
        </w:r>
        <w:r w:rsidR="00735A52" w:rsidRPr="007F6BD7">
          <w:rPr>
            <w:rFonts w:ascii="Times New Roman" w:hAnsi="Times New Roman" w:cs="Times New Roman"/>
            <w:noProof/>
            <w:webHidden/>
          </w:rPr>
        </w:r>
        <w:r w:rsidR="00735A52" w:rsidRPr="007F6BD7">
          <w:rPr>
            <w:rFonts w:ascii="Times New Roman" w:hAnsi="Times New Roman" w:cs="Times New Roman"/>
            <w:noProof/>
            <w:webHidden/>
          </w:rPr>
          <w:fldChar w:fldCharType="separate"/>
        </w:r>
        <w:r w:rsidR="00735A52" w:rsidRPr="007F6BD7">
          <w:rPr>
            <w:rFonts w:ascii="Times New Roman" w:hAnsi="Times New Roman" w:cs="Times New Roman"/>
            <w:noProof/>
            <w:webHidden/>
          </w:rPr>
          <w:t>6</w:t>
        </w:r>
        <w:r w:rsidR="00735A52" w:rsidRPr="007F6BD7">
          <w:rPr>
            <w:rFonts w:ascii="Times New Roman" w:hAnsi="Times New Roman" w:cs="Times New Roman"/>
            <w:noProof/>
            <w:webHidden/>
          </w:rPr>
          <w:fldChar w:fldCharType="end"/>
        </w:r>
      </w:hyperlink>
    </w:p>
    <w:p w:rsidR="00735A52" w:rsidRPr="007F6BD7" w:rsidRDefault="00E33C47">
      <w:pPr>
        <w:pStyle w:val="Obsah2"/>
        <w:tabs>
          <w:tab w:val="right" w:leader="dot" w:pos="9060"/>
        </w:tabs>
        <w:rPr>
          <w:rFonts w:ascii="Times New Roman" w:eastAsiaTheme="minorEastAsia" w:hAnsi="Times New Roman" w:cs="Times New Roman"/>
          <w:b w:val="0"/>
          <w:bCs w:val="0"/>
          <w:noProof/>
          <w:sz w:val="22"/>
          <w:szCs w:val="22"/>
          <w:lang w:eastAsia="cs-CZ"/>
        </w:rPr>
      </w:pPr>
      <w:hyperlink w:anchor="_Toc2507050" w:history="1">
        <w:r w:rsidR="00735A52" w:rsidRPr="007F6BD7">
          <w:rPr>
            <w:rStyle w:val="Hypertextovodkaz"/>
            <w:rFonts w:ascii="Times New Roman" w:hAnsi="Times New Roman" w:cs="Times New Roman"/>
            <w:noProof/>
          </w:rPr>
          <w:t>3.12 Uskutečňované projekty</w:t>
        </w:r>
        <w:r w:rsidR="00735A52" w:rsidRPr="007F6BD7">
          <w:rPr>
            <w:rFonts w:ascii="Times New Roman" w:hAnsi="Times New Roman" w:cs="Times New Roman"/>
            <w:noProof/>
            <w:webHidden/>
          </w:rPr>
          <w:tab/>
        </w:r>
        <w:r w:rsidR="00735A52" w:rsidRPr="007F6BD7">
          <w:rPr>
            <w:rFonts w:ascii="Times New Roman" w:hAnsi="Times New Roman" w:cs="Times New Roman"/>
            <w:noProof/>
            <w:webHidden/>
          </w:rPr>
          <w:fldChar w:fldCharType="begin"/>
        </w:r>
        <w:r w:rsidR="00735A52" w:rsidRPr="007F6BD7">
          <w:rPr>
            <w:rFonts w:ascii="Times New Roman" w:hAnsi="Times New Roman" w:cs="Times New Roman"/>
            <w:noProof/>
            <w:webHidden/>
          </w:rPr>
          <w:instrText xml:space="preserve"> PAGEREF _Toc2507050 \h </w:instrText>
        </w:r>
        <w:r w:rsidR="00735A52" w:rsidRPr="007F6BD7">
          <w:rPr>
            <w:rFonts w:ascii="Times New Roman" w:hAnsi="Times New Roman" w:cs="Times New Roman"/>
            <w:noProof/>
            <w:webHidden/>
          </w:rPr>
        </w:r>
        <w:r w:rsidR="00735A52" w:rsidRPr="007F6BD7">
          <w:rPr>
            <w:rFonts w:ascii="Times New Roman" w:hAnsi="Times New Roman" w:cs="Times New Roman"/>
            <w:noProof/>
            <w:webHidden/>
          </w:rPr>
          <w:fldChar w:fldCharType="separate"/>
        </w:r>
        <w:r w:rsidR="00735A52" w:rsidRPr="007F6BD7">
          <w:rPr>
            <w:rFonts w:ascii="Times New Roman" w:hAnsi="Times New Roman" w:cs="Times New Roman"/>
            <w:noProof/>
            <w:webHidden/>
          </w:rPr>
          <w:t>6</w:t>
        </w:r>
        <w:r w:rsidR="00735A52" w:rsidRPr="007F6BD7">
          <w:rPr>
            <w:rFonts w:ascii="Times New Roman" w:hAnsi="Times New Roman" w:cs="Times New Roman"/>
            <w:noProof/>
            <w:webHidden/>
          </w:rPr>
          <w:fldChar w:fldCharType="end"/>
        </w:r>
      </w:hyperlink>
    </w:p>
    <w:p w:rsidR="00735A52" w:rsidRPr="007F6BD7" w:rsidRDefault="00E33C47">
      <w:pPr>
        <w:pStyle w:val="Obsah1"/>
        <w:tabs>
          <w:tab w:val="right" w:leader="dot" w:pos="9060"/>
        </w:tabs>
        <w:rPr>
          <w:rFonts w:eastAsiaTheme="minorEastAsia"/>
          <w:b w:val="0"/>
          <w:bCs w:val="0"/>
          <w:caps w:val="0"/>
          <w:noProof/>
          <w:sz w:val="22"/>
          <w:szCs w:val="22"/>
          <w:lang w:eastAsia="cs-CZ"/>
        </w:rPr>
      </w:pPr>
      <w:hyperlink w:anchor="_Toc2507051" w:history="1">
        <w:r w:rsidR="00735A52" w:rsidRPr="007F6BD7">
          <w:rPr>
            <w:rStyle w:val="Hypertextovodkaz"/>
            <w:noProof/>
          </w:rPr>
          <w:t>4. ORGANIZACE VZDĚLÁVÁNÍ</w:t>
        </w:r>
        <w:r w:rsidR="00735A52" w:rsidRPr="007F6BD7">
          <w:rPr>
            <w:noProof/>
            <w:webHidden/>
          </w:rPr>
          <w:tab/>
        </w:r>
        <w:r w:rsidR="00735A52" w:rsidRPr="007F6BD7">
          <w:rPr>
            <w:noProof/>
            <w:webHidden/>
          </w:rPr>
          <w:fldChar w:fldCharType="begin"/>
        </w:r>
        <w:r w:rsidR="00735A52" w:rsidRPr="007F6BD7">
          <w:rPr>
            <w:noProof/>
            <w:webHidden/>
          </w:rPr>
          <w:instrText xml:space="preserve"> PAGEREF _Toc2507051 \h </w:instrText>
        </w:r>
        <w:r w:rsidR="00735A52" w:rsidRPr="007F6BD7">
          <w:rPr>
            <w:noProof/>
            <w:webHidden/>
          </w:rPr>
        </w:r>
        <w:r w:rsidR="00735A52" w:rsidRPr="007F6BD7">
          <w:rPr>
            <w:noProof/>
            <w:webHidden/>
          </w:rPr>
          <w:fldChar w:fldCharType="separate"/>
        </w:r>
        <w:r w:rsidR="00735A52" w:rsidRPr="007F6BD7">
          <w:rPr>
            <w:noProof/>
            <w:webHidden/>
          </w:rPr>
          <w:t>7</w:t>
        </w:r>
        <w:r w:rsidR="00735A52" w:rsidRPr="007F6BD7">
          <w:rPr>
            <w:noProof/>
            <w:webHidden/>
          </w:rPr>
          <w:fldChar w:fldCharType="end"/>
        </w:r>
      </w:hyperlink>
    </w:p>
    <w:p w:rsidR="00735A52" w:rsidRPr="007F6BD7" w:rsidRDefault="00E33C47">
      <w:pPr>
        <w:pStyle w:val="Obsah2"/>
        <w:tabs>
          <w:tab w:val="right" w:leader="dot" w:pos="9060"/>
        </w:tabs>
        <w:rPr>
          <w:rFonts w:ascii="Times New Roman" w:eastAsiaTheme="minorEastAsia" w:hAnsi="Times New Roman" w:cs="Times New Roman"/>
          <w:b w:val="0"/>
          <w:bCs w:val="0"/>
          <w:noProof/>
          <w:sz w:val="22"/>
          <w:szCs w:val="22"/>
          <w:lang w:eastAsia="cs-CZ"/>
        </w:rPr>
      </w:pPr>
      <w:hyperlink w:anchor="_Toc2507052" w:history="1">
        <w:r w:rsidR="00735A52" w:rsidRPr="007F6BD7">
          <w:rPr>
            <w:rStyle w:val="Hypertextovodkaz"/>
            <w:rFonts w:ascii="Times New Roman" w:hAnsi="Times New Roman" w:cs="Times New Roman"/>
            <w:noProof/>
          </w:rPr>
          <w:t>4.1 Přijímání dětí k předškolnímu vzdělávání</w:t>
        </w:r>
        <w:r w:rsidR="00735A52" w:rsidRPr="007F6BD7">
          <w:rPr>
            <w:rFonts w:ascii="Times New Roman" w:hAnsi="Times New Roman" w:cs="Times New Roman"/>
            <w:noProof/>
            <w:webHidden/>
          </w:rPr>
          <w:tab/>
        </w:r>
        <w:r w:rsidR="00735A52" w:rsidRPr="007F6BD7">
          <w:rPr>
            <w:rFonts w:ascii="Times New Roman" w:hAnsi="Times New Roman" w:cs="Times New Roman"/>
            <w:noProof/>
            <w:webHidden/>
          </w:rPr>
          <w:fldChar w:fldCharType="begin"/>
        </w:r>
        <w:r w:rsidR="00735A52" w:rsidRPr="007F6BD7">
          <w:rPr>
            <w:rFonts w:ascii="Times New Roman" w:hAnsi="Times New Roman" w:cs="Times New Roman"/>
            <w:noProof/>
            <w:webHidden/>
          </w:rPr>
          <w:instrText xml:space="preserve"> PAGEREF _Toc2507052 \h </w:instrText>
        </w:r>
        <w:r w:rsidR="00735A52" w:rsidRPr="007F6BD7">
          <w:rPr>
            <w:rFonts w:ascii="Times New Roman" w:hAnsi="Times New Roman" w:cs="Times New Roman"/>
            <w:noProof/>
            <w:webHidden/>
          </w:rPr>
        </w:r>
        <w:r w:rsidR="00735A52" w:rsidRPr="007F6BD7">
          <w:rPr>
            <w:rFonts w:ascii="Times New Roman" w:hAnsi="Times New Roman" w:cs="Times New Roman"/>
            <w:noProof/>
            <w:webHidden/>
          </w:rPr>
          <w:fldChar w:fldCharType="separate"/>
        </w:r>
        <w:r w:rsidR="00735A52" w:rsidRPr="007F6BD7">
          <w:rPr>
            <w:rFonts w:ascii="Times New Roman" w:hAnsi="Times New Roman" w:cs="Times New Roman"/>
            <w:noProof/>
            <w:webHidden/>
          </w:rPr>
          <w:t>7</w:t>
        </w:r>
        <w:r w:rsidR="00735A52" w:rsidRPr="007F6BD7">
          <w:rPr>
            <w:rFonts w:ascii="Times New Roman" w:hAnsi="Times New Roman" w:cs="Times New Roman"/>
            <w:noProof/>
            <w:webHidden/>
          </w:rPr>
          <w:fldChar w:fldCharType="end"/>
        </w:r>
      </w:hyperlink>
    </w:p>
    <w:p w:rsidR="00735A52" w:rsidRPr="007F6BD7" w:rsidRDefault="00E33C47">
      <w:pPr>
        <w:pStyle w:val="Obsah2"/>
        <w:tabs>
          <w:tab w:val="right" w:leader="dot" w:pos="9060"/>
        </w:tabs>
        <w:rPr>
          <w:rFonts w:ascii="Times New Roman" w:eastAsiaTheme="minorEastAsia" w:hAnsi="Times New Roman" w:cs="Times New Roman"/>
          <w:b w:val="0"/>
          <w:bCs w:val="0"/>
          <w:noProof/>
          <w:sz w:val="22"/>
          <w:szCs w:val="22"/>
          <w:lang w:eastAsia="cs-CZ"/>
        </w:rPr>
      </w:pPr>
      <w:hyperlink w:anchor="_Toc2507053" w:history="1">
        <w:r w:rsidR="00735A52" w:rsidRPr="007F6BD7">
          <w:rPr>
            <w:rStyle w:val="Hypertextovodkaz"/>
            <w:rFonts w:ascii="Times New Roman" w:hAnsi="Times New Roman" w:cs="Times New Roman"/>
            <w:noProof/>
          </w:rPr>
          <w:t>4.2 Pravidla pro zařazování dětí do jednotlivých tříd</w:t>
        </w:r>
        <w:r w:rsidR="00735A52" w:rsidRPr="007F6BD7">
          <w:rPr>
            <w:rFonts w:ascii="Times New Roman" w:hAnsi="Times New Roman" w:cs="Times New Roman"/>
            <w:noProof/>
            <w:webHidden/>
          </w:rPr>
          <w:tab/>
        </w:r>
        <w:r w:rsidR="00735A52" w:rsidRPr="007F6BD7">
          <w:rPr>
            <w:rFonts w:ascii="Times New Roman" w:hAnsi="Times New Roman" w:cs="Times New Roman"/>
            <w:noProof/>
            <w:webHidden/>
          </w:rPr>
          <w:fldChar w:fldCharType="begin"/>
        </w:r>
        <w:r w:rsidR="00735A52" w:rsidRPr="007F6BD7">
          <w:rPr>
            <w:rFonts w:ascii="Times New Roman" w:hAnsi="Times New Roman" w:cs="Times New Roman"/>
            <w:noProof/>
            <w:webHidden/>
          </w:rPr>
          <w:instrText xml:space="preserve"> PAGEREF _Toc2507053 \h </w:instrText>
        </w:r>
        <w:r w:rsidR="00735A52" w:rsidRPr="007F6BD7">
          <w:rPr>
            <w:rFonts w:ascii="Times New Roman" w:hAnsi="Times New Roman" w:cs="Times New Roman"/>
            <w:noProof/>
            <w:webHidden/>
          </w:rPr>
        </w:r>
        <w:r w:rsidR="00735A52" w:rsidRPr="007F6BD7">
          <w:rPr>
            <w:rFonts w:ascii="Times New Roman" w:hAnsi="Times New Roman" w:cs="Times New Roman"/>
            <w:noProof/>
            <w:webHidden/>
          </w:rPr>
          <w:fldChar w:fldCharType="separate"/>
        </w:r>
        <w:r w:rsidR="00735A52" w:rsidRPr="007F6BD7">
          <w:rPr>
            <w:rFonts w:ascii="Times New Roman" w:hAnsi="Times New Roman" w:cs="Times New Roman"/>
            <w:noProof/>
            <w:webHidden/>
          </w:rPr>
          <w:t>7</w:t>
        </w:r>
        <w:r w:rsidR="00735A52" w:rsidRPr="007F6BD7">
          <w:rPr>
            <w:rFonts w:ascii="Times New Roman" w:hAnsi="Times New Roman" w:cs="Times New Roman"/>
            <w:noProof/>
            <w:webHidden/>
          </w:rPr>
          <w:fldChar w:fldCharType="end"/>
        </w:r>
      </w:hyperlink>
    </w:p>
    <w:p w:rsidR="00735A52" w:rsidRPr="007F6BD7" w:rsidRDefault="00E33C47">
      <w:pPr>
        <w:pStyle w:val="Obsah2"/>
        <w:tabs>
          <w:tab w:val="right" w:leader="dot" w:pos="9060"/>
        </w:tabs>
        <w:rPr>
          <w:rFonts w:ascii="Times New Roman" w:eastAsiaTheme="minorEastAsia" w:hAnsi="Times New Roman" w:cs="Times New Roman"/>
          <w:b w:val="0"/>
          <w:bCs w:val="0"/>
          <w:noProof/>
          <w:sz w:val="22"/>
          <w:szCs w:val="22"/>
          <w:lang w:eastAsia="cs-CZ"/>
        </w:rPr>
      </w:pPr>
      <w:hyperlink w:anchor="_Toc2507054" w:history="1">
        <w:r w:rsidR="00735A52" w:rsidRPr="007F6BD7">
          <w:rPr>
            <w:rStyle w:val="Hypertextovodkaz"/>
            <w:rFonts w:ascii="Times New Roman" w:hAnsi="Times New Roman" w:cs="Times New Roman"/>
            <w:noProof/>
          </w:rPr>
          <w:t>4.3 Kritéria pro přijímání dětí do mateřské školy</w:t>
        </w:r>
        <w:r w:rsidR="00735A52" w:rsidRPr="007F6BD7">
          <w:rPr>
            <w:rFonts w:ascii="Times New Roman" w:hAnsi="Times New Roman" w:cs="Times New Roman"/>
            <w:noProof/>
            <w:webHidden/>
          </w:rPr>
          <w:tab/>
        </w:r>
        <w:r w:rsidR="00735A52" w:rsidRPr="007F6BD7">
          <w:rPr>
            <w:rFonts w:ascii="Times New Roman" w:hAnsi="Times New Roman" w:cs="Times New Roman"/>
            <w:noProof/>
            <w:webHidden/>
          </w:rPr>
          <w:fldChar w:fldCharType="begin"/>
        </w:r>
        <w:r w:rsidR="00735A52" w:rsidRPr="007F6BD7">
          <w:rPr>
            <w:rFonts w:ascii="Times New Roman" w:hAnsi="Times New Roman" w:cs="Times New Roman"/>
            <w:noProof/>
            <w:webHidden/>
          </w:rPr>
          <w:instrText xml:space="preserve"> PAGEREF _Toc2507054 \h </w:instrText>
        </w:r>
        <w:r w:rsidR="00735A52" w:rsidRPr="007F6BD7">
          <w:rPr>
            <w:rFonts w:ascii="Times New Roman" w:hAnsi="Times New Roman" w:cs="Times New Roman"/>
            <w:noProof/>
            <w:webHidden/>
          </w:rPr>
        </w:r>
        <w:r w:rsidR="00735A52" w:rsidRPr="007F6BD7">
          <w:rPr>
            <w:rFonts w:ascii="Times New Roman" w:hAnsi="Times New Roman" w:cs="Times New Roman"/>
            <w:noProof/>
            <w:webHidden/>
          </w:rPr>
          <w:fldChar w:fldCharType="separate"/>
        </w:r>
        <w:r w:rsidR="00735A52" w:rsidRPr="007F6BD7">
          <w:rPr>
            <w:rFonts w:ascii="Times New Roman" w:hAnsi="Times New Roman" w:cs="Times New Roman"/>
            <w:noProof/>
            <w:webHidden/>
          </w:rPr>
          <w:t>7</w:t>
        </w:r>
        <w:r w:rsidR="00735A52" w:rsidRPr="007F6BD7">
          <w:rPr>
            <w:rFonts w:ascii="Times New Roman" w:hAnsi="Times New Roman" w:cs="Times New Roman"/>
            <w:noProof/>
            <w:webHidden/>
          </w:rPr>
          <w:fldChar w:fldCharType="end"/>
        </w:r>
      </w:hyperlink>
    </w:p>
    <w:p w:rsidR="00735A52" w:rsidRDefault="00E33C47">
      <w:pPr>
        <w:pStyle w:val="Obsah2"/>
        <w:tabs>
          <w:tab w:val="right" w:leader="dot" w:pos="9060"/>
        </w:tabs>
        <w:rPr>
          <w:rFonts w:ascii="Times New Roman" w:hAnsi="Times New Roman" w:cs="Times New Roman"/>
          <w:noProof/>
        </w:rPr>
      </w:pPr>
      <w:hyperlink w:anchor="_Toc2507055" w:history="1">
        <w:r w:rsidR="00735A52" w:rsidRPr="007F6BD7">
          <w:rPr>
            <w:rStyle w:val="Hypertextovodkaz"/>
            <w:rFonts w:ascii="Times New Roman" w:hAnsi="Times New Roman" w:cs="Times New Roman"/>
            <w:noProof/>
          </w:rPr>
          <w:t>4.5 Pravidla pro povinné předškolní vzdělávání</w:t>
        </w:r>
        <w:r w:rsidR="00735A52" w:rsidRPr="007F6BD7">
          <w:rPr>
            <w:rFonts w:ascii="Times New Roman" w:hAnsi="Times New Roman" w:cs="Times New Roman"/>
            <w:noProof/>
            <w:webHidden/>
          </w:rPr>
          <w:tab/>
        </w:r>
        <w:r w:rsidR="00735A52" w:rsidRPr="007F6BD7">
          <w:rPr>
            <w:rFonts w:ascii="Times New Roman" w:hAnsi="Times New Roman" w:cs="Times New Roman"/>
            <w:noProof/>
            <w:webHidden/>
          </w:rPr>
          <w:fldChar w:fldCharType="begin"/>
        </w:r>
        <w:r w:rsidR="00735A52" w:rsidRPr="007F6BD7">
          <w:rPr>
            <w:rFonts w:ascii="Times New Roman" w:hAnsi="Times New Roman" w:cs="Times New Roman"/>
            <w:noProof/>
            <w:webHidden/>
          </w:rPr>
          <w:instrText xml:space="preserve"> PAGEREF _Toc2507055 \h </w:instrText>
        </w:r>
        <w:r w:rsidR="00735A52" w:rsidRPr="007F6BD7">
          <w:rPr>
            <w:rFonts w:ascii="Times New Roman" w:hAnsi="Times New Roman" w:cs="Times New Roman"/>
            <w:noProof/>
            <w:webHidden/>
          </w:rPr>
        </w:r>
        <w:r w:rsidR="00735A52" w:rsidRPr="007F6BD7">
          <w:rPr>
            <w:rFonts w:ascii="Times New Roman" w:hAnsi="Times New Roman" w:cs="Times New Roman"/>
            <w:noProof/>
            <w:webHidden/>
          </w:rPr>
          <w:fldChar w:fldCharType="separate"/>
        </w:r>
        <w:r w:rsidR="00735A52" w:rsidRPr="007F6BD7">
          <w:rPr>
            <w:rFonts w:ascii="Times New Roman" w:hAnsi="Times New Roman" w:cs="Times New Roman"/>
            <w:noProof/>
            <w:webHidden/>
          </w:rPr>
          <w:t>8</w:t>
        </w:r>
        <w:r w:rsidR="00735A52" w:rsidRPr="007F6BD7">
          <w:rPr>
            <w:rFonts w:ascii="Times New Roman" w:hAnsi="Times New Roman" w:cs="Times New Roman"/>
            <w:noProof/>
            <w:webHidden/>
          </w:rPr>
          <w:fldChar w:fldCharType="end"/>
        </w:r>
      </w:hyperlink>
    </w:p>
    <w:p w:rsidR="007F6BD7" w:rsidRPr="007F6BD7" w:rsidRDefault="007F6BD7" w:rsidP="007F6BD7"/>
    <w:p w:rsidR="007F6BD7" w:rsidRDefault="007F6BD7" w:rsidP="007F6BD7">
      <w:pPr>
        <w:rPr>
          <w:rFonts w:eastAsiaTheme="minorEastAsia"/>
          <w:sz w:val="20"/>
          <w:szCs w:val="20"/>
        </w:rPr>
      </w:pPr>
      <w:r w:rsidRPr="007F6BD7">
        <w:rPr>
          <w:rFonts w:eastAsiaTheme="minorEastAsia"/>
          <w:sz w:val="20"/>
          <w:szCs w:val="20"/>
        </w:rPr>
        <w:t xml:space="preserve">4.6 </w:t>
      </w:r>
      <w:r>
        <w:rPr>
          <w:rFonts w:eastAsiaTheme="minorEastAsia"/>
          <w:sz w:val="20"/>
          <w:szCs w:val="20"/>
        </w:rPr>
        <w:t>Pravidla pro individuální vzdělávání………………………………………………………………………. 8</w:t>
      </w:r>
    </w:p>
    <w:p w:rsidR="007F6BD7" w:rsidRPr="007F6BD7" w:rsidRDefault="007F6BD7" w:rsidP="007F6BD7">
      <w:pPr>
        <w:rPr>
          <w:rFonts w:eastAsiaTheme="minorEastAsia"/>
          <w:sz w:val="20"/>
          <w:szCs w:val="20"/>
        </w:rPr>
      </w:pPr>
      <w:r>
        <w:rPr>
          <w:rFonts w:eastAsiaTheme="minorEastAsia"/>
          <w:sz w:val="20"/>
          <w:szCs w:val="20"/>
        </w:rPr>
        <w:t>4.7 Pravidla pro poskytování bezplatné jazykové přípravy……………………………………………………8</w:t>
      </w:r>
    </w:p>
    <w:p w:rsidR="00735A52" w:rsidRPr="007F6BD7" w:rsidRDefault="00E33C47">
      <w:pPr>
        <w:pStyle w:val="Obsah2"/>
        <w:tabs>
          <w:tab w:val="right" w:leader="dot" w:pos="9060"/>
        </w:tabs>
        <w:rPr>
          <w:rFonts w:ascii="Times New Roman" w:eastAsiaTheme="minorEastAsia" w:hAnsi="Times New Roman" w:cs="Times New Roman"/>
          <w:b w:val="0"/>
          <w:bCs w:val="0"/>
          <w:noProof/>
          <w:sz w:val="22"/>
          <w:szCs w:val="22"/>
          <w:lang w:eastAsia="cs-CZ"/>
        </w:rPr>
      </w:pPr>
      <w:hyperlink w:anchor="_Toc2507056" w:history="1">
        <w:r w:rsidR="007F6BD7">
          <w:rPr>
            <w:rStyle w:val="Hypertextovodkaz"/>
            <w:rFonts w:ascii="Times New Roman" w:hAnsi="Times New Roman" w:cs="Times New Roman"/>
            <w:noProof/>
          </w:rPr>
          <w:t>4.8</w:t>
        </w:r>
        <w:r w:rsidR="00735A52" w:rsidRPr="007F6BD7">
          <w:rPr>
            <w:rStyle w:val="Hypertextovodkaz"/>
            <w:rFonts w:ascii="Times New Roman" w:hAnsi="Times New Roman" w:cs="Times New Roman"/>
            <w:noProof/>
          </w:rPr>
          <w:t xml:space="preserve"> Hlavní zásady uspořádání dne</w:t>
        </w:r>
        <w:r w:rsidR="00735A52" w:rsidRPr="007F6BD7">
          <w:rPr>
            <w:rFonts w:ascii="Times New Roman" w:hAnsi="Times New Roman" w:cs="Times New Roman"/>
            <w:noProof/>
            <w:webHidden/>
          </w:rPr>
          <w:tab/>
        </w:r>
        <w:r w:rsidR="00735A52" w:rsidRPr="007F6BD7">
          <w:rPr>
            <w:rFonts w:ascii="Times New Roman" w:hAnsi="Times New Roman" w:cs="Times New Roman"/>
            <w:noProof/>
            <w:webHidden/>
          </w:rPr>
          <w:fldChar w:fldCharType="begin"/>
        </w:r>
        <w:r w:rsidR="00735A52" w:rsidRPr="007F6BD7">
          <w:rPr>
            <w:rFonts w:ascii="Times New Roman" w:hAnsi="Times New Roman" w:cs="Times New Roman"/>
            <w:noProof/>
            <w:webHidden/>
          </w:rPr>
          <w:instrText xml:space="preserve"> PAGEREF _Toc2507056 \h </w:instrText>
        </w:r>
        <w:r w:rsidR="00735A52" w:rsidRPr="007F6BD7">
          <w:rPr>
            <w:rFonts w:ascii="Times New Roman" w:hAnsi="Times New Roman" w:cs="Times New Roman"/>
            <w:noProof/>
            <w:webHidden/>
          </w:rPr>
        </w:r>
        <w:r w:rsidR="00735A52" w:rsidRPr="007F6BD7">
          <w:rPr>
            <w:rFonts w:ascii="Times New Roman" w:hAnsi="Times New Roman" w:cs="Times New Roman"/>
            <w:noProof/>
            <w:webHidden/>
          </w:rPr>
          <w:fldChar w:fldCharType="separate"/>
        </w:r>
        <w:r w:rsidR="00735A52" w:rsidRPr="007F6BD7">
          <w:rPr>
            <w:rFonts w:ascii="Times New Roman" w:hAnsi="Times New Roman" w:cs="Times New Roman"/>
            <w:noProof/>
            <w:webHidden/>
          </w:rPr>
          <w:t>8</w:t>
        </w:r>
        <w:r w:rsidR="00735A52" w:rsidRPr="007F6BD7">
          <w:rPr>
            <w:rFonts w:ascii="Times New Roman" w:hAnsi="Times New Roman" w:cs="Times New Roman"/>
            <w:noProof/>
            <w:webHidden/>
          </w:rPr>
          <w:fldChar w:fldCharType="end"/>
        </w:r>
      </w:hyperlink>
    </w:p>
    <w:p w:rsidR="00735A52" w:rsidRPr="007F6BD7" w:rsidRDefault="00E33C47">
      <w:pPr>
        <w:pStyle w:val="Obsah2"/>
        <w:tabs>
          <w:tab w:val="right" w:leader="dot" w:pos="9060"/>
        </w:tabs>
        <w:rPr>
          <w:rFonts w:ascii="Times New Roman" w:eastAsiaTheme="minorEastAsia" w:hAnsi="Times New Roman" w:cs="Times New Roman"/>
          <w:b w:val="0"/>
          <w:bCs w:val="0"/>
          <w:noProof/>
          <w:sz w:val="22"/>
          <w:szCs w:val="22"/>
          <w:lang w:eastAsia="cs-CZ"/>
        </w:rPr>
      </w:pPr>
      <w:hyperlink w:anchor="_Toc2507057" w:history="1">
        <w:r w:rsidR="007F6BD7">
          <w:rPr>
            <w:rStyle w:val="Hypertextovodkaz"/>
            <w:rFonts w:ascii="Times New Roman" w:hAnsi="Times New Roman" w:cs="Times New Roman"/>
            <w:noProof/>
          </w:rPr>
          <w:t>4.9</w:t>
        </w:r>
        <w:r w:rsidR="00735A52" w:rsidRPr="007F6BD7">
          <w:rPr>
            <w:rStyle w:val="Hypertextovodkaz"/>
            <w:rFonts w:ascii="Times New Roman" w:hAnsi="Times New Roman" w:cs="Times New Roman"/>
            <w:noProof/>
          </w:rPr>
          <w:t xml:space="preserve"> Personální zajištění:</w:t>
        </w:r>
        <w:r w:rsidR="00735A52" w:rsidRPr="007F6BD7">
          <w:rPr>
            <w:rFonts w:ascii="Times New Roman" w:hAnsi="Times New Roman" w:cs="Times New Roman"/>
            <w:noProof/>
            <w:webHidden/>
          </w:rPr>
          <w:tab/>
        </w:r>
        <w:r w:rsidR="00735A52" w:rsidRPr="007F6BD7">
          <w:rPr>
            <w:rFonts w:ascii="Times New Roman" w:hAnsi="Times New Roman" w:cs="Times New Roman"/>
            <w:noProof/>
            <w:webHidden/>
          </w:rPr>
          <w:fldChar w:fldCharType="begin"/>
        </w:r>
        <w:r w:rsidR="00735A52" w:rsidRPr="007F6BD7">
          <w:rPr>
            <w:rFonts w:ascii="Times New Roman" w:hAnsi="Times New Roman" w:cs="Times New Roman"/>
            <w:noProof/>
            <w:webHidden/>
          </w:rPr>
          <w:instrText xml:space="preserve"> PAGEREF _Toc2507057 \h </w:instrText>
        </w:r>
        <w:r w:rsidR="00735A52" w:rsidRPr="007F6BD7">
          <w:rPr>
            <w:rFonts w:ascii="Times New Roman" w:hAnsi="Times New Roman" w:cs="Times New Roman"/>
            <w:noProof/>
            <w:webHidden/>
          </w:rPr>
        </w:r>
        <w:r w:rsidR="00735A52" w:rsidRPr="007F6BD7">
          <w:rPr>
            <w:rFonts w:ascii="Times New Roman" w:hAnsi="Times New Roman" w:cs="Times New Roman"/>
            <w:noProof/>
            <w:webHidden/>
          </w:rPr>
          <w:fldChar w:fldCharType="separate"/>
        </w:r>
        <w:r w:rsidR="00735A52" w:rsidRPr="007F6BD7">
          <w:rPr>
            <w:rFonts w:ascii="Times New Roman" w:hAnsi="Times New Roman" w:cs="Times New Roman"/>
            <w:noProof/>
            <w:webHidden/>
          </w:rPr>
          <w:t>9</w:t>
        </w:r>
        <w:r w:rsidR="00735A52" w:rsidRPr="007F6BD7">
          <w:rPr>
            <w:rFonts w:ascii="Times New Roman" w:hAnsi="Times New Roman" w:cs="Times New Roman"/>
            <w:noProof/>
            <w:webHidden/>
          </w:rPr>
          <w:fldChar w:fldCharType="end"/>
        </w:r>
      </w:hyperlink>
    </w:p>
    <w:p w:rsidR="00735A52" w:rsidRPr="007F6BD7" w:rsidRDefault="00E33C47">
      <w:pPr>
        <w:pStyle w:val="Obsah1"/>
        <w:tabs>
          <w:tab w:val="right" w:leader="dot" w:pos="9060"/>
        </w:tabs>
        <w:rPr>
          <w:rFonts w:eastAsiaTheme="minorEastAsia"/>
          <w:b w:val="0"/>
          <w:bCs w:val="0"/>
          <w:caps w:val="0"/>
          <w:noProof/>
          <w:sz w:val="22"/>
          <w:szCs w:val="22"/>
          <w:lang w:eastAsia="cs-CZ"/>
        </w:rPr>
      </w:pPr>
      <w:hyperlink w:anchor="_Toc2507058" w:history="1">
        <w:r w:rsidR="00735A52" w:rsidRPr="007F6BD7">
          <w:rPr>
            <w:rStyle w:val="Hypertextovodkaz"/>
            <w:noProof/>
          </w:rPr>
          <w:t>5. CHARAKTERISTIKA  ŠVP</w:t>
        </w:r>
        <w:r w:rsidR="00735A52" w:rsidRPr="007F6BD7">
          <w:rPr>
            <w:noProof/>
            <w:webHidden/>
          </w:rPr>
          <w:tab/>
        </w:r>
        <w:r w:rsidR="00735A52" w:rsidRPr="007F6BD7">
          <w:rPr>
            <w:noProof/>
            <w:webHidden/>
          </w:rPr>
          <w:fldChar w:fldCharType="begin"/>
        </w:r>
        <w:r w:rsidR="00735A52" w:rsidRPr="007F6BD7">
          <w:rPr>
            <w:noProof/>
            <w:webHidden/>
          </w:rPr>
          <w:instrText xml:space="preserve"> PAGEREF _Toc2507058 \h </w:instrText>
        </w:r>
        <w:r w:rsidR="00735A52" w:rsidRPr="007F6BD7">
          <w:rPr>
            <w:noProof/>
            <w:webHidden/>
          </w:rPr>
        </w:r>
        <w:r w:rsidR="00735A52" w:rsidRPr="007F6BD7">
          <w:rPr>
            <w:noProof/>
            <w:webHidden/>
          </w:rPr>
          <w:fldChar w:fldCharType="separate"/>
        </w:r>
        <w:r w:rsidR="00735A52" w:rsidRPr="007F6BD7">
          <w:rPr>
            <w:noProof/>
            <w:webHidden/>
          </w:rPr>
          <w:t>10</w:t>
        </w:r>
        <w:r w:rsidR="00735A52" w:rsidRPr="007F6BD7">
          <w:rPr>
            <w:noProof/>
            <w:webHidden/>
          </w:rPr>
          <w:fldChar w:fldCharType="end"/>
        </w:r>
      </w:hyperlink>
    </w:p>
    <w:p w:rsidR="00735A52" w:rsidRPr="007F6BD7" w:rsidRDefault="00E33C47">
      <w:pPr>
        <w:pStyle w:val="Obsah2"/>
        <w:tabs>
          <w:tab w:val="right" w:leader="dot" w:pos="9060"/>
        </w:tabs>
        <w:rPr>
          <w:rFonts w:ascii="Times New Roman" w:eastAsiaTheme="minorEastAsia" w:hAnsi="Times New Roman" w:cs="Times New Roman"/>
          <w:b w:val="0"/>
          <w:bCs w:val="0"/>
          <w:noProof/>
          <w:sz w:val="22"/>
          <w:szCs w:val="22"/>
          <w:lang w:eastAsia="cs-CZ"/>
        </w:rPr>
      </w:pPr>
      <w:hyperlink w:anchor="_Toc2507059" w:history="1">
        <w:r w:rsidR="00735A52" w:rsidRPr="007F6BD7">
          <w:rPr>
            <w:rStyle w:val="Hypertextovodkaz"/>
            <w:rFonts w:ascii="Times New Roman" w:hAnsi="Times New Roman" w:cs="Times New Roman"/>
            <w:noProof/>
          </w:rPr>
          <w:t>5.1 Motivační název školního vzdělávacího programu</w:t>
        </w:r>
        <w:r w:rsidR="00735A52" w:rsidRPr="007F6BD7">
          <w:rPr>
            <w:rFonts w:ascii="Times New Roman" w:hAnsi="Times New Roman" w:cs="Times New Roman"/>
            <w:noProof/>
            <w:webHidden/>
          </w:rPr>
          <w:tab/>
        </w:r>
        <w:r w:rsidR="00735A52" w:rsidRPr="007F6BD7">
          <w:rPr>
            <w:rFonts w:ascii="Times New Roman" w:hAnsi="Times New Roman" w:cs="Times New Roman"/>
            <w:noProof/>
            <w:webHidden/>
          </w:rPr>
          <w:fldChar w:fldCharType="begin"/>
        </w:r>
        <w:r w:rsidR="00735A52" w:rsidRPr="007F6BD7">
          <w:rPr>
            <w:rFonts w:ascii="Times New Roman" w:hAnsi="Times New Roman" w:cs="Times New Roman"/>
            <w:noProof/>
            <w:webHidden/>
          </w:rPr>
          <w:instrText xml:space="preserve"> PAGEREF _Toc2507059 \h </w:instrText>
        </w:r>
        <w:r w:rsidR="00735A52" w:rsidRPr="007F6BD7">
          <w:rPr>
            <w:rFonts w:ascii="Times New Roman" w:hAnsi="Times New Roman" w:cs="Times New Roman"/>
            <w:noProof/>
            <w:webHidden/>
          </w:rPr>
        </w:r>
        <w:r w:rsidR="00735A52" w:rsidRPr="007F6BD7">
          <w:rPr>
            <w:rFonts w:ascii="Times New Roman" w:hAnsi="Times New Roman" w:cs="Times New Roman"/>
            <w:noProof/>
            <w:webHidden/>
          </w:rPr>
          <w:fldChar w:fldCharType="separate"/>
        </w:r>
        <w:r w:rsidR="00735A52" w:rsidRPr="007F6BD7">
          <w:rPr>
            <w:rFonts w:ascii="Times New Roman" w:hAnsi="Times New Roman" w:cs="Times New Roman"/>
            <w:noProof/>
            <w:webHidden/>
          </w:rPr>
          <w:t>10</w:t>
        </w:r>
        <w:r w:rsidR="00735A52" w:rsidRPr="007F6BD7">
          <w:rPr>
            <w:rFonts w:ascii="Times New Roman" w:hAnsi="Times New Roman" w:cs="Times New Roman"/>
            <w:noProof/>
            <w:webHidden/>
          </w:rPr>
          <w:fldChar w:fldCharType="end"/>
        </w:r>
      </w:hyperlink>
    </w:p>
    <w:p w:rsidR="00735A52" w:rsidRPr="007F6BD7" w:rsidRDefault="00E33C47">
      <w:pPr>
        <w:pStyle w:val="Obsah2"/>
        <w:tabs>
          <w:tab w:val="right" w:leader="dot" w:pos="9060"/>
        </w:tabs>
        <w:rPr>
          <w:rFonts w:ascii="Times New Roman" w:eastAsiaTheme="minorEastAsia" w:hAnsi="Times New Roman" w:cs="Times New Roman"/>
          <w:b w:val="0"/>
          <w:bCs w:val="0"/>
          <w:noProof/>
          <w:sz w:val="22"/>
          <w:szCs w:val="22"/>
          <w:lang w:eastAsia="cs-CZ"/>
        </w:rPr>
      </w:pPr>
      <w:hyperlink w:anchor="_Toc2507060" w:history="1">
        <w:r w:rsidR="00735A52" w:rsidRPr="007F6BD7">
          <w:rPr>
            <w:rStyle w:val="Hypertextovodkaz"/>
            <w:rFonts w:ascii="Times New Roman" w:hAnsi="Times New Roman" w:cs="Times New Roman"/>
            <w:noProof/>
          </w:rPr>
          <w:t>5.2 Zaměření školy:</w:t>
        </w:r>
        <w:r w:rsidR="00735A52" w:rsidRPr="007F6BD7">
          <w:rPr>
            <w:rFonts w:ascii="Times New Roman" w:hAnsi="Times New Roman" w:cs="Times New Roman"/>
            <w:noProof/>
            <w:webHidden/>
          </w:rPr>
          <w:tab/>
        </w:r>
        <w:r w:rsidR="00735A52" w:rsidRPr="007F6BD7">
          <w:rPr>
            <w:rFonts w:ascii="Times New Roman" w:hAnsi="Times New Roman" w:cs="Times New Roman"/>
            <w:noProof/>
            <w:webHidden/>
          </w:rPr>
          <w:fldChar w:fldCharType="begin"/>
        </w:r>
        <w:r w:rsidR="00735A52" w:rsidRPr="007F6BD7">
          <w:rPr>
            <w:rFonts w:ascii="Times New Roman" w:hAnsi="Times New Roman" w:cs="Times New Roman"/>
            <w:noProof/>
            <w:webHidden/>
          </w:rPr>
          <w:instrText xml:space="preserve"> PAGEREF _Toc2507060 \h </w:instrText>
        </w:r>
        <w:r w:rsidR="00735A52" w:rsidRPr="007F6BD7">
          <w:rPr>
            <w:rFonts w:ascii="Times New Roman" w:hAnsi="Times New Roman" w:cs="Times New Roman"/>
            <w:noProof/>
            <w:webHidden/>
          </w:rPr>
        </w:r>
        <w:r w:rsidR="00735A52" w:rsidRPr="007F6BD7">
          <w:rPr>
            <w:rFonts w:ascii="Times New Roman" w:hAnsi="Times New Roman" w:cs="Times New Roman"/>
            <w:noProof/>
            <w:webHidden/>
          </w:rPr>
          <w:fldChar w:fldCharType="separate"/>
        </w:r>
        <w:r w:rsidR="00735A52" w:rsidRPr="007F6BD7">
          <w:rPr>
            <w:rFonts w:ascii="Times New Roman" w:hAnsi="Times New Roman" w:cs="Times New Roman"/>
            <w:noProof/>
            <w:webHidden/>
          </w:rPr>
          <w:t>10</w:t>
        </w:r>
        <w:r w:rsidR="00735A52" w:rsidRPr="007F6BD7">
          <w:rPr>
            <w:rFonts w:ascii="Times New Roman" w:hAnsi="Times New Roman" w:cs="Times New Roman"/>
            <w:noProof/>
            <w:webHidden/>
          </w:rPr>
          <w:fldChar w:fldCharType="end"/>
        </w:r>
      </w:hyperlink>
    </w:p>
    <w:p w:rsidR="00735A52" w:rsidRPr="007F6BD7" w:rsidRDefault="00E33C47">
      <w:pPr>
        <w:pStyle w:val="Obsah2"/>
        <w:tabs>
          <w:tab w:val="right" w:leader="dot" w:pos="9060"/>
        </w:tabs>
        <w:rPr>
          <w:rFonts w:ascii="Times New Roman" w:eastAsiaTheme="minorEastAsia" w:hAnsi="Times New Roman" w:cs="Times New Roman"/>
          <w:b w:val="0"/>
          <w:bCs w:val="0"/>
          <w:noProof/>
          <w:sz w:val="22"/>
          <w:szCs w:val="22"/>
          <w:lang w:eastAsia="cs-CZ"/>
        </w:rPr>
      </w:pPr>
      <w:hyperlink w:anchor="_Toc2507061" w:history="1">
        <w:r w:rsidR="00735A52" w:rsidRPr="007F6BD7">
          <w:rPr>
            <w:rStyle w:val="Hypertextovodkaz"/>
            <w:rFonts w:ascii="Times New Roman" w:hAnsi="Times New Roman" w:cs="Times New Roman"/>
            <w:noProof/>
          </w:rPr>
          <w:t>5.3 Dlouhodobé vzdělávací cíle programu</w:t>
        </w:r>
        <w:r w:rsidR="00735A52" w:rsidRPr="007F6BD7">
          <w:rPr>
            <w:rFonts w:ascii="Times New Roman" w:hAnsi="Times New Roman" w:cs="Times New Roman"/>
            <w:noProof/>
            <w:webHidden/>
          </w:rPr>
          <w:tab/>
        </w:r>
        <w:r w:rsidR="00735A52" w:rsidRPr="007F6BD7">
          <w:rPr>
            <w:rFonts w:ascii="Times New Roman" w:hAnsi="Times New Roman" w:cs="Times New Roman"/>
            <w:noProof/>
            <w:webHidden/>
          </w:rPr>
          <w:fldChar w:fldCharType="begin"/>
        </w:r>
        <w:r w:rsidR="00735A52" w:rsidRPr="007F6BD7">
          <w:rPr>
            <w:rFonts w:ascii="Times New Roman" w:hAnsi="Times New Roman" w:cs="Times New Roman"/>
            <w:noProof/>
            <w:webHidden/>
          </w:rPr>
          <w:instrText xml:space="preserve"> PAGEREF _Toc2507061 \h </w:instrText>
        </w:r>
        <w:r w:rsidR="00735A52" w:rsidRPr="007F6BD7">
          <w:rPr>
            <w:rFonts w:ascii="Times New Roman" w:hAnsi="Times New Roman" w:cs="Times New Roman"/>
            <w:noProof/>
            <w:webHidden/>
          </w:rPr>
        </w:r>
        <w:r w:rsidR="00735A52" w:rsidRPr="007F6BD7">
          <w:rPr>
            <w:rFonts w:ascii="Times New Roman" w:hAnsi="Times New Roman" w:cs="Times New Roman"/>
            <w:noProof/>
            <w:webHidden/>
          </w:rPr>
          <w:fldChar w:fldCharType="separate"/>
        </w:r>
        <w:r w:rsidR="00735A52" w:rsidRPr="007F6BD7">
          <w:rPr>
            <w:rFonts w:ascii="Times New Roman" w:hAnsi="Times New Roman" w:cs="Times New Roman"/>
            <w:noProof/>
            <w:webHidden/>
          </w:rPr>
          <w:t>11</w:t>
        </w:r>
        <w:r w:rsidR="00735A52" w:rsidRPr="007F6BD7">
          <w:rPr>
            <w:rFonts w:ascii="Times New Roman" w:hAnsi="Times New Roman" w:cs="Times New Roman"/>
            <w:noProof/>
            <w:webHidden/>
          </w:rPr>
          <w:fldChar w:fldCharType="end"/>
        </w:r>
      </w:hyperlink>
    </w:p>
    <w:p w:rsidR="00735A52" w:rsidRPr="007F6BD7" w:rsidRDefault="00E33C47">
      <w:pPr>
        <w:pStyle w:val="Obsah2"/>
        <w:tabs>
          <w:tab w:val="right" w:leader="dot" w:pos="9060"/>
        </w:tabs>
        <w:rPr>
          <w:rFonts w:ascii="Times New Roman" w:eastAsiaTheme="minorEastAsia" w:hAnsi="Times New Roman" w:cs="Times New Roman"/>
          <w:b w:val="0"/>
          <w:bCs w:val="0"/>
          <w:noProof/>
          <w:sz w:val="22"/>
          <w:szCs w:val="22"/>
          <w:lang w:eastAsia="cs-CZ"/>
        </w:rPr>
      </w:pPr>
      <w:hyperlink w:anchor="_Toc2507062" w:history="1">
        <w:r w:rsidR="00735A52" w:rsidRPr="007F6BD7">
          <w:rPr>
            <w:rStyle w:val="Hypertextovodkaz"/>
            <w:rFonts w:ascii="Times New Roman" w:hAnsi="Times New Roman" w:cs="Times New Roman"/>
            <w:noProof/>
          </w:rPr>
          <w:t>5.4 Metody a formy vzdělávání:</w:t>
        </w:r>
        <w:r w:rsidR="00735A52" w:rsidRPr="007F6BD7">
          <w:rPr>
            <w:rFonts w:ascii="Times New Roman" w:hAnsi="Times New Roman" w:cs="Times New Roman"/>
            <w:noProof/>
            <w:webHidden/>
          </w:rPr>
          <w:tab/>
        </w:r>
        <w:r w:rsidR="00735A52" w:rsidRPr="007F6BD7">
          <w:rPr>
            <w:rFonts w:ascii="Times New Roman" w:hAnsi="Times New Roman" w:cs="Times New Roman"/>
            <w:noProof/>
            <w:webHidden/>
          </w:rPr>
          <w:fldChar w:fldCharType="begin"/>
        </w:r>
        <w:r w:rsidR="00735A52" w:rsidRPr="007F6BD7">
          <w:rPr>
            <w:rFonts w:ascii="Times New Roman" w:hAnsi="Times New Roman" w:cs="Times New Roman"/>
            <w:noProof/>
            <w:webHidden/>
          </w:rPr>
          <w:instrText xml:space="preserve"> PAGEREF _Toc2507062 \h </w:instrText>
        </w:r>
        <w:r w:rsidR="00735A52" w:rsidRPr="007F6BD7">
          <w:rPr>
            <w:rFonts w:ascii="Times New Roman" w:hAnsi="Times New Roman" w:cs="Times New Roman"/>
            <w:noProof/>
            <w:webHidden/>
          </w:rPr>
        </w:r>
        <w:r w:rsidR="00735A52" w:rsidRPr="007F6BD7">
          <w:rPr>
            <w:rFonts w:ascii="Times New Roman" w:hAnsi="Times New Roman" w:cs="Times New Roman"/>
            <w:noProof/>
            <w:webHidden/>
          </w:rPr>
          <w:fldChar w:fldCharType="separate"/>
        </w:r>
        <w:r w:rsidR="00735A52" w:rsidRPr="007F6BD7">
          <w:rPr>
            <w:rFonts w:ascii="Times New Roman" w:hAnsi="Times New Roman" w:cs="Times New Roman"/>
            <w:noProof/>
            <w:webHidden/>
          </w:rPr>
          <w:t>12</w:t>
        </w:r>
        <w:r w:rsidR="00735A52" w:rsidRPr="007F6BD7">
          <w:rPr>
            <w:rFonts w:ascii="Times New Roman" w:hAnsi="Times New Roman" w:cs="Times New Roman"/>
            <w:noProof/>
            <w:webHidden/>
          </w:rPr>
          <w:fldChar w:fldCharType="end"/>
        </w:r>
      </w:hyperlink>
    </w:p>
    <w:p w:rsidR="00735A52" w:rsidRPr="007F6BD7" w:rsidRDefault="00E33C47">
      <w:pPr>
        <w:pStyle w:val="Obsah2"/>
        <w:tabs>
          <w:tab w:val="right" w:leader="dot" w:pos="9060"/>
        </w:tabs>
        <w:rPr>
          <w:rFonts w:ascii="Times New Roman" w:eastAsiaTheme="minorEastAsia" w:hAnsi="Times New Roman" w:cs="Times New Roman"/>
          <w:b w:val="0"/>
          <w:bCs w:val="0"/>
          <w:noProof/>
          <w:sz w:val="22"/>
          <w:szCs w:val="22"/>
          <w:lang w:eastAsia="cs-CZ"/>
        </w:rPr>
      </w:pPr>
      <w:hyperlink w:anchor="_Toc2507063" w:history="1">
        <w:r w:rsidR="00735A52" w:rsidRPr="007F6BD7">
          <w:rPr>
            <w:rStyle w:val="Hypertextovodkaz"/>
            <w:rFonts w:ascii="Times New Roman" w:hAnsi="Times New Roman" w:cs="Times New Roman"/>
            <w:noProof/>
          </w:rPr>
          <w:t>5.5 Analýza vnějšího prostředí:</w:t>
        </w:r>
        <w:r w:rsidR="00735A52" w:rsidRPr="007F6BD7">
          <w:rPr>
            <w:rFonts w:ascii="Times New Roman" w:hAnsi="Times New Roman" w:cs="Times New Roman"/>
            <w:noProof/>
            <w:webHidden/>
          </w:rPr>
          <w:tab/>
        </w:r>
        <w:r w:rsidR="00735A52" w:rsidRPr="007F6BD7">
          <w:rPr>
            <w:rFonts w:ascii="Times New Roman" w:hAnsi="Times New Roman" w:cs="Times New Roman"/>
            <w:noProof/>
            <w:webHidden/>
          </w:rPr>
          <w:fldChar w:fldCharType="begin"/>
        </w:r>
        <w:r w:rsidR="00735A52" w:rsidRPr="007F6BD7">
          <w:rPr>
            <w:rFonts w:ascii="Times New Roman" w:hAnsi="Times New Roman" w:cs="Times New Roman"/>
            <w:noProof/>
            <w:webHidden/>
          </w:rPr>
          <w:instrText xml:space="preserve"> PAGEREF _Toc2507063 \h </w:instrText>
        </w:r>
        <w:r w:rsidR="00735A52" w:rsidRPr="007F6BD7">
          <w:rPr>
            <w:rFonts w:ascii="Times New Roman" w:hAnsi="Times New Roman" w:cs="Times New Roman"/>
            <w:noProof/>
            <w:webHidden/>
          </w:rPr>
        </w:r>
        <w:r w:rsidR="00735A52" w:rsidRPr="007F6BD7">
          <w:rPr>
            <w:rFonts w:ascii="Times New Roman" w:hAnsi="Times New Roman" w:cs="Times New Roman"/>
            <w:noProof/>
            <w:webHidden/>
          </w:rPr>
          <w:fldChar w:fldCharType="separate"/>
        </w:r>
        <w:r w:rsidR="00735A52" w:rsidRPr="007F6BD7">
          <w:rPr>
            <w:rFonts w:ascii="Times New Roman" w:hAnsi="Times New Roman" w:cs="Times New Roman"/>
            <w:noProof/>
            <w:webHidden/>
          </w:rPr>
          <w:t>13</w:t>
        </w:r>
        <w:r w:rsidR="00735A52" w:rsidRPr="007F6BD7">
          <w:rPr>
            <w:rFonts w:ascii="Times New Roman" w:hAnsi="Times New Roman" w:cs="Times New Roman"/>
            <w:noProof/>
            <w:webHidden/>
          </w:rPr>
          <w:fldChar w:fldCharType="end"/>
        </w:r>
      </w:hyperlink>
    </w:p>
    <w:p w:rsidR="00735A52" w:rsidRPr="007F6BD7" w:rsidRDefault="00E33C47">
      <w:pPr>
        <w:pStyle w:val="Obsah2"/>
        <w:tabs>
          <w:tab w:val="right" w:leader="dot" w:pos="9060"/>
        </w:tabs>
        <w:rPr>
          <w:rFonts w:ascii="Times New Roman" w:eastAsiaTheme="minorEastAsia" w:hAnsi="Times New Roman" w:cs="Times New Roman"/>
          <w:b w:val="0"/>
          <w:bCs w:val="0"/>
          <w:noProof/>
          <w:sz w:val="22"/>
          <w:szCs w:val="22"/>
          <w:lang w:eastAsia="cs-CZ"/>
        </w:rPr>
      </w:pPr>
      <w:hyperlink w:anchor="_Toc2507064" w:history="1">
        <w:r w:rsidR="00735A52" w:rsidRPr="007F6BD7">
          <w:rPr>
            <w:rStyle w:val="Hypertextovodkaz"/>
            <w:rFonts w:ascii="Times New Roman" w:hAnsi="Times New Roman" w:cs="Times New Roman"/>
            <w:noProof/>
          </w:rPr>
          <w:t>5.6 Analýza vnitřního prostředí:</w:t>
        </w:r>
        <w:r w:rsidR="00735A52" w:rsidRPr="007F6BD7">
          <w:rPr>
            <w:rFonts w:ascii="Times New Roman" w:hAnsi="Times New Roman" w:cs="Times New Roman"/>
            <w:noProof/>
            <w:webHidden/>
          </w:rPr>
          <w:tab/>
        </w:r>
        <w:r w:rsidR="00735A52" w:rsidRPr="007F6BD7">
          <w:rPr>
            <w:rFonts w:ascii="Times New Roman" w:hAnsi="Times New Roman" w:cs="Times New Roman"/>
            <w:noProof/>
            <w:webHidden/>
          </w:rPr>
          <w:fldChar w:fldCharType="begin"/>
        </w:r>
        <w:r w:rsidR="00735A52" w:rsidRPr="007F6BD7">
          <w:rPr>
            <w:rFonts w:ascii="Times New Roman" w:hAnsi="Times New Roman" w:cs="Times New Roman"/>
            <w:noProof/>
            <w:webHidden/>
          </w:rPr>
          <w:instrText xml:space="preserve"> PAGEREF _Toc2507064 \h </w:instrText>
        </w:r>
        <w:r w:rsidR="00735A52" w:rsidRPr="007F6BD7">
          <w:rPr>
            <w:rFonts w:ascii="Times New Roman" w:hAnsi="Times New Roman" w:cs="Times New Roman"/>
            <w:noProof/>
            <w:webHidden/>
          </w:rPr>
        </w:r>
        <w:r w:rsidR="00735A52" w:rsidRPr="007F6BD7">
          <w:rPr>
            <w:rFonts w:ascii="Times New Roman" w:hAnsi="Times New Roman" w:cs="Times New Roman"/>
            <w:noProof/>
            <w:webHidden/>
          </w:rPr>
          <w:fldChar w:fldCharType="separate"/>
        </w:r>
        <w:r w:rsidR="00735A52" w:rsidRPr="007F6BD7">
          <w:rPr>
            <w:rFonts w:ascii="Times New Roman" w:hAnsi="Times New Roman" w:cs="Times New Roman"/>
            <w:noProof/>
            <w:webHidden/>
          </w:rPr>
          <w:t>14</w:t>
        </w:r>
        <w:r w:rsidR="00735A52" w:rsidRPr="007F6BD7">
          <w:rPr>
            <w:rFonts w:ascii="Times New Roman" w:hAnsi="Times New Roman" w:cs="Times New Roman"/>
            <w:noProof/>
            <w:webHidden/>
          </w:rPr>
          <w:fldChar w:fldCharType="end"/>
        </w:r>
      </w:hyperlink>
    </w:p>
    <w:p w:rsidR="00735A52" w:rsidRPr="007F6BD7" w:rsidRDefault="00E33C47">
      <w:pPr>
        <w:pStyle w:val="Obsah2"/>
        <w:tabs>
          <w:tab w:val="right" w:leader="dot" w:pos="9060"/>
        </w:tabs>
        <w:rPr>
          <w:rFonts w:ascii="Times New Roman" w:eastAsiaTheme="minorEastAsia" w:hAnsi="Times New Roman" w:cs="Times New Roman"/>
          <w:b w:val="0"/>
          <w:bCs w:val="0"/>
          <w:noProof/>
          <w:sz w:val="22"/>
          <w:szCs w:val="22"/>
          <w:lang w:eastAsia="cs-CZ"/>
        </w:rPr>
      </w:pPr>
      <w:hyperlink w:anchor="_Toc2507065" w:history="1">
        <w:r w:rsidR="00735A52" w:rsidRPr="007F6BD7">
          <w:rPr>
            <w:rStyle w:val="Hypertextovodkaz"/>
            <w:rFonts w:ascii="Times New Roman" w:hAnsi="Times New Roman" w:cs="Times New Roman"/>
            <w:noProof/>
          </w:rPr>
          <w:t>5.7 Závěry analýzy vnějšího a vnitřního prostředí</w:t>
        </w:r>
        <w:r w:rsidR="00735A52" w:rsidRPr="007F6BD7">
          <w:rPr>
            <w:rFonts w:ascii="Times New Roman" w:hAnsi="Times New Roman" w:cs="Times New Roman"/>
            <w:noProof/>
            <w:webHidden/>
          </w:rPr>
          <w:tab/>
        </w:r>
        <w:r w:rsidR="00735A52" w:rsidRPr="007F6BD7">
          <w:rPr>
            <w:rFonts w:ascii="Times New Roman" w:hAnsi="Times New Roman" w:cs="Times New Roman"/>
            <w:noProof/>
            <w:webHidden/>
          </w:rPr>
          <w:fldChar w:fldCharType="begin"/>
        </w:r>
        <w:r w:rsidR="00735A52" w:rsidRPr="007F6BD7">
          <w:rPr>
            <w:rFonts w:ascii="Times New Roman" w:hAnsi="Times New Roman" w:cs="Times New Roman"/>
            <w:noProof/>
            <w:webHidden/>
          </w:rPr>
          <w:instrText xml:space="preserve"> PAGEREF _Toc2507065 \h </w:instrText>
        </w:r>
        <w:r w:rsidR="00735A52" w:rsidRPr="007F6BD7">
          <w:rPr>
            <w:rFonts w:ascii="Times New Roman" w:hAnsi="Times New Roman" w:cs="Times New Roman"/>
            <w:noProof/>
            <w:webHidden/>
          </w:rPr>
        </w:r>
        <w:r w:rsidR="00735A52" w:rsidRPr="007F6BD7">
          <w:rPr>
            <w:rFonts w:ascii="Times New Roman" w:hAnsi="Times New Roman" w:cs="Times New Roman"/>
            <w:noProof/>
            <w:webHidden/>
          </w:rPr>
          <w:fldChar w:fldCharType="separate"/>
        </w:r>
        <w:r w:rsidR="00735A52" w:rsidRPr="007F6BD7">
          <w:rPr>
            <w:rFonts w:ascii="Times New Roman" w:hAnsi="Times New Roman" w:cs="Times New Roman"/>
            <w:noProof/>
            <w:webHidden/>
          </w:rPr>
          <w:t>15</w:t>
        </w:r>
        <w:r w:rsidR="00735A52" w:rsidRPr="007F6BD7">
          <w:rPr>
            <w:rFonts w:ascii="Times New Roman" w:hAnsi="Times New Roman" w:cs="Times New Roman"/>
            <w:noProof/>
            <w:webHidden/>
          </w:rPr>
          <w:fldChar w:fldCharType="end"/>
        </w:r>
      </w:hyperlink>
    </w:p>
    <w:p w:rsidR="00735A52" w:rsidRPr="007F6BD7" w:rsidRDefault="00E33C47">
      <w:pPr>
        <w:pStyle w:val="Obsah2"/>
        <w:tabs>
          <w:tab w:val="right" w:leader="dot" w:pos="9060"/>
        </w:tabs>
        <w:rPr>
          <w:rFonts w:ascii="Times New Roman" w:eastAsiaTheme="minorEastAsia" w:hAnsi="Times New Roman" w:cs="Times New Roman"/>
          <w:b w:val="0"/>
          <w:bCs w:val="0"/>
          <w:noProof/>
          <w:sz w:val="22"/>
          <w:szCs w:val="22"/>
          <w:lang w:eastAsia="cs-CZ"/>
        </w:rPr>
      </w:pPr>
      <w:hyperlink w:anchor="_Toc2507066" w:history="1">
        <w:r w:rsidR="00735A52" w:rsidRPr="007F6BD7">
          <w:rPr>
            <w:rStyle w:val="Hypertextovodkaz"/>
            <w:rFonts w:ascii="Times New Roman" w:hAnsi="Times New Roman" w:cs="Times New Roman"/>
            <w:noProof/>
          </w:rPr>
          <w:t>5.8 Tradiční akce, které jsou součástí vzdělávacího programu „Cestujeme letem světem“</w:t>
        </w:r>
        <w:r w:rsidR="00735A52" w:rsidRPr="007F6BD7">
          <w:rPr>
            <w:rFonts w:ascii="Times New Roman" w:hAnsi="Times New Roman" w:cs="Times New Roman"/>
            <w:noProof/>
            <w:webHidden/>
          </w:rPr>
          <w:tab/>
        </w:r>
        <w:r w:rsidR="00735A52" w:rsidRPr="007F6BD7">
          <w:rPr>
            <w:rFonts w:ascii="Times New Roman" w:hAnsi="Times New Roman" w:cs="Times New Roman"/>
            <w:noProof/>
            <w:webHidden/>
          </w:rPr>
          <w:fldChar w:fldCharType="begin"/>
        </w:r>
        <w:r w:rsidR="00735A52" w:rsidRPr="007F6BD7">
          <w:rPr>
            <w:rFonts w:ascii="Times New Roman" w:hAnsi="Times New Roman" w:cs="Times New Roman"/>
            <w:noProof/>
            <w:webHidden/>
          </w:rPr>
          <w:instrText xml:space="preserve"> PAGEREF _Toc2507066 \h </w:instrText>
        </w:r>
        <w:r w:rsidR="00735A52" w:rsidRPr="007F6BD7">
          <w:rPr>
            <w:rFonts w:ascii="Times New Roman" w:hAnsi="Times New Roman" w:cs="Times New Roman"/>
            <w:noProof/>
            <w:webHidden/>
          </w:rPr>
        </w:r>
        <w:r w:rsidR="00735A52" w:rsidRPr="007F6BD7">
          <w:rPr>
            <w:rFonts w:ascii="Times New Roman" w:hAnsi="Times New Roman" w:cs="Times New Roman"/>
            <w:noProof/>
            <w:webHidden/>
          </w:rPr>
          <w:fldChar w:fldCharType="separate"/>
        </w:r>
        <w:r w:rsidR="00735A52" w:rsidRPr="007F6BD7">
          <w:rPr>
            <w:rFonts w:ascii="Times New Roman" w:hAnsi="Times New Roman" w:cs="Times New Roman"/>
            <w:noProof/>
            <w:webHidden/>
          </w:rPr>
          <w:t>15</w:t>
        </w:r>
        <w:r w:rsidR="00735A52" w:rsidRPr="007F6BD7">
          <w:rPr>
            <w:rFonts w:ascii="Times New Roman" w:hAnsi="Times New Roman" w:cs="Times New Roman"/>
            <w:noProof/>
            <w:webHidden/>
          </w:rPr>
          <w:fldChar w:fldCharType="end"/>
        </w:r>
      </w:hyperlink>
    </w:p>
    <w:p w:rsidR="00735A52" w:rsidRPr="007F6BD7" w:rsidRDefault="00E33C47">
      <w:pPr>
        <w:pStyle w:val="Obsah2"/>
        <w:tabs>
          <w:tab w:val="right" w:leader="dot" w:pos="9060"/>
        </w:tabs>
        <w:rPr>
          <w:rFonts w:ascii="Times New Roman" w:eastAsiaTheme="minorEastAsia" w:hAnsi="Times New Roman" w:cs="Times New Roman"/>
          <w:b w:val="0"/>
          <w:bCs w:val="0"/>
          <w:noProof/>
          <w:sz w:val="22"/>
          <w:szCs w:val="22"/>
          <w:lang w:eastAsia="cs-CZ"/>
        </w:rPr>
      </w:pPr>
      <w:hyperlink w:anchor="_Toc2507067" w:history="1">
        <w:r w:rsidR="00735A52" w:rsidRPr="007F6BD7">
          <w:rPr>
            <w:rStyle w:val="Hypertextovodkaz"/>
            <w:rFonts w:ascii="Times New Roman" w:hAnsi="Times New Roman" w:cs="Times New Roman"/>
            <w:noProof/>
          </w:rPr>
          <w:t>5.9 Společné vzdělávání</w:t>
        </w:r>
        <w:r w:rsidR="00735A52" w:rsidRPr="007F6BD7">
          <w:rPr>
            <w:rFonts w:ascii="Times New Roman" w:hAnsi="Times New Roman" w:cs="Times New Roman"/>
            <w:noProof/>
            <w:webHidden/>
          </w:rPr>
          <w:tab/>
        </w:r>
        <w:r w:rsidR="00735A52" w:rsidRPr="007F6BD7">
          <w:rPr>
            <w:rFonts w:ascii="Times New Roman" w:hAnsi="Times New Roman" w:cs="Times New Roman"/>
            <w:noProof/>
            <w:webHidden/>
          </w:rPr>
          <w:fldChar w:fldCharType="begin"/>
        </w:r>
        <w:r w:rsidR="00735A52" w:rsidRPr="007F6BD7">
          <w:rPr>
            <w:rFonts w:ascii="Times New Roman" w:hAnsi="Times New Roman" w:cs="Times New Roman"/>
            <w:noProof/>
            <w:webHidden/>
          </w:rPr>
          <w:instrText xml:space="preserve"> PAGEREF _Toc2507067 \h </w:instrText>
        </w:r>
        <w:r w:rsidR="00735A52" w:rsidRPr="007F6BD7">
          <w:rPr>
            <w:rFonts w:ascii="Times New Roman" w:hAnsi="Times New Roman" w:cs="Times New Roman"/>
            <w:noProof/>
            <w:webHidden/>
          </w:rPr>
        </w:r>
        <w:r w:rsidR="00735A52" w:rsidRPr="007F6BD7">
          <w:rPr>
            <w:rFonts w:ascii="Times New Roman" w:hAnsi="Times New Roman" w:cs="Times New Roman"/>
            <w:noProof/>
            <w:webHidden/>
          </w:rPr>
          <w:fldChar w:fldCharType="separate"/>
        </w:r>
        <w:r w:rsidR="00735A52" w:rsidRPr="007F6BD7">
          <w:rPr>
            <w:rFonts w:ascii="Times New Roman" w:hAnsi="Times New Roman" w:cs="Times New Roman"/>
            <w:noProof/>
            <w:webHidden/>
          </w:rPr>
          <w:t>16</w:t>
        </w:r>
        <w:r w:rsidR="00735A52" w:rsidRPr="007F6BD7">
          <w:rPr>
            <w:rFonts w:ascii="Times New Roman" w:hAnsi="Times New Roman" w:cs="Times New Roman"/>
            <w:noProof/>
            <w:webHidden/>
          </w:rPr>
          <w:fldChar w:fldCharType="end"/>
        </w:r>
      </w:hyperlink>
    </w:p>
    <w:p w:rsidR="00735A52" w:rsidRPr="007F6BD7" w:rsidRDefault="00E33C47">
      <w:pPr>
        <w:pStyle w:val="Obsah2"/>
        <w:tabs>
          <w:tab w:val="right" w:leader="dot" w:pos="9060"/>
        </w:tabs>
        <w:rPr>
          <w:rFonts w:ascii="Times New Roman" w:eastAsiaTheme="minorEastAsia" w:hAnsi="Times New Roman" w:cs="Times New Roman"/>
          <w:b w:val="0"/>
          <w:bCs w:val="0"/>
          <w:noProof/>
          <w:sz w:val="22"/>
          <w:szCs w:val="22"/>
          <w:lang w:eastAsia="cs-CZ"/>
        </w:rPr>
      </w:pPr>
      <w:hyperlink w:anchor="_Toc2507068" w:history="1">
        <w:r w:rsidR="00735A52" w:rsidRPr="007F6BD7">
          <w:rPr>
            <w:rStyle w:val="Hypertextovodkaz"/>
            <w:rFonts w:ascii="Times New Roman" w:hAnsi="Times New Roman" w:cs="Times New Roman"/>
            <w:noProof/>
          </w:rPr>
          <w:t>5.10 Vzdělávání dětí se speciálními vzdělávacími potřebami</w:t>
        </w:r>
        <w:r w:rsidR="00735A52" w:rsidRPr="007F6BD7">
          <w:rPr>
            <w:rFonts w:ascii="Times New Roman" w:hAnsi="Times New Roman" w:cs="Times New Roman"/>
            <w:noProof/>
            <w:webHidden/>
          </w:rPr>
          <w:tab/>
        </w:r>
        <w:r w:rsidR="00735A52" w:rsidRPr="007F6BD7">
          <w:rPr>
            <w:rFonts w:ascii="Times New Roman" w:hAnsi="Times New Roman" w:cs="Times New Roman"/>
            <w:noProof/>
            <w:webHidden/>
          </w:rPr>
          <w:fldChar w:fldCharType="begin"/>
        </w:r>
        <w:r w:rsidR="00735A52" w:rsidRPr="007F6BD7">
          <w:rPr>
            <w:rFonts w:ascii="Times New Roman" w:hAnsi="Times New Roman" w:cs="Times New Roman"/>
            <w:noProof/>
            <w:webHidden/>
          </w:rPr>
          <w:instrText xml:space="preserve"> PAGEREF _Toc2507068 \h </w:instrText>
        </w:r>
        <w:r w:rsidR="00735A52" w:rsidRPr="007F6BD7">
          <w:rPr>
            <w:rFonts w:ascii="Times New Roman" w:hAnsi="Times New Roman" w:cs="Times New Roman"/>
            <w:noProof/>
            <w:webHidden/>
          </w:rPr>
        </w:r>
        <w:r w:rsidR="00735A52" w:rsidRPr="007F6BD7">
          <w:rPr>
            <w:rFonts w:ascii="Times New Roman" w:hAnsi="Times New Roman" w:cs="Times New Roman"/>
            <w:noProof/>
            <w:webHidden/>
          </w:rPr>
          <w:fldChar w:fldCharType="separate"/>
        </w:r>
        <w:r w:rsidR="00735A52" w:rsidRPr="007F6BD7">
          <w:rPr>
            <w:rFonts w:ascii="Times New Roman" w:hAnsi="Times New Roman" w:cs="Times New Roman"/>
            <w:noProof/>
            <w:webHidden/>
          </w:rPr>
          <w:t>16</w:t>
        </w:r>
        <w:r w:rsidR="00735A52" w:rsidRPr="007F6BD7">
          <w:rPr>
            <w:rFonts w:ascii="Times New Roman" w:hAnsi="Times New Roman" w:cs="Times New Roman"/>
            <w:noProof/>
            <w:webHidden/>
          </w:rPr>
          <w:fldChar w:fldCharType="end"/>
        </w:r>
      </w:hyperlink>
    </w:p>
    <w:p w:rsidR="00735A52" w:rsidRPr="007F6BD7" w:rsidRDefault="00E33C47">
      <w:pPr>
        <w:pStyle w:val="Obsah2"/>
        <w:tabs>
          <w:tab w:val="right" w:leader="dot" w:pos="9060"/>
        </w:tabs>
        <w:rPr>
          <w:rFonts w:ascii="Times New Roman" w:eastAsiaTheme="minorEastAsia" w:hAnsi="Times New Roman" w:cs="Times New Roman"/>
          <w:b w:val="0"/>
          <w:bCs w:val="0"/>
          <w:noProof/>
          <w:sz w:val="22"/>
          <w:szCs w:val="22"/>
          <w:lang w:eastAsia="cs-CZ"/>
        </w:rPr>
      </w:pPr>
      <w:hyperlink w:anchor="_Toc2507069" w:history="1">
        <w:r w:rsidR="00735A52" w:rsidRPr="007F6BD7">
          <w:rPr>
            <w:rStyle w:val="Hypertextovodkaz"/>
            <w:rFonts w:ascii="Times New Roman" w:hAnsi="Times New Roman" w:cs="Times New Roman"/>
            <w:noProof/>
          </w:rPr>
          <w:t>5.11 Vzdělávání dětí nadaných a mimořádně nadaných</w:t>
        </w:r>
        <w:r w:rsidR="00735A52" w:rsidRPr="007F6BD7">
          <w:rPr>
            <w:rFonts w:ascii="Times New Roman" w:hAnsi="Times New Roman" w:cs="Times New Roman"/>
            <w:noProof/>
            <w:webHidden/>
          </w:rPr>
          <w:tab/>
        </w:r>
        <w:r w:rsidR="00735A52" w:rsidRPr="007F6BD7">
          <w:rPr>
            <w:rFonts w:ascii="Times New Roman" w:hAnsi="Times New Roman" w:cs="Times New Roman"/>
            <w:noProof/>
            <w:webHidden/>
          </w:rPr>
          <w:fldChar w:fldCharType="begin"/>
        </w:r>
        <w:r w:rsidR="00735A52" w:rsidRPr="007F6BD7">
          <w:rPr>
            <w:rFonts w:ascii="Times New Roman" w:hAnsi="Times New Roman" w:cs="Times New Roman"/>
            <w:noProof/>
            <w:webHidden/>
          </w:rPr>
          <w:instrText xml:space="preserve"> PAGEREF _Toc2507069 \h </w:instrText>
        </w:r>
        <w:r w:rsidR="00735A52" w:rsidRPr="007F6BD7">
          <w:rPr>
            <w:rFonts w:ascii="Times New Roman" w:hAnsi="Times New Roman" w:cs="Times New Roman"/>
            <w:noProof/>
            <w:webHidden/>
          </w:rPr>
        </w:r>
        <w:r w:rsidR="00735A52" w:rsidRPr="007F6BD7">
          <w:rPr>
            <w:rFonts w:ascii="Times New Roman" w:hAnsi="Times New Roman" w:cs="Times New Roman"/>
            <w:noProof/>
            <w:webHidden/>
          </w:rPr>
          <w:fldChar w:fldCharType="separate"/>
        </w:r>
        <w:r w:rsidR="00735A52" w:rsidRPr="007F6BD7">
          <w:rPr>
            <w:rFonts w:ascii="Times New Roman" w:hAnsi="Times New Roman" w:cs="Times New Roman"/>
            <w:noProof/>
            <w:webHidden/>
          </w:rPr>
          <w:t>17</w:t>
        </w:r>
        <w:r w:rsidR="00735A52" w:rsidRPr="007F6BD7">
          <w:rPr>
            <w:rFonts w:ascii="Times New Roman" w:hAnsi="Times New Roman" w:cs="Times New Roman"/>
            <w:noProof/>
            <w:webHidden/>
          </w:rPr>
          <w:fldChar w:fldCharType="end"/>
        </w:r>
      </w:hyperlink>
    </w:p>
    <w:p w:rsidR="00735A52" w:rsidRPr="007F6BD7" w:rsidRDefault="00E33C47">
      <w:pPr>
        <w:pStyle w:val="Obsah1"/>
        <w:tabs>
          <w:tab w:val="right" w:leader="dot" w:pos="9060"/>
        </w:tabs>
        <w:rPr>
          <w:rFonts w:eastAsiaTheme="minorEastAsia"/>
          <w:b w:val="0"/>
          <w:bCs w:val="0"/>
          <w:caps w:val="0"/>
          <w:noProof/>
          <w:sz w:val="22"/>
          <w:szCs w:val="22"/>
          <w:lang w:eastAsia="cs-CZ"/>
        </w:rPr>
      </w:pPr>
      <w:hyperlink w:anchor="_Toc2507070" w:history="1">
        <w:r w:rsidR="00735A52" w:rsidRPr="007F6BD7">
          <w:rPr>
            <w:rStyle w:val="Hypertextovodkaz"/>
            <w:noProof/>
          </w:rPr>
          <w:t>6. VZDĚLÁVACÍ OBSAH</w:t>
        </w:r>
        <w:r w:rsidR="00735A52" w:rsidRPr="007F6BD7">
          <w:rPr>
            <w:noProof/>
            <w:webHidden/>
          </w:rPr>
          <w:tab/>
        </w:r>
        <w:r w:rsidR="00735A52" w:rsidRPr="007F6BD7">
          <w:rPr>
            <w:noProof/>
            <w:webHidden/>
          </w:rPr>
          <w:fldChar w:fldCharType="begin"/>
        </w:r>
        <w:r w:rsidR="00735A52" w:rsidRPr="007F6BD7">
          <w:rPr>
            <w:noProof/>
            <w:webHidden/>
          </w:rPr>
          <w:instrText xml:space="preserve"> PAGEREF _Toc2507070 \h </w:instrText>
        </w:r>
        <w:r w:rsidR="00735A52" w:rsidRPr="007F6BD7">
          <w:rPr>
            <w:noProof/>
            <w:webHidden/>
          </w:rPr>
        </w:r>
        <w:r w:rsidR="00735A52" w:rsidRPr="007F6BD7">
          <w:rPr>
            <w:noProof/>
            <w:webHidden/>
          </w:rPr>
          <w:fldChar w:fldCharType="separate"/>
        </w:r>
        <w:r w:rsidR="00735A52" w:rsidRPr="007F6BD7">
          <w:rPr>
            <w:noProof/>
            <w:webHidden/>
          </w:rPr>
          <w:t>18</w:t>
        </w:r>
        <w:r w:rsidR="00735A52" w:rsidRPr="007F6BD7">
          <w:rPr>
            <w:noProof/>
            <w:webHidden/>
          </w:rPr>
          <w:fldChar w:fldCharType="end"/>
        </w:r>
      </w:hyperlink>
    </w:p>
    <w:p w:rsidR="00735A52" w:rsidRPr="007F6BD7" w:rsidRDefault="00E33C47">
      <w:pPr>
        <w:pStyle w:val="Obsah2"/>
        <w:tabs>
          <w:tab w:val="right" w:leader="dot" w:pos="9060"/>
        </w:tabs>
        <w:rPr>
          <w:rFonts w:ascii="Times New Roman" w:eastAsiaTheme="minorEastAsia" w:hAnsi="Times New Roman" w:cs="Times New Roman"/>
          <w:b w:val="0"/>
          <w:bCs w:val="0"/>
          <w:noProof/>
          <w:sz w:val="22"/>
          <w:szCs w:val="22"/>
          <w:lang w:eastAsia="cs-CZ"/>
        </w:rPr>
      </w:pPr>
      <w:hyperlink w:anchor="_Toc2507071" w:history="1">
        <w:r w:rsidR="00735A52" w:rsidRPr="007F6BD7">
          <w:rPr>
            <w:rStyle w:val="Hypertextovodkaz"/>
            <w:rFonts w:ascii="Times New Roman" w:hAnsi="Times New Roman" w:cs="Times New Roman"/>
            <w:noProof/>
          </w:rPr>
          <w:t>6.1 Barvy podzimu</w:t>
        </w:r>
        <w:r w:rsidR="00735A52" w:rsidRPr="007F6BD7">
          <w:rPr>
            <w:rFonts w:ascii="Times New Roman" w:hAnsi="Times New Roman" w:cs="Times New Roman"/>
            <w:noProof/>
            <w:webHidden/>
          </w:rPr>
          <w:tab/>
        </w:r>
        <w:r w:rsidR="00735A52" w:rsidRPr="007F6BD7">
          <w:rPr>
            <w:rFonts w:ascii="Times New Roman" w:hAnsi="Times New Roman" w:cs="Times New Roman"/>
            <w:noProof/>
            <w:webHidden/>
          </w:rPr>
          <w:fldChar w:fldCharType="begin"/>
        </w:r>
        <w:r w:rsidR="00735A52" w:rsidRPr="007F6BD7">
          <w:rPr>
            <w:rFonts w:ascii="Times New Roman" w:hAnsi="Times New Roman" w:cs="Times New Roman"/>
            <w:noProof/>
            <w:webHidden/>
          </w:rPr>
          <w:instrText xml:space="preserve"> PAGEREF _Toc2507071 \h </w:instrText>
        </w:r>
        <w:r w:rsidR="00735A52" w:rsidRPr="007F6BD7">
          <w:rPr>
            <w:rFonts w:ascii="Times New Roman" w:hAnsi="Times New Roman" w:cs="Times New Roman"/>
            <w:noProof/>
            <w:webHidden/>
          </w:rPr>
        </w:r>
        <w:r w:rsidR="00735A52" w:rsidRPr="007F6BD7">
          <w:rPr>
            <w:rFonts w:ascii="Times New Roman" w:hAnsi="Times New Roman" w:cs="Times New Roman"/>
            <w:noProof/>
            <w:webHidden/>
          </w:rPr>
          <w:fldChar w:fldCharType="separate"/>
        </w:r>
        <w:r w:rsidR="00735A52" w:rsidRPr="007F6BD7">
          <w:rPr>
            <w:rFonts w:ascii="Times New Roman" w:hAnsi="Times New Roman" w:cs="Times New Roman"/>
            <w:noProof/>
            <w:webHidden/>
          </w:rPr>
          <w:t>18</w:t>
        </w:r>
        <w:r w:rsidR="00735A52" w:rsidRPr="007F6BD7">
          <w:rPr>
            <w:rFonts w:ascii="Times New Roman" w:hAnsi="Times New Roman" w:cs="Times New Roman"/>
            <w:noProof/>
            <w:webHidden/>
          </w:rPr>
          <w:fldChar w:fldCharType="end"/>
        </w:r>
      </w:hyperlink>
    </w:p>
    <w:p w:rsidR="00735A52" w:rsidRPr="007F6BD7" w:rsidRDefault="00E33C47">
      <w:pPr>
        <w:pStyle w:val="Obsah2"/>
        <w:tabs>
          <w:tab w:val="right" w:leader="dot" w:pos="9060"/>
        </w:tabs>
        <w:rPr>
          <w:rFonts w:ascii="Times New Roman" w:eastAsiaTheme="minorEastAsia" w:hAnsi="Times New Roman" w:cs="Times New Roman"/>
          <w:b w:val="0"/>
          <w:bCs w:val="0"/>
          <w:noProof/>
          <w:sz w:val="22"/>
          <w:szCs w:val="22"/>
          <w:lang w:eastAsia="cs-CZ"/>
        </w:rPr>
      </w:pPr>
      <w:hyperlink w:anchor="_Toc2507072" w:history="1">
        <w:r w:rsidR="00735A52" w:rsidRPr="007F6BD7">
          <w:rPr>
            <w:rStyle w:val="Hypertextovodkaz"/>
            <w:rFonts w:ascii="Times New Roman" w:hAnsi="Times New Roman" w:cs="Times New Roman"/>
            <w:noProof/>
          </w:rPr>
          <w:t>6.2 Barvy zimy</w:t>
        </w:r>
        <w:r w:rsidR="00735A52" w:rsidRPr="007F6BD7">
          <w:rPr>
            <w:rFonts w:ascii="Times New Roman" w:hAnsi="Times New Roman" w:cs="Times New Roman"/>
            <w:noProof/>
            <w:webHidden/>
          </w:rPr>
          <w:tab/>
        </w:r>
        <w:r w:rsidR="00735A52" w:rsidRPr="007F6BD7">
          <w:rPr>
            <w:rFonts w:ascii="Times New Roman" w:hAnsi="Times New Roman" w:cs="Times New Roman"/>
            <w:noProof/>
            <w:webHidden/>
          </w:rPr>
          <w:fldChar w:fldCharType="begin"/>
        </w:r>
        <w:r w:rsidR="00735A52" w:rsidRPr="007F6BD7">
          <w:rPr>
            <w:rFonts w:ascii="Times New Roman" w:hAnsi="Times New Roman" w:cs="Times New Roman"/>
            <w:noProof/>
            <w:webHidden/>
          </w:rPr>
          <w:instrText xml:space="preserve"> PAGEREF _Toc2507072 \h </w:instrText>
        </w:r>
        <w:r w:rsidR="00735A52" w:rsidRPr="007F6BD7">
          <w:rPr>
            <w:rFonts w:ascii="Times New Roman" w:hAnsi="Times New Roman" w:cs="Times New Roman"/>
            <w:noProof/>
            <w:webHidden/>
          </w:rPr>
        </w:r>
        <w:r w:rsidR="00735A52" w:rsidRPr="007F6BD7">
          <w:rPr>
            <w:rFonts w:ascii="Times New Roman" w:hAnsi="Times New Roman" w:cs="Times New Roman"/>
            <w:noProof/>
            <w:webHidden/>
          </w:rPr>
          <w:fldChar w:fldCharType="separate"/>
        </w:r>
        <w:r w:rsidR="00735A52" w:rsidRPr="007F6BD7">
          <w:rPr>
            <w:rFonts w:ascii="Times New Roman" w:hAnsi="Times New Roman" w:cs="Times New Roman"/>
            <w:noProof/>
            <w:webHidden/>
          </w:rPr>
          <w:t>21</w:t>
        </w:r>
        <w:r w:rsidR="00735A52" w:rsidRPr="007F6BD7">
          <w:rPr>
            <w:rFonts w:ascii="Times New Roman" w:hAnsi="Times New Roman" w:cs="Times New Roman"/>
            <w:noProof/>
            <w:webHidden/>
          </w:rPr>
          <w:fldChar w:fldCharType="end"/>
        </w:r>
      </w:hyperlink>
    </w:p>
    <w:p w:rsidR="00735A52" w:rsidRPr="007F6BD7" w:rsidRDefault="00E33C47">
      <w:pPr>
        <w:pStyle w:val="Obsah2"/>
        <w:tabs>
          <w:tab w:val="right" w:leader="dot" w:pos="9060"/>
        </w:tabs>
        <w:rPr>
          <w:rFonts w:ascii="Times New Roman" w:eastAsiaTheme="minorEastAsia" w:hAnsi="Times New Roman" w:cs="Times New Roman"/>
          <w:b w:val="0"/>
          <w:bCs w:val="0"/>
          <w:noProof/>
          <w:sz w:val="22"/>
          <w:szCs w:val="22"/>
          <w:lang w:eastAsia="cs-CZ"/>
        </w:rPr>
      </w:pPr>
      <w:hyperlink w:anchor="_Toc2507073" w:history="1">
        <w:r w:rsidR="00735A52" w:rsidRPr="007F6BD7">
          <w:rPr>
            <w:rStyle w:val="Hypertextovodkaz"/>
            <w:rFonts w:ascii="Times New Roman" w:hAnsi="Times New Roman" w:cs="Times New Roman"/>
            <w:noProof/>
          </w:rPr>
          <w:t>6.3 Barvy jara</w:t>
        </w:r>
        <w:r w:rsidR="00735A52" w:rsidRPr="007F6BD7">
          <w:rPr>
            <w:rFonts w:ascii="Times New Roman" w:hAnsi="Times New Roman" w:cs="Times New Roman"/>
            <w:noProof/>
            <w:webHidden/>
          </w:rPr>
          <w:tab/>
        </w:r>
        <w:r w:rsidR="00735A52" w:rsidRPr="007F6BD7">
          <w:rPr>
            <w:rFonts w:ascii="Times New Roman" w:hAnsi="Times New Roman" w:cs="Times New Roman"/>
            <w:noProof/>
            <w:webHidden/>
          </w:rPr>
          <w:fldChar w:fldCharType="begin"/>
        </w:r>
        <w:r w:rsidR="00735A52" w:rsidRPr="007F6BD7">
          <w:rPr>
            <w:rFonts w:ascii="Times New Roman" w:hAnsi="Times New Roman" w:cs="Times New Roman"/>
            <w:noProof/>
            <w:webHidden/>
          </w:rPr>
          <w:instrText xml:space="preserve"> PAGEREF _Toc2507073 \h </w:instrText>
        </w:r>
        <w:r w:rsidR="00735A52" w:rsidRPr="007F6BD7">
          <w:rPr>
            <w:rFonts w:ascii="Times New Roman" w:hAnsi="Times New Roman" w:cs="Times New Roman"/>
            <w:noProof/>
            <w:webHidden/>
          </w:rPr>
        </w:r>
        <w:r w:rsidR="00735A52" w:rsidRPr="007F6BD7">
          <w:rPr>
            <w:rFonts w:ascii="Times New Roman" w:hAnsi="Times New Roman" w:cs="Times New Roman"/>
            <w:noProof/>
            <w:webHidden/>
          </w:rPr>
          <w:fldChar w:fldCharType="separate"/>
        </w:r>
        <w:r w:rsidR="00735A52" w:rsidRPr="007F6BD7">
          <w:rPr>
            <w:rFonts w:ascii="Times New Roman" w:hAnsi="Times New Roman" w:cs="Times New Roman"/>
            <w:noProof/>
            <w:webHidden/>
          </w:rPr>
          <w:t>23</w:t>
        </w:r>
        <w:r w:rsidR="00735A52" w:rsidRPr="007F6BD7">
          <w:rPr>
            <w:rFonts w:ascii="Times New Roman" w:hAnsi="Times New Roman" w:cs="Times New Roman"/>
            <w:noProof/>
            <w:webHidden/>
          </w:rPr>
          <w:fldChar w:fldCharType="end"/>
        </w:r>
      </w:hyperlink>
    </w:p>
    <w:p w:rsidR="00735A52" w:rsidRPr="007F6BD7" w:rsidRDefault="00E33C47">
      <w:pPr>
        <w:pStyle w:val="Obsah2"/>
        <w:tabs>
          <w:tab w:val="right" w:leader="dot" w:pos="9060"/>
        </w:tabs>
        <w:rPr>
          <w:rFonts w:ascii="Times New Roman" w:eastAsiaTheme="minorEastAsia" w:hAnsi="Times New Roman" w:cs="Times New Roman"/>
          <w:b w:val="0"/>
          <w:bCs w:val="0"/>
          <w:noProof/>
          <w:sz w:val="22"/>
          <w:szCs w:val="22"/>
          <w:lang w:eastAsia="cs-CZ"/>
        </w:rPr>
      </w:pPr>
      <w:hyperlink w:anchor="_Toc2507074" w:history="1">
        <w:r w:rsidR="00735A52" w:rsidRPr="007F6BD7">
          <w:rPr>
            <w:rStyle w:val="Hypertextovodkaz"/>
            <w:rFonts w:ascii="Times New Roman" w:hAnsi="Times New Roman" w:cs="Times New Roman"/>
            <w:noProof/>
          </w:rPr>
          <w:t>6.4 Barvy léta</w:t>
        </w:r>
        <w:r w:rsidR="00735A52" w:rsidRPr="007F6BD7">
          <w:rPr>
            <w:rFonts w:ascii="Times New Roman" w:hAnsi="Times New Roman" w:cs="Times New Roman"/>
            <w:noProof/>
            <w:webHidden/>
          </w:rPr>
          <w:tab/>
        </w:r>
        <w:r w:rsidR="00735A52" w:rsidRPr="007F6BD7">
          <w:rPr>
            <w:rFonts w:ascii="Times New Roman" w:hAnsi="Times New Roman" w:cs="Times New Roman"/>
            <w:noProof/>
            <w:webHidden/>
          </w:rPr>
          <w:fldChar w:fldCharType="begin"/>
        </w:r>
        <w:r w:rsidR="00735A52" w:rsidRPr="007F6BD7">
          <w:rPr>
            <w:rFonts w:ascii="Times New Roman" w:hAnsi="Times New Roman" w:cs="Times New Roman"/>
            <w:noProof/>
            <w:webHidden/>
          </w:rPr>
          <w:instrText xml:space="preserve"> PAGEREF _Toc2507074 \h </w:instrText>
        </w:r>
        <w:r w:rsidR="00735A52" w:rsidRPr="007F6BD7">
          <w:rPr>
            <w:rFonts w:ascii="Times New Roman" w:hAnsi="Times New Roman" w:cs="Times New Roman"/>
            <w:noProof/>
            <w:webHidden/>
          </w:rPr>
        </w:r>
        <w:r w:rsidR="00735A52" w:rsidRPr="007F6BD7">
          <w:rPr>
            <w:rFonts w:ascii="Times New Roman" w:hAnsi="Times New Roman" w:cs="Times New Roman"/>
            <w:noProof/>
            <w:webHidden/>
          </w:rPr>
          <w:fldChar w:fldCharType="separate"/>
        </w:r>
        <w:r w:rsidR="00735A52" w:rsidRPr="007F6BD7">
          <w:rPr>
            <w:rFonts w:ascii="Times New Roman" w:hAnsi="Times New Roman" w:cs="Times New Roman"/>
            <w:noProof/>
            <w:webHidden/>
          </w:rPr>
          <w:t>26</w:t>
        </w:r>
        <w:r w:rsidR="00735A52" w:rsidRPr="007F6BD7">
          <w:rPr>
            <w:rFonts w:ascii="Times New Roman" w:hAnsi="Times New Roman" w:cs="Times New Roman"/>
            <w:noProof/>
            <w:webHidden/>
          </w:rPr>
          <w:fldChar w:fldCharType="end"/>
        </w:r>
      </w:hyperlink>
    </w:p>
    <w:p w:rsidR="00735A52" w:rsidRPr="007F6BD7" w:rsidRDefault="00E33C47">
      <w:pPr>
        <w:pStyle w:val="Obsah1"/>
        <w:tabs>
          <w:tab w:val="right" w:leader="dot" w:pos="9060"/>
        </w:tabs>
        <w:rPr>
          <w:rFonts w:eastAsiaTheme="minorEastAsia"/>
          <w:b w:val="0"/>
          <w:bCs w:val="0"/>
          <w:caps w:val="0"/>
          <w:noProof/>
          <w:sz w:val="22"/>
          <w:szCs w:val="22"/>
          <w:lang w:eastAsia="cs-CZ"/>
        </w:rPr>
      </w:pPr>
      <w:hyperlink w:anchor="_Toc2507075" w:history="1">
        <w:r w:rsidR="00735A52" w:rsidRPr="007F6BD7">
          <w:rPr>
            <w:rStyle w:val="Hypertextovodkaz"/>
            <w:noProof/>
          </w:rPr>
          <w:t>7. EVALUACE</w:t>
        </w:r>
        <w:r w:rsidR="00735A52" w:rsidRPr="007F6BD7">
          <w:rPr>
            <w:noProof/>
            <w:webHidden/>
          </w:rPr>
          <w:tab/>
        </w:r>
        <w:r w:rsidR="00735A52" w:rsidRPr="007F6BD7">
          <w:rPr>
            <w:noProof/>
            <w:webHidden/>
          </w:rPr>
          <w:fldChar w:fldCharType="begin"/>
        </w:r>
        <w:r w:rsidR="00735A52" w:rsidRPr="007F6BD7">
          <w:rPr>
            <w:noProof/>
            <w:webHidden/>
          </w:rPr>
          <w:instrText xml:space="preserve"> PAGEREF _Toc2507075 \h </w:instrText>
        </w:r>
        <w:r w:rsidR="00735A52" w:rsidRPr="007F6BD7">
          <w:rPr>
            <w:noProof/>
            <w:webHidden/>
          </w:rPr>
        </w:r>
        <w:r w:rsidR="00735A52" w:rsidRPr="007F6BD7">
          <w:rPr>
            <w:noProof/>
            <w:webHidden/>
          </w:rPr>
          <w:fldChar w:fldCharType="separate"/>
        </w:r>
        <w:r w:rsidR="00735A52" w:rsidRPr="007F6BD7">
          <w:rPr>
            <w:noProof/>
            <w:webHidden/>
          </w:rPr>
          <w:t>29</w:t>
        </w:r>
        <w:r w:rsidR="00735A52" w:rsidRPr="007F6BD7">
          <w:rPr>
            <w:noProof/>
            <w:webHidden/>
          </w:rPr>
          <w:fldChar w:fldCharType="end"/>
        </w:r>
      </w:hyperlink>
    </w:p>
    <w:p w:rsidR="00735A52" w:rsidRPr="007F6BD7" w:rsidRDefault="00E33C47">
      <w:pPr>
        <w:pStyle w:val="Obsah1"/>
        <w:tabs>
          <w:tab w:val="right" w:leader="dot" w:pos="9060"/>
        </w:tabs>
        <w:rPr>
          <w:rFonts w:eastAsiaTheme="minorEastAsia"/>
          <w:b w:val="0"/>
          <w:bCs w:val="0"/>
          <w:caps w:val="0"/>
          <w:noProof/>
          <w:sz w:val="22"/>
          <w:szCs w:val="22"/>
          <w:lang w:eastAsia="cs-CZ"/>
        </w:rPr>
      </w:pPr>
      <w:hyperlink w:anchor="_Toc2507076" w:history="1">
        <w:r w:rsidR="00735A52" w:rsidRPr="007F6BD7">
          <w:rPr>
            <w:rStyle w:val="Hypertextovodkaz"/>
            <w:noProof/>
          </w:rPr>
          <w:t>Plán Evaluace</w:t>
        </w:r>
        <w:r w:rsidR="00735A52" w:rsidRPr="007F6BD7">
          <w:rPr>
            <w:noProof/>
            <w:webHidden/>
          </w:rPr>
          <w:tab/>
        </w:r>
        <w:r w:rsidR="00735A52" w:rsidRPr="007F6BD7">
          <w:rPr>
            <w:noProof/>
            <w:webHidden/>
          </w:rPr>
          <w:fldChar w:fldCharType="begin"/>
        </w:r>
        <w:r w:rsidR="00735A52" w:rsidRPr="007F6BD7">
          <w:rPr>
            <w:noProof/>
            <w:webHidden/>
          </w:rPr>
          <w:instrText xml:space="preserve"> PAGEREF _Toc2507076 \h </w:instrText>
        </w:r>
        <w:r w:rsidR="00735A52" w:rsidRPr="007F6BD7">
          <w:rPr>
            <w:noProof/>
            <w:webHidden/>
          </w:rPr>
        </w:r>
        <w:r w:rsidR="00735A52" w:rsidRPr="007F6BD7">
          <w:rPr>
            <w:noProof/>
            <w:webHidden/>
          </w:rPr>
          <w:fldChar w:fldCharType="separate"/>
        </w:r>
        <w:r w:rsidR="00735A52" w:rsidRPr="007F6BD7">
          <w:rPr>
            <w:noProof/>
            <w:webHidden/>
          </w:rPr>
          <w:t>29</w:t>
        </w:r>
        <w:r w:rsidR="00735A52" w:rsidRPr="007F6BD7">
          <w:rPr>
            <w:noProof/>
            <w:webHidden/>
          </w:rPr>
          <w:fldChar w:fldCharType="end"/>
        </w:r>
      </w:hyperlink>
    </w:p>
    <w:p w:rsidR="00735A52" w:rsidRPr="007F6BD7" w:rsidRDefault="00E33C47">
      <w:pPr>
        <w:pStyle w:val="Obsah1"/>
        <w:tabs>
          <w:tab w:val="right" w:leader="dot" w:pos="9060"/>
        </w:tabs>
        <w:rPr>
          <w:rFonts w:eastAsiaTheme="minorEastAsia"/>
          <w:b w:val="0"/>
          <w:bCs w:val="0"/>
          <w:caps w:val="0"/>
          <w:noProof/>
          <w:sz w:val="22"/>
          <w:szCs w:val="22"/>
          <w:lang w:eastAsia="cs-CZ"/>
        </w:rPr>
      </w:pPr>
      <w:hyperlink w:anchor="_Toc2507077" w:history="1">
        <w:r w:rsidR="00735A52" w:rsidRPr="007F6BD7">
          <w:rPr>
            <w:rStyle w:val="Hypertextovodkaz"/>
            <w:noProof/>
          </w:rPr>
          <w:t>8. PŘÍLOHY</w:t>
        </w:r>
        <w:r w:rsidR="00735A52" w:rsidRPr="007F6BD7">
          <w:rPr>
            <w:noProof/>
            <w:webHidden/>
          </w:rPr>
          <w:tab/>
        </w:r>
        <w:r w:rsidR="00735A52" w:rsidRPr="007F6BD7">
          <w:rPr>
            <w:noProof/>
            <w:webHidden/>
          </w:rPr>
          <w:fldChar w:fldCharType="begin"/>
        </w:r>
        <w:r w:rsidR="00735A52" w:rsidRPr="007F6BD7">
          <w:rPr>
            <w:noProof/>
            <w:webHidden/>
          </w:rPr>
          <w:instrText xml:space="preserve"> PAGEREF _Toc2507077 \h </w:instrText>
        </w:r>
        <w:r w:rsidR="00735A52" w:rsidRPr="007F6BD7">
          <w:rPr>
            <w:noProof/>
            <w:webHidden/>
          </w:rPr>
        </w:r>
        <w:r w:rsidR="00735A52" w:rsidRPr="007F6BD7">
          <w:rPr>
            <w:noProof/>
            <w:webHidden/>
          </w:rPr>
          <w:fldChar w:fldCharType="separate"/>
        </w:r>
        <w:r w:rsidR="00735A52" w:rsidRPr="007F6BD7">
          <w:rPr>
            <w:noProof/>
            <w:webHidden/>
          </w:rPr>
          <w:t>31</w:t>
        </w:r>
        <w:r w:rsidR="00735A52" w:rsidRPr="007F6BD7">
          <w:rPr>
            <w:noProof/>
            <w:webHidden/>
          </w:rPr>
          <w:fldChar w:fldCharType="end"/>
        </w:r>
      </w:hyperlink>
    </w:p>
    <w:p w:rsidR="009F383D" w:rsidRPr="007C27CC" w:rsidRDefault="00274B36" w:rsidP="00A33AEB">
      <w:pPr>
        <w:pStyle w:val="Obsah1"/>
        <w:tabs>
          <w:tab w:val="right" w:leader="dot" w:pos="9060"/>
        </w:tabs>
        <w:rPr>
          <w:b w:val="0"/>
        </w:rPr>
      </w:pPr>
      <w:r w:rsidRPr="007F6BD7">
        <w:rPr>
          <w:b w:val="0"/>
        </w:rPr>
        <w:fldChar w:fldCharType="end"/>
      </w:r>
    </w:p>
    <w:sectPr w:rsidR="009F383D" w:rsidRPr="007C27CC" w:rsidSect="009F383D">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A3A" w:rsidRDefault="00DF1A3A">
      <w:pPr>
        <w:spacing w:after="0" w:line="240" w:lineRule="auto"/>
      </w:pPr>
      <w:r>
        <w:separator/>
      </w:r>
    </w:p>
  </w:endnote>
  <w:endnote w:type="continuationSeparator" w:id="0">
    <w:p w:rsidR="00DF1A3A" w:rsidRDefault="00DF1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ED1" w:rsidRDefault="00214ED1">
    <w:pPr>
      <w:pStyle w:val="Zpat"/>
      <w:jc w:val="center"/>
    </w:pPr>
    <w:r>
      <w:fldChar w:fldCharType="begin"/>
    </w:r>
    <w:r>
      <w:instrText>PAGE   \* MERGEFORMAT</w:instrText>
    </w:r>
    <w:r>
      <w:fldChar w:fldCharType="separate"/>
    </w:r>
    <w:r w:rsidR="00E33C47">
      <w:rPr>
        <w:noProof/>
      </w:rPr>
      <w:t>1</w:t>
    </w:r>
    <w:r>
      <w:fldChar w:fldCharType="end"/>
    </w:r>
  </w:p>
  <w:p w:rsidR="00214ED1" w:rsidRDefault="00214ED1">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A3A" w:rsidRDefault="00DF1A3A">
      <w:pPr>
        <w:spacing w:after="0" w:line="240" w:lineRule="auto"/>
      </w:pPr>
      <w:r>
        <w:separator/>
      </w:r>
    </w:p>
  </w:footnote>
  <w:footnote w:type="continuationSeparator" w:id="0">
    <w:p w:rsidR="00DF1A3A" w:rsidRDefault="00DF1A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C09F7"/>
    <w:multiLevelType w:val="hybridMultilevel"/>
    <w:tmpl w:val="EA3489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D715FE"/>
    <w:multiLevelType w:val="hybridMultilevel"/>
    <w:tmpl w:val="3C8071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1C7FF1"/>
    <w:multiLevelType w:val="hybridMultilevel"/>
    <w:tmpl w:val="1592E3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73D4FCE"/>
    <w:multiLevelType w:val="hybridMultilevel"/>
    <w:tmpl w:val="B96E63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A1F036C"/>
    <w:multiLevelType w:val="hybridMultilevel"/>
    <w:tmpl w:val="090A20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AEE7C24"/>
    <w:multiLevelType w:val="hybridMultilevel"/>
    <w:tmpl w:val="706C5A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B4763BB"/>
    <w:multiLevelType w:val="hybridMultilevel"/>
    <w:tmpl w:val="B5FAEE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5E28F6"/>
    <w:multiLevelType w:val="hybridMultilevel"/>
    <w:tmpl w:val="34D08E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2236B3E"/>
    <w:multiLevelType w:val="hybridMultilevel"/>
    <w:tmpl w:val="E9EA7C6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23B0631"/>
    <w:multiLevelType w:val="hybridMultilevel"/>
    <w:tmpl w:val="5288C2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2AB6674"/>
    <w:multiLevelType w:val="hybridMultilevel"/>
    <w:tmpl w:val="ACEA044A"/>
    <w:lvl w:ilvl="0" w:tplc="CA025F7C">
      <w:start w:val="6"/>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3AE28CD"/>
    <w:multiLevelType w:val="hybridMultilevel"/>
    <w:tmpl w:val="1528E4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A653B43"/>
    <w:multiLevelType w:val="hybridMultilevel"/>
    <w:tmpl w:val="950674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AA43CAC"/>
    <w:multiLevelType w:val="multilevel"/>
    <w:tmpl w:val="282EC1F0"/>
    <w:lvl w:ilvl="0">
      <w:start w:val="1"/>
      <w:numFmt w:val="decimal"/>
      <w:lvlText w:val="%1."/>
      <w:lvlJc w:val="left"/>
      <w:pPr>
        <w:ind w:left="720" w:hanging="360"/>
      </w:pPr>
    </w:lvl>
    <w:lvl w:ilvl="1">
      <w:start w:val="12"/>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1F467396"/>
    <w:multiLevelType w:val="hybridMultilevel"/>
    <w:tmpl w:val="10CCC0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2B06548"/>
    <w:multiLevelType w:val="hybridMultilevel"/>
    <w:tmpl w:val="6A1C34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90F698E"/>
    <w:multiLevelType w:val="hybridMultilevel"/>
    <w:tmpl w:val="61045FA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A5718A6"/>
    <w:multiLevelType w:val="hybridMultilevel"/>
    <w:tmpl w:val="9BD267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BDA139F"/>
    <w:multiLevelType w:val="hybridMultilevel"/>
    <w:tmpl w:val="F418BC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C9B7820"/>
    <w:multiLevelType w:val="hybridMultilevel"/>
    <w:tmpl w:val="E74029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D5E2525"/>
    <w:multiLevelType w:val="hybridMultilevel"/>
    <w:tmpl w:val="471C5B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EA81178"/>
    <w:multiLevelType w:val="hybridMultilevel"/>
    <w:tmpl w:val="C3B6D0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ED426DD"/>
    <w:multiLevelType w:val="hybridMultilevel"/>
    <w:tmpl w:val="527826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6686CFA"/>
    <w:multiLevelType w:val="hybridMultilevel"/>
    <w:tmpl w:val="125A5E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9B232CF"/>
    <w:multiLevelType w:val="hybridMultilevel"/>
    <w:tmpl w:val="E7B226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B2A7B66"/>
    <w:multiLevelType w:val="hybridMultilevel"/>
    <w:tmpl w:val="804C42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CA54580"/>
    <w:multiLevelType w:val="hybridMultilevel"/>
    <w:tmpl w:val="FC526D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EEE7EBF"/>
    <w:multiLevelType w:val="hybridMultilevel"/>
    <w:tmpl w:val="65B098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F4C0CBB"/>
    <w:multiLevelType w:val="hybridMultilevel"/>
    <w:tmpl w:val="1C42941A"/>
    <w:lvl w:ilvl="0" w:tplc="CA025F7C">
      <w:start w:val="6"/>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FEC6F47"/>
    <w:multiLevelType w:val="hybridMultilevel"/>
    <w:tmpl w:val="9D36CC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1DD7AAA"/>
    <w:multiLevelType w:val="hybridMultilevel"/>
    <w:tmpl w:val="538EDB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3A439FB"/>
    <w:multiLevelType w:val="hybridMultilevel"/>
    <w:tmpl w:val="F7C04BF8"/>
    <w:lvl w:ilvl="0" w:tplc="CA025F7C">
      <w:start w:val="6"/>
      <w:numFmt w:val="bullet"/>
      <w:lvlText w:val="-"/>
      <w:lvlJc w:val="left"/>
      <w:pPr>
        <w:ind w:left="720" w:hanging="360"/>
      </w:pPr>
      <w:rPr>
        <w:rFonts w:ascii="Times New Roman" w:eastAsia="Calibri" w:hAnsi="Times New Roman" w:cs="Times New Roman" w:hint="default"/>
      </w:rPr>
    </w:lvl>
    <w:lvl w:ilvl="1" w:tplc="CAA23280">
      <w:start w:val="6"/>
      <w:numFmt w:val="bullet"/>
      <w:lvlText w:val="–"/>
      <w:lvlJc w:val="left"/>
      <w:pPr>
        <w:ind w:left="1440" w:hanging="360"/>
      </w:pPr>
      <w:rPr>
        <w:rFonts w:ascii="Times New Roman" w:eastAsia="Calibri"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ADA6461"/>
    <w:multiLevelType w:val="hybridMultilevel"/>
    <w:tmpl w:val="9A2061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CEB05A2"/>
    <w:multiLevelType w:val="hybridMultilevel"/>
    <w:tmpl w:val="89F629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CF517DC"/>
    <w:multiLevelType w:val="hybridMultilevel"/>
    <w:tmpl w:val="250EEF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F664D09"/>
    <w:multiLevelType w:val="hybridMultilevel"/>
    <w:tmpl w:val="667E4F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4FC16623"/>
    <w:multiLevelType w:val="hybridMultilevel"/>
    <w:tmpl w:val="11009B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16A19B0"/>
    <w:multiLevelType w:val="hybridMultilevel"/>
    <w:tmpl w:val="78F4B35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5427C30"/>
    <w:multiLevelType w:val="hybridMultilevel"/>
    <w:tmpl w:val="384414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6572008"/>
    <w:multiLevelType w:val="hybridMultilevel"/>
    <w:tmpl w:val="F47859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585174CC"/>
    <w:multiLevelType w:val="hybridMultilevel"/>
    <w:tmpl w:val="194A77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5DF25DF2"/>
    <w:multiLevelType w:val="hybridMultilevel"/>
    <w:tmpl w:val="D4D479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F8663F6"/>
    <w:multiLevelType w:val="hybridMultilevel"/>
    <w:tmpl w:val="5A221C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2AB111E"/>
    <w:multiLevelType w:val="hybridMultilevel"/>
    <w:tmpl w:val="F95828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31201A5"/>
    <w:multiLevelType w:val="hybridMultilevel"/>
    <w:tmpl w:val="7D1C307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3B903A3"/>
    <w:multiLevelType w:val="hybridMultilevel"/>
    <w:tmpl w:val="4AE6AF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64350C4A"/>
    <w:multiLevelType w:val="hybridMultilevel"/>
    <w:tmpl w:val="E2067FCC"/>
    <w:lvl w:ilvl="0" w:tplc="CA025F7C">
      <w:start w:val="6"/>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644F0380"/>
    <w:multiLevelType w:val="hybridMultilevel"/>
    <w:tmpl w:val="DACA20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645B33D6"/>
    <w:multiLevelType w:val="hybridMultilevel"/>
    <w:tmpl w:val="ADF658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647245C2"/>
    <w:multiLevelType w:val="hybridMultilevel"/>
    <w:tmpl w:val="C52CD0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3583626"/>
    <w:multiLevelType w:val="hybridMultilevel"/>
    <w:tmpl w:val="F74005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752E454E"/>
    <w:multiLevelType w:val="hybridMultilevel"/>
    <w:tmpl w:val="F474BC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7A195E7D"/>
    <w:multiLevelType w:val="hybridMultilevel"/>
    <w:tmpl w:val="7A3CD4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7BD97984"/>
    <w:multiLevelType w:val="hybridMultilevel"/>
    <w:tmpl w:val="0EF660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7CD25CD5"/>
    <w:multiLevelType w:val="hybridMultilevel"/>
    <w:tmpl w:val="2C94B6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1"/>
  </w:num>
  <w:num w:numId="2">
    <w:abstractNumId w:val="28"/>
  </w:num>
  <w:num w:numId="3">
    <w:abstractNumId w:val="10"/>
  </w:num>
  <w:num w:numId="4">
    <w:abstractNumId w:val="46"/>
  </w:num>
  <w:num w:numId="5">
    <w:abstractNumId w:val="37"/>
  </w:num>
  <w:num w:numId="6">
    <w:abstractNumId w:val="13"/>
  </w:num>
  <w:num w:numId="7">
    <w:abstractNumId w:val="16"/>
  </w:num>
  <w:num w:numId="8">
    <w:abstractNumId w:val="23"/>
  </w:num>
  <w:num w:numId="9">
    <w:abstractNumId w:val="12"/>
  </w:num>
  <w:num w:numId="10">
    <w:abstractNumId w:val="44"/>
  </w:num>
  <w:num w:numId="11">
    <w:abstractNumId w:val="7"/>
  </w:num>
  <w:num w:numId="12">
    <w:abstractNumId w:val="9"/>
  </w:num>
  <w:num w:numId="13">
    <w:abstractNumId w:val="45"/>
  </w:num>
  <w:num w:numId="14">
    <w:abstractNumId w:val="26"/>
  </w:num>
  <w:num w:numId="15">
    <w:abstractNumId w:val="35"/>
  </w:num>
  <w:num w:numId="16">
    <w:abstractNumId w:val="1"/>
  </w:num>
  <w:num w:numId="17">
    <w:abstractNumId w:val="0"/>
  </w:num>
  <w:num w:numId="18">
    <w:abstractNumId w:val="49"/>
  </w:num>
  <w:num w:numId="19">
    <w:abstractNumId w:val="43"/>
  </w:num>
  <w:num w:numId="20">
    <w:abstractNumId w:val="51"/>
  </w:num>
  <w:num w:numId="21">
    <w:abstractNumId w:val="19"/>
  </w:num>
  <w:num w:numId="22">
    <w:abstractNumId w:val="52"/>
  </w:num>
  <w:num w:numId="23">
    <w:abstractNumId w:val="18"/>
  </w:num>
  <w:num w:numId="24">
    <w:abstractNumId w:val="47"/>
  </w:num>
  <w:num w:numId="25">
    <w:abstractNumId w:val="27"/>
  </w:num>
  <w:num w:numId="26">
    <w:abstractNumId w:val="11"/>
  </w:num>
  <w:num w:numId="27">
    <w:abstractNumId w:val="8"/>
  </w:num>
  <w:num w:numId="28">
    <w:abstractNumId w:val="30"/>
  </w:num>
  <w:num w:numId="29">
    <w:abstractNumId w:val="33"/>
  </w:num>
  <w:num w:numId="30">
    <w:abstractNumId w:val="22"/>
  </w:num>
  <w:num w:numId="31">
    <w:abstractNumId w:val="53"/>
  </w:num>
  <w:num w:numId="32">
    <w:abstractNumId w:val="32"/>
  </w:num>
  <w:num w:numId="33">
    <w:abstractNumId w:val="42"/>
  </w:num>
  <w:num w:numId="34">
    <w:abstractNumId w:val="38"/>
  </w:num>
  <w:num w:numId="35">
    <w:abstractNumId w:val="40"/>
  </w:num>
  <w:num w:numId="36">
    <w:abstractNumId w:val="15"/>
  </w:num>
  <w:num w:numId="37">
    <w:abstractNumId w:val="54"/>
  </w:num>
  <w:num w:numId="38">
    <w:abstractNumId w:val="4"/>
  </w:num>
  <w:num w:numId="39">
    <w:abstractNumId w:val="20"/>
  </w:num>
  <w:num w:numId="40">
    <w:abstractNumId w:val="3"/>
  </w:num>
  <w:num w:numId="41">
    <w:abstractNumId w:val="41"/>
  </w:num>
  <w:num w:numId="42">
    <w:abstractNumId w:val="25"/>
  </w:num>
  <w:num w:numId="43">
    <w:abstractNumId w:val="36"/>
  </w:num>
  <w:num w:numId="44">
    <w:abstractNumId w:val="17"/>
  </w:num>
  <w:num w:numId="45">
    <w:abstractNumId w:val="48"/>
  </w:num>
  <w:num w:numId="46">
    <w:abstractNumId w:val="21"/>
  </w:num>
  <w:num w:numId="47">
    <w:abstractNumId w:val="5"/>
  </w:num>
  <w:num w:numId="48">
    <w:abstractNumId w:val="50"/>
  </w:num>
  <w:num w:numId="49">
    <w:abstractNumId w:val="39"/>
  </w:num>
  <w:num w:numId="50">
    <w:abstractNumId w:val="6"/>
  </w:num>
  <w:num w:numId="51">
    <w:abstractNumId w:val="29"/>
  </w:num>
  <w:num w:numId="52">
    <w:abstractNumId w:val="34"/>
  </w:num>
  <w:num w:numId="53">
    <w:abstractNumId w:val="24"/>
  </w:num>
  <w:num w:numId="54">
    <w:abstractNumId w:val="14"/>
  </w:num>
  <w:num w:numId="55">
    <w:abstractNumId w:val="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134"/>
    <w:rsid w:val="0000793C"/>
    <w:rsid w:val="00015E33"/>
    <w:rsid w:val="0002521E"/>
    <w:rsid w:val="000375D6"/>
    <w:rsid w:val="0004329A"/>
    <w:rsid w:val="00056193"/>
    <w:rsid w:val="000C684C"/>
    <w:rsid w:val="000D3D89"/>
    <w:rsid w:val="0010065B"/>
    <w:rsid w:val="001117EF"/>
    <w:rsid w:val="001239BC"/>
    <w:rsid w:val="001405A4"/>
    <w:rsid w:val="0014718C"/>
    <w:rsid w:val="001A784C"/>
    <w:rsid w:val="001B676F"/>
    <w:rsid w:val="001C0685"/>
    <w:rsid w:val="001D3036"/>
    <w:rsid w:val="00214ED1"/>
    <w:rsid w:val="00223E93"/>
    <w:rsid w:val="002241EA"/>
    <w:rsid w:val="002248F3"/>
    <w:rsid w:val="00226443"/>
    <w:rsid w:val="00240FB5"/>
    <w:rsid w:val="00257293"/>
    <w:rsid w:val="00262604"/>
    <w:rsid w:val="00274B36"/>
    <w:rsid w:val="002834DC"/>
    <w:rsid w:val="002D745D"/>
    <w:rsid w:val="002D74BB"/>
    <w:rsid w:val="002F2D92"/>
    <w:rsid w:val="00312839"/>
    <w:rsid w:val="00323794"/>
    <w:rsid w:val="00366D96"/>
    <w:rsid w:val="00381A0D"/>
    <w:rsid w:val="003B0517"/>
    <w:rsid w:val="003B38AA"/>
    <w:rsid w:val="003E49A7"/>
    <w:rsid w:val="003E65C0"/>
    <w:rsid w:val="003E7BFC"/>
    <w:rsid w:val="003F5809"/>
    <w:rsid w:val="004055C5"/>
    <w:rsid w:val="00407E4F"/>
    <w:rsid w:val="00416E89"/>
    <w:rsid w:val="004516A5"/>
    <w:rsid w:val="004549A1"/>
    <w:rsid w:val="00463124"/>
    <w:rsid w:val="004723BC"/>
    <w:rsid w:val="00480B55"/>
    <w:rsid w:val="004821F4"/>
    <w:rsid w:val="004876EF"/>
    <w:rsid w:val="004931ED"/>
    <w:rsid w:val="004A66F0"/>
    <w:rsid w:val="004B131E"/>
    <w:rsid w:val="004C09B9"/>
    <w:rsid w:val="00516550"/>
    <w:rsid w:val="00532781"/>
    <w:rsid w:val="005345F7"/>
    <w:rsid w:val="0055410D"/>
    <w:rsid w:val="00562A7A"/>
    <w:rsid w:val="005641EC"/>
    <w:rsid w:val="00595AF6"/>
    <w:rsid w:val="0059779E"/>
    <w:rsid w:val="005A5F6E"/>
    <w:rsid w:val="005A64D4"/>
    <w:rsid w:val="005B1386"/>
    <w:rsid w:val="005B3A4E"/>
    <w:rsid w:val="005D3C1C"/>
    <w:rsid w:val="005D3CC1"/>
    <w:rsid w:val="005E12AB"/>
    <w:rsid w:val="005F7134"/>
    <w:rsid w:val="005F7943"/>
    <w:rsid w:val="006234C9"/>
    <w:rsid w:val="0068422D"/>
    <w:rsid w:val="00693163"/>
    <w:rsid w:val="006A3BC5"/>
    <w:rsid w:val="006B040F"/>
    <w:rsid w:val="006C7088"/>
    <w:rsid w:val="006F30A1"/>
    <w:rsid w:val="0070650E"/>
    <w:rsid w:val="00707CF9"/>
    <w:rsid w:val="00733B12"/>
    <w:rsid w:val="00735A52"/>
    <w:rsid w:val="00760703"/>
    <w:rsid w:val="00774913"/>
    <w:rsid w:val="00785AC4"/>
    <w:rsid w:val="00796040"/>
    <w:rsid w:val="007A265F"/>
    <w:rsid w:val="007C0D0D"/>
    <w:rsid w:val="007C27CC"/>
    <w:rsid w:val="007E0864"/>
    <w:rsid w:val="007F6BD7"/>
    <w:rsid w:val="00833B40"/>
    <w:rsid w:val="008437BA"/>
    <w:rsid w:val="0085158D"/>
    <w:rsid w:val="008516DB"/>
    <w:rsid w:val="00870703"/>
    <w:rsid w:val="00880B7E"/>
    <w:rsid w:val="00882C1E"/>
    <w:rsid w:val="008927D5"/>
    <w:rsid w:val="008974A8"/>
    <w:rsid w:val="008B40EF"/>
    <w:rsid w:val="008C6CC3"/>
    <w:rsid w:val="008D05EC"/>
    <w:rsid w:val="008D2079"/>
    <w:rsid w:val="008D59E5"/>
    <w:rsid w:val="008F2BB8"/>
    <w:rsid w:val="009047ED"/>
    <w:rsid w:val="0094471F"/>
    <w:rsid w:val="00947B05"/>
    <w:rsid w:val="00952235"/>
    <w:rsid w:val="009713A4"/>
    <w:rsid w:val="009A2A67"/>
    <w:rsid w:val="009A7F2A"/>
    <w:rsid w:val="009C090C"/>
    <w:rsid w:val="009C4EEB"/>
    <w:rsid w:val="009C7C6B"/>
    <w:rsid w:val="009D11AB"/>
    <w:rsid w:val="009F383D"/>
    <w:rsid w:val="00A00DA2"/>
    <w:rsid w:val="00A33AEB"/>
    <w:rsid w:val="00A3560B"/>
    <w:rsid w:val="00A4539D"/>
    <w:rsid w:val="00A60C0F"/>
    <w:rsid w:val="00A660EF"/>
    <w:rsid w:val="00A71106"/>
    <w:rsid w:val="00A7159E"/>
    <w:rsid w:val="00A952D2"/>
    <w:rsid w:val="00A95907"/>
    <w:rsid w:val="00AA0606"/>
    <w:rsid w:val="00AA2C93"/>
    <w:rsid w:val="00AA4B8D"/>
    <w:rsid w:val="00AC7E26"/>
    <w:rsid w:val="00AD30A9"/>
    <w:rsid w:val="00B177EC"/>
    <w:rsid w:val="00B529C5"/>
    <w:rsid w:val="00B56F39"/>
    <w:rsid w:val="00B8388E"/>
    <w:rsid w:val="00B85498"/>
    <w:rsid w:val="00B9286E"/>
    <w:rsid w:val="00BB303A"/>
    <w:rsid w:val="00BC5797"/>
    <w:rsid w:val="00BD6E94"/>
    <w:rsid w:val="00C04581"/>
    <w:rsid w:val="00C216EB"/>
    <w:rsid w:val="00C911C1"/>
    <w:rsid w:val="00CA4CD4"/>
    <w:rsid w:val="00CB6B5A"/>
    <w:rsid w:val="00D00F75"/>
    <w:rsid w:val="00D160D0"/>
    <w:rsid w:val="00D43AD4"/>
    <w:rsid w:val="00D77824"/>
    <w:rsid w:val="00D93C58"/>
    <w:rsid w:val="00D978CE"/>
    <w:rsid w:val="00DB6EC6"/>
    <w:rsid w:val="00DC1ABF"/>
    <w:rsid w:val="00DF1A3A"/>
    <w:rsid w:val="00E00FEA"/>
    <w:rsid w:val="00E24ACB"/>
    <w:rsid w:val="00E33C47"/>
    <w:rsid w:val="00E35314"/>
    <w:rsid w:val="00E61B78"/>
    <w:rsid w:val="00EA7B4A"/>
    <w:rsid w:val="00EB0D4F"/>
    <w:rsid w:val="00ED42E3"/>
    <w:rsid w:val="00EE2176"/>
    <w:rsid w:val="00EE372D"/>
    <w:rsid w:val="00EF5F4B"/>
    <w:rsid w:val="00F17C3C"/>
    <w:rsid w:val="00F27E54"/>
    <w:rsid w:val="00F30CA7"/>
    <w:rsid w:val="00F55226"/>
    <w:rsid w:val="00F5571E"/>
    <w:rsid w:val="00F55F67"/>
    <w:rsid w:val="00F7410D"/>
    <w:rsid w:val="00F84CD0"/>
    <w:rsid w:val="00F94942"/>
    <w:rsid w:val="00FA4C8A"/>
    <w:rsid w:val="00FA5C0C"/>
    <w:rsid w:val="00FD495A"/>
    <w:rsid w:val="00FE2BFC"/>
    <w:rsid w:val="00FF27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449E2"/>
  <w15:docId w15:val="{635AC0A4-5F20-4FFA-9398-B89C94D1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Nadpis2"/>
    <w:rsid w:val="005641EC"/>
    <w:rPr>
      <w:rFonts w:ascii="Times New Roman" w:eastAsia="Times New Roman" w:hAnsi="Times New Roman" w:cs="Times New Roman"/>
      <w:b/>
      <w:sz w:val="28"/>
    </w:rPr>
  </w:style>
  <w:style w:type="paragraph" w:styleId="Nadpis1">
    <w:name w:val="heading 1"/>
    <w:basedOn w:val="Normln"/>
    <w:next w:val="Normln"/>
    <w:link w:val="Nadpis1Char"/>
    <w:qFormat/>
    <w:rsid w:val="005641EC"/>
    <w:pPr>
      <w:keepNext/>
      <w:spacing w:before="240" w:after="60" w:line="240" w:lineRule="auto"/>
      <w:outlineLvl w:val="0"/>
    </w:pPr>
    <w:rPr>
      <w:rFonts w:eastAsia="SimSun" w:cs="Arial"/>
      <w:bCs/>
      <w:kern w:val="32"/>
      <w:sz w:val="36"/>
      <w:szCs w:val="32"/>
      <w:lang w:eastAsia="zh-CN"/>
    </w:rPr>
  </w:style>
  <w:style w:type="paragraph" w:styleId="Nadpis2">
    <w:name w:val="heading 2"/>
    <w:basedOn w:val="Nadpis3"/>
    <w:next w:val="Normln"/>
    <w:link w:val="Nadpis2Char"/>
    <w:uiPriority w:val="9"/>
    <w:unhideWhenUsed/>
    <w:qFormat/>
    <w:rsid w:val="00774913"/>
    <w:pPr>
      <w:outlineLvl w:val="1"/>
    </w:pPr>
    <w:rPr>
      <w:b w:val="0"/>
      <w:szCs w:val="24"/>
    </w:rPr>
  </w:style>
  <w:style w:type="paragraph" w:styleId="Nadpis3">
    <w:name w:val="heading 3"/>
    <w:basedOn w:val="Normln"/>
    <w:next w:val="Normln"/>
    <w:link w:val="Nadpis3Char"/>
    <w:uiPriority w:val="9"/>
    <w:unhideWhenUsed/>
    <w:qFormat/>
    <w:rsid w:val="00735A52"/>
    <w:pPr>
      <w:keepNext/>
      <w:keepLines/>
      <w:spacing w:before="200" w:after="0"/>
      <w:outlineLvl w:val="2"/>
    </w:pPr>
    <w:rPr>
      <w:rFonts w:eastAsiaTheme="majorEastAsia" w:cstheme="majorBidi"/>
      <w:bCs/>
      <w:sz w:val="24"/>
    </w:rPr>
  </w:style>
  <w:style w:type="paragraph" w:styleId="Nadpis4">
    <w:name w:val="heading 4"/>
    <w:basedOn w:val="Normln"/>
    <w:next w:val="Normln"/>
    <w:link w:val="Nadpis4Char"/>
    <w:uiPriority w:val="9"/>
    <w:unhideWhenUsed/>
    <w:qFormat/>
    <w:rsid w:val="005641EC"/>
    <w:pPr>
      <w:keepNext/>
      <w:keepLines/>
      <w:spacing w:before="200" w:after="0"/>
      <w:outlineLvl w:val="3"/>
    </w:pPr>
    <w:rPr>
      <w:rFonts w:asciiTheme="majorHAnsi" w:eastAsiaTheme="majorEastAsia" w:hAnsiTheme="majorHAnsi" w:cstheme="majorBidi"/>
      <w:b w:val="0"/>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641EC"/>
    <w:rPr>
      <w:rFonts w:ascii="Times New Roman" w:eastAsia="SimSun" w:hAnsi="Times New Roman" w:cs="Arial"/>
      <w:b/>
      <w:bCs/>
      <w:kern w:val="32"/>
      <w:sz w:val="36"/>
      <w:szCs w:val="32"/>
      <w:lang w:eastAsia="zh-CN"/>
    </w:rPr>
  </w:style>
  <w:style w:type="character" w:styleId="Hypertextovodkaz">
    <w:name w:val="Hyperlink"/>
    <w:uiPriority w:val="99"/>
    <w:unhideWhenUsed/>
    <w:rsid w:val="005641EC"/>
    <w:rPr>
      <w:color w:val="0000FF"/>
      <w:u w:val="single"/>
    </w:rPr>
  </w:style>
  <w:style w:type="paragraph" w:styleId="Odstavecseseznamem">
    <w:name w:val="List Paragraph"/>
    <w:basedOn w:val="Normln"/>
    <w:uiPriority w:val="34"/>
    <w:qFormat/>
    <w:rsid w:val="005641EC"/>
    <w:pPr>
      <w:ind w:left="720"/>
      <w:contextualSpacing/>
    </w:pPr>
  </w:style>
  <w:style w:type="paragraph" w:styleId="Zhlav">
    <w:name w:val="header"/>
    <w:basedOn w:val="Normln"/>
    <w:link w:val="ZhlavChar"/>
    <w:rsid w:val="005641EC"/>
    <w:pPr>
      <w:tabs>
        <w:tab w:val="center" w:pos="4536"/>
        <w:tab w:val="right" w:pos="9072"/>
      </w:tabs>
      <w:spacing w:after="0" w:line="240" w:lineRule="auto"/>
    </w:pPr>
    <w:rPr>
      <w:szCs w:val="24"/>
      <w:lang w:eastAsia="cs-CZ"/>
    </w:rPr>
  </w:style>
  <w:style w:type="character" w:customStyle="1" w:styleId="ZhlavChar">
    <w:name w:val="Záhlaví Char"/>
    <w:basedOn w:val="Standardnpsmoodstavce"/>
    <w:link w:val="Zhlav"/>
    <w:rsid w:val="005641EC"/>
    <w:rPr>
      <w:rFonts w:ascii="Times New Roman" w:eastAsia="Times New Roman" w:hAnsi="Times New Roman" w:cs="Times New Roman"/>
      <w:b/>
      <w:sz w:val="28"/>
      <w:szCs w:val="24"/>
      <w:lang w:eastAsia="cs-CZ"/>
    </w:rPr>
  </w:style>
  <w:style w:type="table" w:styleId="Mkatabulky">
    <w:name w:val="Table Grid"/>
    <w:basedOn w:val="Normlntabulka"/>
    <w:uiPriority w:val="59"/>
    <w:rsid w:val="005641EC"/>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B8388E"/>
    <w:pPr>
      <w:spacing w:before="120" w:after="120" w:line="240" w:lineRule="auto"/>
      <w:jc w:val="both"/>
    </w:pPr>
    <w:rPr>
      <w:rFonts w:ascii="Times New Roman" w:eastAsia="Times New Roman" w:hAnsi="Times New Roman" w:cs="Times New Roman"/>
      <w:sz w:val="24"/>
    </w:rPr>
  </w:style>
  <w:style w:type="paragraph" w:styleId="Zpat">
    <w:name w:val="footer"/>
    <w:basedOn w:val="Normln"/>
    <w:link w:val="ZpatChar"/>
    <w:uiPriority w:val="99"/>
    <w:unhideWhenUsed/>
    <w:rsid w:val="005641EC"/>
    <w:pPr>
      <w:tabs>
        <w:tab w:val="center" w:pos="4536"/>
        <w:tab w:val="right" w:pos="9072"/>
      </w:tabs>
    </w:pPr>
  </w:style>
  <w:style w:type="character" w:customStyle="1" w:styleId="ZpatChar">
    <w:name w:val="Zápatí Char"/>
    <w:basedOn w:val="Standardnpsmoodstavce"/>
    <w:link w:val="Zpat"/>
    <w:uiPriority w:val="99"/>
    <w:rsid w:val="005641EC"/>
    <w:rPr>
      <w:rFonts w:ascii="Times New Roman" w:eastAsia="Times New Roman" w:hAnsi="Times New Roman" w:cs="Times New Roman"/>
      <w:b/>
      <w:sz w:val="28"/>
    </w:rPr>
  </w:style>
  <w:style w:type="paragraph" w:styleId="Nzev">
    <w:name w:val="Title"/>
    <w:basedOn w:val="Normln"/>
    <w:next w:val="Normln"/>
    <w:link w:val="NzevChar"/>
    <w:uiPriority w:val="10"/>
    <w:qFormat/>
    <w:rsid w:val="005641EC"/>
    <w:pPr>
      <w:spacing w:before="240" w:after="60"/>
      <w:outlineLvl w:val="0"/>
    </w:pPr>
    <w:rPr>
      <w:rFonts w:eastAsiaTheme="majorEastAsia" w:cstheme="majorBidi"/>
      <w:bCs/>
      <w:kern w:val="28"/>
      <w:szCs w:val="32"/>
    </w:rPr>
  </w:style>
  <w:style w:type="character" w:customStyle="1" w:styleId="NzevChar">
    <w:name w:val="Název Char"/>
    <w:basedOn w:val="Standardnpsmoodstavce"/>
    <w:link w:val="Nzev"/>
    <w:uiPriority w:val="10"/>
    <w:rsid w:val="005641EC"/>
    <w:rPr>
      <w:rFonts w:ascii="Times New Roman" w:eastAsiaTheme="majorEastAsia" w:hAnsi="Times New Roman" w:cstheme="majorBidi"/>
      <w:b/>
      <w:bCs/>
      <w:kern w:val="28"/>
      <w:sz w:val="28"/>
      <w:szCs w:val="32"/>
    </w:rPr>
  </w:style>
  <w:style w:type="paragraph" w:styleId="Nadpisobsahu">
    <w:name w:val="TOC Heading"/>
    <w:basedOn w:val="Nadpis1"/>
    <w:next w:val="Normln"/>
    <w:uiPriority w:val="39"/>
    <w:semiHidden/>
    <w:unhideWhenUsed/>
    <w:qFormat/>
    <w:rsid w:val="005641EC"/>
    <w:pPr>
      <w:keepLines/>
      <w:spacing w:before="480" w:after="0" w:line="276" w:lineRule="auto"/>
      <w:outlineLvl w:val="9"/>
    </w:pPr>
    <w:rPr>
      <w:rFonts w:ascii="Cambria" w:eastAsia="Times New Roman" w:hAnsi="Cambria" w:cs="Times New Roman"/>
      <w:color w:val="365F91"/>
      <w:kern w:val="0"/>
      <w:sz w:val="28"/>
      <w:szCs w:val="28"/>
      <w:lang w:eastAsia="cs-CZ"/>
    </w:rPr>
  </w:style>
  <w:style w:type="paragraph" w:styleId="Obsah1">
    <w:name w:val="toc 1"/>
    <w:basedOn w:val="Normln"/>
    <w:next w:val="Normln"/>
    <w:autoRedefine/>
    <w:uiPriority w:val="39"/>
    <w:unhideWhenUsed/>
    <w:rsid w:val="00BD6E94"/>
    <w:pPr>
      <w:spacing w:before="360" w:after="0"/>
    </w:pPr>
    <w:rPr>
      <w:bCs/>
      <w:caps/>
      <w:sz w:val="24"/>
      <w:szCs w:val="24"/>
    </w:rPr>
  </w:style>
  <w:style w:type="character" w:customStyle="1" w:styleId="Nadpis2Char">
    <w:name w:val="Nadpis 2 Char"/>
    <w:basedOn w:val="Standardnpsmoodstavce"/>
    <w:link w:val="Nadpis2"/>
    <w:uiPriority w:val="9"/>
    <w:rsid w:val="00774913"/>
    <w:rPr>
      <w:rFonts w:asciiTheme="majorHAnsi" w:eastAsiaTheme="majorEastAsia" w:hAnsiTheme="majorHAnsi" w:cstheme="majorBidi"/>
      <w:b/>
      <w:bCs/>
      <w:sz w:val="24"/>
      <w:szCs w:val="24"/>
    </w:rPr>
  </w:style>
  <w:style w:type="character" w:customStyle="1" w:styleId="Nadpis3Char">
    <w:name w:val="Nadpis 3 Char"/>
    <w:basedOn w:val="Standardnpsmoodstavce"/>
    <w:link w:val="Nadpis3"/>
    <w:uiPriority w:val="9"/>
    <w:rsid w:val="00735A52"/>
    <w:rPr>
      <w:rFonts w:ascii="Times New Roman" w:eastAsiaTheme="majorEastAsia" w:hAnsi="Times New Roman" w:cstheme="majorBidi"/>
      <w:b/>
      <w:bCs/>
      <w:sz w:val="24"/>
    </w:rPr>
  </w:style>
  <w:style w:type="character" w:customStyle="1" w:styleId="Nadpis4Char">
    <w:name w:val="Nadpis 4 Char"/>
    <w:basedOn w:val="Standardnpsmoodstavce"/>
    <w:link w:val="Nadpis4"/>
    <w:uiPriority w:val="9"/>
    <w:rsid w:val="005641EC"/>
    <w:rPr>
      <w:rFonts w:asciiTheme="majorHAnsi" w:eastAsiaTheme="majorEastAsia" w:hAnsiTheme="majorHAnsi" w:cstheme="majorBidi"/>
      <w:bCs/>
      <w:i/>
      <w:iCs/>
      <w:color w:val="4F81BD" w:themeColor="accent1"/>
      <w:sz w:val="28"/>
    </w:rPr>
  </w:style>
  <w:style w:type="paragraph" w:styleId="Obsah3">
    <w:name w:val="toc 3"/>
    <w:basedOn w:val="Normln"/>
    <w:next w:val="Normln"/>
    <w:autoRedefine/>
    <w:uiPriority w:val="39"/>
    <w:unhideWhenUsed/>
    <w:rsid w:val="00480B55"/>
    <w:pPr>
      <w:spacing w:after="0"/>
      <w:ind w:left="280"/>
    </w:pPr>
    <w:rPr>
      <w:rFonts w:asciiTheme="minorHAnsi" w:hAnsiTheme="minorHAnsi" w:cstheme="minorHAnsi"/>
      <w:b w:val="0"/>
      <w:sz w:val="20"/>
      <w:szCs w:val="20"/>
    </w:rPr>
  </w:style>
  <w:style w:type="paragraph" w:styleId="Obsah2">
    <w:name w:val="toc 2"/>
    <w:basedOn w:val="Normln"/>
    <w:next w:val="Normln"/>
    <w:autoRedefine/>
    <w:uiPriority w:val="39"/>
    <w:unhideWhenUsed/>
    <w:rsid w:val="00480B55"/>
    <w:pPr>
      <w:spacing w:before="240" w:after="0"/>
    </w:pPr>
    <w:rPr>
      <w:rFonts w:asciiTheme="minorHAnsi" w:hAnsiTheme="minorHAnsi" w:cstheme="minorHAnsi"/>
      <w:bCs/>
      <w:sz w:val="20"/>
      <w:szCs w:val="20"/>
    </w:rPr>
  </w:style>
  <w:style w:type="paragraph" w:styleId="Obsah4">
    <w:name w:val="toc 4"/>
    <w:basedOn w:val="Normln"/>
    <w:next w:val="Normln"/>
    <w:autoRedefine/>
    <w:uiPriority w:val="39"/>
    <w:unhideWhenUsed/>
    <w:rsid w:val="00480B55"/>
    <w:pPr>
      <w:spacing w:after="0"/>
      <w:ind w:left="560"/>
    </w:pPr>
    <w:rPr>
      <w:rFonts w:asciiTheme="minorHAnsi" w:hAnsiTheme="minorHAnsi" w:cstheme="minorHAnsi"/>
      <w:b w:val="0"/>
      <w:sz w:val="20"/>
      <w:szCs w:val="20"/>
    </w:rPr>
  </w:style>
  <w:style w:type="paragraph" w:styleId="Obsah5">
    <w:name w:val="toc 5"/>
    <w:basedOn w:val="Normln"/>
    <w:next w:val="Normln"/>
    <w:autoRedefine/>
    <w:uiPriority w:val="39"/>
    <w:unhideWhenUsed/>
    <w:rsid w:val="00480B55"/>
    <w:pPr>
      <w:spacing w:after="0"/>
      <w:ind w:left="840"/>
    </w:pPr>
    <w:rPr>
      <w:rFonts w:asciiTheme="minorHAnsi" w:hAnsiTheme="minorHAnsi" w:cstheme="minorHAnsi"/>
      <w:b w:val="0"/>
      <w:sz w:val="20"/>
      <w:szCs w:val="20"/>
    </w:rPr>
  </w:style>
  <w:style w:type="paragraph" w:styleId="Obsah6">
    <w:name w:val="toc 6"/>
    <w:basedOn w:val="Normln"/>
    <w:next w:val="Normln"/>
    <w:autoRedefine/>
    <w:uiPriority w:val="39"/>
    <w:unhideWhenUsed/>
    <w:rsid w:val="00480B55"/>
    <w:pPr>
      <w:spacing w:after="0"/>
      <w:ind w:left="1120"/>
    </w:pPr>
    <w:rPr>
      <w:rFonts w:asciiTheme="minorHAnsi" w:hAnsiTheme="minorHAnsi" w:cstheme="minorHAnsi"/>
      <w:b w:val="0"/>
      <w:sz w:val="20"/>
      <w:szCs w:val="20"/>
    </w:rPr>
  </w:style>
  <w:style w:type="paragraph" w:styleId="Obsah7">
    <w:name w:val="toc 7"/>
    <w:basedOn w:val="Normln"/>
    <w:next w:val="Normln"/>
    <w:autoRedefine/>
    <w:uiPriority w:val="39"/>
    <w:unhideWhenUsed/>
    <w:rsid w:val="00480B55"/>
    <w:pPr>
      <w:spacing w:after="0"/>
      <w:ind w:left="1400"/>
    </w:pPr>
    <w:rPr>
      <w:rFonts w:asciiTheme="minorHAnsi" w:hAnsiTheme="minorHAnsi" w:cstheme="minorHAnsi"/>
      <w:b w:val="0"/>
      <w:sz w:val="20"/>
      <w:szCs w:val="20"/>
    </w:rPr>
  </w:style>
  <w:style w:type="paragraph" w:styleId="Obsah8">
    <w:name w:val="toc 8"/>
    <w:basedOn w:val="Normln"/>
    <w:next w:val="Normln"/>
    <w:autoRedefine/>
    <w:uiPriority w:val="39"/>
    <w:unhideWhenUsed/>
    <w:rsid w:val="00480B55"/>
    <w:pPr>
      <w:spacing w:after="0"/>
      <w:ind w:left="1680"/>
    </w:pPr>
    <w:rPr>
      <w:rFonts w:asciiTheme="minorHAnsi" w:hAnsiTheme="minorHAnsi" w:cstheme="minorHAnsi"/>
      <w:b w:val="0"/>
      <w:sz w:val="20"/>
      <w:szCs w:val="20"/>
    </w:rPr>
  </w:style>
  <w:style w:type="paragraph" w:styleId="Obsah9">
    <w:name w:val="toc 9"/>
    <w:basedOn w:val="Normln"/>
    <w:next w:val="Normln"/>
    <w:autoRedefine/>
    <w:uiPriority w:val="39"/>
    <w:unhideWhenUsed/>
    <w:rsid w:val="00480B55"/>
    <w:pPr>
      <w:spacing w:after="0"/>
      <w:ind w:left="1960"/>
    </w:pPr>
    <w:rPr>
      <w:rFonts w:asciiTheme="minorHAnsi" w:hAnsiTheme="minorHAnsi" w:cstheme="minorHAnsi"/>
      <w:b w:val="0"/>
      <w:sz w:val="20"/>
      <w:szCs w:val="20"/>
    </w:rPr>
  </w:style>
  <w:style w:type="paragraph" w:styleId="Textbubliny">
    <w:name w:val="Balloon Text"/>
    <w:basedOn w:val="Normln"/>
    <w:link w:val="TextbublinyChar"/>
    <w:uiPriority w:val="99"/>
    <w:semiHidden/>
    <w:unhideWhenUsed/>
    <w:rsid w:val="00480B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80B55"/>
    <w:rPr>
      <w:rFonts w:ascii="Tahoma" w:eastAsia="Times New Roman" w:hAnsi="Tahoma" w:cs="Tahoma"/>
      <w:b/>
      <w:sz w:val="16"/>
      <w:szCs w:val="16"/>
    </w:rPr>
  </w:style>
  <w:style w:type="paragraph" w:customStyle="1" w:styleId="Default">
    <w:name w:val="Default"/>
    <w:rsid w:val="001C068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svychod@zsvychod.uhedu.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zsvychod.uhed.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6CB28-9FB4-4847-9061-DE348FA81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8362</Words>
  <Characters>49339</Characters>
  <Application>Microsoft Office Word</Application>
  <DocSecurity>0</DocSecurity>
  <Lines>411</Lines>
  <Paragraphs>115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Martinakova</dc:creator>
  <cp:lastModifiedBy>Leitgebová Marie</cp:lastModifiedBy>
  <cp:revision>3</cp:revision>
  <cp:lastPrinted>2018-11-02T13:55:00Z</cp:lastPrinted>
  <dcterms:created xsi:type="dcterms:W3CDTF">2022-05-19T09:47:00Z</dcterms:created>
  <dcterms:modified xsi:type="dcterms:W3CDTF">2023-03-02T15:14:00Z</dcterms:modified>
</cp:coreProperties>
</file>