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ED" w:rsidRDefault="002851ED" w:rsidP="002851ED">
      <w:pPr>
        <w:jc w:val="center"/>
      </w:pPr>
      <w:r>
        <w:rPr>
          <w:noProof/>
          <w:lang w:eastAsia="cs-CZ"/>
        </w:rPr>
        <w:drawing>
          <wp:inline distT="0" distB="0" distL="0" distR="0">
            <wp:extent cx="5760720" cy="1917936"/>
            <wp:effectExtent l="0" t="0" r="0" b="6350"/>
            <wp:docPr id="1" name="Obrázek 1" descr="C:\Users\vlasbl\Desktop\driten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bl\Desktop\driten_logo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917936"/>
                    </a:xfrm>
                    <a:prstGeom prst="rect">
                      <a:avLst/>
                    </a:prstGeom>
                    <a:noFill/>
                    <a:ln>
                      <a:noFill/>
                    </a:ln>
                  </pic:spPr>
                </pic:pic>
              </a:graphicData>
            </a:graphic>
          </wp:inline>
        </w:drawing>
      </w:r>
    </w:p>
    <w:p w:rsidR="002851ED" w:rsidRPr="002851ED" w:rsidRDefault="002851ED" w:rsidP="002851ED"/>
    <w:p w:rsidR="002851ED" w:rsidRDefault="002851ED" w:rsidP="002851ED"/>
    <w:p w:rsidR="00D361B9" w:rsidRDefault="002851ED" w:rsidP="002851ED">
      <w:pPr>
        <w:tabs>
          <w:tab w:val="left" w:pos="1965"/>
        </w:tabs>
        <w:jc w:val="center"/>
        <w:rPr>
          <w:b/>
          <w:sz w:val="28"/>
          <w:szCs w:val="28"/>
        </w:rPr>
      </w:pPr>
      <w:r>
        <w:rPr>
          <w:b/>
          <w:sz w:val="28"/>
          <w:szCs w:val="28"/>
        </w:rPr>
        <w:t>Školní řád</w:t>
      </w:r>
    </w:p>
    <w:p w:rsidR="002851ED" w:rsidRDefault="002851ED" w:rsidP="002851ED">
      <w:pPr>
        <w:tabs>
          <w:tab w:val="left" w:pos="1965"/>
        </w:tabs>
        <w:jc w:val="center"/>
        <w:rPr>
          <w:b/>
          <w:sz w:val="28"/>
          <w:szCs w:val="28"/>
        </w:rPr>
      </w:pPr>
      <w:r>
        <w:rPr>
          <w:b/>
          <w:sz w:val="28"/>
          <w:szCs w:val="28"/>
        </w:rPr>
        <w:t xml:space="preserve">Pravidla pro hodnocení žáků </w:t>
      </w:r>
    </w:p>
    <w:p w:rsidR="002851ED" w:rsidRDefault="002851ED" w:rsidP="002851ED">
      <w:pPr>
        <w:tabs>
          <w:tab w:val="left" w:pos="1965"/>
        </w:tabs>
        <w:rPr>
          <w:b/>
          <w:sz w:val="24"/>
          <w:szCs w:val="24"/>
        </w:rPr>
      </w:pPr>
    </w:p>
    <w:p w:rsidR="002851ED" w:rsidRDefault="002851ED" w:rsidP="002851ED">
      <w:pPr>
        <w:tabs>
          <w:tab w:val="left" w:pos="1965"/>
        </w:tabs>
        <w:rPr>
          <w:b/>
          <w:sz w:val="24"/>
          <w:szCs w:val="24"/>
        </w:rPr>
      </w:pPr>
      <w:r>
        <w:rPr>
          <w:b/>
          <w:sz w:val="24"/>
          <w:szCs w:val="24"/>
        </w:rPr>
        <w:t>Právní souvislosti</w:t>
      </w:r>
    </w:p>
    <w:p w:rsidR="002851ED" w:rsidRDefault="002851ED" w:rsidP="002851ED">
      <w:pPr>
        <w:pStyle w:val="Odstavecseseznamem"/>
        <w:numPr>
          <w:ilvl w:val="0"/>
          <w:numId w:val="1"/>
        </w:numPr>
        <w:tabs>
          <w:tab w:val="left" w:pos="1965"/>
        </w:tabs>
        <w:rPr>
          <w:sz w:val="24"/>
          <w:szCs w:val="24"/>
        </w:rPr>
      </w:pPr>
      <w:r>
        <w:rPr>
          <w:sz w:val="24"/>
          <w:szCs w:val="24"/>
        </w:rPr>
        <w:t>Zákon č. 561/2004 Sb. o předškolním, základním, středním, vyšším odborném a jiném vzdělávání v platném znění</w:t>
      </w:r>
    </w:p>
    <w:p w:rsidR="002851ED" w:rsidRDefault="002851ED" w:rsidP="002851ED">
      <w:pPr>
        <w:pStyle w:val="Odstavecseseznamem"/>
        <w:numPr>
          <w:ilvl w:val="0"/>
          <w:numId w:val="1"/>
        </w:numPr>
        <w:tabs>
          <w:tab w:val="left" w:pos="1965"/>
        </w:tabs>
        <w:rPr>
          <w:sz w:val="24"/>
          <w:szCs w:val="24"/>
        </w:rPr>
      </w:pPr>
      <w:r>
        <w:rPr>
          <w:sz w:val="24"/>
          <w:szCs w:val="24"/>
        </w:rPr>
        <w:t>Vyhláška MŠMT ČR č. 48/2005 o základním vzdělávání v platném znění</w:t>
      </w:r>
    </w:p>
    <w:p w:rsidR="002851ED" w:rsidRDefault="002851ED" w:rsidP="002851ED">
      <w:pPr>
        <w:tabs>
          <w:tab w:val="left" w:pos="1965"/>
        </w:tabs>
        <w:rPr>
          <w:b/>
          <w:sz w:val="24"/>
          <w:szCs w:val="24"/>
        </w:rPr>
      </w:pPr>
    </w:p>
    <w:p w:rsidR="002851ED" w:rsidRDefault="002851ED" w:rsidP="002851ED">
      <w:pPr>
        <w:tabs>
          <w:tab w:val="left" w:pos="1965"/>
        </w:tabs>
        <w:rPr>
          <w:b/>
          <w:sz w:val="24"/>
          <w:szCs w:val="24"/>
        </w:rPr>
      </w:pPr>
      <w:r>
        <w:rPr>
          <w:b/>
          <w:sz w:val="24"/>
          <w:szCs w:val="24"/>
        </w:rPr>
        <w:t>Úvod</w:t>
      </w:r>
    </w:p>
    <w:p w:rsidR="002851ED" w:rsidRDefault="002851ED" w:rsidP="00F54D09">
      <w:pPr>
        <w:tabs>
          <w:tab w:val="left" w:pos="1965"/>
        </w:tabs>
        <w:jc w:val="both"/>
        <w:rPr>
          <w:sz w:val="24"/>
          <w:szCs w:val="24"/>
        </w:rPr>
      </w:pPr>
      <w:r>
        <w:rPr>
          <w:sz w:val="24"/>
          <w:szCs w:val="24"/>
        </w:rPr>
        <w:t>Tento dokument je součástí školního řádu. Jeho cílem je vytvořit jasná pravidla pro hodnocení výsledku vzdělávání a chování žáků. Je určen pro pedagogy, žáky i jejich zákonné zástupce a uvádí pož</w:t>
      </w:r>
      <w:r w:rsidR="000B2DBC">
        <w:rPr>
          <w:sz w:val="24"/>
          <w:szCs w:val="24"/>
        </w:rPr>
        <w:t>adavky na vědomosti, dovednosti</w:t>
      </w:r>
      <w:r>
        <w:rPr>
          <w:sz w:val="24"/>
          <w:szCs w:val="24"/>
        </w:rPr>
        <w:t xml:space="preserve"> a návyky pro určené stupně hodnocení a klasifikace ve vyučovacích předmětech i v chování včetně výchovných opatření. Zabývá se hodnocením a klasifikací dílčích i celkových výsledků žáka, které dosáhl v sou</w:t>
      </w:r>
      <w:r w:rsidR="00171185">
        <w:rPr>
          <w:sz w:val="24"/>
          <w:szCs w:val="24"/>
        </w:rPr>
        <w:t>ladu s požadavky učebních osnov</w:t>
      </w:r>
      <w:r>
        <w:rPr>
          <w:sz w:val="24"/>
          <w:szCs w:val="24"/>
        </w:rPr>
        <w:t xml:space="preserve"> </w:t>
      </w:r>
      <w:r w:rsidR="007F2CC2">
        <w:rPr>
          <w:sz w:val="24"/>
          <w:szCs w:val="24"/>
        </w:rPr>
        <w:t>i jeho schopnosti používat osvojené vědomosti, dovednosti a návyky v konkrétních situacích a chováním žáka v souladu s požadavky školního řádu.</w:t>
      </w:r>
    </w:p>
    <w:p w:rsidR="00F54D09" w:rsidRDefault="00F54D09" w:rsidP="00F54D09">
      <w:pPr>
        <w:tabs>
          <w:tab w:val="left" w:pos="1965"/>
        </w:tabs>
        <w:jc w:val="both"/>
        <w:rPr>
          <w:sz w:val="24"/>
          <w:szCs w:val="24"/>
        </w:rPr>
      </w:pPr>
    </w:p>
    <w:p w:rsidR="00F54D09" w:rsidRDefault="00F54D09" w:rsidP="00F54D09">
      <w:pPr>
        <w:tabs>
          <w:tab w:val="left" w:pos="1965"/>
        </w:tabs>
        <w:jc w:val="center"/>
        <w:rPr>
          <w:b/>
          <w:sz w:val="24"/>
          <w:szCs w:val="24"/>
        </w:rPr>
      </w:pPr>
      <w:r>
        <w:rPr>
          <w:b/>
          <w:sz w:val="24"/>
          <w:szCs w:val="24"/>
        </w:rPr>
        <w:t>I. Zásady hodnocení průběhu a výsledků vzdělávání a chování ve škole a na akcích pořádaných školou</w:t>
      </w:r>
    </w:p>
    <w:p w:rsidR="00F54D09" w:rsidRDefault="00F54D09" w:rsidP="00F54D09">
      <w:pPr>
        <w:pStyle w:val="Odstavecseseznamem"/>
        <w:numPr>
          <w:ilvl w:val="0"/>
          <w:numId w:val="2"/>
        </w:numPr>
        <w:tabs>
          <w:tab w:val="left" w:pos="1965"/>
        </w:tabs>
        <w:jc w:val="both"/>
        <w:rPr>
          <w:sz w:val="24"/>
          <w:szCs w:val="24"/>
        </w:rPr>
      </w:pPr>
      <w:r>
        <w:rPr>
          <w:sz w:val="24"/>
          <w:szCs w:val="24"/>
        </w:rPr>
        <w:t>Při hodnocení, průběžné i celkové klasifikace pedagogický pracovník uplatňuje přiměřenou náročnost a pedagogický takt vůči žákovi.</w:t>
      </w:r>
    </w:p>
    <w:p w:rsidR="00F54D09" w:rsidRDefault="00F54D09" w:rsidP="00F54D09">
      <w:pPr>
        <w:pStyle w:val="Odstavecseseznamem"/>
        <w:numPr>
          <w:ilvl w:val="0"/>
          <w:numId w:val="2"/>
        </w:numPr>
        <w:tabs>
          <w:tab w:val="left" w:pos="1965"/>
        </w:tabs>
        <w:jc w:val="both"/>
        <w:rPr>
          <w:sz w:val="24"/>
          <w:szCs w:val="24"/>
        </w:rPr>
      </w:pPr>
      <w:r>
        <w:rPr>
          <w:sz w:val="24"/>
          <w:szCs w:val="24"/>
        </w:rPr>
        <w:lastRenderedPageBreak/>
        <w:t xml:space="preserve">Při celkové klasifikaci přihlíží učitel k věkovým zvláštnostem žáků i k tomu, že žák mohl v průběhu klasifikačního období zakolísat </w:t>
      </w:r>
      <w:r w:rsidR="008735C7">
        <w:rPr>
          <w:sz w:val="24"/>
          <w:szCs w:val="24"/>
        </w:rPr>
        <w:t>v učebních výkonech pro určitou indispozici.</w:t>
      </w:r>
    </w:p>
    <w:p w:rsidR="008735C7" w:rsidRDefault="008735C7" w:rsidP="00F54D09">
      <w:pPr>
        <w:pStyle w:val="Odstavecseseznamem"/>
        <w:numPr>
          <w:ilvl w:val="0"/>
          <w:numId w:val="2"/>
        </w:numPr>
        <w:tabs>
          <w:tab w:val="left" w:pos="1965"/>
        </w:tabs>
        <w:jc w:val="both"/>
        <w:rPr>
          <w:sz w:val="24"/>
          <w:szCs w:val="24"/>
        </w:rPr>
      </w:pPr>
      <w:r>
        <w:rPr>
          <w:sz w:val="24"/>
          <w:szCs w:val="24"/>
        </w:rPr>
        <w:t>Učitelé zajišťují, aby zákonní zástupci žáka byli včas informovaní o průběhu a výsledcích vzdělávání.</w:t>
      </w:r>
    </w:p>
    <w:p w:rsidR="008735C7" w:rsidRDefault="008735C7" w:rsidP="00F54D09">
      <w:pPr>
        <w:pStyle w:val="Odstavecseseznamem"/>
        <w:numPr>
          <w:ilvl w:val="0"/>
          <w:numId w:val="2"/>
        </w:numPr>
        <w:tabs>
          <w:tab w:val="left" w:pos="1965"/>
        </w:tabs>
        <w:jc w:val="both"/>
        <w:rPr>
          <w:sz w:val="24"/>
          <w:szCs w:val="24"/>
        </w:rPr>
      </w:pPr>
      <w:r>
        <w:rPr>
          <w:sz w:val="24"/>
          <w:szCs w:val="24"/>
        </w:rPr>
        <w:t>Každé pololetí se vydává žákovi vysvědčení, za první pololetí lze místo vysvědčení vydat žákovi výpis z vysvědčení (výpis z </w:t>
      </w:r>
      <w:r w:rsidR="00171185">
        <w:rPr>
          <w:sz w:val="24"/>
          <w:szCs w:val="24"/>
        </w:rPr>
        <w:t>vysvědčení je opatřen</w:t>
      </w:r>
      <w:r>
        <w:rPr>
          <w:sz w:val="24"/>
          <w:szCs w:val="24"/>
        </w:rPr>
        <w:t xml:space="preserve"> podpisem třídního učitele).</w:t>
      </w:r>
    </w:p>
    <w:p w:rsidR="008735C7" w:rsidRDefault="008735C7" w:rsidP="00F54D09">
      <w:pPr>
        <w:pStyle w:val="Odstavecseseznamem"/>
        <w:numPr>
          <w:ilvl w:val="0"/>
          <w:numId w:val="2"/>
        </w:numPr>
        <w:tabs>
          <w:tab w:val="left" w:pos="1965"/>
        </w:tabs>
        <w:jc w:val="both"/>
        <w:rPr>
          <w:sz w:val="24"/>
          <w:szCs w:val="24"/>
        </w:rPr>
      </w:pPr>
      <w:r>
        <w:rPr>
          <w:sz w:val="24"/>
          <w:szCs w:val="24"/>
        </w:rPr>
        <w:t>Hodnocení výsledku vzdělávání žáka na vysvědčení je vyjádřeno klasifikačním stupněm (dále jen „klasifikace“), slovně nebo kombinací obou způsobů. O způsobu hodnocení rozhoduje ředitelka školy se souhlasem školské rady.</w:t>
      </w:r>
    </w:p>
    <w:p w:rsidR="008735C7" w:rsidRDefault="008735C7" w:rsidP="00F54D09">
      <w:pPr>
        <w:pStyle w:val="Odstavecseseznamem"/>
        <w:numPr>
          <w:ilvl w:val="0"/>
          <w:numId w:val="2"/>
        </w:numPr>
        <w:tabs>
          <w:tab w:val="left" w:pos="1965"/>
        </w:tabs>
        <w:jc w:val="both"/>
        <w:rPr>
          <w:sz w:val="24"/>
          <w:szCs w:val="24"/>
        </w:rPr>
      </w:pPr>
      <w:r>
        <w:rPr>
          <w:sz w:val="24"/>
          <w:szCs w:val="24"/>
        </w:rPr>
        <w:t>Škola převede slovní hodnocení do klasifikace nebo klasifikaci do slovního hodnocení</w:t>
      </w:r>
      <w:r w:rsidR="000E2476">
        <w:rPr>
          <w:sz w:val="24"/>
          <w:szCs w:val="24"/>
        </w:rPr>
        <w:t xml:space="preserve"> v případě přestupu žáka na školu, která hodnotí odlišným způsobem, a to na žádost této školy nebo zákonného zástupce žáka. Pokud je žák hodnocen slovně, pro účely přijímacího řízení ke střednímu vzdělávání se slovní hodnocení převede do klasifikace.</w:t>
      </w:r>
    </w:p>
    <w:p w:rsidR="000E2476" w:rsidRDefault="000E2476" w:rsidP="00F54D09">
      <w:pPr>
        <w:pStyle w:val="Odstavecseseznamem"/>
        <w:numPr>
          <w:ilvl w:val="0"/>
          <w:numId w:val="2"/>
        </w:numPr>
        <w:tabs>
          <w:tab w:val="left" w:pos="1965"/>
        </w:tabs>
        <w:jc w:val="both"/>
        <w:rPr>
          <w:sz w:val="24"/>
          <w:szCs w:val="24"/>
        </w:rPr>
      </w:pPr>
      <w:r>
        <w:rPr>
          <w:sz w:val="24"/>
          <w:szCs w:val="24"/>
        </w:rPr>
        <w:t>U žáka s vývojovou poruchou učení rozhodne ředitelka školy o použití slovního hodnocení na základě žádosti zákonného zástupce žáka.</w:t>
      </w:r>
    </w:p>
    <w:p w:rsidR="000E2476" w:rsidRDefault="000E2476" w:rsidP="00F54D09">
      <w:pPr>
        <w:pStyle w:val="Odstavecseseznamem"/>
        <w:numPr>
          <w:ilvl w:val="0"/>
          <w:numId w:val="2"/>
        </w:numPr>
        <w:tabs>
          <w:tab w:val="left" w:pos="1965"/>
        </w:tabs>
        <w:jc w:val="both"/>
        <w:rPr>
          <w:sz w:val="24"/>
          <w:szCs w:val="24"/>
        </w:rPr>
      </w:pPr>
      <w:r>
        <w:rPr>
          <w:sz w:val="24"/>
          <w:szCs w:val="24"/>
        </w:rPr>
        <w:t xml:space="preserve">Do vyššího ročníku postoupí žák, který na konci druhého pololetí prospěl ze všech povinných předmětů stanovených ŠVP s výjimkou předmětů, z nichž byl žák uvolněn. Do vyššího ročníku postoupí i žák 1. stupně ZŠ, který již v rámci prvního stupně opakoval ročník, a žák 2. stupně ZŠ, který již v rámci druhého stupně </w:t>
      </w:r>
      <w:r w:rsidR="00422B90">
        <w:rPr>
          <w:sz w:val="24"/>
          <w:szCs w:val="24"/>
        </w:rPr>
        <w:t>opakoval ročník, a to bez ohledu na prospěch tohoto žáka.</w:t>
      </w:r>
    </w:p>
    <w:p w:rsidR="00422B90" w:rsidRDefault="00422B90" w:rsidP="00F54D09">
      <w:pPr>
        <w:pStyle w:val="Odstavecseseznamem"/>
        <w:numPr>
          <w:ilvl w:val="0"/>
          <w:numId w:val="2"/>
        </w:numPr>
        <w:tabs>
          <w:tab w:val="left" w:pos="1965"/>
        </w:tabs>
        <w:jc w:val="both"/>
        <w:rPr>
          <w:sz w:val="24"/>
          <w:szCs w:val="24"/>
        </w:rPr>
      </w:pPr>
      <w:r>
        <w:rPr>
          <w:sz w:val="24"/>
          <w:szCs w:val="24"/>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22B90" w:rsidRDefault="00422B90" w:rsidP="00F54D09">
      <w:pPr>
        <w:pStyle w:val="Odstavecseseznamem"/>
        <w:numPr>
          <w:ilvl w:val="0"/>
          <w:numId w:val="2"/>
        </w:numPr>
        <w:tabs>
          <w:tab w:val="left" w:pos="1965"/>
        </w:tabs>
        <w:jc w:val="both"/>
        <w:rPr>
          <w:sz w:val="24"/>
          <w:szCs w:val="24"/>
        </w:rPr>
      </w:pPr>
      <w:r>
        <w:rPr>
          <w:sz w:val="24"/>
          <w:szCs w:val="24"/>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22B90" w:rsidRDefault="00422B90" w:rsidP="00F54D09">
      <w:pPr>
        <w:pStyle w:val="Odstavecseseznamem"/>
        <w:numPr>
          <w:ilvl w:val="0"/>
          <w:numId w:val="2"/>
        </w:numPr>
        <w:tabs>
          <w:tab w:val="left" w:pos="1965"/>
        </w:tabs>
        <w:jc w:val="both"/>
        <w:rPr>
          <w:sz w:val="24"/>
          <w:szCs w:val="24"/>
        </w:rPr>
      </w:pPr>
      <w:r>
        <w:rPr>
          <w:sz w:val="24"/>
          <w:szCs w:val="24"/>
        </w:rPr>
        <w:t>Má-li zákonný zástupce žáka pochybnosti o správnosti hodnocení na konci prvního nebo druhého pololetí, může do 3 pracovních dnů ode dne, kdy se o hodnocení prokazatelně dozvěděl, nejpozději však do 3 pracovních dnů od vydání vysvědčení</w:t>
      </w:r>
      <w:r w:rsidR="00E36A5B">
        <w:rPr>
          <w:sz w:val="24"/>
          <w:szCs w:val="24"/>
        </w:rPr>
        <w:t xml:space="preserve"> požádat ředitelku školy o komisionální přezkoušení žáka, je-li vyučující žáka v daném předmětu ředitelka školy, krajský úřad. Komisionální přezkoušení se koná nejpozději do 14 dnů od doručení žádosti nebo v termínu dohodnutém se zákonným zástupcem žáka.</w:t>
      </w:r>
    </w:p>
    <w:p w:rsidR="00E36A5B" w:rsidRDefault="00E36A5B" w:rsidP="00F54D09">
      <w:pPr>
        <w:pStyle w:val="Odstavecseseznamem"/>
        <w:numPr>
          <w:ilvl w:val="0"/>
          <w:numId w:val="2"/>
        </w:numPr>
        <w:tabs>
          <w:tab w:val="left" w:pos="1965"/>
        </w:tabs>
        <w:jc w:val="both"/>
        <w:rPr>
          <w:sz w:val="24"/>
          <w:szCs w:val="24"/>
        </w:rPr>
      </w:pPr>
      <w:r>
        <w:rPr>
          <w:sz w:val="24"/>
          <w:szCs w:val="24"/>
        </w:rPr>
        <w:t xml:space="preserve">Žák, který plní povinnou školní docházku, opakuje ročník, pokud na konci druhého pololetí neprospěl, nebo nemohl být hodnocen. To neplatí o žákovi, který na daném </w:t>
      </w:r>
      <w:r>
        <w:rPr>
          <w:sz w:val="24"/>
          <w:szCs w:val="24"/>
        </w:rPr>
        <w:lastRenderedPageBreak/>
        <w:t>stupni již jednou ročník opakoval. Tomuto žákovi může ředitelka školy na žádost jeho zákonného zástupce povolit opakování ročníku pouze z vážných zdravotních důvodů.</w:t>
      </w:r>
    </w:p>
    <w:p w:rsidR="00E36A5B" w:rsidRDefault="00AF7C96" w:rsidP="00F54D09">
      <w:pPr>
        <w:pStyle w:val="Odstavecseseznamem"/>
        <w:numPr>
          <w:ilvl w:val="0"/>
          <w:numId w:val="2"/>
        </w:numPr>
        <w:tabs>
          <w:tab w:val="left" w:pos="1965"/>
        </w:tabs>
        <w:jc w:val="both"/>
        <w:rPr>
          <w:sz w:val="24"/>
          <w:szCs w:val="24"/>
        </w:rPr>
      </w:pPr>
      <w:r>
        <w:rPr>
          <w:sz w:val="24"/>
          <w:szCs w:val="24"/>
        </w:rPr>
        <w:t>Ředitelka školy může žákovi, který splnil povi</w:t>
      </w:r>
      <w:r w:rsidR="001C1570">
        <w:rPr>
          <w:sz w:val="24"/>
          <w:szCs w:val="24"/>
        </w:rPr>
        <w:t xml:space="preserve">nnou školní docházku a na prvním či na druhém stupni opakoval ročník, povolit na žádost zákonného zástupce žáka </w:t>
      </w:r>
      <w:r w:rsidR="000B2DBC">
        <w:rPr>
          <w:sz w:val="24"/>
          <w:szCs w:val="24"/>
        </w:rPr>
        <w:t>absolvování</w:t>
      </w:r>
      <w:r w:rsidR="001C1570">
        <w:rPr>
          <w:sz w:val="24"/>
          <w:szCs w:val="24"/>
        </w:rPr>
        <w:t xml:space="preserve"> 9. ročníku, kdy posoudí jeho dosavadní studijní výsledky a důvody uvedené v žádosti. Žák však může navštěvovat základní školu nejpozději do jeho 17 let.</w:t>
      </w:r>
    </w:p>
    <w:p w:rsidR="001C1570" w:rsidRDefault="001C1570" w:rsidP="00F54D09">
      <w:pPr>
        <w:pStyle w:val="Odstavecseseznamem"/>
        <w:numPr>
          <w:ilvl w:val="0"/>
          <w:numId w:val="2"/>
        </w:numPr>
        <w:tabs>
          <w:tab w:val="left" w:pos="1965"/>
        </w:tabs>
        <w:jc w:val="both"/>
        <w:rPr>
          <w:sz w:val="24"/>
          <w:szCs w:val="24"/>
        </w:rPr>
      </w:pPr>
      <w:r>
        <w:rPr>
          <w:sz w:val="24"/>
          <w:szCs w:val="24"/>
        </w:rPr>
        <w:t>Ředitelka školy může na základě vlastního rozhodnutí</w:t>
      </w:r>
      <w:r w:rsidR="00662DC7">
        <w:rPr>
          <w:sz w:val="24"/>
          <w:szCs w:val="24"/>
        </w:rPr>
        <w:t xml:space="preserve">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662DC7" w:rsidRDefault="00662DC7" w:rsidP="00F54D09">
      <w:pPr>
        <w:pStyle w:val="Odstavecseseznamem"/>
        <w:numPr>
          <w:ilvl w:val="0"/>
          <w:numId w:val="2"/>
        </w:numPr>
        <w:tabs>
          <w:tab w:val="left" w:pos="1965"/>
        </w:tabs>
        <w:jc w:val="both"/>
        <w:rPr>
          <w:sz w:val="24"/>
          <w:szCs w:val="24"/>
        </w:rPr>
      </w:pPr>
      <w:r>
        <w:rPr>
          <w:sz w:val="24"/>
          <w:szCs w:val="24"/>
        </w:rPr>
        <w:t>Třídní učitel může na základě vlastního rozhodnutí nebo na základě podnětu ostatních vyučujících žákovi po projednání s ředitelkou školy udělit pochvalu nebo jiné ocenění za výrazný projev školní iniciativy nebo za déletrvající úspěšnou práci.</w:t>
      </w:r>
    </w:p>
    <w:p w:rsidR="00662DC7" w:rsidRDefault="00662DC7" w:rsidP="00F54D09">
      <w:pPr>
        <w:pStyle w:val="Odstavecseseznamem"/>
        <w:numPr>
          <w:ilvl w:val="0"/>
          <w:numId w:val="2"/>
        </w:numPr>
        <w:tabs>
          <w:tab w:val="left" w:pos="1965"/>
        </w:tabs>
        <w:jc w:val="both"/>
        <w:rPr>
          <w:sz w:val="24"/>
          <w:szCs w:val="24"/>
        </w:rPr>
      </w:pPr>
      <w:r>
        <w:rPr>
          <w:sz w:val="24"/>
          <w:szCs w:val="24"/>
        </w:rPr>
        <w:t>Při porušení povinností stanovených školním řádem lze podle závažnosti tohoto porušení žákovi uložit napomenutí třídního učitele, důtku třídního učitele, důtku ředitelky školy.</w:t>
      </w:r>
    </w:p>
    <w:p w:rsidR="00662DC7" w:rsidRDefault="00662DC7" w:rsidP="00F54D09">
      <w:pPr>
        <w:pStyle w:val="Odstavecseseznamem"/>
        <w:numPr>
          <w:ilvl w:val="0"/>
          <w:numId w:val="2"/>
        </w:numPr>
        <w:tabs>
          <w:tab w:val="left" w:pos="1965"/>
        </w:tabs>
        <w:jc w:val="both"/>
        <w:rPr>
          <w:sz w:val="24"/>
          <w:szCs w:val="24"/>
        </w:rPr>
      </w:pPr>
      <w:r>
        <w:rPr>
          <w:sz w:val="24"/>
          <w:szCs w:val="24"/>
        </w:rPr>
        <w:t>Třídní učitel neprodleně oznámí ředitelce školy uložení</w:t>
      </w:r>
      <w:r w:rsidR="00560A81">
        <w:rPr>
          <w:sz w:val="24"/>
          <w:szCs w:val="24"/>
        </w:rPr>
        <w:t xml:space="preserve"> napomenutí nebo</w:t>
      </w:r>
      <w:r>
        <w:rPr>
          <w:sz w:val="24"/>
          <w:szCs w:val="24"/>
        </w:rPr>
        <w:t xml:space="preserve"> </w:t>
      </w:r>
      <w:r w:rsidR="00560A81">
        <w:rPr>
          <w:sz w:val="24"/>
          <w:szCs w:val="24"/>
        </w:rPr>
        <w:t>důtky třídního učitele. Důtku ředitelky školy lze žákovi uložit pouze po projednání v pedagogické radě.</w:t>
      </w:r>
    </w:p>
    <w:p w:rsidR="00560A81" w:rsidRDefault="00560A81" w:rsidP="00F54D09">
      <w:pPr>
        <w:pStyle w:val="Odstavecseseznamem"/>
        <w:numPr>
          <w:ilvl w:val="0"/>
          <w:numId w:val="2"/>
        </w:numPr>
        <w:tabs>
          <w:tab w:val="left" w:pos="1965"/>
        </w:tabs>
        <w:jc w:val="both"/>
        <w:rPr>
          <w:sz w:val="24"/>
          <w:szCs w:val="24"/>
        </w:rPr>
      </w:pPr>
      <w:r>
        <w:rPr>
          <w:sz w:val="24"/>
          <w:szCs w:val="24"/>
        </w:rPr>
        <w:t>Ředitelka školy nebo třídní učitel neprodleně oznámí udělení pochvaly a jiného ocenění nebo uložení napomenutí nebo důtky a jeho důvody prokazatelným způsobem žákovi a jeho zákonnému zástupci.</w:t>
      </w:r>
    </w:p>
    <w:p w:rsidR="00560A81" w:rsidRDefault="00560A81" w:rsidP="00F54D09">
      <w:pPr>
        <w:pStyle w:val="Odstavecseseznamem"/>
        <w:numPr>
          <w:ilvl w:val="0"/>
          <w:numId w:val="2"/>
        </w:numPr>
        <w:tabs>
          <w:tab w:val="left" w:pos="1965"/>
        </w:tabs>
        <w:jc w:val="both"/>
        <w:rPr>
          <w:sz w:val="24"/>
          <w:szCs w:val="24"/>
        </w:rPr>
      </w:pPr>
      <w:r>
        <w:rPr>
          <w:sz w:val="24"/>
          <w:szCs w:val="24"/>
        </w:rPr>
        <w:t>Udělení pochvaly a jiná ocenění a uložení napomenutí nebo důtky se zaznamená do dokumentace školy. Udělení pochvaly</w:t>
      </w:r>
      <w:r w:rsidR="00826AA0">
        <w:rPr>
          <w:sz w:val="24"/>
          <w:szCs w:val="24"/>
        </w:rPr>
        <w:t xml:space="preserve"> třídního učitele nebo ředitelky školy</w:t>
      </w:r>
      <w:r>
        <w:rPr>
          <w:sz w:val="24"/>
          <w:szCs w:val="24"/>
        </w:rPr>
        <w:t xml:space="preserve"> a jiné ocenění </w:t>
      </w:r>
      <w:r w:rsidR="007D7D93">
        <w:rPr>
          <w:sz w:val="24"/>
          <w:szCs w:val="24"/>
        </w:rPr>
        <w:t>za umístění v</w:t>
      </w:r>
      <w:r w:rsidR="00826AA0">
        <w:rPr>
          <w:sz w:val="24"/>
          <w:szCs w:val="24"/>
        </w:rPr>
        <w:t> </w:t>
      </w:r>
      <w:r w:rsidR="007D7D93">
        <w:rPr>
          <w:sz w:val="24"/>
          <w:szCs w:val="24"/>
        </w:rPr>
        <w:t>krajských</w:t>
      </w:r>
      <w:r w:rsidR="00826AA0">
        <w:rPr>
          <w:sz w:val="24"/>
          <w:szCs w:val="24"/>
        </w:rPr>
        <w:t>,</w:t>
      </w:r>
      <w:r w:rsidR="007D7D93">
        <w:rPr>
          <w:sz w:val="24"/>
          <w:szCs w:val="24"/>
        </w:rPr>
        <w:t xml:space="preserve"> republikových nebo mezinárodních soutěžích nebo za mimořádný čin </w:t>
      </w:r>
      <w:r>
        <w:rPr>
          <w:sz w:val="24"/>
          <w:szCs w:val="24"/>
        </w:rPr>
        <w:t>se zaznamená na vys</w:t>
      </w:r>
      <w:r w:rsidR="007D7D93">
        <w:rPr>
          <w:sz w:val="24"/>
          <w:szCs w:val="24"/>
        </w:rPr>
        <w:t>vědčení za pololetí, v němž byla pochvala udělena</w:t>
      </w:r>
      <w:r>
        <w:rPr>
          <w:sz w:val="24"/>
          <w:szCs w:val="24"/>
        </w:rPr>
        <w:t>.</w:t>
      </w:r>
    </w:p>
    <w:p w:rsidR="00560A81" w:rsidRDefault="00560A81" w:rsidP="00F54D09">
      <w:pPr>
        <w:pStyle w:val="Odstavecseseznamem"/>
        <w:numPr>
          <w:ilvl w:val="0"/>
          <w:numId w:val="2"/>
        </w:numPr>
        <w:tabs>
          <w:tab w:val="left" w:pos="1965"/>
        </w:tabs>
        <w:jc w:val="both"/>
        <w:rPr>
          <w:sz w:val="24"/>
          <w:szCs w:val="24"/>
        </w:rPr>
      </w:pPr>
      <w:r>
        <w:rPr>
          <w:sz w:val="24"/>
          <w:szCs w:val="24"/>
        </w:rPr>
        <w:t>Zvláště hrubé slovní a úmyslné fyzické útoky žáka vůči pracovníkům školy</w:t>
      </w:r>
      <w:r w:rsidR="00C50389">
        <w:rPr>
          <w:sz w:val="24"/>
          <w:szCs w:val="24"/>
        </w:rPr>
        <w:t xml:space="preserve"> a ostatním žákům</w:t>
      </w:r>
      <w:r>
        <w:rPr>
          <w:sz w:val="24"/>
          <w:szCs w:val="24"/>
        </w:rPr>
        <w:t xml:space="preserve"> se </w:t>
      </w:r>
      <w:r w:rsidR="00C01F2E">
        <w:rPr>
          <w:sz w:val="24"/>
          <w:szCs w:val="24"/>
        </w:rPr>
        <w:t xml:space="preserve">především </w:t>
      </w:r>
      <w:r w:rsidR="001B7F64">
        <w:rPr>
          <w:sz w:val="24"/>
          <w:szCs w:val="24"/>
        </w:rPr>
        <w:t>považují za závažné zaviněné porušení povinností stanovené školním řádem.</w:t>
      </w:r>
      <w:r w:rsidR="00C01F2E">
        <w:rPr>
          <w:sz w:val="24"/>
          <w:szCs w:val="24"/>
        </w:rPr>
        <w:t xml:space="preserve"> (Závažné zaviněné porušení p</w:t>
      </w:r>
      <w:r w:rsidR="00C50389">
        <w:rPr>
          <w:sz w:val="24"/>
          <w:szCs w:val="24"/>
        </w:rPr>
        <w:t>ovinností je každé jednání žáka, které hrubým způsobem porušuje povinnosti žáka stanovené tímto</w:t>
      </w:r>
      <w:r w:rsidR="00315B9C">
        <w:rPr>
          <w:sz w:val="24"/>
          <w:szCs w:val="24"/>
        </w:rPr>
        <w:t xml:space="preserve"> školním řádem, a to zejména</w:t>
      </w:r>
      <w:r w:rsidR="00C50389">
        <w:rPr>
          <w:sz w:val="24"/>
          <w:szCs w:val="24"/>
        </w:rPr>
        <w:t>: a) žák se dopustí hrubých slovních útoků vůči zaměstnancům školy a ostatním žákům, b) žák se dopustí úmyslnému fyzickému útoku vůči zaměstnancům školy a ostatním žákům.</w:t>
      </w:r>
      <w:r w:rsidR="00315B9C">
        <w:rPr>
          <w:sz w:val="24"/>
          <w:szCs w:val="24"/>
        </w:rPr>
        <w:t>)</w:t>
      </w:r>
    </w:p>
    <w:p w:rsidR="001B7F64" w:rsidRDefault="001B7F64" w:rsidP="001B7F64">
      <w:pPr>
        <w:tabs>
          <w:tab w:val="left" w:pos="1965"/>
        </w:tabs>
        <w:jc w:val="center"/>
        <w:rPr>
          <w:sz w:val="24"/>
          <w:szCs w:val="24"/>
        </w:rPr>
      </w:pPr>
    </w:p>
    <w:p w:rsidR="001B7F64" w:rsidRDefault="001B7F64" w:rsidP="001B7F64">
      <w:pPr>
        <w:tabs>
          <w:tab w:val="left" w:pos="1965"/>
        </w:tabs>
        <w:jc w:val="center"/>
        <w:rPr>
          <w:b/>
          <w:sz w:val="24"/>
          <w:szCs w:val="24"/>
        </w:rPr>
      </w:pPr>
      <w:r>
        <w:rPr>
          <w:b/>
          <w:sz w:val="24"/>
          <w:szCs w:val="24"/>
        </w:rPr>
        <w:t>II. Stupně hodnocení a prospěchu</w:t>
      </w:r>
    </w:p>
    <w:p w:rsidR="001B7F64" w:rsidRDefault="001B7F64" w:rsidP="001B7F64">
      <w:pPr>
        <w:tabs>
          <w:tab w:val="left" w:pos="1965"/>
        </w:tabs>
        <w:jc w:val="both"/>
        <w:rPr>
          <w:sz w:val="24"/>
          <w:szCs w:val="24"/>
        </w:rPr>
      </w:pPr>
      <w:r w:rsidRPr="001B7F64">
        <w:rPr>
          <w:sz w:val="24"/>
          <w:szCs w:val="24"/>
        </w:rPr>
        <w:t>Stupně hodnocení a klasifikace jsou stanoveny v § 15 vyhlášky 48/2005 Sb., o základním vzdělávání.</w:t>
      </w:r>
    </w:p>
    <w:p w:rsidR="001B7F64" w:rsidRDefault="001B7F64" w:rsidP="001B7F64">
      <w:pPr>
        <w:pStyle w:val="Odstavecseseznamem"/>
        <w:numPr>
          <w:ilvl w:val="0"/>
          <w:numId w:val="4"/>
        </w:numPr>
        <w:tabs>
          <w:tab w:val="left" w:pos="1965"/>
        </w:tabs>
        <w:jc w:val="both"/>
        <w:rPr>
          <w:sz w:val="24"/>
          <w:szCs w:val="24"/>
        </w:rPr>
      </w:pPr>
      <w:r>
        <w:rPr>
          <w:sz w:val="24"/>
          <w:szCs w:val="24"/>
        </w:rPr>
        <w:lastRenderedPageBreak/>
        <w:t>Prospěch žáka v jednotlivých vyučovacích předmětech je klasifikován těmito stupni:</w:t>
      </w:r>
    </w:p>
    <w:p w:rsidR="001B7F64" w:rsidRDefault="001B7F64" w:rsidP="001B7F64">
      <w:pPr>
        <w:pStyle w:val="Odstavecseseznamem"/>
        <w:tabs>
          <w:tab w:val="left" w:pos="1965"/>
        </w:tabs>
        <w:rPr>
          <w:sz w:val="24"/>
          <w:szCs w:val="24"/>
        </w:rPr>
      </w:pPr>
      <w:r>
        <w:rPr>
          <w:sz w:val="24"/>
          <w:szCs w:val="24"/>
        </w:rPr>
        <w:t>1 – výborný</w:t>
      </w:r>
    </w:p>
    <w:p w:rsidR="001B7F64" w:rsidRDefault="001B7F64" w:rsidP="001B7F64">
      <w:pPr>
        <w:pStyle w:val="Odstavecseseznamem"/>
        <w:tabs>
          <w:tab w:val="left" w:pos="1965"/>
        </w:tabs>
        <w:rPr>
          <w:sz w:val="24"/>
          <w:szCs w:val="24"/>
        </w:rPr>
      </w:pPr>
      <w:r>
        <w:rPr>
          <w:sz w:val="24"/>
          <w:szCs w:val="24"/>
        </w:rPr>
        <w:t>2 – chvalitebný</w:t>
      </w:r>
    </w:p>
    <w:p w:rsidR="001B7F64" w:rsidRDefault="001B7F64" w:rsidP="001B7F64">
      <w:pPr>
        <w:pStyle w:val="Odstavecseseznamem"/>
        <w:tabs>
          <w:tab w:val="left" w:pos="1965"/>
        </w:tabs>
        <w:rPr>
          <w:sz w:val="24"/>
          <w:szCs w:val="24"/>
        </w:rPr>
      </w:pPr>
      <w:r>
        <w:rPr>
          <w:sz w:val="24"/>
          <w:szCs w:val="24"/>
        </w:rPr>
        <w:t>3 – dobrý</w:t>
      </w:r>
    </w:p>
    <w:p w:rsidR="001B7F64" w:rsidRDefault="001B7F64" w:rsidP="001B7F64">
      <w:pPr>
        <w:pStyle w:val="Odstavecseseznamem"/>
        <w:tabs>
          <w:tab w:val="left" w:pos="1965"/>
        </w:tabs>
        <w:rPr>
          <w:sz w:val="24"/>
          <w:szCs w:val="24"/>
        </w:rPr>
      </w:pPr>
      <w:r>
        <w:rPr>
          <w:sz w:val="24"/>
          <w:szCs w:val="24"/>
        </w:rPr>
        <w:t>4 – dostatečný</w:t>
      </w:r>
    </w:p>
    <w:p w:rsidR="001B7F64" w:rsidRDefault="001B7F64" w:rsidP="001B7F64">
      <w:pPr>
        <w:pStyle w:val="Odstavecseseznamem"/>
        <w:tabs>
          <w:tab w:val="left" w:pos="1965"/>
        </w:tabs>
        <w:rPr>
          <w:sz w:val="24"/>
          <w:szCs w:val="24"/>
        </w:rPr>
      </w:pPr>
      <w:r>
        <w:rPr>
          <w:sz w:val="24"/>
          <w:szCs w:val="24"/>
        </w:rPr>
        <w:t>5 – nedostatečný</w:t>
      </w:r>
    </w:p>
    <w:p w:rsidR="001B7F64" w:rsidRDefault="00F745C8" w:rsidP="001B7F64">
      <w:pPr>
        <w:pStyle w:val="Odstavecseseznamem"/>
        <w:numPr>
          <w:ilvl w:val="0"/>
          <w:numId w:val="4"/>
        </w:numPr>
        <w:tabs>
          <w:tab w:val="left" w:pos="1965"/>
        </w:tabs>
        <w:rPr>
          <w:sz w:val="24"/>
          <w:szCs w:val="24"/>
        </w:rPr>
      </w:pPr>
      <w:r>
        <w:rPr>
          <w:sz w:val="24"/>
          <w:szCs w:val="24"/>
        </w:rPr>
        <w:t xml:space="preserve"> </w:t>
      </w:r>
      <w:r w:rsidR="001B7F64">
        <w:rPr>
          <w:sz w:val="24"/>
          <w:szCs w:val="24"/>
        </w:rPr>
        <w:t>Chování je klasifikováno těmito stupni:</w:t>
      </w:r>
    </w:p>
    <w:p w:rsidR="001B7F64" w:rsidRDefault="001B7F64" w:rsidP="001B7F64">
      <w:pPr>
        <w:pStyle w:val="Odstavecseseznamem"/>
        <w:tabs>
          <w:tab w:val="left" w:pos="1965"/>
        </w:tabs>
        <w:rPr>
          <w:sz w:val="24"/>
          <w:szCs w:val="24"/>
        </w:rPr>
      </w:pPr>
      <w:r>
        <w:rPr>
          <w:sz w:val="24"/>
          <w:szCs w:val="24"/>
        </w:rPr>
        <w:t>1 – velmi dobré</w:t>
      </w:r>
    </w:p>
    <w:p w:rsidR="001B7F64" w:rsidRDefault="001B7F64" w:rsidP="001B7F64">
      <w:pPr>
        <w:pStyle w:val="Odstavecseseznamem"/>
        <w:tabs>
          <w:tab w:val="left" w:pos="1965"/>
        </w:tabs>
        <w:rPr>
          <w:sz w:val="24"/>
          <w:szCs w:val="24"/>
        </w:rPr>
      </w:pPr>
      <w:r>
        <w:rPr>
          <w:sz w:val="24"/>
          <w:szCs w:val="24"/>
        </w:rPr>
        <w:t>2 – uspokojivé</w:t>
      </w:r>
    </w:p>
    <w:p w:rsidR="001B7F64" w:rsidRDefault="001B7F64" w:rsidP="001B7F64">
      <w:pPr>
        <w:pStyle w:val="Odstavecseseznamem"/>
        <w:tabs>
          <w:tab w:val="left" w:pos="1965"/>
        </w:tabs>
        <w:rPr>
          <w:sz w:val="24"/>
          <w:szCs w:val="24"/>
        </w:rPr>
      </w:pPr>
      <w:r>
        <w:rPr>
          <w:sz w:val="24"/>
          <w:szCs w:val="24"/>
        </w:rPr>
        <w:t>3 – neuspokojivé</w:t>
      </w:r>
    </w:p>
    <w:p w:rsidR="001B7F64" w:rsidRDefault="001B7F64" w:rsidP="001B7F64">
      <w:pPr>
        <w:tabs>
          <w:tab w:val="left" w:pos="1965"/>
        </w:tabs>
        <w:rPr>
          <w:b/>
          <w:sz w:val="24"/>
          <w:szCs w:val="24"/>
        </w:rPr>
      </w:pPr>
      <w:r>
        <w:rPr>
          <w:b/>
          <w:sz w:val="24"/>
          <w:szCs w:val="24"/>
        </w:rPr>
        <w:t>Klasifikace chování:</w:t>
      </w:r>
    </w:p>
    <w:p w:rsidR="001B7F64" w:rsidRDefault="001B7F64" w:rsidP="001B7F64">
      <w:pPr>
        <w:tabs>
          <w:tab w:val="left" w:pos="1965"/>
        </w:tabs>
        <w:rPr>
          <w:sz w:val="24"/>
          <w:szCs w:val="24"/>
        </w:rPr>
      </w:pPr>
      <w:r>
        <w:rPr>
          <w:sz w:val="24"/>
          <w:szCs w:val="24"/>
        </w:rPr>
        <w:t>1) Klasifikaci chování žáků provádí třídní učitel po projednání s učiteli, kteří ve třídě vyučují, a s ostatními učiteli.</w:t>
      </w:r>
    </w:p>
    <w:p w:rsidR="001B7F64" w:rsidRDefault="001B7F64" w:rsidP="001B7F64">
      <w:pPr>
        <w:tabs>
          <w:tab w:val="left" w:pos="1965"/>
        </w:tabs>
        <w:rPr>
          <w:sz w:val="24"/>
          <w:szCs w:val="24"/>
        </w:rPr>
      </w:pPr>
      <w:r>
        <w:rPr>
          <w:sz w:val="24"/>
          <w:szCs w:val="24"/>
        </w:rPr>
        <w:t>2) Kritériem pro klasifikaci chování je dodržování školního řádu během klasifikačního období.</w:t>
      </w:r>
    </w:p>
    <w:p w:rsidR="00F057F5" w:rsidRDefault="00F057F5" w:rsidP="001B7F64">
      <w:pPr>
        <w:tabs>
          <w:tab w:val="left" w:pos="1965"/>
        </w:tabs>
        <w:rPr>
          <w:sz w:val="24"/>
          <w:szCs w:val="24"/>
        </w:rPr>
      </w:pPr>
      <w:r>
        <w:rPr>
          <w:sz w:val="24"/>
          <w:szCs w:val="24"/>
        </w:rPr>
        <w:t>3) Při klasifikaci chování se přihlíží k věku, morální a rozumové vyspělosti žáka. K uděleným opatřením k posílení kázně se přihlíží pouze tehdy, jestliže tato opatření byla neúčinná.</w:t>
      </w:r>
    </w:p>
    <w:p w:rsidR="00F057F5" w:rsidRDefault="00F057F5" w:rsidP="001B7F64">
      <w:pPr>
        <w:tabs>
          <w:tab w:val="left" w:pos="1965"/>
        </w:tabs>
        <w:rPr>
          <w:sz w:val="24"/>
          <w:szCs w:val="24"/>
        </w:rPr>
      </w:pPr>
      <w:r>
        <w:rPr>
          <w:sz w:val="24"/>
          <w:szCs w:val="24"/>
        </w:rPr>
        <w:t xml:space="preserve">4) </w:t>
      </w:r>
      <w:r w:rsidR="00670C38">
        <w:rPr>
          <w:sz w:val="24"/>
          <w:szCs w:val="24"/>
        </w:rPr>
        <w:t>Škola hodnotí a klasifikuje žáky za jejich chování ve škole a při akcích pořádaných školou.</w:t>
      </w:r>
    </w:p>
    <w:p w:rsidR="00670C38" w:rsidRDefault="00670C38" w:rsidP="001B7F64">
      <w:pPr>
        <w:tabs>
          <w:tab w:val="left" w:pos="1965"/>
        </w:tabs>
        <w:rPr>
          <w:b/>
          <w:sz w:val="24"/>
          <w:szCs w:val="24"/>
        </w:rPr>
      </w:pPr>
      <w:r>
        <w:rPr>
          <w:b/>
          <w:sz w:val="24"/>
          <w:szCs w:val="24"/>
        </w:rPr>
        <w:t>Kritéria pro jednotlivé stupně klasifikace chování:</w:t>
      </w:r>
    </w:p>
    <w:p w:rsidR="00670C38" w:rsidRDefault="00670C38" w:rsidP="001B7F64">
      <w:pPr>
        <w:tabs>
          <w:tab w:val="left" w:pos="1965"/>
        </w:tabs>
        <w:rPr>
          <w:b/>
          <w:sz w:val="24"/>
          <w:szCs w:val="24"/>
        </w:rPr>
      </w:pPr>
      <w:r>
        <w:rPr>
          <w:b/>
          <w:sz w:val="24"/>
          <w:szCs w:val="24"/>
        </w:rPr>
        <w:t>Stupeň 1 (velmi dobré)</w:t>
      </w:r>
    </w:p>
    <w:p w:rsidR="00670C38" w:rsidRDefault="00CE1361" w:rsidP="001B7F64">
      <w:pPr>
        <w:tabs>
          <w:tab w:val="left" w:pos="1965"/>
        </w:tabs>
        <w:rPr>
          <w:sz w:val="24"/>
          <w:szCs w:val="24"/>
        </w:rPr>
      </w:pPr>
      <w:r>
        <w:rPr>
          <w:sz w:val="24"/>
          <w:szCs w:val="24"/>
        </w:rPr>
        <w:t>Žák uvědoměle dodržuje a aktivně prosazuje ustanovení školního řádu. Má dobrý vztah ke kolektivu třídy a školy. Méně závažných přestupků se dopouští ojediněle.</w:t>
      </w:r>
    </w:p>
    <w:p w:rsidR="00C02CF8" w:rsidRDefault="00C02CF8" w:rsidP="001B7F64">
      <w:pPr>
        <w:tabs>
          <w:tab w:val="left" w:pos="1965"/>
        </w:tabs>
        <w:rPr>
          <w:b/>
          <w:sz w:val="24"/>
          <w:szCs w:val="24"/>
        </w:rPr>
      </w:pPr>
      <w:r>
        <w:rPr>
          <w:b/>
          <w:sz w:val="24"/>
          <w:szCs w:val="24"/>
        </w:rPr>
        <w:t>Stupeň 2 (uspokojivé)</w:t>
      </w:r>
    </w:p>
    <w:p w:rsidR="00C02CF8" w:rsidRDefault="00C02CF8" w:rsidP="001B7F64">
      <w:pPr>
        <w:tabs>
          <w:tab w:val="left" w:pos="1965"/>
        </w:tabs>
        <w:rPr>
          <w:sz w:val="24"/>
          <w:szCs w:val="24"/>
        </w:rPr>
      </w:pPr>
      <w:r>
        <w:rPr>
          <w:sz w:val="24"/>
          <w:szCs w:val="24"/>
        </w:rPr>
        <w:t>Ubližování spolužákům, vandalismus, krádeže, neoprávněné užívání cizí věci, podvody apod. Šikanování spolužáků, nerespektování pokynů učitele, Drzé chování vůči zaměstnancům školy, vulgární vyjadřování, kouření, konzumace alkoholu a užívání drog ve škole a na akcích pořádaných školou, neomluvená absence od 6 hodin výše.</w:t>
      </w:r>
    </w:p>
    <w:p w:rsidR="00C02CF8" w:rsidRDefault="00C02CF8" w:rsidP="001B7F64">
      <w:pPr>
        <w:tabs>
          <w:tab w:val="left" w:pos="1965"/>
        </w:tabs>
        <w:rPr>
          <w:sz w:val="24"/>
          <w:szCs w:val="24"/>
        </w:rPr>
      </w:pPr>
      <w:r>
        <w:rPr>
          <w:sz w:val="24"/>
          <w:szCs w:val="24"/>
        </w:rPr>
        <w:t>Žák je však přístupný výchovnému působení a snaží se své chyby napravit.</w:t>
      </w:r>
    </w:p>
    <w:p w:rsidR="00C02CF8" w:rsidRDefault="00C02CF8" w:rsidP="001B7F64">
      <w:pPr>
        <w:tabs>
          <w:tab w:val="left" w:pos="1965"/>
        </w:tabs>
        <w:rPr>
          <w:b/>
          <w:sz w:val="24"/>
          <w:szCs w:val="24"/>
        </w:rPr>
      </w:pPr>
      <w:r>
        <w:rPr>
          <w:b/>
          <w:sz w:val="24"/>
          <w:szCs w:val="24"/>
        </w:rPr>
        <w:t>Stupeň 3 (neuspokojivé)</w:t>
      </w:r>
    </w:p>
    <w:p w:rsidR="00C02CF8" w:rsidRDefault="00C02CF8" w:rsidP="001B7F64">
      <w:pPr>
        <w:tabs>
          <w:tab w:val="left" w:pos="1965"/>
        </w:tabs>
        <w:rPr>
          <w:sz w:val="24"/>
          <w:szCs w:val="24"/>
        </w:rPr>
      </w:pPr>
      <w:r>
        <w:rPr>
          <w:sz w:val="24"/>
          <w:szCs w:val="24"/>
        </w:rPr>
        <w:t>Vážné ublížení na zdraví (nutnost lékařského ošetření), ohrožení života, žhářství, vandalismus a krádeže většího rozsahu</w:t>
      </w:r>
      <w:r w:rsidR="008102FC">
        <w:rPr>
          <w:sz w:val="24"/>
          <w:szCs w:val="24"/>
        </w:rPr>
        <w:t xml:space="preserve"> (nad 1000,-Kč), organizování šikany a jiné trestné činnosti.</w:t>
      </w:r>
    </w:p>
    <w:p w:rsidR="008102FC" w:rsidRDefault="008102FC" w:rsidP="001B7F64">
      <w:pPr>
        <w:tabs>
          <w:tab w:val="left" w:pos="1965"/>
        </w:tabs>
        <w:rPr>
          <w:sz w:val="24"/>
          <w:szCs w:val="24"/>
        </w:rPr>
      </w:pPr>
      <w:r>
        <w:rPr>
          <w:sz w:val="24"/>
          <w:szCs w:val="24"/>
        </w:rPr>
        <w:t>Přes udělení sníženého stupně z chování se závadové chování stupňuje.</w:t>
      </w:r>
    </w:p>
    <w:p w:rsidR="00F6019E" w:rsidRDefault="00F6019E" w:rsidP="001B7F64">
      <w:pPr>
        <w:tabs>
          <w:tab w:val="left" w:pos="1965"/>
        </w:tabs>
        <w:rPr>
          <w:sz w:val="24"/>
          <w:szCs w:val="24"/>
        </w:rPr>
      </w:pPr>
    </w:p>
    <w:p w:rsidR="00B33E3B" w:rsidRDefault="00B33E3B" w:rsidP="001B7F64">
      <w:pPr>
        <w:tabs>
          <w:tab w:val="left" w:pos="1965"/>
        </w:tabs>
        <w:rPr>
          <w:b/>
          <w:sz w:val="24"/>
          <w:szCs w:val="24"/>
        </w:rPr>
      </w:pPr>
      <w:r>
        <w:rPr>
          <w:b/>
          <w:sz w:val="24"/>
          <w:szCs w:val="24"/>
        </w:rPr>
        <w:lastRenderedPageBreak/>
        <w:t>Klasifikace prospěchu</w:t>
      </w:r>
    </w:p>
    <w:p w:rsidR="00B33E3B" w:rsidRDefault="00B33E3B" w:rsidP="00B33E3B">
      <w:pPr>
        <w:tabs>
          <w:tab w:val="left" w:pos="1965"/>
        </w:tabs>
        <w:jc w:val="both"/>
        <w:rPr>
          <w:sz w:val="24"/>
          <w:szCs w:val="24"/>
        </w:rPr>
      </w:pPr>
      <w:r>
        <w:rPr>
          <w:sz w:val="24"/>
          <w:szCs w:val="24"/>
        </w:rPr>
        <w:t>Při hodnocení prospěchu dle uvedené stupnice jsou výsledky vzdělávání žáka a chování žáka ve škole a na akcích pořádaných školou hodnoceny tak, aby byla zřejmá úroveň vzdělání žáka, které dosáhl zejména vzhledem k očekávaným výstupům formulovaných v učebních osnovách jednotlivých předmětů školního vzdělávacího programu (ŠVP)</w:t>
      </w:r>
      <w:r w:rsidR="00A75E60">
        <w:rPr>
          <w:sz w:val="24"/>
          <w:szCs w:val="24"/>
        </w:rPr>
        <w:t xml:space="preserve">, k jeho vzdělávacím a osobním předpokladům a k věku žáka. Klasifikace zahrnuje ohodnocení píle žáka a jeho přístupu ke vzdělávání </w:t>
      </w:r>
      <w:r w:rsidR="00F01695">
        <w:rPr>
          <w:sz w:val="24"/>
          <w:szCs w:val="24"/>
        </w:rPr>
        <w:t>i v souvislostech, které ovlivňují jeho výkon.</w:t>
      </w:r>
    </w:p>
    <w:p w:rsidR="00F01695" w:rsidRDefault="00F01695" w:rsidP="00B33E3B">
      <w:pPr>
        <w:tabs>
          <w:tab w:val="left" w:pos="1965"/>
        </w:tabs>
        <w:jc w:val="both"/>
        <w:rPr>
          <w:b/>
          <w:sz w:val="24"/>
          <w:szCs w:val="24"/>
        </w:rPr>
      </w:pPr>
      <w:r>
        <w:rPr>
          <w:b/>
          <w:sz w:val="24"/>
          <w:szCs w:val="24"/>
        </w:rPr>
        <w:t>Východiska pro stanovení hodnotících stupňů</w:t>
      </w:r>
    </w:p>
    <w:p w:rsidR="00F01695" w:rsidRPr="00F01695" w:rsidRDefault="00CD2814" w:rsidP="00F01695">
      <w:pPr>
        <w:pStyle w:val="Odstavecseseznamem"/>
        <w:numPr>
          <w:ilvl w:val="0"/>
          <w:numId w:val="5"/>
        </w:numPr>
        <w:tabs>
          <w:tab w:val="left" w:pos="1965"/>
        </w:tabs>
        <w:jc w:val="both"/>
        <w:rPr>
          <w:b/>
          <w:sz w:val="24"/>
          <w:szCs w:val="24"/>
        </w:rPr>
      </w:pPr>
      <w:r>
        <w:rPr>
          <w:sz w:val="24"/>
          <w:szCs w:val="24"/>
        </w:rPr>
        <w:t>ú</w:t>
      </w:r>
      <w:r w:rsidR="00F01695">
        <w:rPr>
          <w:sz w:val="24"/>
          <w:szCs w:val="24"/>
        </w:rPr>
        <w:t>plnost, ucelenost, přesnost a trvalost osvojení požadovaných cílových znalostí (faktů, pojmů, definic, zákonitostí a vztahů)</w:t>
      </w:r>
    </w:p>
    <w:p w:rsidR="00F01695" w:rsidRPr="00F01695" w:rsidRDefault="00CD2814" w:rsidP="00F01695">
      <w:pPr>
        <w:pStyle w:val="Odstavecseseznamem"/>
        <w:numPr>
          <w:ilvl w:val="0"/>
          <w:numId w:val="5"/>
        </w:numPr>
        <w:tabs>
          <w:tab w:val="left" w:pos="1965"/>
        </w:tabs>
        <w:jc w:val="both"/>
        <w:rPr>
          <w:b/>
          <w:sz w:val="24"/>
          <w:szCs w:val="24"/>
        </w:rPr>
      </w:pPr>
      <w:r>
        <w:rPr>
          <w:sz w:val="24"/>
          <w:szCs w:val="24"/>
        </w:rPr>
        <w:t>k</w:t>
      </w:r>
      <w:r w:rsidR="00F01695">
        <w:rPr>
          <w:sz w:val="24"/>
          <w:szCs w:val="24"/>
        </w:rPr>
        <w:t>valita a rozsah získaných dovedností vykonávat požadované vzdělávací činnosti</w:t>
      </w:r>
    </w:p>
    <w:p w:rsidR="00F01695" w:rsidRPr="00F01695" w:rsidRDefault="00CD2814" w:rsidP="00F01695">
      <w:pPr>
        <w:pStyle w:val="Odstavecseseznamem"/>
        <w:numPr>
          <w:ilvl w:val="0"/>
          <w:numId w:val="5"/>
        </w:numPr>
        <w:tabs>
          <w:tab w:val="left" w:pos="1965"/>
        </w:tabs>
        <w:jc w:val="both"/>
        <w:rPr>
          <w:b/>
          <w:sz w:val="24"/>
          <w:szCs w:val="24"/>
        </w:rPr>
      </w:pPr>
      <w:r>
        <w:rPr>
          <w:sz w:val="24"/>
          <w:szCs w:val="24"/>
        </w:rPr>
        <w:t>k</w:t>
      </w:r>
      <w:r w:rsidR="00F01695">
        <w:rPr>
          <w:sz w:val="24"/>
          <w:szCs w:val="24"/>
        </w:rPr>
        <w:t>valita uplatňování osvojených znalostí a dovedností při řešení vzdělávacích úkolů</w:t>
      </w:r>
    </w:p>
    <w:p w:rsidR="00F01695" w:rsidRPr="00F01695" w:rsidRDefault="00CD2814" w:rsidP="00F01695">
      <w:pPr>
        <w:pStyle w:val="Odstavecseseznamem"/>
        <w:numPr>
          <w:ilvl w:val="0"/>
          <w:numId w:val="5"/>
        </w:numPr>
        <w:tabs>
          <w:tab w:val="left" w:pos="1965"/>
        </w:tabs>
        <w:jc w:val="both"/>
        <w:rPr>
          <w:b/>
          <w:sz w:val="24"/>
          <w:szCs w:val="24"/>
        </w:rPr>
      </w:pPr>
      <w:r>
        <w:rPr>
          <w:sz w:val="24"/>
          <w:szCs w:val="24"/>
        </w:rPr>
        <w:t>k</w:t>
      </w:r>
      <w:r w:rsidR="00F01695">
        <w:rPr>
          <w:sz w:val="24"/>
          <w:szCs w:val="24"/>
        </w:rPr>
        <w:t>valita práce s informacemi – dovednost nalézt, třídit a prezentovat informace, včetně dovednosti využíváni ICT</w:t>
      </w:r>
    </w:p>
    <w:p w:rsidR="00F01695" w:rsidRPr="00F01695" w:rsidRDefault="00CD2814" w:rsidP="00F01695">
      <w:pPr>
        <w:pStyle w:val="Odstavecseseznamem"/>
        <w:numPr>
          <w:ilvl w:val="0"/>
          <w:numId w:val="5"/>
        </w:numPr>
        <w:tabs>
          <w:tab w:val="left" w:pos="1965"/>
        </w:tabs>
        <w:jc w:val="both"/>
        <w:rPr>
          <w:b/>
          <w:sz w:val="24"/>
          <w:szCs w:val="24"/>
        </w:rPr>
      </w:pPr>
      <w:r>
        <w:rPr>
          <w:sz w:val="24"/>
          <w:szCs w:val="24"/>
        </w:rPr>
        <w:t>o</w:t>
      </w:r>
      <w:r w:rsidR="00F01695">
        <w:rPr>
          <w:sz w:val="24"/>
          <w:szCs w:val="24"/>
        </w:rPr>
        <w:t>svojení dovednosti účinně spolupracovat</w:t>
      </w:r>
    </w:p>
    <w:p w:rsidR="00F01695" w:rsidRPr="00F01695" w:rsidRDefault="00CD2814" w:rsidP="00F01695">
      <w:pPr>
        <w:pStyle w:val="Odstavecseseznamem"/>
        <w:numPr>
          <w:ilvl w:val="0"/>
          <w:numId w:val="5"/>
        </w:numPr>
        <w:tabs>
          <w:tab w:val="left" w:pos="1965"/>
        </w:tabs>
        <w:jc w:val="both"/>
        <w:rPr>
          <w:b/>
          <w:sz w:val="24"/>
          <w:szCs w:val="24"/>
        </w:rPr>
      </w:pPr>
      <w:r>
        <w:rPr>
          <w:sz w:val="24"/>
          <w:szCs w:val="24"/>
        </w:rPr>
        <w:t>p</w:t>
      </w:r>
      <w:r w:rsidR="00F01695">
        <w:rPr>
          <w:sz w:val="24"/>
          <w:szCs w:val="24"/>
        </w:rPr>
        <w:t>řístup k učení, snaha a píle žáka</w:t>
      </w:r>
    </w:p>
    <w:p w:rsidR="00F01695" w:rsidRPr="00CD2814" w:rsidRDefault="00CD2814" w:rsidP="00F01695">
      <w:pPr>
        <w:pStyle w:val="Odstavecseseznamem"/>
        <w:numPr>
          <w:ilvl w:val="0"/>
          <w:numId w:val="5"/>
        </w:numPr>
        <w:tabs>
          <w:tab w:val="left" w:pos="1965"/>
        </w:tabs>
        <w:jc w:val="both"/>
        <w:rPr>
          <w:b/>
          <w:sz w:val="24"/>
          <w:szCs w:val="24"/>
        </w:rPr>
      </w:pPr>
      <w:r>
        <w:rPr>
          <w:sz w:val="24"/>
          <w:szCs w:val="24"/>
        </w:rPr>
        <w:t>samostatnost, tvořivost, originalita</w:t>
      </w:r>
    </w:p>
    <w:p w:rsidR="00CD2814" w:rsidRPr="00CD2814" w:rsidRDefault="00CD2814" w:rsidP="00F01695">
      <w:pPr>
        <w:pStyle w:val="Odstavecseseznamem"/>
        <w:numPr>
          <w:ilvl w:val="0"/>
          <w:numId w:val="5"/>
        </w:numPr>
        <w:tabs>
          <w:tab w:val="left" w:pos="1965"/>
        </w:tabs>
        <w:jc w:val="both"/>
        <w:rPr>
          <w:b/>
          <w:sz w:val="24"/>
          <w:szCs w:val="24"/>
        </w:rPr>
      </w:pPr>
      <w:r>
        <w:rPr>
          <w:sz w:val="24"/>
          <w:szCs w:val="24"/>
        </w:rPr>
        <w:t>kvalita komunikativních dovedností – přesnost, výstižnost, odborná i jazyková správnost ústního i písemného projevu</w:t>
      </w:r>
    </w:p>
    <w:p w:rsidR="00CD2814" w:rsidRPr="00CD2814" w:rsidRDefault="00CD2814" w:rsidP="00F01695">
      <w:pPr>
        <w:pStyle w:val="Odstavecseseznamem"/>
        <w:numPr>
          <w:ilvl w:val="0"/>
          <w:numId w:val="5"/>
        </w:numPr>
        <w:tabs>
          <w:tab w:val="left" w:pos="1965"/>
        </w:tabs>
        <w:jc w:val="both"/>
        <w:rPr>
          <w:b/>
          <w:sz w:val="24"/>
          <w:szCs w:val="24"/>
        </w:rPr>
      </w:pPr>
      <w:r>
        <w:rPr>
          <w:sz w:val="24"/>
          <w:szCs w:val="24"/>
        </w:rPr>
        <w:t>osvojení účinných metod samostatného studia – umět se učit</w:t>
      </w:r>
    </w:p>
    <w:p w:rsidR="00CD2814" w:rsidRDefault="00CD2814" w:rsidP="00CD2814">
      <w:pPr>
        <w:tabs>
          <w:tab w:val="left" w:pos="1965"/>
        </w:tabs>
        <w:jc w:val="both"/>
        <w:rPr>
          <w:sz w:val="24"/>
          <w:szCs w:val="24"/>
        </w:rPr>
      </w:pPr>
      <w:r>
        <w:rPr>
          <w:sz w:val="24"/>
          <w:szCs w:val="24"/>
        </w:rPr>
        <w:t>Kritéria pro jednotlivé klasifikační stupně jsou formulována především pro celkovou klasifikaci. Učitel však nepřeceňuje žádné z uvedených kritérií, posuzuje žákovy výkony komplexně v souladu se specifikou předmětu.</w:t>
      </w:r>
    </w:p>
    <w:p w:rsidR="00CD2814" w:rsidRDefault="00CD2814" w:rsidP="00CD2814">
      <w:pPr>
        <w:tabs>
          <w:tab w:val="left" w:pos="1965"/>
        </w:tabs>
        <w:jc w:val="both"/>
        <w:rPr>
          <w:b/>
          <w:sz w:val="24"/>
          <w:szCs w:val="24"/>
        </w:rPr>
      </w:pPr>
      <w:r>
        <w:rPr>
          <w:b/>
          <w:sz w:val="24"/>
          <w:szCs w:val="24"/>
        </w:rPr>
        <w:t>Kritéria pro klasifikaci ve vyučovacích předmětech s převahou teoretického zaměření</w:t>
      </w:r>
    </w:p>
    <w:p w:rsidR="00CD2814" w:rsidRDefault="00890E4A" w:rsidP="00CD2814">
      <w:pPr>
        <w:tabs>
          <w:tab w:val="left" w:pos="1965"/>
        </w:tabs>
        <w:jc w:val="both"/>
        <w:rPr>
          <w:b/>
          <w:sz w:val="24"/>
          <w:szCs w:val="24"/>
        </w:rPr>
      </w:pPr>
      <w:r>
        <w:rPr>
          <w:b/>
          <w:sz w:val="24"/>
          <w:szCs w:val="24"/>
        </w:rPr>
        <w:t>Stupeň 1 (výborný)</w:t>
      </w:r>
    </w:p>
    <w:p w:rsidR="00890E4A" w:rsidRDefault="00890E4A" w:rsidP="00CD2814">
      <w:pPr>
        <w:tabs>
          <w:tab w:val="left" w:pos="1965"/>
        </w:tabs>
        <w:jc w:val="both"/>
        <w:rPr>
          <w:sz w:val="24"/>
          <w:szCs w:val="24"/>
        </w:rPr>
      </w:pPr>
      <w:r>
        <w:rPr>
          <w:sz w:val="24"/>
          <w:szCs w:val="24"/>
        </w:rPr>
        <w:t>Žák ovládá požadované poznatky uceleně, přesně a plně chápe vztahy mezi nimi. Pohotově vykonává požadované intelektuální a praktické činnosti. Samostatně a tvořivě uplatňuje osvojené poznatky a dovednosti při řešení teoretických a praktických úkolů. Myslí logicky správně, zřetelně se u něj projevuje samostatnost a tvořivost. Jeho ústní a písemný projev je správný, přesný a výstižný. Výsledky jeho činností jsou kvalitní. Je schopen samostatně pracovat s texty. Dokáže si zorganizovat vlastní práci, prokazuje snahu a vzdělávací aktivitu. Je schopen sebekontroly. Pracuje s informacemi, spolupracuje s ostatními, řídí jejich práci, je originální.</w:t>
      </w:r>
    </w:p>
    <w:p w:rsidR="00890E4A" w:rsidRDefault="00890E4A" w:rsidP="00CD2814">
      <w:pPr>
        <w:tabs>
          <w:tab w:val="left" w:pos="1965"/>
        </w:tabs>
        <w:jc w:val="both"/>
        <w:rPr>
          <w:b/>
          <w:sz w:val="24"/>
          <w:szCs w:val="24"/>
        </w:rPr>
      </w:pPr>
      <w:r>
        <w:rPr>
          <w:b/>
          <w:sz w:val="24"/>
          <w:szCs w:val="24"/>
        </w:rPr>
        <w:t>Stupeň 2 (chvalitebný)</w:t>
      </w:r>
    </w:p>
    <w:p w:rsidR="00890E4A" w:rsidRDefault="00890E4A" w:rsidP="00CD2814">
      <w:pPr>
        <w:tabs>
          <w:tab w:val="left" w:pos="1965"/>
        </w:tabs>
        <w:jc w:val="both"/>
        <w:rPr>
          <w:sz w:val="24"/>
          <w:szCs w:val="24"/>
        </w:rPr>
      </w:pPr>
      <w:r>
        <w:rPr>
          <w:sz w:val="24"/>
          <w:szCs w:val="24"/>
        </w:rPr>
        <w:t xml:space="preserve"> Žák ovládá požadované poznatky v podstatě uceleně, přesně a úplně. </w:t>
      </w:r>
      <w:r w:rsidR="00EC4364">
        <w:rPr>
          <w:sz w:val="24"/>
          <w:szCs w:val="24"/>
        </w:rPr>
        <w:t xml:space="preserve">Samostatně a produktivně nebo podle menších podnětů učitele uplatňuje osvojené poznatky a dovednosti </w:t>
      </w:r>
      <w:r w:rsidR="00EC4364">
        <w:rPr>
          <w:sz w:val="24"/>
          <w:szCs w:val="24"/>
        </w:rPr>
        <w:lastRenderedPageBreak/>
        <w:t>při řešení teoretických a praktických úkolů. Pohotově vykonává požadované intelektuální a praktické činnosti. Myslí správně, v jeho myšlení se projevuje logika a tvořivost. Ústní a písemný projev mívá menší nedostatky ve správnosti, přesnosti a výstižnosti. Výsledky jeho činností jsou zpravidla kvalitní. Dokáže si zorganizovat vlastní práci, většinou prokazuje snahu a vzdělávací aktivitu. Kvalita vzdělávání je bez podstatných nedostatků. Při práci s informacemi má v jejich zpracování a uplatnění drobné problémy. Při spolupráci s ostatními vyžaduje drobnou podporu nebo pomoc.</w:t>
      </w:r>
    </w:p>
    <w:p w:rsidR="00AF0C54" w:rsidRDefault="00AF0C54" w:rsidP="00CD2814">
      <w:pPr>
        <w:tabs>
          <w:tab w:val="left" w:pos="1965"/>
        </w:tabs>
        <w:jc w:val="both"/>
        <w:rPr>
          <w:b/>
          <w:sz w:val="24"/>
          <w:szCs w:val="24"/>
        </w:rPr>
      </w:pPr>
      <w:r>
        <w:rPr>
          <w:b/>
          <w:sz w:val="24"/>
          <w:szCs w:val="24"/>
        </w:rPr>
        <w:t>Stupeň 3 (dobrý)</w:t>
      </w:r>
    </w:p>
    <w:p w:rsidR="00AF0C54" w:rsidRDefault="00AF0C54" w:rsidP="00CD2814">
      <w:pPr>
        <w:tabs>
          <w:tab w:val="left" w:pos="1965"/>
        </w:tabs>
        <w:jc w:val="both"/>
        <w:rPr>
          <w:sz w:val="24"/>
          <w:szCs w:val="24"/>
        </w:rPr>
      </w:pPr>
      <w:r>
        <w:rPr>
          <w:sz w:val="24"/>
          <w:szCs w:val="24"/>
        </w:rPr>
        <w:t xml:space="preserve">Žák má v ucelenosti, přesnosti a úplnosti osvojení požadovaných poznatků nepodstatné mezery. Při vykonávání požadovaných intelektuálních a praktických činností projevuje nedostatky. Podstatnější nepřesnosti a chyby dovede za pomoci učitele korigovat. S chybami uplatňuje osvojené poznatky a dovednosti při řešení teoretických a praktických úkolů. </w:t>
      </w:r>
      <w:r w:rsidR="00D75B09">
        <w:rPr>
          <w:sz w:val="24"/>
          <w:szCs w:val="24"/>
        </w:rPr>
        <w:t>Jeho myšlení je v celku správné, ale málo tvořivé, v jeho logice se vyskytují chyby. V ústním a písemném projevu má nedostatky ve správnosti, přesnosti a výstižnosti. V kvalitě výsledků jeho činnosti se projevují častější nedostatky. Je schopen samostatně studovat podle návodu učitele. Má problémy s organizací vlastní práce, je méně samostatný, někdy prokazuje snahu a vzdělávací aktivitu. Při práci s informacemi má častější problémy, zvláště v jejich zpracování a uplatnění. Spolupráce s ostatními vyžaduje podporu nebo pomoc.</w:t>
      </w:r>
    </w:p>
    <w:p w:rsidR="00DB25E1" w:rsidRDefault="00DB25E1" w:rsidP="00CD2814">
      <w:pPr>
        <w:tabs>
          <w:tab w:val="left" w:pos="1965"/>
        </w:tabs>
        <w:jc w:val="both"/>
        <w:rPr>
          <w:b/>
          <w:sz w:val="24"/>
          <w:szCs w:val="24"/>
        </w:rPr>
      </w:pPr>
      <w:r>
        <w:rPr>
          <w:b/>
          <w:sz w:val="24"/>
          <w:szCs w:val="24"/>
        </w:rPr>
        <w:t>Stupeň 4 (dostatečný)</w:t>
      </w:r>
    </w:p>
    <w:p w:rsidR="00DB25E1" w:rsidRDefault="00DB25E1" w:rsidP="00DB25E1">
      <w:pPr>
        <w:tabs>
          <w:tab w:val="left" w:pos="1965"/>
        </w:tabs>
        <w:jc w:val="both"/>
        <w:rPr>
          <w:sz w:val="24"/>
          <w:szCs w:val="24"/>
        </w:rPr>
      </w:pPr>
      <w:r>
        <w:rPr>
          <w:sz w:val="24"/>
          <w:szCs w:val="24"/>
        </w:rPr>
        <w:t>Žák má v ucelenosti, přesnosti a úplnosti osvojení požadovaných poznatků závažné mezery. Při vykonávání požadovaných intelektuálních a praktických činností je málo pohotový a má větší nedostatky. Se závažnými chybami uplatňuje osvojené poznatky a dovednosti při řešení teoretických a praktických úkolů. Jeho myšlení není tvořivé, v jeho logice se vyskytují závažné chyby. V ústním a písemném projevu má závažné nedostatky ve správnosti, přesnosti a výstižnosti. V kvalitě výsledků jeho činnosti se projevují nedostatky. Závažné chyby dovede žák s pomocí učitele opravit. Při samostatném studiu má velké těžkosti. Má problémy s organizací vlastní práce,</w:t>
      </w:r>
      <w:r w:rsidR="00EA401B">
        <w:rPr>
          <w:sz w:val="24"/>
          <w:szCs w:val="24"/>
        </w:rPr>
        <w:t xml:space="preserve"> je schopen si ji zorganizovat jen za účinné pomoci učitele. Málokdy prokazuje píli, snahu a vzdělávací aktivitu. Často nedovede informace zpracovat. Spolupráce s ostatními je pasivní a pracuje pouze za výrazné podpory a pomoci ostatních.</w:t>
      </w:r>
    </w:p>
    <w:p w:rsidR="00D75B09" w:rsidRDefault="00173600" w:rsidP="00CD2814">
      <w:pPr>
        <w:tabs>
          <w:tab w:val="left" w:pos="1965"/>
        </w:tabs>
        <w:jc w:val="both"/>
        <w:rPr>
          <w:b/>
          <w:sz w:val="24"/>
          <w:szCs w:val="24"/>
        </w:rPr>
      </w:pPr>
      <w:r>
        <w:rPr>
          <w:b/>
          <w:sz w:val="24"/>
          <w:szCs w:val="24"/>
        </w:rPr>
        <w:t xml:space="preserve">Stupeň </w:t>
      </w:r>
      <w:r w:rsidR="00DB25E1">
        <w:rPr>
          <w:b/>
          <w:sz w:val="24"/>
          <w:szCs w:val="24"/>
        </w:rPr>
        <w:t>5</w:t>
      </w:r>
      <w:r>
        <w:rPr>
          <w:b/>
          <w:sz w:val="24"/>
          <w:szCs w:val="24"/>
        </w:rPr>
        <w:t xml:space="preserve"> (</w:t>
      </w:r>
      <w:r w:rsidR="00DB25E1">
        <w:rPr>
          <w:b/>
          <w:sz w:val="24"/>
          <w:szCs w:val="24"/>
        </w:rPr>
        <w:t>ne</w:t>
      </w:r>
      <w:r>
        <w:rPr>
          <w:b/>
          <w:sz w:val="24"/>
          <w:szCs w:val="24"/>
        </w:rPr>
        <w:t>dostatečný)</w:t>
      </w:r>
    </w:p>
    <w:p w:rsidR="00173600" w:rsidRDefault="00173600" w:rsidP="00173600">
      <w:pPr>
        <w:tabs>
          <w:tab w:val="left" w:pos="1965"/>
        </w:tabs>
        <w:jc w:val="both"/>
        <w:rPr>
          <w:sz w:val="24"/>
          <w:szCs w:val="24"/>
        </w:rPr>
      </w:pPr>
      <w:r>
        <w:rPr>
          <w:sz w:val="24"/>
          <w:szCs w:val="24"/>
        </w:rPr>
        <w:t>Žák má v ucelenosti, přesnosti a úplnosti osvojení požadovaných poznatků závažné</w:t>
      </w:r>
      <w:r w:rsidR="00E80955">
        <w:rPr>
          <w:sz w:val="24"/>
          <w:szCs w:val="24"/>
        </w:rPr>
        <w:t xml:space="preserve"> a značné</w:t>
      </w:r>
      <w:r>
        <w:rPr>
          <w:sz w:val="24"/>
          <w:szCs w:val="24"/>
        </w:rPr>
        <w:t xml:space="preserve"> mezery. Při vykonávání požadovaných intelektuálních a praktických činností projevuje</w:t>
      </w:r>
      <w:r w:rsidR="00E80955">
        <w:rPr>
          <w:sz w:val="24"/>
          <w:szCs w:val="24"/>
        </w:rPr>
        <w:t xml:space="preserve"> podstatné</w:t>
      </w:r>
      <w:r>
        <w:rPr>
          <w:sz w:val="24"/>
          <w:szCs w:val="24"/>
        </w:rPr>
        <w:t xml:space="preserve"> nedostatky</w:t>
      </w:r>
      <w:r w:rsidR="00E80955">
        <w:rPr>
          <w:sz w:val="24"/>
          <w:szCs w:val="24"/>
        </w:rPr>
        <w:t>.</w:t>
      </w:r>
      <w:r>
        <w:rPr>
          <w:sz w:val="24"/>
          <w:szCs w:val="24"/>
        </w:rPr>
        <w:t xml:space="preserve"> S</w:t>
      </w:r>
      <w:r w:rsidR="00E80955">
        <w:rPr>
          <w:sz w:val="24"/>
          <w:szCs w:val="24"/>
        </w:rPr>
        <w:t> velmi závažnými</w:t>
      </w:r>
      <w:r>
        <w:rPr>
          <w:sz w:val="24"/>
          <w:szCs w:val="24"/>
        </w:rPr>
        <w:t xml:space="preserve"> chybami uplatňuje osvojené poznatky a dovednosti při řešení teoretických a praktických úkolů. </w:t>
      </w:r>
      <w:r w:rsidR="00E80955">
        <w:rPr>
          <w:sz w:val="24"/>
          <w:szCs w:val="24"/>
        </w:rPr>
        <w:t>Jeho myšlení je nesamostatné</w:t>
      </w:r>
      <w:r>
        <w:rPr>
          <w:sz w:val="24"/>
          <w:szCs w:val="24"/>
        </w:rPr>
        <w:t xml:space="preserve">, v jeho </w:t>
      </w:r>
      <w:r w:rsidR="00E80955">
        <w:rPr>
          <w:sz w:val="24"/>
          <w:szCs w:val="24"/>
        </w:rPr>
        <w:t xml:space="preserve">logice se vyskytují vážné nedostatky. </w:t>
      </w:r>
      <w:r>
        <w:rPr>
          <w:sz w:val="24"/>
          <w:szCs w:val="24"/>
        </w:rPr>
        <w:t xml:space="preserve">V ústním a písemném projevu má </w:t>
      </w:r>
      <w:r w:rsidR="00E80955">
        <w:rPr>
          <w:sz w:val="24"/>
          <w:szCs w:val="24"/>
        </w:rPr>
        <w:t xml:space="preserve">vážné </w:t>
      </w:r>
      <w:r>
        <w:rPr>
          <w:sz w:val="24"/>
          <w:szCs w:val="24"/>
        </w:rPr>
        <w:t xml:space="preserve">nedostatky ve správnosti, přesnosti a výstižnosti. </w:t>
      </w:r>
      <w:r w:rsidR="00EA401B">
        <w:rPr>
          <w:sz w:val="24"/>
          <w:szCs w:val="24"/>
        </w:rPr>
        <w:t xml:space="preserve">Kvalita výsledků jeho činnosti má vážné nedostatky a chyby nedovede opravit ani s pomocí učitele. </w:t>
      </w:r>
      <w:r w:rsidR="00E80955">
        <w:rPr>
          <w:sz w:val="24"/>
          <w:szCs w:val="24"/>
        </w:rPr>
        <w:t>Svoji práci není schopen zorganizovat,</w:t>
      </w:r>
      <w:r>
        <w:rPr>
          <w:sz w:val="24"/>
          <w:szCs w:val="24"/>
        </w:rPr>
        <w:t xml:space="preserve"> </w:t>
      </w:r>
      <w:r w:rsidR="00E80955">
        <w:rPr>
          <w:sz w:val="24"/>
          <w:szCs w:val="24"/>
        </w:rPr>
        <w:lastRenderedPageBreak/>
        <w:t>ne</w:t>
      </w:r>
      <w:r>
        <w:rPr>
          <w:sz w:val="24"/>
          <w:szCs w:val="24"/>
        </w:rPr>
        <w:t>prokazuje</w:t>
      </w:r>
      <w:r w:rsidR="00E80955">
        <w:rPr>
          <w:sz w:val="24"/>
          <w:szCs w:val="24"/>
        </w:rPr>
        <w:t xml:space="preserve"> píli, jeho snaha je malá nebo krátkodobá. </w:t>
      </w:r>
      <w:r w:rsidR="00DB25E1">
        <w:rPr>
          <w:sz w:val="24"/>
          <w:szCs w:val="24"/>
        </w:rPr>
        <w:t>Chybuje a není tvořivý. Nepracuje s informacemi. Nedokáže spolupracovat s ostatními i přes pomoc a podporu.</w:t>
      </w:r>
    </w:p>
    <w:p w:rsidR="00EA401B" w:rsidRDefault="00EA401B" w:rsidP="00173600">
      <w:pPr>
        <w:tabs>
          <w:tab w:val="left" w:pos="1965"/>
        </w:tabs>
        <w:jc w:val="both"/>
        <w:rPr>
          <w:sz w:val="24"/>
          <w:szCs w:val="24"/>
        </w:rPr>
      </w:pPr>
    </w:p>
    <w:p w:rsidR="00F0092A" w:rsidRDefault="00F0092A" w:rsidP="00173600">
      <w:pPr>
        <w:tabs>
          <w:tab w:val="left" w:pos="1965"/>
        </w:tabs>
        <w:jc w:val="both"/>
        <w:rPr>
          <w:b/>
          <w:sz w:val="24"/>
          <w:szCs w:val="24"/>
        </w:rPr>
      </w:pPr>
    </w:p>
    <w:p w:rsidR="00F0092A" w:rsidRDefault="00F0092A" w:rsidP="00173600">
      <w:pPr>
        <w:tabs>
          <w:tab w:val="left" w:pos="1965"/>
        </w:tabs>
        <w:jc w:val="both"/>
        <w:rPr>
          <w:b/>
          <w:sz w:val="24"/>
          <w:szCs w:val="24"/>
        </w:rPr>
      </w:pPr>
    </w:p>
    <w:p w:rsidR="00F0092A" w:rsidRDefault="00F0092A" w:rsidP="00173600">
      <w:pPr>
        <w:tabs>
          <w:tab w:val="left" w:pos="1965"/>
        </w:tabs>
        <w:jc w:val="both"/>
        <w:rPr>
          <w:b/>
          <w:sz w:val="24"/>
          <w:szCs w:val="24"/>
        </w:rPr>
      </w:pPr>
    </w:p>
    <w:p w:rsidR="00EA401B" w:rsidRDefault="00EA401B" w:rsidP="00173600">
      <w:pPr>
        <w:tabs>
          <w:tab w:val="left" w:pos="1965"/>
        </w:tabs>
        <w:jc w:val="both"/>
        <w:rPr>
          <w:b/>
          <w:sz w:val="24"/>
          <w:szCs w:val="24"/>
        </w:rPr>
      </w:pPr>
      <w:r>
        <w:rPr>
          <w:b/>
          <w:sz w:val="24"/>
          <w:szCs w:val="24"/>
        </w:rPr>
        <w:t>Kritéria pro klasifikaci ve vyučovacích předmětech s převahou výchovného působení</w:t>
      </w:r>
    </w:p>
    <w:p w:rsidR="00F0092A" w:rsidRDefault="00F0092A" w:rsidP="00173600">
      <w:pPr>
        <w:tabs>
          <w:tab w:val="left" w:pos="1965"/>
        </w:tabs>
        <w:jc w:val="both"/>
        <w:rPr>
          <w:b/>
          <w:sz w:val="24"/>
          <w:szCs w:val="24"/>
        </w:rPr>
      </w:pPr>
    </w:p>
    <w:p w:rsidR="00EA401B" w:rsidRDefault="00EA401B" w:rsidP="00173600">
      <w:pPr>
        <w:tabs>
          <w:tab w:val="left" w:pos="1965"/>
        </w:tabs>
        <w:jc w:val="both"/>
        <w:rPr>
          <w:b/>
          <w:sz w:val="24"/>
          <w:szCs w:val="24"/>
        </w:rPr>
      </w:pPr>
      <w:r>
        <w:rPr>
          <w:b/>
          <w:sz w:val="24"/>
          <w:szCs w:val="24"/>
        </w:rPr>
        <w:t>Stupeň 1 (výborný)</w:t>
      </w:r>
    </w:p>
    <w:p w:rsidR="00EA401B" w:rsidRDefault="00EA401B" w:rsidP="00173600">
      <w:pPr>
        <w:tabs>
          <w:tab w:val="left" w:pos="1965"/>
        </w:tabs>
        <w:jc w:val="both"/>
        <w:rPr>
          <w:sz w:val="24"/>
          <w:szCs w:val="24"/>
        </w:rPr>
      </w:pPr>
      <w:r>
        <w:rPr>
          <w:sz w:val="24"/>
          <w:szCs w:val="24"/>
        </w:rPr>
        <w:t>Žák je v činnostech velmi aktivní. Pracuje tvořivě, samostatně, plně využívá osobní předpoklady a velmi úspěšně je rozvíjí. Jeho projev je esteticky působivý, originální, přesný. Osvojené vědomosti, dovednosti a návyky uplatňuje tvořivě.</w:t>
      </w:r>
      <w:r w:rsidR="00887AA6">
        <w:rPr>
          <w:sz w:val="24"/>
          <w:szCs w:val="24"/>
        </w:rPr>
        <w:t xml:space="preserve"> Má zájem o umění, estetiku a tělesnou zdatnost.</w:t>
      </w:r>
    </w:p>
    <w:p w:rsidR="00EA401B" w:rsidRDefault="00EA401B" w:rsidP="00173600">
      <w:pPr>
        <w:tabs>
          <w:tab w:val="left" w:pos="1965"/>
        </w:tabs>
        <w:jc w:val="both"/>
        <w:rPr>
          <w:b/>
          <w:sz w:val="24"/>
          <w:szCs w:val="24"/>
        </w:rPr>
      </w:pPr>
      <w:r>
        <w:rPr>
          <w:b/>
          <w:sz w:val="24"/>
          <w:szCs w:val="24"/>
        </w:rPr>
        <w:t>Stupeň 2 (chvalitebný)</w:t>
      </w:r>
    </w:p>
    <w:p w:rsidR="00EA401B" w:rsidRDefault="00EA401B" w:rsidP="00173600">
      <w:pPr>
        <w:tabs>
          <w:tab w:val="left" w:pos="1965"/>
        </w:tabs>
        <w:jc w:val="both"/>
        <w:rPr>
          <w:sz w:val="24"/>
          <w:szCs w:val="24"/>
        </w:rPr>
      </w:pPr>
      <w:r>
        <w:rPr>
          <w:sz w:val="24"/>
          <w:szCs w:val="24"/>
        </w:rPr>
        <w:t xml:space="preserve">Žák je v činnostech aktivní, převážně samostatný, využívá své osobní předpoklady, které úspěšně rozvíjí. </w:t>
      </w:r>
      <w:r w:rsidR="00887AA6">
        <w:rPr>
          <w:sz w:val="24"/>
          <w:szCs w:val="24"/>
        </w:rPr>
        <w:t>Jeho projev je esteticky působivý a má jen menší nedostatky. Žák tvořivě aplikuje osvojené vědomosti, dovednosti a návyky. Má zájem o umění, estetiku a tělesnou zdatnost.</w:t>
      </w:r>
    </w:p>
    <w:p w:rsidR="00887AA6" w:rsidRDefault="00887AA6" w:rsidP="00173600">
      <w:pPr>
        <w:tabs>
          <w:tab w:val="left" w:pos="1965"/>
        </w:tabs>
        <w:jc w:val="both"/>
        <w:rPr>
          <w:b/>
          <w:sz w:val="24"/>
          <w:szCs w:val="24"/>
        </w:rPr>
      </w:pPr>
      <w:r>
        <w:rPr>
          <w:b/>
          <w:sz w:val="24"/>
          <w:szCs w:val="24"/>
        </w:rPr>
        <w:t>Stupeň 3 (dobrý)</w:t>
      </w:r>
    </w:p>
    <w:p w:rsidR="00887AA6" w:rsidRDefault="00887AA6" w:rsidP="00173600">
      <w:pPr>
        <w:tabs>
          <w:tab w:val="left" w:pos="1965"/>
        </w:tabs>
        <w:jc w:val="both"/>
        <w:rPr>
          <w:sz w:val="24"/>
          <w:szCs w:val="24"/>
        </w:rPr>
      </w:pPr>
      <w:r>
        <w:rPr>
          <w:sz w:val="24"/>
          <w:szCs w:val="24"/>
        </w:rPr>
        <w:t>Žák je v činnostech méně aktivní, tvořivý, samostatný a tvořivý. Nevyužívá dostatečně své schopnosti v individuálním a kolektivním projevu. Jeho projev je málo působivý, dopouští se v něm chyb. Jeho vědomosti a dovednosti mají četnější mezery a při jejich aplikaci potřebuje pomoc učitele. Nemá zájem o umění, estetiku a tělesnou kulturu.</w:t>
      </w:r>
    </w:p>
    <w:p w:rsidR="00887AA6" w:rsidRDefault="00887AA6" w:rsidP="00173600">
      <w:pPr>
        <w:tabs>
          <w:tab w:val="left" w:pos="1965"/>
        </w:tabs>
        <w:jc w:val="both"/>
        <w:rPr>
          <w:b/>
          <w:sz w:val="24"/>
          <w:szCs w:val="24"/>
        </w:rPr>
      </w:pPr>
      <w:r>
        <w:rPr>
          <w:b/>
          <w:sz w:val="24"/>
          <w:szCs w:val="24"/>
        </w:rPr>
        <w:t>Stupeň 4 (dostatečný)</w:t>
      </w:r>
    </w:p>
    <w:p w:rsidR="00887AA6" w:rsidRDefault="00887AA6" w:rsidP="00173600">
      <w:pPr>
        <w:tabs>
          <w:tab w:val="left" w:pos="1965"/>
        </w:tabs>
        <w:jc w:val="both"/>
        <w:rPr>
          <w:sz w:val="24"/>
          <w:szCs w:val="24"/>
        </w:rPr>
      </w:pPr>
      <w:r>
        <w:rPr>
          <w:sz w:val="24"/>
          <w:szCs w:val="24"/>
        </w:rPr>
        <w:t>Žák je v činnostech málo aktivní a tvořivý. Rozvoj jeho schopnosti a jeho projev jsou málo uspokojivé. Úkoly řeší s častými chybami. Vědomosti a dovednosti aplikuje jen se značnou pomocí učitele. Projevuje velmi malý zájem a snahu.</w:t>
      </w:r>
    </w:p>
    <w:p w:rsidR="00887AA6" w:rsidRDefault="00887AA6" w:rsidP="00173600">
      <w:pPr>
        <w:tabs>
          <w:tab w:val="left" w:pos="1965"/>
        </w:tabs>
        <w:jc w:val="both"/>
        <w:rPr>
          <w:b/>
          <w:sz w:val="24"/>
          <w:szCs w:val="24"/>
        </w:rPr>
      </w:pPr>
      <w:r>
        <w:rPr>
          <w:b/>
          <w:sz w:val="24"/>
          <w:szCs w:val="24"/>
        </w:rPr>
        <w:t>Stupeň 5 (nedostatečný)</w:t>
      </w:r>
    </w:p>
    <w:p w:rsidR="00887AA6" w:rsidRDefault="00887AA6" w:rsidP="00173600">
      <w:pPr>
        <w:tabs>
          <w:tab w:val="left" w:pos="1965"/>
        </w:tabs>
        <w:jc w:val="both"/>
        <w:rPr>
          <w:sz w:val="24"/>
          <w:szCs w:val="24"/>
        </w:rPr>
      </w:pPr>
      <w:r>
        <w:rPr>
          <w:sz w:val="24"/>
          <w:szCs w:val="24"/>
        </w:rPr>
        <w:t>Žák je v činnostech pasivní. Jeho projev je většinou chybný a nemá estetickou hodnotu. Minimální osvojené vědomosti a dovednosti nedovede aplikovat. Neprojevuje zájem o práci.</w:t>
      </w:r>
    </w:p>
    <w:p w:rsidR="009C7A4F" w:rsidRDefault="009C7A4F" w:rsidP="00173600">
      <w:pPr>
        <w:tabs>
          <w:tab w:val="left" w:pos="1965"/>
        </w:tabs>
        <w:jc w:val="both"/>
        <w:rPr>
          <w:sz w:val="24"/>
          <w:szCs w:val="24"/>
        </w:rPr>
      </w:pPr>
    </w:p>
    <w:p w:rsidR="009C7A4F" w:rsidRDefault="009C7A4F" w:rsidP="00173600">
      <w:pPr>
        <w:tabs>
          <w:tab w:val="left" w:pos="1965"/>
        </w:tabs>
        <w:jc w:val="both"/>
        <w:rPr>
          <w:b/>
          <w:sz w:val="24"/>
          <w:szCs w:val="24"/>
        </w:rPr>
      </w:pPr>
      <w:r>
        <w:rPr>
          <w:b/>
          <w:sz w:val="24"/>
          <w:szCs w:val="24"/>
        </w:rPr>
        <w:lastRenderedPageBreak/>
        <w:t>Kritéria pro klasifikaci ve vyučovacích pře</w:t>
      </w:r>
      <w:r w:rsidR="00F0092A">
        <w:rPr>
          <w:b/>
          <w:sz w:val="24"/>
          <w:szCs w:val="24"/>
        </w:rPr>
        <w:t>d</w:t>
      </w:r>
      <w:r>
        <w:rPr>
          <w:b/>
          <w:sz w:val="24"/>
          <w:szCs w:val="24"/>
        </w:rPr>
        <w:t>mětech s převahou praktických činností</w:t>
      </w:r>
    </w:p>
    <w:p w:rsidR="009C7A4F" w:rsidRDefault="009C7A4F" w:rsidP="00173600">
      <w:pPr>
        <w:tabs>
          <w:tab w:val="left" w:pos="1965"/>
        </w:tabs>
        <w:jc w:val="both"/>
        <w:rPr>
          <w:b/>
          <w:sz w:val="24"/>
          <w:szCs w:val="24"/>
        </w:rPr>
      </w:pPr>
      <w:r>
        <w:rPr>
          <w:b/>
          <w:sz w:val="24"/>
          <w:szCs w:val="24"/>
        </w:rPr>
        <w:t>Stupeň 1 (výborný)</w:t>
      </w:r>
    </w:p>
    <w:p w:rsidR="009C7A4F" w:rsidRDefault="009C7A4F" w:rsidP="00173600">
      <w:pPr>
        <w:tabs>
          <w:tab w:val="left" w:pos="1965"/>
        </w:tabs>
        <w:jc w:val="both"/>
        <w:rPr>
          <w:sz w:val="24"/>
          <w:szCs w:val="24"/>
        </w:rPr>
      </w:pPr>
      <w:r>
        <w:rPr>
          <w:sz w:val="24"/>
          <w:szCs w:val="24"/>
        </w:rPr>
        <w:t>Žák soustavně projevuje kladný vztah k práci a k prováděným činnostem. Pohotově, samostatně a tvořivě využívá získané teoretické poznatky při praxi. Práci vykonává pohotově, samostatně uplatňuje získané vědomosti a návyky. Bezpečně ovládá postupy a způsoby práce, dopouští se jen menších chyb.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rsidR="009C7A4F" w:rsidRDefault="009C7A4F" w:rsidP="00173600">
      <w:pPr>
        <w:tabs>
          <w:tab w:val="left" w:pos="1965"/>
        </w:tabs>
        <w:jc w:val="both"/>
        <w:rPr>
          <w:b/>
          <w:sz w:val="24"/>
          <w:szCs w:val="24"/>
        </w:rPr>
      </w:pPr>
    </w:p>
    <w:p w:rsidR="009C7A4F" w:rsidRDefault="009C7A4F" w:rsidP="00173600">
      <w:pPr>
        <w:tabs>
          <w:tab w:val="left" w:pos="1965"/>
        </w:tabs>
        <w:jc w:val="both"/>
        <w:rPr>
          <w:b/>
          <w:sz w:val="24"/>
          <w:szCs w:val="24"/>
        </w:rPr>
      </w:pPr>
      <w:r>
        <w:rPr>
          <w:b/>
          <w:sz w:val="24"/>
          <w:szCs w:val="24"/>
        </w:rPr>
        <w:t>Stupeň 2 (chvalitebný)</w:t>
      </w:r>
    </w:p>
    <w:p w:rsidR="009C7A4F" w:rsidRDefault="009C7A4F" w:rsidP="00173600">
      <w:pPr>
        <w:tabs>
          <w:tab w:val="left" w:pos="1965"/>
        </w:tabs>
        <w:jc w:val="both"/>
        <w:rPr>
          <w:sz w:val="24"/>
          <w:szCs w:val="24"/>
        </w:rPr>
      </w:pPr>
      <w:r>
        <w:rPr>
          <w:sz w:val="24"/>
          <w:szCs w:val="24"/>
        </w:rPr>
        <w:t xml:space="preserve">Žák projevuje kladný vztah k práci a k prováděným činnostem. Samostatně, ale méně tvořivě a s menší jistotou využívá získané teoretické poznatky při praxi. Práci vykonává samostatně, v postupech a způsobech práce se nevyskytují podstatné chyby. </w:t>
      </w:r>
      <w:r w:rsidR="00CF7014">
        <w:rPr>
          <w:sz w:val="24"/>
          <w:szCs w:val="24"/>
        </w:rPr>
        <w:t>Výsledky jeho práce mají drobné nedostatky. Účelně si organizuje vlastní práci, pracoviště udržuje v pořádku. Uvědoměle dodržuje předpisy o bezpečnosti a ochraně zdraví při práci a aktivně se stará o životní prostředí, hospodárně využívá suroviny, materiál, energii s dopouštěním malých chyb. Překážky v práci překonává s občasnou pomocí učitele.</w:t>
      </w:r>
    </w:p>
    <w:p w:rsidR="00F0092A" w:rsidRDefault="00F0092A" w:rsidP="00173600">
      <w:pPr>
        <w:tabs>
          <w:tab w:val="left" w:pos="1965"/>
        </w:tabs>
        <w:jc w:val="both"/>
        <w:rPr>
          <w:sz w:val="24"/>
          <w:szCs w:val="24"/>
        </w:rPr>
      </w:pPr>
    </w:p>
    <w:p w:rsidR="00F0092A" w:rsidRDefault="00F0092A" w:rsidP="00173600">
      <w:pPr>
        <w:tabs>
          <w:tab w:val="left" w:pos="1965"/>
        </w:tabs>
        <w:jc w:val="both"/>
        <w:rPr>
          <w:b/>
          <w:sz w:val="24"/>
          <w:szCs w:val="24"/>
        </w:rPr>
      </w:pPr>
      <w:r>
        <w:rPr>
          <w:b/>
          <w:sz w:val="24"/>
          <w:szCs w:val="24"/>
        </w:rPr>
        <w:t>Stupeň 3 (dobrý)</w:t>
      </w:r>
    </w:p>
    <w:p w:rsidR="00F0092A" w:rsidRDefault="00F0092A" w:rsidP="00173600">
      <w:pPr>
        <w:tabs>
          <w:tab w:val="left" w:pos="1965"/>
        </w:tabs>
        <w:jc w:val="both"/>
        <w:rPr>
          <w:sz w:val="24"/>
          <w:szCs w:val="24"/>
        </w:rPr>
      </w:pPr>
      <w:r>
        <w:rPr>
          <w:sz w:val="24"/>
          <w:szCs w:val="24"/>
        </w:rPr>
        <w:t>Žák projevuje vztah k práci a prováděným činnostem s menšími výkyvy. Za pomocí učitele uplatňuje získané teoretické poznatky při praxi. Při práci se dopouští chyb a při postupech a způsobech práce potřebuje občasnou pomoc učitele. Výsledky práce mají nedostatky. Vlastní práci organizuje méně účelně, udržuje pracoviště v pořádku. Dodržuje předpisy o bezpečnosti a ochraně zdraví a v malé míře přispívá k tvorbě a ochraně životního prostředí. Na podněty učitele je schopen hospodárně využívat suroviny, materiály a energie. Překážky v práci překonává jen s častou pomocí učitele.</w:t>
      </w:r>
    </w:p>
    <w:p w:rsidR="00F0092A" w:rsidRDefault="00F0092A" w:rsidP="00173600">
      <w:pPr>
        <w:tabs>
          <w:tab w:val="left" w:pos="1965"/>
        </w:tabs>
        <w:jc w:val="both"/>
        <w:rPr>
          <w:sz w:val="24"/>
          <w:szCs w:val="24"/>
        </w:rPr>
      </w:pPr>
    </w:p>
    <w:p w:rsidR="00F0092A" w:rsidRDefault="00F0092A" w:rsidP="00173600">
      <w:pPr>
        <w:tabs>
          <w:tab w:val="left" w:pos="1965"/>
        </w:tabs>
        <w:jc w:val="both"/>
        <w:rPr>
          <w:b/>
          <w:sz w:val="24"/>
          <w:szCs w:val="24"/>
        </w:rPr>
      </w:pPr>
      <w:r>
        <w:rPr>
          <w:b/>
          <w:sz w:val="24"/>
          <w:szCs w:val="24"/>
        </w:rPr>
        <w:t>Stupeň 4 (dostatečný)</w:t>
      </w:r>
    </w:p>
    <w:p w:rsidR="00F0092A" w:rsidRDefault="00F0092A" w:rsidP="00173600">
      <w:pPr>
        <w:tabs>
          <w:tab w:val="left" w:pos="1965"/>
        </w:tabs>
        <w:jc w:val="both"/>
        <w:rPr>
          <w:sz w:val="24"/>
          <w:szCs w:val="24"/>
        </w:rPr>
      </w:pPr>
      <w:r>
        <w:rPr>
          <w:sz w:val="24"/>
          <w:szCs w:val="24"/>
        </w:rPr>
        <w:t>Žák pracuje bez zájmu a vztahu k práci a prováděným činnostem. Získané teoretické poznatky dokáže využít při činnosti jen za soustavné pomoci učitele. Při práci, dovednostech a návycích se dopouští větších chyb. Při volbě postupů a způsobů práce potřebuje soustavnou pomoc učitele. Ve výsledcích práce má závažné nedostatky. Méně dbá o dodržování předpisů o bezpečnosti a ochraně</w:t>
      </w:r>
      <w:r w:rsidR="009C0381">
        <w:rPr>
          <w:sz w:val="24"/>
          <w:szCs w:val="24"/>
        </w:rPr>
        <w:t xml:space="preserve"> zdraví při práci</w:t>
      </w:r>
      <w:r w:rsidR="003F3974">
        <w:rPr>
          <w:sz w:val="24"/>
          <w:szCs w:val="24"/>
        </w:rPr>
        <w:t xml:space="preserve"> a</w:t>
      </w:r>
      <w:r w:rsidR="009C0381">
        <w:rPr>
          <w:sz w:val="24"/>
          <w:szCs w:val="24"/>
        </w:rPr>
        <w:t xml:space="preserve"> o životní prostředí. Porušuje </w:t>
      </w:r>
      <w:r w:rsidR="009C0381">
        <w:rPr>
          <w:sz w:val="24"/>
          <w:szCs w:val="24"/>
        </w:rPr>
        <w:lastRenderedPageBreak/>
        <w:t>zásady hospodárnosti využívání surovin, materiálů a energie. Překážky v práci překonává jen s pomocí učitele.</w:t>
      </w:r>
    </w:p>
    <w:p w:rsidR="009C0381" w:rsidRDefault="009C0381" w:rsidP="00173600">
      <w:pPr>
        <w:tabs>
          <w:tab w:val="left" w:pos="1965"/>
        </w:tabs>
        <w:jc w:val="both"/>
        <w:rPr>
          <w:sz w:val="24"/>
          <w:szCs w:val="24"/>
        </w:rPr>
      </w:pPr>
    </w:p>
    <w:p w:rsidR="00826AA0" w:rsidRDefault="00826AA0" w:rsidP="009C0381">
      <w:pPr>
        <w:tabs>
          <w:tab w:val="left" w:pos="1965"/>
        </w:tabs>
        <w:jc w:val="both"/>
        <w:rPr>
          <w:b/>
          <w:sz w:val="24"/>
          <w:szCs w:val="24"/>
        </w:rPr>
      </w:pPr>
    </w:p>
    <w:p w:rsidR="009C0381" w:rsidRDefault="009C0381" w:rsidP="009C0381">
      <w:pPr>
        <w:tabs>
          <w:tab w:val="left" w:pos="1965"/>
        </w:tabs>
        <w:jc w:val="both"/>
        <w:rPr>
          <w:sz w:val="24"/>
          <w:szCs w:val="24"/>
        </w:rPr>
      </w:pPr>
      <w:r>
        <w:rPr>
          <w:b/>
          <w:sz w:val="24"/>
          <w:szCs w:val="24"/>
        </w:rPr>
        <w:t>Stupeň 5 (nedostatečný)</w:t>
      </w:r>
      <w:r w:rsidRPr="009C0381">
        <w:rPr>
          <w:sz w:val="24"/>
          <w:szCs w:val="24"/>
        </w:rPr>
        <w:t xml:space="preserve"> </w:t>
      </w:r>
    </w:p>
    <w:p w:rsidR="009C0381" w:rsidRDefault="009C0381" w:rsidP="009C0381">
      <w:pPr>
        <w:tabs>
          <w:tab w:val="left" w:pos="1965"/>
        </w:tabs>
        <w:jc w:val="both"/>
        <w:rPr>
          <w:sz w:val="24"/>
          <w:szCs w:val="24"/>
        </w:rPr>
      </w:pPr>
      <w:r>
        <w:rPr>
          <w:sz w:val="24"/>
          <w:szCs w:val="24"/>
        </w:rPr>
        <w:t>Žák neprojevuje zájem o práci ani o prováděné činnosti. Nedokáže ani s pomocí učitele uplatnit získané teoretické poznatky v praxi. Při volbě postupů a způsobů práce potřebuje soustavnou pomoc učitele. Ve výsledcích práce má</w:t>
      </w:r>
      <w:r w:rsidR="003F3974">
        <w:rPr>
          <w:sz w:val="24"/>
          <w:szCs w:val="24"/>
        </w:rPr>
        <w:t xml:space="preserve"> velmi </w:t>
      </w:r>
      <w:r>
        <w:rPr>
          <w:sz w:val="24"/>
          <w:szCs w:val="24"/>
        </w:rPr>
        <w:t>závažné nedostatky</w:t>
      </w:r>
      <w:r w:rsidR="003F3974">
        <w:rPr>
          <w:sz w:val="24"/>
          <w:szCs w:val="24"/>
        </w:rPr>
        <w:t>, výsledky jeho práce jsou nedokončené, neúplné, nepřesné.</w:t>
      </w:r>
      <w:r w:rsidR="00E0188E">
        <w:rPr>
          <w:sz w:val="24"/>
          <w:szCs w:val="24"/>
        </w:rPr>
        <w:t xml:space="preserve"> Práci na pracovišti si nedokáže zorganizovat, nedbá na pořádek na pracovišti.</w:t>
      </w:r>
      <w:r>
        <w:rPr>
          <w:sz w:val="24"/>
          <w:szCs w:val="24"/>
        </w:rPr>
        <w:t xml:space="preserve"> </w:t>
      </w:r>
      <w:r w:rsidR="003F3974">
        <w:rPr>
          <w:sz w:val="24"/>
          <w:szCs w:val="24"/>
        </w:rPr>
        <w:t>Neovládá předpisy</w:t>
      </w:r>
      <w:r>
        <w:rPr>
          <w:sz w:val="24"/>
          <w:szCs w:val="24"/>
        </w:rPr>
        <w:t xml:space="preserve"> o dodržování předpisů o bezpečnosti a ochraně zdraví při práci. </w:t>
      </w:r>
      <w:r w:rsidR="003F3974">
        <w:rPr>
          <w:sz w:val="24"/>
          <w:szCs w:val="24"/>
        </w:rPr>
        <w:t>Nevyužívá</w:t>
      </w:r>
      <w:r w:rsidR="00E0188E">
        <w:rPr>
          <w:sz w:val="24"/>
          <w:szCs w:val="24"/>
        </w:rPr>
        <w:t xml:space="preserve"> hospodárně</w:t>
      </w:r>
      <w:r>
        <w:rPr>
          <w:sz w:val="24"/>
          <w:szCs w:val="24"/>
        </w:rPr>
        <w:t xml:space="preserve"> surovin</w:t>
      </w:r>
      <w:r w:rsidR="00E0188E">
        <w:rPr>
          <w:sz w:val="24"/>
          <w:szCs w:val="24"/>
        </w:rPr>
        <w:t>y, materiály a energii</w:t>
      </w:r>
      <w:r>
        <w:rPr>
          <w:sz w:val="24"/>
          <w:szCs w:val="24"/>
        </w:rPr>
        <w:t>. Překážky v práci překonává jen s pomocí učitele</w:t>
      </w:r>
      <w:r w:rsidR="003F3974">
        <w:rPr>
          <w:sz w:val="24"/>
          <w:szCs w:val="24"/>
        </w:rPr>
        <w:t xml:space="preserve"> a se závažnými nedostatky.</w:t>
      </w:r>
    </w:p>
    <w:p w:rsidR="00E0188E" w:rsidRDefault="00E0188E" w:rsidP="009C0381">
      <w:pPr>
        <w:tabs>
          <w:tab w:val="left" w:pos="1965"/>
        </w:tabs>
        <w:jc w:val="both"/>
        <w:rPr>
          <w:sz w:val="24"/>
          <w:szCs w:val="24"/>
        </w:rPr>
      </w:pPr>
    </w:p>
    <w:p w:rsidR="00E0188E" w:rsidRDefault="00E0188E" w:rsidP="009C0381">
      <w:pPr>
        <w:tabs>
          <w:tab w:val="left" w:pos="1965"/>
        </w:tabs>
        <w:jc w:val="both"/>
        <w:rPr>
          <w:b/>
          <w:sz w:val="24"/>
          <w:szCs w:val="24"/>
        </w:rPr>
      </w:pPr>
      <w:r>
        <w:rPr>
          <w:b/>
          <w:sz w:val="24"/>
          <w:szCs w:val="24"/>
        </w:rPr>
        <w:t>Kritéria pro klasifikaci žáků při skupinové práci</w:t>
      </w:r>
    </w:p>
    <w:p w:rsidR="00E0188E" w:rsidRDefault="00E0188E" w:rsidP="009C0381">
      <w:pPr>
        <w:tabs>
          <w:tab w:val="left" w:pos="1965"/>
        </w:tabs>
        <w:jc w:val="both"/>
        <w:rPr>
          <w:b/>
          <w:sz w:val="24"/>
          <w:szCs w:val="24"/>
        </w:rPr>
      </w:pPr>
      <w:r>
        <w:rPr>
          <w:b/>
          <w:sz w:val="24"/>
          <w:szCs w:val="24"/>
        </w:rPr>
        <w:t>Stupeň 1 (výborný)</w:t>
      </w:r>
    </w:p>
    <w:p w:rsidR="00E0188E" w:rsidRDefault="00E0188E" w:rsidP="009C0381">
      <w:pPr>
        <w:tabs>
          <w:tab w:val="left" w:pos="1965"/>
        </w:tabs>
        <w:jc w:val="both"/>
        <w:rPr>
          <w:sz w:val="24"/>
          <w:szCs w:val="24"/>
        </w:rPr>
      </w:pPr>
      <w:r>
        <w:rPr>
          <w:sz w:val="24"/>
          <w:szCs w:val="24"/>
        </w:rPr>
        <w:t>Žák se projevuje samostatně, iniciativně a tvořivě. Projevuje organizátorské schopnosti, ochotně se ujímá vedení skupiny a usměrňuje další žáky ve skupině. Jeho myšlení a jednání vede ke správnému výsledku v rámci zadaného úkolu.</w:t>
      </w:r>
    </w:p>
    <w:p w:rsidR="00E0188E" w:rsidRDefault="00E0188E" w:rsidP="009C0381">
      <w:pPr>
        <w:tabs>
          <w:tab w:val="left" w:pos="1965"/>
        </w:tabs>
        <w:jc w:val="both"/>
        <w:rPr>
          <w:sz w:val="24"/>
          <w:szCs w:val="24"/>
        </w:rPr>
      </w:pPr>
    </w:p>
    <w:p w:rsidR="00E0188E" w:rsidRDefault="00E0188E" w:rsidP="009C0381">
      <w:pPr>
        <w:tabs>
          <w:tab w:val="left" w:pos="1965"/>
        </w:tabs>
        <w:jc w:val="both"/>
        <w:rPr>
          <w:b/>
          <w:sz w:val="24"/>
          <w:szCs w:val="24"/>
        </w:rPr>
      </w:pPr>
      <w:r>
        <w:rPr>
          <w:b/>
          <w:sz w:val="24"/>
          <w:szCs w:val="24"/>
        </w:rPr>
        <w:t>Stupeň 2 (chvalitebný)</w:t>
      </w:r>
    </w:p>
    <w:p w:rsidR="00E0188E" w:rsidRDefault="00E0188E" w:rsidP="009C0381">
      <w:pPr>
        <w:tabs>
          <w:tab w:val="left" w:pos="1965"/>
        </w:tabs>
        <w:jc w:val="both"/>
        <w:rPr>
          <w:sz w:val="24"/>
          <w:szCs w:val="24"/>
        </w:rPr>
      </w:pPr>
      <w:r>
        <w:rPr>
          <w:sz w:val="24"/>
          <w:szCs w:val="24"/>
        </w:rPr>
        <w:t>Žák pracuje samostatně a poho</w:t>
      </w:r>
      <w:r w:rsidR="00BD2C40">
        <w:rPr>
          <w:sz w:val="24"/>
          <w:szCs w:val="24"/>
        </w:rPr>
        <w:t>tově a reaguje na menší podněty</w:t>
      </w:r>
      <w:r>
        <w:rPr>
          <w:sz w:val="24"/>
          <w:szCs w:val="24"/>
        </w:rPr>
        <w:t xml:space="preserve"> vedoucího skupiny. </w:t>
      </w:r>
      <w:r w:rsidR="00BD2C40">
        <w:rPr>
          <w:sz w:val="24"/>
          <w:szCs w:val="24"/>
        </w:rPr>
        <w:t>Jeho činnost vede k dosažení správného výsledku v rámci zadaného úkolu.</w:t>
      </w:r>
    </w:p>
    <w:p w:rsidR="00BD2C40" w:rsidRDefault="00BD2C40" w:rsidP="009C0381">
      <w:pPr>
        <w:tabs>
          <w:tab w:val="left" w:pos="1965"/>
        </w:tabs>
        <w:jc w:val="both"/>
        <w:rPr>
          <w:sz w:val="24"/>
          <w:szCs w:val="24"/>
        </w:rPr>
      </w:pPr>
    </w:p>
    <w:p w:rsidR="00BD2C40" w:rsidRDefault="00BD2C40" w:rsidP="009C0381">
      <w:pPr>
        <w:tabs>
          <w:tab w:val="left" w:pos="1965"/>
        </w:tabs>
        <w:jc w:val="both"/>
        <w:rPr>
          <w:b/>
          <w:sz w:val="24"/>
          <w:szCs w:val="24"/>
        </w:rPr>
      </w:pPr>
      <w:r>
        <w:rPr>
          <w:b/>
          <w:sz w:val="24"/>
          <w:szCs w:val="24"/>
        </w:rPr>
        <w:t>Stupeň 3 (výborný)</w:t>
      </w:r>
    </w:p>
    <w:p w:rsidR="00BD2C40" w:rsidRDefault="00BD2C40" w:rsidP="009C0381">
      <w:pPr>
        <w:tabs>
          <w:tab w:val="left" w:pos="1965"/>
        </w:tabs>
        <w:jc w:val="both"/>
        <w:rPr>
          <w:sz w:val="24"/>
          <w:szCs w:val="24"/>
        </w:rPr>
      </w:pPr>
      <w:r>
        <w:rPr>
          <w:sz w:val="24"/>
          <w:szCs w:val="24"/>
        </w:rPr>
        <w:t>Žák při vykonávání požadované činnosti ve skupině projevuje nedostatky, které je schopen korigovat za pomoci vedoucího skupiny. Je méně iniciativní, v jeho myšlení se vyskytují chyby, které mohou negativně ovlivnit výsledek práce.</w:t>
      </w:r>
    </w:p>
    <w:p w:rsidR="00BD2C40" w:rsidRDefault="00BD2C40" w:rsidP="009C0381">
      <w:pPr>
        <w:tabs>
          <w:tab w:val="left" w:pos="1965"/>
        </w:tabs>
        <w:jc w:val="both"/>
        <w:rPr>
          <w:sz w:val="24"/>
          <w:szCs w:val="24"/>
        </w:rPr>
      </w:pPr>
    </w:p>
    <w:p w:rsidR="00DD5AD5" w:rsidRDefault="00DD5AD5" w:rsidP="009C0381">
      <w:pPr>
        <w:tabs>
          <w:tab w:val="left" w:pos="1965"/>
        </w:tabs>
        <w:jc w:val="both"/>
        <w:rPr>
          <w:b/>
          <w:sz w:val="24"/>
          <w:szCs w:val="24"/>
        </w:rPr>
      </w:pPr>
    </w:p>
    <w:p w:rsidR="00DD5AD5" w:rsidRDefault="00DD5AD5" w:rsidP="009C0381">
      <w:pPr>
        <w:tabs>
          <w:tab w:val="left" w:pos="1965"/>
        </w:tabs>
        <w:jc w:val="both"/>
        <w:rPr>
          <w:b/>
          <w:sz w:val="24"/>
          <w:szCs w:val="24"/>
        </w:rPr>
      </w:pPr>
    </w:p>
    <w:p w:rsidR="00DD5AD5" w:rsidRDefault="00DD5AD5" w:rsidP="009C0381">
      <w:pPr>
        <w:tabs>
          <w:tab w:val="left" w:pos="1965"/>
        </w:tabs>
        <w:jc w:val="both"/>
        <w:rPr>
          <w:b/>
          <w:sz w:val="24"/>
          <w:szCs w:val="24"/>
        </w:rPr>
      </w:pPr>
    </w:p>
    <w:p w:rsidR="00BD2C40" w:rsidRDefault="00BD2C40" w:rsidP="009C0381">
      <w:pPr>
        <w:tabs>
          <w:tab w:val="left" w:pos="1965"/>
        </w:tabs>
        <w:jc w:val="both"/>
        <w:rPr>
          <w:b/>
          <w:sz w:val="24"/>
          <w:szCs w:val="24"/>
        </w:rPr>
      </w:pPr>
      <w:r>
        <w:rPr>
          <w:b/>
          <w:sz w:val="24"/>
          <w:szCs w:val="24"/>
        </w:rPr>
        <w:lastRenderedPageBreak/>
        <w:t>Stupeň 4 (dostatečný)</w:t>
      </w:r>
    </w:p>
    <w:p w:rsidR="002A7451" w:rsidRPr="00DD5AD5" w:rsidRDefault="00BD2C40" w:rsidP="009C0381">
      <w:pPr>
        <w:tabs>
          <w:tab w:val="left" w:pos="1965"/>
        </w:tabs>
        <w:jc w:val="both"/>
        <w:rPr>
          <w:sz w:val="24"/>
          <w:szCs w:val="24"/>
        </w:rPr>
      </w:pPr>
      <w:r>
        <w:rPr>
          <w:sz w:val="24"/>
          <w:szCs w:val="24"/>
        </w:rPr>
        <w:t>Žák i přes vedení vedoucího skupiny se dopouští závažných chyb. Je málo samostatný, není tvořivý, není schopen sám přispět ke zdárnému zvládnutí úkolů ve skupině.</w:t>
      </w:r>
      <w:r w:rsidR="00AF05A0">
        <w:rPr>
          <w:sz w:val="24"/>
          <w:szCs w:val="24"/>
        </w:rPr>
        <w:t xml:space="preserve"> </w:t>
      </w:r>
      <w:r w:rsidR="002A7451">
        <w:rPr>
          <w:b/>
          <w:sz w:val="24"/>
          <w:szCs w:val="24"/>
        </w:rPr>
        <w:t>Stupeň 5 (nedostatečný)</w:t>
      </w:r>
    </w:p>
    <w:p w:rsidR="008A6CE0" w:rsidRDefault="008A6CE0" w:rsidP="009C0381">
      <w:pPr>
        <w:tabs>
          <w:tab w:val="left" w:pos="1965"/>
        </w:tabs>
        <w:jc w:val="both"/>
        <w:rPr>
          <w:sz w:val="24"/>
          <w:szCs w:val="24"/>
        </w:rPr>
      </w:pPr>
      <w:r>
        <w:rPr>
          <w:sz w:val="24"/>
          <w:szCs w:val="24"/>
        </w:rPr>
        <w:t>Žák je zcela nesamostatný i pod vedením se dopouští závažných chyb. Své chyby nedokáže opravit ani s pomocí ostatních žáků ve skupině. Nepodílí se na práci skupiny a tím ani na jejím výsledku.</w:t>
      </w:r>
    </w:p>
    <w:p w:rsidR="008A6CE0" w:rsidRDefault="008A6CE0" w:rsidP="009C0381">
      <w:pPr>
        <w:tabs>
          <w:tab w:val="left" w:pos="1965"/>
        </w:tabs>
        <w:jc w:val="both"/>
        <w:rPr>
          <w:sz w:val="24"/>
          <w:szCs w:val="24"/>
        </w:rPr>
      </w:pPr>
    </w:p>
    <w:p w:rsidR="00DB2BC8" w:rsidRDefault="00DB2BC8" w:rsidP="00DB2BC8">
      <w:pPr>
        <w:tabs>
          <w:tab w:val="left" w:pos="1965"/>
        </w:tabs>
        <w:jc w:val="center"/>
        <w:rPr>
          <w:b/>
          <w:sz w:val="24"/>
          <w:szCs w:val="24"/>
        </w:rPr>
      </w:pPr>
      <w:r>
        <w:rPr>
          <w:b/>
          <w:sz w:val="24"/>
          <w:szCs w:val="24"/>
        </w:rPr>
        <w:t>III. Zásady pro používání slovního hodnocení</w:t>
      </w:r>
    </w:p>
    <w:p w:rsidR="00DB2BC8" w:rsidRDefault="00DB2BC8" w:rsidP="00DB2BC8">
      <w:pPr>
        <w:tabs>
          <w:tab w:val="left" w:pos="1965"/>
        </w:tabs>
        <w:rPr>
          <w:b/>
          <w:sz w:val="24"/>
          <w:szCs w:val="24"/>
        </w:rPr>
      </w:pPr>
    </w:p>
    <w:p w:rsidR="00DB2BC8" w:rsidRPr="00DB2BC8" w:rsidRDefault="00DB2BC8" w:rsidP="00DB2BC8">
      <w:pPr>
        <w:autoSpaceDE w:val="0"/>
        <w:autoSpaceDN w:val="0"/>
        <w:adjustRightInd w:val="0"/>
        <w:spacing w:after="0" w:line="240" w:lineRule="auto"/>
        <w:rPr>
          <w:rFonts w:ascii="Calibri" w:hAnsi="Calibri" w:cs="TimesNewRoman,Bold"/>
          <w:bCs/>
          <w:sz w:val="24"/>
          <w:szCs w:val="24"/>
        </w:rPr>
      </w:pPr>
      <w:r>
        <w:rPr>
          <w:rFonts w:ascii="Calibri" w:hAnsi="Calibri" w:cs="TimesNewRoman,Bold"/>
          <w:bCs/>
          <w:sz w:val="24"/>
          <w:szCs w:val="24"/>
        </w:rPr>
        <w:t xml:space="preserve">1) </w:t>
      </w:r>
      <w:r w:rsidRPr="00DB2BC8">
        <w:rPr>
          <w:rFonts w:ascii="Calibri" w:hAnsi="Calibri" w:cs="TimesNewRoman,Bold"/>
          <w:bCs/>
          <w:sz w:val="24"/>
          <w:szCs w:val="24"/>
        </w:rPr>
        <w:t>Slovní hodnocení</w:t>
      </w:r>
      <w:r w:rsidR="001F4463">
        <w:rPr>
          <w:rFonts w:ascii="Calibri" w:hAnsi="Calibri" w:cs="TimesNewRoman,Bold"/>
          <w:bCs/>
          <w:sz w:val="24"/>
          <w:szCs w:val="24"/>
        </w:rPr>
        <w:t xml:space="preserve"> prospěchu a chování žáků se speciálními vzdělávacími potřebami</w:t>
      </w:r>
      <w:r>
        <w:rPr>
          <w:rFonts w:ascii="Calibri" w:hAnsi="Calibri" w:cs="TimesNewRoman,Bold"/>
          <w:bCs/>
          <w:sz w:val="24"/>
          <w:szCs w:val="24"/>
        </w:rPr>
        <w:t>.</w:t>
      </w:r>
    </w:p>
    <w:p w:rsidR="00DB2BC8" w:rsidRPr="00DB2BC8" w:rsidRDefault="00DB2BC8" w:rsidP="00DB2BC8">
      <w:pPr>
        <w:autoSpaceDE w:val="0"/>
        <w:autoSpaceDN w:val="0"/>
        <w:adjustRightInd w:val="0"/>
        <w:spacing w:after="0" w:line="240" w:lineRule="auto"/>
        <w:rPr>
          <w:rFonts w:ascii="Calibri" w:hAnsi="Calibri" w:cs="TimesNewRoman"/>
          <w:sz w:val="24"/>
          <w:szCs w:val="24"/>
        </w:rPr>
      </w:pPr>
      <w:r w:rsidRPr="00DB2BC8">
        <w:rPr>
          <w:rFonts w:ascii="Calibri" w:hAnsi="Calibri" w:cs="TimesNewRoman"/>
          <w:sz w:val="24"/>
          <w:szCs w:val="24"/>
        </w:rPr>
        <w:t>Na základě § 16 a § 51 zákona č. 561/2004 Sb. a § 14 a § 15 vyhlášky č. 48/2005 Sb.</w:t>
      </w:r>
    </w:p>
    <w:p w:rsidR="00DB2BC8" w:rsidRPr="00DB2BC8" w:rsidRDefault="00DB2BC8" w:rsidP="00DB2BC8">
      <w:pPr>
        <w:autoSpaceDE w:val="0"/>
        <w:autoSpaceDN w:val="0"/>
        <w:adjustRightInd w:val="0"/>
        <w:spacing w:after="0" w:line="240" w:lineRule="auto"/>
        <w:rPr>
          <w:rFonts w:ascii="Calibri" w:hAnsi="Calibri" w:cs="TimesNewRoman"/>
          <w:sz w:val="24"/>
          <w:szCs w:val="24"/>
        </w:rPr>
      </w:pPr>
      <w:r w:rsidRPr="00DB2BC8">
        <w:rPr>
          <w:rFonts w:ascii="Calibri" w:hAnsi="Calibri" w:cs="TimesNewRoman"/>
          <w:sz w:val="24"/>
          <w:szCs w:val="24"/>
        </w:rPr>
        <w:t>může být použito slovní hodnocení prospěchu a chování žáka ve škole a na akcích pořádaných školou.</w:t>
      </w:r>
    </w:p>
    <w:p w:rsidR="00DB2BC8" w:rsidRPr="00DB2BC8" w:rsidRDefault="00DB2BC8" w:rsidP="00DB2BC8">
      <w:pPr>
        <w:autoSpaceDE w:val="0"/>
        <w:autoSpaceDN w:val="0"/>
        <w:adjustRightInd w:val="0"/>
        <w:spacing w:after="0" w:line="240" w:lineRule="auto"/>
        <w:rPr>
          <w:rFonts w:ascii="Calibri" w:hAnsi="Calibri" w:cs="TimesNewRoman"/>
          <w:sz w:val="24"/>
          <w:szCs w:val="24"/>
        </w:rPr>
      </w:pPr>
      <w:r w:rsidRPr="00DB2BC8">
        <w:rPr>
          <w:rFonts w:ascii="Calibri" w:hAnsi="Calibri" w:cs="TimesNewRoman"/>
          <w:sz w:val="24"/>
          <w:szCs w:val="24"/>
        </w:rPr>
        <w:t>Slovní hodnocení žáka bude posuzováno individuálně na návrh třídního učitele, po</w:t>
      </w:r>
    </w:p>
    <w:p w:rsidR="00DB2BC8" w:rsidRDefault="00DB2BC8" w:rsidP="00DB2BC8">
      <w:pPr>
        <w:autoSpaceDE w:val="0"/>
        <w:autoSpaceDN w:val="0"/>
        <w:adjustRightInd w:val="0"/>
        <w:spacing w:after="0" w:line="240" w:lineRule="auto"/>
        <w:rPr>
          <w:rFonts w:ascii="Calibri" w:hAnsi="Calibri" w:cs="TimesNewRoman"/>
          <w:sz w:val="24"/>
          <w:szCs w:val="24"/>
        </w:rPr>
      </w:pPr>
      <w:r w:rsidRPr="00DB2BC8">
        <w:rPr>
          <w:rFonts w:ascii="Calibri" w:hAnsi="Calibri" w:cs="TimesNewRoman"/>
          <w:sz w:val="24"/>
          <w:szCs w:val="24"/>
        </w:rPr>
        <w:t>projednání se zákonným zástupcem žáka a na žádost zákonného zástupce.</w:t>
      </w:r>
    </w:p>
    <w:p w:rsidR="00DB2BC8" w:rsidRDefault="00DB2BC8" w:rsidP="00DB2BC8">
      <w:pPr>
        <w:tabs>
          <w:tab w:val="left" w:pos="1965"/>
        </w:tabs>
        <w:ind w:left="360"/>
        <w:jc w:val="both"/>
        <w:rPr>
          <w:sz w:val="24"/>
          <w:szCs w:val="24"/>
        </w:rPr>
      </w:pPr>
      <w:r>
        <w:rPr>
          <w:sz w:val="24"/>
          <w:szCs w:val="24"/>
        </w:rPr>
        <w:t>O způsobu hodnocení rozhoduje ředitelka školy se souhlasem školské rady.</w:t>
      </w:r>
    </w:p>
    <w:p w:rsidR="00DB2BC8" w:rsidRDefault="00DB2BC8" w:rsidP="00DB2BC8">
      <w:pPr>
        <w:tabs>
          <w:tab w:val="left" w:pos="1965"/>
        </w:tabs>
        <w:jc w:val="both"/>
        <w:rPr>
          <w:sz w:val="24"/>
          <w:szCs w:val="24"/>
        </w:rPr>
      </w:pPr>
      <w:r>
        <w:rPr>
          <w:sz w:val="24"/>
          <w:szCs w:val="24"/>
        </w:rPr>
        <w:t>2)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DB2BC8" w:rsidRDefault="00DB2BC8" w:rsidP="00DB2BC8">
      <w:pPr>
        <w:tabs>
          <w:tab w:val="left" w:pos="1965"/>
        </w:tabs>
        <w:jc w:val="both"/>
        <w:rPr>
          <w:sz w:val="24"/>
          <w:szCs w:val="24"/>
        </w:rPr>
      </w:pPr>
      <w:r>
        <w:rPr>
          <w:sz w:val="24"/>
          <w:szCs w:val="24"/>
        </w:rPr>
        <w:t>3) Výsledky vzdělávání žáka v jednotlivých povinných a nepovinných předmětech stanovených školním vzdělávacím programem jsou v případě použití slovního hodnocení popsány tak</w:t>
      </w:r>
      <w:r w:rsidR="00D86820">
        <w:rPr>
          <w:sz w:val="24"/>
          <w:szCs w:val="24"/>
        </w:rPr>
        <w:t>,</w:t>
      </w:r>
      <w:r>
        <w:rPr>
          <w:sz w:val="24"/>
          <w:szCs w:val="24"/>
        </w:rPr>
        <w:t xml:space="preserve"> aby byla zřejmá</w:t>
      </w:r>
      <w:r w:rsidR="00D86820">
        <w:rPr>
          <w:sz w:val="24"/>
          <w:szCs w:val="24"/>
        </w:rPr>
        <w:t xml:space="preserve"> dosažená úroveň vzdělání žáka ve vztahu ke stanoveným cílům vzdělávání a k jeho vzdělávacím a osobním předpokladům.</w:t>
      </w:r>
    </w:p>
    <w:p w:rsidR="00D86820" w:rsidRDefault="00D86820" w:rsidP="00DB2BC8">
      <w:pPr>
        <w:tabs>
          <w:tab w:val="left" w:pos="1965"/>
        </w:tabs>
        <w:jc w:val="both"/>
        <w:rPr>
          <w:sz w:val="24"/>
          <w:szCs w:val="24"/>
        </w:rPr>
      </w:pPr>
    </w:p>
    <w:p w:rsidR="00D86820" w:rsidRDefault="00D86820" w:rsidP="00DB2BC8">
      <w:pPr>
        <w:tabs>
          <w:tab w:val="left" w:pos="1965"/>
        </w:tabs>
        <w:jc w:val="both"/>
        <w:rPr>
          <w:sz w:val="24"/>
          <w:szCs w:val="24"/>
        </w:rPr>
      </w:pPr>
      <w:r>
        <w:rPr>
          <w:sz w:val="24"/>
          <w:szCs w:val="24"/>
        </w:rPr>
        <w:t>Při požití slovního hodnocení se uvádí charakteristiky pěti následujících oblastí:</w:t>
      </w:r>
    </w:p>
    <w:p w:rsidR="00D86820" w:rsidRDefault="00D86820" w:rsidP="00DB2BC8">
      <w:pPr>
        <w:tabs>
          <w:tab w:val="left" w:pos="1965"/>
        </w:tabs>
        <w:jc w:val="both"/>
        <w:rPr>
          <w:b/>
          <w:sz w:val="24"/>
          <w:szCs w:val="24"/>
        </w:rPr>
      </w:pPr>
      <w:r>
        <w:rPr>
          <w:b/>
          <w:sz w:val="24"/>
          <w:szCs w:val="24"/>
        </w:rPr>
        <w:t>1) Ovládnutí učiva předepsaného osnovami</w:t>
      </w:r>
    </w:p>
    <w:p w:rsidR="00D86820" w:rsidRDefault="00D86820" w:rsidP="00D86820">
      <w:pPr>
        <w:pStyle w:val="Odstavecseseznamem"/>
        <w:numPr>
          <w:ilvl w:val="0"/>
          <w:numId w:val="6"/>
        </w:numPr>
        <w:tabs>
          <w:tab w:val="left" w:pos="1965"/>
        </w:tabs>
        <w:jc w:val="both"/>
        <w:rPr>
          <w:sz w:val="24"/>
          <w:szCs w:val="24"/>
        </w:rPr>
      </w:pPr>
      <w:r>
        <w:rPr>
          <w:sz w:val="24"/>
          <w:szCs w:val="24"/>
        </w:rPr>
        <w:t>ovládá bezpečně</w:t>
      </w:r>
    </w:p>
    <w:p w:rsidR="00D86820" w:rsidRDefault="00D86820" w:rsidP="00D86820">
      <w:pPr>
        <w:pStyle w:val="Odstavecseseznamem"/>
        <w:numPr>
          <w:ilvl w:val="0"/>
          <w:numId w:val="6"/>
        </w:numPr>
        <w:tabs>
          <w:tab w:val="left" w:pos="1965"/>
        </w:tabs>
        <w:jc w:val="both"/>
        <w:rPr>
          <w:sz w:val="24"/>
          <w:szCs w:val="24"/>
        </w:rPr>
      </w:pPr>
      <w:r>
        <w:rPr>
          <w:sz w:val="24"/>
          <w:szCs w:val="24"/>
        </w:rPr>
        <w:t>ovládá</w:t>
      </w:r>
    </w:p>
    <w:p w:rsidR="00D86820" w:rsidRDefault="00D86820" w:rsidP="00D86820">
      <w:pPr>
        <w:pStyle w:val="Odstavecseseznamem"/>
        <w:numPr>
          <w:ilvl w:val="0"/>
          <w:numId w:val="6"/>
        </w:numPr>
        <w:tabs>
          <w:tab w:val="left" w:pos="1965"/>
        </w:tabs>
        <w:jc w:val="both"/>
        <w:rPr>
          <w:sz w:val="24"/>
          <w:szCs w:val="24"/>
        </w:rPr>
      </w:pPr>
      <w:r>
        <w:rPr>
          <w:sz w:val="24"/>
          <w:szCs w:val="24"/>
        </w:rPr>
        <w:t>podstatně ovládá</w:t>
      </w:r>
    </w:p>
    <w:p w:rsidR="00D86820" w:rsidRDefault="00D86820" w:rsidP="00D86820">
      <w:pPr>
        <w:pStyle w:val="Odstavecseseznamem"/>
        <w:numPr>
          <w:ilvl w:val="0"/>
          <w:numId w:val="6"/>
        </w:numPr>
        <w:tabs>
          <w:tab w:val="left" w:pos="1965"/>
        </w:tabs>
        <w:jc w:val="both"/>
        <w:rPr>
          <w:sz w:val="24"/>
          <w:szCs w:val="24"/>
        </w:rPr>
      </w:pPr>
      <w:r>
        <w:rPr>
          <w:sz w:val="24"/>
          <w:szCs w:val="24"/>
        </w:rPr>
        <w:t>ovládá se značnými mezerami</w:t>
      </w:r>
    </w:p>
    <w:p w:rsidR="00D86820" w:rsidRDefault="00D86820" w:rsidP="00D86820">
      <w:pPr>
        <w:pStyle w:val="Odstavecseseznamem"/>
        <w:numPr>
          <w:ilvl w:val="0"/>
          <w:numId w:val="6"/>
        </w:numPr>
        <w:tabs>
          <w:tab w:val="left" w:pos="1965"/>
        </w:tabs>
        <w:jc w:val="both"/>
        <w:rPr>
          <w:sz w:val="24"/>
          <w:szCs w:val="24"/>
        </w:rPr>
      </w:pPr>
      <w:r>
        <w:rPr>
          <w:sz w:val="24"/>
          <w:szCs w:val="24"/>
        </w:rPr>
        <w:t>neovládá</w:t>
      </w:r>
    </w:p>
    <w:p w:rsidR="001F4463" w:rsidRDefault="001F4463" w:rsidP="00D86820">
      <w:pPr>
        <w:tabs>
          <w:tab w:val="left" w:pos="1965"/>
        </w:tabs>
        <w:jc w:val="both"/>
        <w:rPr>
          <w:b/>
          <w:sz w:val="24"/>
          <w:szCs w:val="24"/>
        </w:rPr>
      </w:pPr>
    </w:p>
    <w:p w:rsidR="00D86820" w:rsidRDefault="00D86820" w:rsidP="00D86820">
      <w:pPr>
        <w:tabs>
          <w:tab w:val="left" w:pos="1965"/>
        </w:tabs>
        <w:jc w:val="both"/>
        <w:rPr>
          <w:b/>
          <w:sz w:val="24"/>
          <w:szCs w:val="24"/>
        </w:rPr>
      </w:pPr>
      <w:r>
        <w:rPr>
          <w:b/>
          <w:sz w:val="24"/>
          <w:szCs w:val="24"/>
        </w:rPr>
        <w:lastRenderedPageBreak/>
        <w:t>2) Úroveň myšlení</w:t>
      </w:r>
    </w:p>
    <w:p w:rsidR="00D86820" w:rsidRDefault="00D86820" w:rsidP="00D86820">
      <w:pPr>
        <w:pStyle w:val="Odstavecseseznamem"/>
        <w:numPr>
          <w:ilvl w:val="0"/>
          <w:numId w:val="7"/>
        </w:numPr>
        <w:tabs>
          <w:tab w:val="left" w:pos="1965"/>
        </w:tabs>
        <w:jc w:val="both"/>
        <w:rPr>
          <w:sz w:val="24"/>
          <w:szCs w:val="24"/>
        </w:rPr>
      </w:pPr>
      <w:r>
        <w:rPr>
          <w:sz w:val="24"/>
          <w:szCs w:val="24"/>
        </w:rPr>
        <w:t>pohotové, bystré, dobře chápe souvislosti</w:t>
      </w:r>
    </w:p>
    <w:p w:rsidR="00D86820" w:rsidRDefault="00D86820" w:rsidP="00D86820">
      <w:pPr>
        <w:pStyle w:val="Odstavecseseznamem"/>
        <w:numPr>
          <w:ilvl w:val="0"/>
          <w:numId w:val="7"/>
        </w:numPr>
        <w:tabs>
          <w:tab w:val="left" w:pos="1965"/>
        </w:tabs>
        <w:jc w:val="both"/>
        <w:rPr>
          <w:sz w:val="24"/>
          <w:szCs w:val="24"/>
        </w:rPr>
      </w:pPr>
      <w:r>
        <w:rPr>
          <w:sz w:val="24"/>
          <w:szCs w:val="24"/>
        </w:rPr>
        <w:t>uvažuje celkem samostatně</w:t>
      </w:r>
    </w:p>
    <w:p w:rsidR="00D86820" w:rsidRDefault="00D86820" w:rsidP="00D86820">
      <w:pPr>
        <w:pStyle w:val="Odstavecseseznamem"/>
        <w:numPr>
          <w:ilvl w:val="0"/>
          <w:numId w:val="7"/>
        </w:numPr>
        <w:tabs>
          <w:tab w:val="left" w:pos="1965"/>
        </w:tabs>
        <w:jc w:val="both"/>
        <w:rPr>
          <w:sz w:val="24"/>
          <w:szCs w:val="24"/>
        </w:rPr>
      </w:pPr>
      <w:r>
        <w:rPr>
          <w:sz w:val="24"/>
          <w:szCs w:val="24"/>
        </w:rPr>
        <w:t>menší samostatnost v myšlení</w:t>
      </w:r>
    </w:p>
    <w:p w:rsidR="00D86820" w:rsidRDefault="00D86820" w:rsidP="00D86820">
      <w:pPr>
        <w:pStyle w:val="Odstavecseseznamem"/>
        <w:numPr>
          <w:ilvl w:val="0"/>
          <w:numId w:val="7"/>
        </w:numPr>
        <w:tabs>
          <w:tab w:val="left" w:pos="1965"/>
        </w:tabs>
        <w:jc w:val="both"/>
        <w:rPr>
          <w:sz w:val="24"/>
          <w:szCs w:val="24"/>
        </w:rPr>
      </w:pPr>
      <w:r>
        <w:rPr>
          <w:sz w:val="24"/>
          <w:szCs w:val="24"/>
        </w:rPr>
        <w:t>nesamostatné myšlení</w:t>
      </w:r>
    </w:p>
    <w:p w:rsidR="00D86820" w:rsidRDefault="00D86820" w:rsidP="00D86820">
      <w:pPr>
        <w:pStyle w:val="Odstavecseseznamem"/>
        <w:numPr>
          <w:ilvl w:val="0"/>
          <w:numId w:val="7"/>
        </w:numPr>
        <w:tabs>
          <w:tab w:val="left" w:pos="1965"/>
        </w:tabs>
        <w:jc w:val="both"/>
        <w:rPr>
          <w:sz w:val="24"/>
          <w:szCs w:val="24"/>
        </w:rPr>
      </w:pPr>
      <w:r>
        <w:rPr>
          <w:sz w:val="24"/>
          <w:szCs w:val="24"/>
        </w:rPr>
        <w:t>odpovídá nesprávně i na návodné otázky</w:t>
      </w:r>
    </w:p>
    <w:p w:rsidR="00D86820" w:rsidRDefault="00D86820" w:rsidP="00D86820">
      <w:pPr>
        <w:tabs>
          <w:tab w:val="left" w:pos="1965"/>
        </w:tabs>
        <w:jc w:val="both"/>
        <w:rPr>
          <w:b/>
          <w:sz w:val="24"/>
          <w:szCs w:val="24"/>
        </w:rPr>
      </w:pPr>
      <w:r>
        <w:rPr>
          <w:b/>
          <w:sz w:val="24"/>
          <w:szCs w:val="24"/>
        </w:rPr>
        <w:t>3) Úroveň vyjadřování</w:t>
      </w:r>
    </w:p>
    <w:p w:rsidR="00D86820" w:rsidRDefault="00D86820" w:rsidP="00D86820">
      <w:pPr>
        <w:pStyle w:val="Odstavecseseznamem"/>
        <w:numPr>
          <w:ilvl w:val="0"/>
          <w:numId w:val="8"/>
        </w:numPr>
        <w:tabs>
          <w:tab w:val="left" w:pos="1965"/>
        </w:tabs>
        <w:jc w:val="both"/>
        <w:rPr>
          <w:sz w:val="24"/>
          <w:szCs w:val="24"/>
        </w:rPr>
      </w:pPr>
      <w:r>
        <w:rPr>
          <w:sz w:val="24"/>
          <w:szCs w:val="24"/>
        </w:rPr>
        <w:t>výstižné, poměrně přesné</w:t>
      </w:r>
    </w:p>
    <w:p w:rsidR="00D86820" w:rsidRDefault="00D86820" w:rsidP="00D86820">
      <w:pPr>
        <w:pStyle w:val="Odstavecseseznamem"/>
        <w:numPr>
          <w:ilvl w:val="0"/>
          <w:numId w:val="8"/>
        </w:numPr>
        <w:tabs>
          <w:tab w:val="left" w:pos="1965"/>
        </w:tabs>
        <w:jc w:val="both"/>
        <w:rPr>
          <w:sz w:val="24"/>
          <w:szCs w:val="24"/>
        </w:rPr>
      </w:pPr>
      <w:r>
        <w:rPr>
          <w:sz w:val="24"/>
          <w:szCs w:val="24"/>
        </w:rPr>
        <w:t>celkem výstižné</w:t>
      </w:r>
    </w:p>
    <w:p w:rsidR="00D86820" w:rsidRDefault="00D86820" w:rsidP="00D86820">
      <w:pPr>
        <w:pStyle w:val="Odstavecseseznamem"/>
        <w:numPr>
          <w:ilvl w:val="0"/>
          <w:numId w:val="8"/>
        </w:numPr>
        <w:tabs>
          <w:tab w:val="left" w:pos="1965"/>
        </w:tabs>
        <w:jc w:val="both"/>
        <w:rPr>
          <w:sz w:val="24"/>
          <w:szCs w:val="24"/>
        </w:rPr>
      </w:pPr>
      <w:r>
        <w:rPr>
          <w:sz w:val="24"/>
          <w:szCs w:val="24"/>
        </w:rPr>
        <w:t>nedostatečně přesné</w:t>
      </w:r>
    </w:p>
    <w:p w:rsidR="00D86820" w:rsidRDefault="00D86820" w:rsidP="00D86820">
      <w:pPr>
        <w:pStyle w:val="Odstavecseseznamem"/>
        <w:numPr>
          <w:ilvl w:val="0"/>
          <w:numId w:val="8"/>
        </w:numPr>
        <w:tabs>
          <w:tab w:val="left" w:pos="1965"/>
        </w:tabs>
        <w:jc w:val="both"/>
        <w:rPr>
          <w:sz w:val="24"/>
          <w:szCs w:val="24"/>
        </w:rPr>
      </w:pPr>
      <w:r>
        <w:rPr>
          <w:sz w:val="24"/>
          <w:szCs w:val="24"/>
        </w:rPr>
        <w:t>vyjadřuje se s ob</w:t>
      </w:r>
      <w:r w:rsidR="00753DDE">
        <w:rPr>
          <w:sz w:val="24"/>
          <w:szCs w:val="24"/>
        </w:rPr>
        <w:t>t</w:t>
      </w:r>
      <w:r>
        <w:rPr>
          <w:sz w:val="24"/>
          <w:szCs w:val="24"/>
        </w:rPr>
        <w:t>ížemi</w:t>
      </w:r>
    </w:p>
    <w:p w:rsidR="00753DDE" w:rsidRDefault="00753DDE" w:rsidP="00753DDE">
      <w:pPr>
        <w:pStyle w:val="Odstavecseseznamem"/>
        <w:numPr>
          <w:ilvl w:val="0"/>
          <w:numId w:val="8"/>
        </w:numPr>
        <w:tabs>
          <w:tab w:val="left" w:pos="1965"/>
        </w:tabs>
        <w:jc w:val="both"/>
        <w:rPr>
          <w:sz w:val="24"/>
          <w:szCs w:val="24"/>
        </w:rPr>
      </w:pPr>
      <w:r>
        <w:rPr>
          <w:sz w:val="24"/>
          <w:szCs w:val="24"/>
        </w:rPr>
        <w:t>nesprávné i na návodné otázky</w:t>
      </w:r>
    </w:p>
    <w:p w:rsidR="00753DDE" w:rsidRDefault="00753DDE" w:rsidP="00753DDE">
      <w:pPr>
        <w:tabs>
          <w:tab w:val="left" w:pos="1965"/>
        </w:tabs>
        <w:jc w:val="both"/>
        <w:rPr>
          <w:b/>
          <w:sz w:val="24"/>
          <w:szCs w:val="24"/>
        </w:rPr>
      </w:pPr>
      <w:r>
        <w:rPr>
          <w:b/>
          <w:sz w:val="24"/>
          <w:szCs w:val="24"/>
        </w:rPr>
        <w:t>4) Úroveň aplikace vědomostí</w:t>
      </w:r>
    </w:p>
    <w:p w:rsidR="00753DDE" w:rsidRDefault="00753DDE" w:rsidP="00753DDE">
      <w:pPr>
        <w:pStyle w:val="Odstavecseseznamem"/>
        <w:numPr>
          <w:ilvl w:val="0"/>
          <w:numId w:val="9"/>
        </w:numPr>
        <w:tabs>
          <w:tab w:val="left" w:pos="1965"/>
        </w:tabs>
        <w:jc w:val="both"/>
        <w:rPr>
          <w:sz w:val="24"/>
          <w:szCs w:val="24"/>
        </w:rPr>
      </w:pPr>
      <w:r>
        <w:rPr>
          <w:sz w:val="24"/>
          <w:szCs w:val="24"/>
        </w:rPr>
        <w:t>spolehlivě, uvědoměle užívá vědomosti a dovednosti</w:t>
      </w:r>
    </w:p>
    <w:p w:rsidR="00753DDE" w:rsidRDefault="00753DDE" w:rsidP="00753DDE">
      <w:pPr>
        <w:pStyle w:val="Odstavecseseznamem"/>
        <w:numPr>
          <w:ilvl w:val="0"/>
          <w:numId w:val="9"/>
        </w:numPr>
        <w:tabs>
          <w:tab w:val="left" w:pos="1965"/>
        </w:tabs>
        <w:jc w:val="both"/>
        <w:rPr>
          <w:sz w:val="24"/>
          <w:szCs w:val="24"/>
        </w:rPr>
      </w:pPr>
      <w:r>
        <w:rPr>
          <w:sz w:val="24"/>
          <w:szCs w:val="24"/>
        </w:rPr>
        <w:t>dovede používat vědomosti a dovednosti, dopouští se drobných chyb</w:t>
      </w:r>
    </w:p>
    <w:p w:rsidR="00753DDE" w:rsidRDefault="00753DDE" w:rsidP="00753DDE">
      <w:pPr>
        <w:pStyle w:val="Odstavecseseznamem"/>
        <w:numPr>
          <w:ilvl w:val="0"/>
          <w:numId w:val="9"/>
        </w:numPr>
        <w:tabs>
          <w:tab w:val="left" w:pos="1965"/>
        </w:tabs>
        <w:jc w:val="both"/>
        <w:rPr>
          <w:sz w:val="24"/>
          <w:szCs w:val="24"/>
        </w:rPr>
      </w:pPr>
      <w:r>
        <w:rPr>
          <w:sz w:val="24"/>
          <w:szCs w:val="24"/>
        </w:rPr>
        <w:t>s pomocí učitele řeší úkoly, překonává obtíže a odstraňuje chyby, jichž se dopouští</w:t>
      </w:r>
    </w:p>
    <w:p w:rsidR="00753DDE" w:rsidRDefault="00753DDE" w:rsidP="00753DDE">
      <w:pPr>
        <w:pStyle w:val="Odstavecseseznamem"/>
        <w:numPr>
          <w:ilvl w:val="0"/>
          <w:numId w:val="9"/>
        </w:numPr>
        <w:tabs>
          <w:tab w:val="left" w:pos="1965"/>
        </w:tabs>
        <w:jc w:val="both"/>
        <w:rPr>
          <w:sz w:val="24"/>
          <w:szCs w:val="24"/>
        </w:rPr>
      </w:pPr>
      <w:r>
        <w:rPr>
          <w:sz w:val="24"/>
          <w:szCs w:val="24"/>
        </w:rPr>
        <w:t>dělá podstatné chyby, nesnadno je překonává</w:t>
      </w:r>
    </w:p>
    <w:p w:rsidR="00753DDE" w:rsidRDefault="00753DDE" w:rsidP="00753DDE">
      <w:pPr>
        <w:pStyle w:val="Odstavecseseznamem"/>
        <w:numPr>
          <w:ilvl w:val="0"/>
          <w:numId w:val="9"/>
        </w:numPr>
        <w:tabs>
          <w:tab w:val="left" w:pos="1965"/>
        </w:tabs>
        <w:jc w:val="both"/>
        <w:rPr>
          <w:sz w:val="24"/>
          <w:szCs w:val="24"/>
        </w:rPr>
      </w:pPr>
      <w:r>
        <w:rPr>
          <w:sz w:val="24"/>
          <w:szCs w:val="24"/>
        </w:rPr>
        <w:t>praktické úkoly nedokáže splnit ani s pomocí učitele</w:t>
      </w:r>
    </w:p>
    <w:p w:rsidR="00753DDE" w:rsidRDefault="00753DDE" w:rsidP="00753DDE">
      <w:pPr>
        <w:tabs>
          <w:tab w:val="left" w:pos="1965"/>
        </w:tabs>
        <w:jc w:val="both"/>
        <w:rPr>
          <w:b/>
          <w:sz w:val="24"/>
          <w:szCs w:val="24"/>
        </w:rPr>
      </w:pPr>
      <w:r>
        <w:rPr>
          <w:b/>
          <w:sz w:val="24"/>
          <w:szCs w:val="24"/>
        </w:rPr>
        <w:t>5) Píle a zájem o učení</w:t>
      </w:r>
    </w:p>
    <w:p w:rsidR="00753DDE" w:rsidRDefault="00753DDE" w:rsidP="00753DDE">
      <w:pPr>
        <w:pStyle w:val="Odstavecseseznamem"/>
        <w:numPr>
          <w:ilvl w:val="0"/>
          <w:numId w:val="10"/>
        </w:numPr>
        <w:tabs>
          <w:tab w:val="left" w:pos="1965"/>
        </w:tabs>
        <w:jc w:val="both"/>
        <w:rPr>
          <w:sz w:val="24"/>
          <w:szCs w:val="24"/>
        </w:rPr>
      </w:pPr>
      <w:r>
        <w:rPr>
          <w:sz w:val="24"/>
          <w:szCs w:val="24"/>
        </w:rPr>
        <w:t xml:space="preserve">aktivní, </w:t>
      </w:r>
      <w:r w:rsidR="0072631D">
        <w:rPr>
          <w:sz w:val="24"/>
          <w:szCs w:val="24"/>
        </w:rPr>
        <w:t>učí se svědomitě a se zájmem</w:t>
      </w:r>
    </w:p>
    <w:p w:rsidR="0072631D" w:rsidRDefault="0072631D" w:rsidP="00753DDE">
      <w:pPr>
        <w:pStyle w:val="Odstavecseseznamem"/>
        <w:numPr>
          <w:ilvl w:val="0"/>
          <w:numId w:val="10"/>
        </w:numPr>
        <w:tabs>
          <w:tab w:val="left" w:pos="1965"/>
        </w:tabs>
        <w:jc w:val="both"/>
        <w:rPr>
          <w:sz w:val="24"/>
          <w:szCs w:val="24"/>
        </w:rPr>
      </w:pPr>
      <w:r>
        <w:rPr>
          <w:sz w:val="24"/>
          <w:szCs w:val="24"/>
        </w:rPr>
        <w:t>učí se svědomitě</w:t>
      </w:r>
    </w:p>
    <w:p w:rsidR="0072631D" w:rsidRDefault="0072631D" w:rsidP="00753DDE">
      <w:pPr>
        <w:pStyle w:val="Odstavecseseznamem"/>
        <w:numPr>
          <w:ilvl w:val="0"/>
          <w:numId w:val="10"/>
        </w:numPr>
        <w:tabs>
          <w:tab w:val="left" w:pos="1965"/>
        </w:tabs>
        <w:jc w:val="both"/>
        <w:rPr>
          <w:sz w:val="24"/>
          <w:szCs w:val="24"/>
        </w:rPr>
      </w:pPr>
      <w:r>
        <w:rPr>
          <w:sz w:val="24"/>
          <w:szCs w:val="24"/>
        </w:rPr>
        <w:t>k učení a k práci někdy potřebuje podněty</w:t>
      </w:r>
    </w:p>
    <w:p w:rsidR="0072631D" w:rsidRDefault="0072631D" w:rsidP="00753DDE">
      <w:pPr>
        <w:pStyle w:val="Odstavecseseznamem"/>
        <w:numPr>
          <w:ilvl w:val="0"/>
          <w:numId w:val="10"/>
        </w:numPr>
        <w:tabs>
          <w:tab w:val="left" w:pos="1965"/>
        </w:tabs>
        <w:jc w:val="both"/>
        <w:rPr>
          <w:sz w:val="24"/>
          <w:szCs w:val="24"/>
        </w:rPr>
      </w:pPr>
      <w:r>
        <w:rPr>
          <w:sz w:val="24"/>
          <w:szCs w:val="24"/>
        </w:rPr>
        <w:t>malý zájem o učení, potřebuje stále podněty</w:t>
      </w:r>
    </w:p>
    <w:p w:rsidR="0072631D" w:rsidRDefault="0072631D" w:rsidP="00753DDE">
      <w:pPr>
        <w:pStyle w:val="Odstavecseseznamem"/>
        <w:numPr>
          <w:ilvl w:val="0"/>
          <w:numId w:val="10"/>
        </w:numPr>
        <w:tabs>
          <w:tab w:val="left" w:pos="1965"/>
        </w:tabs>
        <w:jc w:val="both"/>
        <w:rPr>
          <w:sz w:val="24"/>
          <w:szCs w:val="24"/>
        </w:rPr>
      </w:pPr>
      <w:r>
        <w:rPr>
          <w:sz w:val="24"/>
          <w:szCs w:val="24"/>
        </w:rPr>
        <w:t>pomoc a pobízení k učení jsou neúčinné</w:t>
      </w:r>
    </w:p>
    <w:p w:rsidR="001F4463" w:rsidRDefault="001F4463" w:rsidP="001F4463">
      <w:pPr>
        <w:pStyle w:val="Odstavecseseznamem"/>
        <w:tabs>
          <w:tab w:val="left" w:pos="1965"/>
        </w:tabs>
        <w:jc w:val="both"/>
        <w:rPr>
          <w:sz w:val="24"/>
          <w:szCs w:val="24"/>
        </w:rPr>
      </w:pPr>
    </w:p>
    <w:p w:rsidR="00DB2BC8" w:rsidRPr="00C66AAD" w:rsidRDefault="00C66AAD" w:rsidP="00DB2BC8">
      <w:pPr>
        <w:autoSpaceDE w:val="0"/>
        <w:autoSpaceDN w:val="0"/>
        <w:adjustRightInd w:val="0"/>
        <w:spacing w:after="0" w:line="240" w:lineRule="auto"/>
        <w:rPr>
          <w:b/>
          <w:sz w:val="24"/>
          <w:szCs w:val="24"/>
        </w:rPr>
      </w:pPr>
      <w:r w:rsidRPr="00C66AAD">
        <w:rPr>
          <w:b/>
          <w:sz w:val="24"/>
          <w:szCs w:val="24"/>
        </w:rPr>
        <w:t>Převodní tabulka klasifikace a slovního hodnocení</w:t>
      </w:r>
    </w:p>
    <w:p w:rsidR="00C66AAD" w:rsidRDefault="00C66AAD" w:rsidP="00DB2BC8">
      <w:pPr>
        <w:autoSpaceDE w:val="0"/>
        <w:autoSpaceDN w:val="0"/>
        <w:adjustRightInd w:val="0"/>
        <w:spacing w:after="0" w:line="240" w:lineRule="auto"/>
        <w:rPr>
          <w:sz w:val="24"/>
          <w:szCs w:val="24"/>
        </w:rPr>
      </w:pPr>
    </w:p>
    <w:p w:rsidR="00C66AAD" w:rsidRDefault="00C66AAD" w:rsidP="00DB2BC8">
      <w:pPr>
        <w:autoSpaceDE w:val="0"/>
        <w:autoSpaceDN w:val="0"/>
        <w:adjustRightInd w:val="0"/>
        <w:spacing w:after="0" w:line="240" w:lineRule="auto"/>
        <w:rPr>
          <w:sz w:val="24"/>
          <w:szCs w:val="24"/>
        </w:rPr>
      </w:pPr>
      <w:r>
        <w:rPr>
          <w:sz w:val="24"/>
          <w:szCs w:val="24"/>
        </w:rPr>
        <w:t>Ovládnutí učiva předepsaného osnovami</w:t>
      </w:r>
    </w:p>
    <w:tbl>
      <w:tblPr>
        <w:tblStyle w:val="Mkatabulky"/>
        <w:tblW w:w="0" w:type="auto"/>
        <w:tblLook w:val="04A0" w:firstRow="1" w:lastRow="0" w:firstColumn="1" w:lastColumn="0" w:noHBand="0" w:noVBand="1"/>
      </w:tblPr>
      <w:tblGrid>
        <w:gridCol w:w="4606"/>
        <w:gridCol w:w="4606"/>
      </w:tblGrid>
      <w:tr w:rsidR="00C66AAD" w:rsidTr="00C66AAD">
        <w:tc>
          <w:tcPr>
            <w:tcW w:w="4606" w:type="dxa"/>
          </w:tcPr>
          <w:p w:rsidR="00C66AAD" w:rsidRDefault="00C66AAD" w:rsidP="00DB2BC8">
            <w:pPr>
              <w:autoSpaceDE w:val="0"/>
              <w:autoSpaceDN w:val="0"/>
              <w:adjustRightInd w:val="0"/>
              <w:rPr>
                <w:sz w:val="24"/>
                <w:szCs w:val="24"/>
              </w:rPr>
            </w:pPr>
            <w:r>
              <w:rPr>
                <w:sz w:val="24"/>
                <w:szCs w:val="24"/>
              </w:rPr>
              <w:t>1 - výborný</w:t>
            </w:r>
          </w:p>
        </w:tc>
        <w:tc>
          <w:tcPr>
            <w:tcW w:w="4606" w:type="dxa"/>
          </w:tcPr>
          <w:p w:rsidR="00C66AAD" w:rsidRDefault="004C6069" w:rsidP="00DB2BC8">
            <w:pPr>
              <w:autoSpaceDE w:val="0"/>
              <w:autoSpaceDN w:val="0"/>
              <w:adjustRightInd w:val="0"/>
              <w:rPr>
                <w:sz w:val="24"/>
                <w:szCs w:val="24"/>
              </w:rPr>
            </w:pPr>
            <w:r>
              <w:rPr>
                <w:sz w:val="24"/>
                <w:szCs w:val="24"/>
              </w:rPr>
              <w:t>O</w:t>
            </w:r>
            <w:r w:rsidR="00C66AAD">
              <w:rPr>
                <w:sz w:val="24"/>
                <w:szCs w:val="24"/>
              </w:rPr>
              <w:t>vládá bezpečně</w:t>
            </w:r>
          </w:p>
        </w:tc>
      </w:tr>
      <w:tr w:rsidR="00C66AAD" w:rsidTr="00C66AAD">
        <w:tc>
          <w:tcPr>
            <w:tcW w:w="4606" w:type="dxa"/>
          </w:tcPr>
          <w:p w:rsidR="00C66AAD" w:rsidRDefault="00C66AAD" w:rsidP="00DB2BC8">
            <w:pPr>
              <w:autoSpaceDE w:val="0"/>
              <w:autoSpaceDN w:val="0"/>
              <w:adjustRightInd w:val="0"/>
              <w:rPr>
                <w:sz w:val="24"/>
                <w:szCs w:val="24"/>
              </w:rPr>
            </w:pPr>
            <w:r>
              <w:rPr>
                <w:sz w:val="24"/>
                <w:szCs w:val="24"/>
              </w:rPr>
              <w:t>2 - chvalitebný</w:t>
            </w:r>
          </w:p>
        </w:tc>
        <w:tc>
          <w:tcPr>
            <w:tcW w:w="4606" w:type="dxa"/>
          </w:tcPr>
          <w:p w:rsidR="00C66AAD" w:rsidRDefault="004C6069" w:rsidP="00DB2BC8">
            <w:pPr>
              <w:autoSpaceDE w:val="0"/>
              <w:autoSpaceDN w:val="0"/>
              <w:adjustRightInd w:val="0"/>
              <w:rPr>
                <w:sz w:val="24"/>
                <w:szCs w:val="24"/>
              </w:rPr>
            </w:pPr>
            <w:r>
              <w:rPr>
                <w:sz w:val="24"/>
                <w:szCs w:val="24"/>
              </w:rPr>
              <w:t>O</w:t>
            </w:r>
            <w:r w:rsidR="00C66AAD">
              <w:rPr>
                <w:sz w:val="24"/>
                <w:szCs w:val="24"/>
              </w:rPr>
              <w:t>vládá</w:t>
            </w:r>
          </w:p>
        </w:tc>
      </w:tr>
      <w:tr w:rsidR="00C66AAD" w:rsidTr="00C66AAD">
        <w:tc>
          <w:tcPr>
            <w:tcW w:w="4606" w:type="dxa"/>
          </w:tcPr>
          <w:p w:rsidR="00C66AAD" w:rsidRDefault="00C66AAD" w:rsidP="00DB2BC8">
            <w:pPr>
              <w:autoSpaceDE w:val="0"/>
              <w:autoSpaceDN w:val="0"/>
              <w:adjustRightInd w:val="0"/>
              <w:rPr>
                <w:sz w:val="24"/>
                <w:szCs w:val="24"/>
              </w:rPr>
            </w:pPr>
            <w:r>
              <w:rPr>
                <w:sz w:val="24"/>
                <w:szCs w:val="24"/>
              </w:rPr>
              <w:t>3 - dobrý</w:t>
            </w:r>
          </w:p>
        </w:tc>
        <w:tc>
          <w:tcPr>
            <w:tcW w:w="4606" w:type="dxa"/>
          </w:tcPr>
          <w:p w:rsidR="00C66AAD" w:rsidRDefault="004C6069" w:rsidP="00DB2BC8">
            <w:pPr>
              <w:autoSpaceDE w:val="0"/>
              <w:autoSpaceDN w:val="0"/>
              <w:adjustRightInd w:val="0"/>
              <w:rPr>
                <w:sz w:val="24"/>
                <w:szCs w:val="24"/>
              </w:rPr>
            </w:pPr>
            <w:r>
              <w:rPr>
                <w:sz w:val="24"/>
                <w:szCs w:val="24"/>
              </w:rPr>
              <w:t xml:space="preserve">V </w:t>
            </w:r>
            <w:r w:rsidR="00C66AAD">
              <w:rPr>
                <w:sz w:val="24"/>
                <w:szCs w:val="24"/>
              </w:rPr>
              <w:t>podstatě ovládá</w:t>
            </w:r>
          </w:p>
        </w:tc>
      </w:tr>
      <w:tr w:rsidR="00C66AAD" w:rsidTr="00C66AAD">
        <w:tc>
          <w:tcPr>
            <w:tcW w:w="4606" w:type="dxa"/>
          </w:tcPr>
          <w:p w:rsidR="00C66AAD" w:rsidRDefault="00C66AAD" w:rsidP="00DB2BC8">
            <w:pPr>
              <w:autoSpaceDE w:val="0"/>
              <w:autoSpaceDN w:val="0"/>
              <w:adjustRightInd w:val="0"/>
              <w:rPr>
                <w:sz w:val="24"/>
                <w:szCs w:val="24"/>
              </w:rPr>
            </w:pPr>
            <w:r>
              <w:rPr>
                <w:sz w:val="24"/>
                <w:szCs w:val="24"/>
              </w:rPr>
              <w:t>4 - nedostatečný</w:t>
            </w:r>
          </w:p>
        </w:tc>
        <w:tc>
          <w:tcPr>
            <w:tcW w:w="4606" w:type="dxa"/>
          </w:tcPr>
          <w:p w:rsidR="00C66AAD" w:rsidRDefault="004C6069" w:rsidP="00DB2BC8">
            <w:pPr>
              <w:autoSpaceDE w:val="0"/>
              <w:autoSpaceDN w:val="0"/>
              <w:adjustRightInd w:val="0"/>
              <w:rPr>
                <w:sz w:val="24"/>
                <w:szCs w:val="24"/>
              </w:rPr>
            </w:pPr>
            <w:r>
              <w:rPr>
                <w:sz w:val="24"/>
                <w:szCs w:val="24"/>
              </w:rPr>
              <w:t>O</w:t>
            </w:r>
            <w:r w:rsidR="00C66AAD">
              <w:rPr>
                <w:sz w:val="24"/>
                <w:szCs w:val="24"/>
              </w:rPr>
              <w:t>vládá se značnými mezerami</w:t>
            </w:r>
          </w:p>
        </w:tc>
      </w:tr>
      <w:tr w:rsidR="00C66AAD" w:rsidTr="00C66AAD">
        <w:tc>
          <w:tcPr>
            <w:tcW w:w="4606" w:type="dxa"/>
          </w:tcPr>
          <w:p w:rsidR="00C66AAD" w:rsidRDefault="00C66AAD" w:rsidP="00DB2BC8">
            <w:pPr>
              <w:autoSpaceDE w:val="0"/>
              <w:autoSpaceDN w:val="0"/>
              <w:adjustRightInd w:val="0"/>
              <w:rPr>
                <w:sz w:val="24"/>
                <w:szCs w:val="24"/>
              </w:rPr>
            </w:pPr>
            <w:r>
              <w:rPr>
                <w:sz w:val="24"/>
                <w:szCs w:val="24"/>
              </w:rPr>
              <w:t>5 - nedostatečný</w:t>
            </w:r>
          </w:p>
        </w:tc>
        <w:tc>
          <w:tcPr>
            <w:tcW w:w="4606" w:type="dxa"/>
          </w:tcPr>
          <w:p w:rsidR="00C66AAD" w:rsidRDefault="004C6069" w:rsidP="00DB2BC8">
            <w:pPr>
              <w:autoSpaceDE w:val="0"/>
              <w:autoSpaceDN w:val="0"/>
              <w:adjustRightInd w:val="0"/>
              <w:rPr>
                <w:sz w:val="24"/>
                <w:szCs w:val="24"/>
              </w:rPr>
            </w:pPr>
            <w:r>
              <w:rPr>
                <w:sz w:val="24"/>
                <w:szCs w:val="24"/>
              </w:rPr>
              <w:t>N</w:t>
            </w:r>
            <w:r w:rsidR="00C66AAD">
              <w:rPr>
                <w:sz w:val="24"/>
                <w:szCs w:val="24"/>
              </w:rPr>
              <w:t>eovládá</w:t>
            </w:r>
          </w:p>
        </w:tc>
      </w:tr>
    </w:tbl>
    <w:p w:rsidR="00C66AAD" w:rsidRDefault="00C66AAD" w:rsidP="00DB2BC8">
      <w:pPr>
        <w:autoSpaceDE w:val="0"/>
        <w:autoSpaceDN w:val="0"/>
        <w:adjustRightInd w:val="0"/>
        <w:spacing w:after="0" w:line="240" w:lineRule="auto"/>
        <w:rPr>
          <w:sz w:val="24"/>
          <w:szCs w:val="24"/>
        </w:rPr>
      </w:pPr>
    </w:p>
    <w:p w:rsidR="00C66AAD" w:rsidRDefault="00C66AAD" w:rsidP="00DB2BC8">
      <w:pPr>
        <w:autoSpaceDE w:val="0"/>
        <w:autoSpaceDN w:val="0"/>
        <w:adjustRightInd w:val="0"/>
        <w:spacing w:after="0" w:line="240" w:lineRule="auto"/>
        <w:rPr>
          <w:rFonts w:ascii="Calibri" w:hAnsi="Calibri" w:cs="TimesNewRoman"/>
          <w:sz w:val="24"/>
          <w:szCs w:val="24"/>
        </w:rPr>
      </w:pPr>
    </w:p>
    <w:p w:rsidR="00C66AAD" w:rsidRDefault="00C66AAD" w:rsidP="00DB2BC8">
      <w:pPr>
        <w:autoSpaceDE w:val="0"/>
        <w:autoSpaceDN w:val="0"/>
        <w:adjustRightInd w:val="0"/>
        <w:spacing w:after="0" w:line="240" w:lineRule="auto"/>
        <w:rPr>
          <w:rFonts w:ascii="Calibri" w:hAnsi="Calibri" w:cs="TimesNewRoman"/>
          <w:sz w:val="24"/>
          <w:szCs w:val="24"/>
        </w:rPr>
      </w:pPr>
    </w:p>
    <w:p w:rsidR="00C66AAD" w:rsidRDefault="00C66AAD" w:rsidP="00DB2BC8">
      <w:pPr>
        <w:autoSpaceDE w:val="0"/>
        <w:autoSpaceDN w:val="0"/>
        <w:adjustRightInd w:val="0"/>
        <w:spacing w:after="0" w:line="240" w:lineRule="auto"/>
        <w:rPr>
          <w:rFonts w:ascii="Calibri" w:hAnsi="Calibri" w:cs="TimesNewRoman"/>
          <w:sz w:val="24"/>
          <w:szCs w:val="24"/>
        </w:rPr>
      </w:pPr>
    </w:p>
    <w:p w:rsidR="00C66AAD" w:rsidRDefault="00C66AAD" w:rsidP="00DB2BC8">
      <w:pPr>
        <w:autoSpaceDE w:val="0"/>
        <w:autoSpaceDN w:val="0"/>
        <w:adjustRightInd w:val="0"/>
        <w:spacing w:after="0" w:line="240" w:lineRule="auto"/>
        <w:rPr>
          <w:rFonts w:ascii="Calibri" w:hAnsi="Calibri" w:cs="TimesNewRoman"/>
          <w:sz w:val="24"/>
          <w:szCs w:val="24"/>
        </w:rPr>
      </w:pPr>
      <w:r>
        <w:rPr>
          <w:rFonts w:ascii="Calibri" w:hAnsi="Calibri" w:cs="TimesNewRoman"/>
          <w:sz w:val="24"/>
          <w:szCs w:val="24"/>
        </w:rPr>
        <w:lastRenderedPageBreak/>
        <w:t>Úroveň myšlení</w:t>
      </w:r>
    </w:p>
    <w:tbl>
      <w:tblPr>
        <w:tblStyle w:val="Mkatabulky"/>
        <w:tblW w:w="0" w:type="auto"/>
        <w:tblLook w:val="04A0" w:firstRow="1" w:lastRow="0" w:firstColumn="1" w:lastColumn="0" w:noHBand="0" w:noVBand="1"/>
      </w:tblPr>
      <w:tblGrid>
        <w:gridCol w:w="4606"/>
        <w:gridCol w:w="4606"/>
      </w:tblGrid>
      <w:tr w:rsidR="00C66AAD" w:rsidTr="00C66AAD">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1 - výborný</w:t>
            </w:r>
          </w:p>
        </w:tc>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Pohotový, bystrý, dobře chápe souvislosti</w:t>
            </w:r>
          </w:p>
        </w:tc>
      </w:tr>
      <w:tr w:rsidR="00C66AAD" w:rsidTr="00C66AAD">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2 - chvalitebný</w:t>
            </w:r>
          </w:p>
        </w:tc>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Uvažuje celkem samostatně</w:t>
            </w:r>
          </w:p>
        </w:tc>
      </w:tr>
      <w:tr w:rsidR="00C66AAD" w:rsidTr="00C66AAD">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3 - dobrý</w:t>
            </w:r>
          </w:p>
        </w:tc>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Menší samostatnost v myšlení</w:t>
            </w:r>
          </w:p>
        </w:tc>
      </w:tr>
      <w:tr w:rsidR="00C66AAD" w:rsidTr="00C66AAD">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4 - dostatečný</w:t>
            </w:r>
          </w:p>
        </w:tc>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Nesamostatné myšlení</w:t>
            </w:r>
          </w:p>
        </w:tc>
      </w:tr>
      <w:tr w:rsidR="00C66AAD" w:rsidTr="00C66AAD">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5 - nedostatečný</w:t>
            </w:r>
          </w:p>
        </w:tc>
        <w:tc>
          <w:tcPr>
            <w:tcW w:w="4606" w:type="dxa"/>
          </w:tcPr>
          <w:p w:rsidR="00C66AAD" w:rsidRDefault="00C66AAD" w:rsidP="00DB2BC8">
            <w:pPr>
              <w:autoSpaceDE w:val="0"/>
              <w:autoSpaceDN w:val="0"/>
              <w:adjustRightInd w:val="0"/>
              <w:rPr>
                <w:rFonts w:ascii="Calibri" w:hAnsi="Calibri" w:cs="TimesNewRoman"/>
                <w:sz w:val="24"/>
                <w:szCs w:val="24"/>
              </w:rPr>
            </w:pPr>
            <w:r>
              <w:rPr>
                <w:rFonts w:ascii="Calibri" w:hAnsi="Calibri" w:cs="TimesNewRoman"/>
                <w:sz w:val="24"/>
                <w:szCs w:val="24"/>
              </w:rPr>
              <w:t>Odpovídá nesprávně i na návodné otázky</w:t>
            </w:r>
          </w:p>
        </w:tc>
      </w:tr>
    </w:tbl>
    <w:p w:rsidR="00C66AAD" w:rsidRDefault="00C66AAD" w:rsidP="00DB2BC8">
      <w:pPr>
        <w:autoSpaceDE w:val="0"/>
        <w:autoSpaceDN w:val="0"/>
        <w:adjustRightInd w:val="0"/>
        <w:spacing w:after="0" w:line="240" w:lineRule="auto"/>
        <w:rPr>
          <w:rFonts w:ascii="Calibri" w:hAnsi="Calibri" w:cs="TimesNewRoman"/>
          <w:sz w:val="24"/>
          <w:szCs w:val="24"/>
        </w:rPr>
      </w:pPr>
    </w:p>
    <w:p w:rsidR="00C66AAD" w:rsidRDefault="00C66AAD" w:rsidP="00DB2BC8">
      <w:pPr>
        <w:autoSpaceDE w:val="0"/>
        <w:autoSpaceDN w:val="0"/>
        <w:adjustRightInd w:val="0"/>
        <w:spacing w:after="0" w:line="240" w:lineRule="auto"/>
        <w:rPr>
          <w:rFonts w:ascii="Calibri" w:hAnsi="Calibri" w:cs="TimesNewRoman"/>
          <w:sz w:val="24"/>
          <w:szCs w:val="24"/>
        </w:rPr>
      </w:pPr>
      <w:r>
        <w:rPr>
          <w:rFonts w:ascii="Calibri" w:hAnsi="Calibri" w:cs="TimesNewRoman"/>
          <w:sz w:val="24"/>
          <w:szCs w:val="24"/>
        </w:rPr>
        <w:t>Úroveň vyjadřování</w:t>
      </w:r>
    </w:p>
    <w:tbl>
      <w:tblPr>
        <w:tblStyle w:val="Mkatabulky"/>
        <w:tblW w:w="0" w:type="auto"/>
        <w:tblLook w:val="04A0" w:firstRow="1" w:lastRow="0" w:firstColumn="1" w:lastColumn="0" w:noHBand="0" w:noVBand="1"/>
      </w:tblPr>
      <w:tblGrid>
        <w:gridCol w:w="4606"/>
        <w:gridCol w:w="4606"/>
      </w:tblGrid>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1 - výborný</w:t>
            </w:r>
          </w:p>
        </w:tc>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Výstižné a poměrně přesné</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2 - chvalitebný</w:t>
            </w:r>
          </w:p>
        </w:tc>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Celkem výstižné</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3 - dobrý</w:t>
            </w:r>
          </w:p>
        </w:tc>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 xml:space="preserve">Myšlenky vyjadřuje ne </w:t>
            </w:r>
            <w:r w:rsidR="004C6069">
              <w:rPr>
                <w:rFonts w:ascii="Calibri" w:hAnsi="Calibri" w:cs="TimesNewRoman"/>
                <w:sz w:val="24"/>
                <w:szCs w:val="24"/>
              </w:rPr>
              <w:t>dost přesně</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4 - dostatečný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Myšlenky vyjadřuje se značnými obtížemi</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5 - nedostatečný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I na náhodné otázky odpovídá nesprávně</w:t>
            </w:r>
          </w:p>
        </w:tc>
      </w:tr>
    </w:tbl>
    <w:p w:rsidR="00C66AAD" w:rsidRDefault="00C66AAD" w:rsidP="00DB2BC8">
      <w:pPr>
        <w:autoSpaceDE w:val="0"/>
        <w:autoSpaceDN w:val="0"/>
        <w:adjustRightInd w:val="0"/>
        <w:spacing w:after="0" w:line="240" w:lineRule="auto"/>
        <w:rPr>
          <w:rFonts w:ascii="Calibri" w:hAnsi="Calibri" w:cs="TimesNewRoman"/>
          <w:sz w:val="24"/>
          <w:szCs w:val="24"/>
        </w:rPr>
      </w:pPr>
    </w:p>
    <w:p w:rsidR="00C66AAD" w:rsidRDefault="00C66AAD" w:rsidP="00DB2BC8">
      <w:pPr>
        <w:autoSpaceDE w:val="0"/>
        <w:autoSpaceDN w:val="0"/>
        <w:adjustRightInd w:val="0"/>
        <w:spacing w:after="0" w:line="240" w:lineRule="auto"/>
        <w:rPr>
          <w:rFonts w:ascii="Calibri" w:hAnsi="Calibri" w:cs="TimesNewRoman"/>
          <w:sz w:val="24"/>
          <w:szCs w:val="24"/>
        </w:rPr>
      </w:pPr>
      <w:r>
        <w:rPr>
          <w:rFonts w:ascii="Calibri" w:hAnsi="Calibri" w:cs="TimesNewRoman"/>
          <w:sz w:val="24"/>
          <w:szCs w:val="24"/>
        </w:rPr>
        <w:t>Celkové aplikace vědomostí, řešení úkolů, chyby, jichž se žák dopouští</w:t>
      </w:r>
    </w:p>
    <w:tbl>
      <w:tblPr>
        <w:tblStyle w:val="Mkatabulky"/>
        <w:tblW w:w="0" w:type="auto"/>
        <w:tblLook w:val="04A0" w:firstRow="1" w:lastRow="0" w:firstColumn="1" w:lastColumn="0" w:noHBand="0" w:noVBand="1"/>
      </w:tblPr>
      <w:tblGrid>
        <w:gridCol w:w="4606"/>
        <w:gridCol w:w="4606"/>
      </w:tblGrid>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1 - výborný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Užívá vědomostí a spolehlivě a uvědoměle dovedností, pracuje samostatně</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2 - chvalitebný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Dovede používat vědomosti a dovednosti při řešení úkolů, dopouští se menších chyb</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3 - dobrý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Řeší úkoly s pomocí učitele, s touto pomocí odstraňuje chyby</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4 - dostatečný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Dělá podstatné chyby, nesnadno je překonává</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5 - nedostatečný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Praktické úkoly nedokáže splnit ani s pomocí</w:t>
            </w:r>
          </w:p>
        </w:tc>
      </w:tr>
    </w:tbl>
    <w:p w:rsidR="00C66AAD" w:rsidRDefault="00C66AAD" w:rsidP="00DB2BC8">
      <w:pPr>
        <w:autoSpaceDE w:val="0"/>
        <w:autoSpaceDN w:val="0"/>
        <w:adjustRightInd w:val="0"/>
        <w:spacing w:after="0" w:line="240" w:lineRule="auto"/>
        <w:rPr>
          <w:rFonts w:ascii="Calibri" w:hAnsi="Calibri" w:cs="TimesNewRoman"/>
          <w:sz w:val="24"/>
          <w:szCs w:val="24"/>
        </w:rPr>
      </w:pPr>
    </w:p>
    <w:p w:rsidR="00C66AAD" w:rsidRDefault="00C66AAD" w:rsidP="00DB2BC8">
      <w:pPr>
        <w:autoSpaceDE w:val="0"/>
        <w:autoSpaceDN w:val="0"/>
        <w:adjustRightInd w:val="0"/>
        <w:spacing w:after="0" w:line="240" w:lineRule="auto"/>
        <w:rPr>
          <w:rFonts w:ascii="Calibri" w:hAnsi="Calibri" w:cs="TimesNewRoman"/>
          <w:sz w:val="24"/>
          <w:szCs w:val="24"/>
        </w:rPr>
      </w:pPr>
      <w:r>
        <w:rPr>
          <w:rFonts w:ascii="Calibri" w:hAnsi="Calibri" w:cs="TimesNewRoman"/>
          <w:sz w:val="24"/>
          <w:szCs w:val="24"/>
        </w:rPr>
        <w:t>Píle, zájem o učení</w:t>
      </w:r>
    </w:p>
    <w:tbl>
      <w:tblPr>
        <w:tblStyle w:val="Mkatabulky"/>
        <w:tblW w:w="0" w:type="auto"/>
        <w:tblLook w:val="04A0" w:firstRow="1" w:lastRow="0" w:firstColumn="1" w:lastColumn="0" w:noHBand="0" w:noVBand="1"/>
      </w:tblPr>
      <w:tblGrid>
        <w:gridCol w:w="4606"/>
        <w:gridCol w:w="4606"/>
      </w:tblGrid>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1 - výborný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Aktivní, svědomitý, má zájem</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2 - chvalitebný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Učí se svědomitě</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3 - dobrý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K učení a práci nepotřebuje větších podnětů</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4 - dostatečný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Malý zájem o učení, potřebuje stálé podněty</w:t>
            </w:r>
          </w:p>
        </w:tc>
      </w:tr>
      <w:tr w:rsidR="00C66AAD" w:rsidTr="0033230B">
        <w:tc>
          <w:tcPr>
            <w:tcW w:w="4606" w:type="dxa"/>
          </w:tcPr>
          <w:p w:rsidR="00C66AAD" w:rsidRDefault="00C66AAD" w:rsidP="0033230B">
            <w:pPr>
              <w:autoSpaceDE w:val="0"/>
              <w:autoSpaceDN w:val="0"/>
              <w:adjustRightInd w:val="0"/>
              <w:rPr>
                <w:rFonts w:ascii="Calibri" w:hAnsi="Calibri" w:cs="TimesNewRoman"/>
                <w:sz w:val="24"/>
                <w:szCs w:val="24"/>
              </w:rPr>
            </w:pPr>
            <w:r>
              <w:rPr>
                <w:rFonts w:ascii="Calibri" w:hAnsi="Calibri" w:cs="TimesNewRoman"/>
                <w:sz w:val="24"/>
                <w:szCs w:val="24"/>
              </w:rPr>
              <w:t>5 - nedostatečný</w:t>
            </w:r>
          </w:p>
        </w:tc>
        <w:tc>
          <w:tcPr>
            <w:tcW w:w="4606" w:type="dxa"/>
          </w:tcPr>
          <w:p w:rsidR="00C66AAD" w:rsidRDefault="004C6069" w:rsidP="0033230B">
            <w:pPr>
              <w:autoSpaceDE w:val="0"/>
              <w:autoSpaceDN w:val="0"/>
              <w:adjustRightInd w:val="0"/>
              <w:rPr>
                <w:rFonts w:ascii="Calibri" w:hAnsi="Calibri" w:cs="TimesNewRoman"/>
                <w:sz w:val="24"/>
                <w:szCs w:val="24"/>
              </w:rPr>
            </w:pPr>
            <w:r>
              <w:rPr>
                <w:rFonts w:ascii="Calibri" w:hAnsi="Calibri" w:cs="TimesNewRoman"/>
                <w:sz w:val="24"/>
                <w:szCs w:val="24"/>
              </w:rPr>
              <w:t>Pomoc a pobízení neúčinné</w:t>
            </w:r>
          </w:p>
        </w:tc>
      </w:tr>
    </w:tbl>
    <w:p w:rsidR="00C66AAD" w:rsidRPr="00DB2BC8" w:rsidRDefault="00C66AAD" w:rsidP="00DB2BC8">
      <w:pPr>
        <w:autoSpaceDE w:val="0"/>
        <w:autoSpaceDN w:val="0"/>
        <w:adjustRightInd w:val="0"/>
        <w:spacing w:after="0" w:line="240" w:lineRule="auto"/>
        <w:rPr>
          <w:rFonts w:ascii="Calibri" w:hAnsi="Calibri" w:cs="TimesNewRoman"/>
          <w:sz w:val="24"/>
          <w:szCs w:val="24"/>
        </w:rPr>
      </w:pPr>
    </w:p>
    <w:p w:rsidR="00DB2BC8" w:rsidRDefault="0072631D" w:rsidP="0072631D">
      <w:pPr>
        <w:autoSpaceDE w:val="0"/>
        <w:autoSpaceDN w:val="0"/>
        <w:adjustRightInd w:val="0"/>
        <w:spacing w:after="0" w:line="240" w:lineRule="auto"/>
        <w:jc w:val="center"/>
        <w:rPr>
          <w:rFonts w:ascii="Calibri" w:hAnsi="Calibri" w:cs="TimesNewRoman"/>
          <w:b/>
          <w:sz w:val="24"/>
          <w:szCs w:val="24"/>
        </w:rPr>
      </w:pPr>
      <w:r>
        <w:rPr>
          <w:rFonts w:ascii="Calibri" w:hAnsi="Calibri" w:cs="TimesNewRoman"/>
          <w:b/>
          <w:sz w:val="24"/>
          <w:szCs w:val="24"/>
        </w:rPr>
        <w:t>IV. Zásady pro stanovení celkového hodnocení žáka na vysvědčení</w:t>
      </w:r>
    </w:p>
    <w:p w:rsidR="0072631D" w:rsidRDefault="0072631D" w:rsidP="0072631D">
      <w:pPr>
        <w:autoSpaceDE w:val="0"/>
        <w:autoSpaceDN w:val="0"/>
        <w:adjustRightInd w:val="0"/>
        <w:spacing w:after="0" w:line="240" w:lineRule="auto"/>
        <w:rPr>
          <w:rFonts w:ascii="Calibri" w:hAnsi="Calibri" w:cs="TimesNewRoman"/>
          <w:sz w:val="24"/>
          <w:szCs w:val="24"/>
        </w:rPr>
      </w:pPr>
    </w:p>
    <w:p w:rsidR="0072631D" w:rsidRDefault="0072631D" w:rsidP="0072631D">
      <w:pPr>
        <w:autoSpaceDE w:val="0"/>
        <w:autoSpaceDN w:val="0"/>
        <w:adjustRightInd w:val="0"/>
        <w:spacing w:after="0" w:line="240" w:lineRule="auto"/>
        <w:rPr>
          <w:rFonts w:ascii="Calibri" w:hAnsi="Calibri" w:cs="TimesNewRoman"/>
          <w:sz w:val="24"/>
          <w:szCs w:val="24"/>
        </w:rPr>
      </w:pPr>
      <w:r>
        <w:rPr>
          <w:rFonts w:ascii="Calibri" w:hAnsi="Calibri" w:cs="TimesNewRoman"/>
          <w:sz w:val="24"/>
          <w:szCs w:val="24"/>
        </w:rPr>
        <w:t>Celkové hodnocení žáka se na vysvědčení vyjadřuje stupni:</w:t>
      </w:r>
    </w:p>
    <w:p w:rsidR="0072631D" w:rsidRDefault="0072631D" w:rsidP="0072631D">
      <w:pPr>
        <w:pStyle w:val="Odstavecseseznamem"/>
        <w:numPr>
          <w:ilvl w:val="0"/>
          <w:numId w:val="12"/>
        </w:numPr>
        <w:autoSpaceDE w:val="0"/>
        <w:autoSpaceDN w:val="0"/>
        <w:adjustRightInd w:val="0"/>
        <w:spacing w:after="0" w:line="240" w:lineRule="auto"/>
        <w:rPr>
          <w:rFonts w:cs="TimesNewRoman"/>
          <w:sz w:val="24"/>
          <w:szCs w:val="24"/>
        </w:rPr>
      </w:pPr>
      <w:r w:rsidRPr="0072631D">
        <w:rPr>
          <w:rFonts w:cs="TimesNewRoman"/>
          <w:sz w:val="24"/>
          <w:szCs w:val="24"/>
        </w:rPr>
        <w:t>Prospěl</w:t>
      </w:r>
      <w:r>
        <w:rPr>
          <w:rFonts w:cs="TimesNewRoman"/>
          <w:sz w:val="24"/>
          <w:szCs w:val="24"/>
        </w:rPr>
        <w:t>(a)</w:t>
      </w:r>
      <w:r w:rsidRPr="0072631D">
        <w:rPr>
          <w:rFonts w:cs="TimesNewRoman"/>
          <w:sz w:val="24"/>
          <w:szCs w:val="24"/>
        </w:rPr>
        <w:t xml:space="preserve"> s</w:t>
      </w:r>
      <w:r>
        <w:rPr>
          <w:rFonts w:cs="TimesNewRoman"/>
          <w:sz w:val="24"/>
          <w:szCs w:val="24"/>
        </w:rPr>
        <w:t> </w:t>
      </w:r>
      <w:r w:rsidRPr="0072631D">
        <w:rPr>
          <w:rFonts w:cs="TimesNewRoman"/>
          <w:sz w:val="24"/>
          <w:szCs w:val="24"/>
        </w:rPr>
        <w:t>vyznamenáním</w:t>
      </w:r>
    </w:p>
    <w:p w:rsidR="0072631D" w:rsidRDefault="0072631D" w:rsidP="0072631D">
      <w:pPr>
        <w:pStyle w:val="Odstavecseseznamem"/>
        <w:numPr>
          <w:ilvl w:val="0"/>
          <w:numId w:val="12"/>
        </w:numPr>
        <w:autoSpaceDE w:val="0"/>
        <w:autoSpaceDN w:val="0"/>
        <w:adjustRightInd w:val="0"/>
        <w:spacing w:after="0" w:line="240" w:lineRule="auto"/>
        <w:rPr>
          <w:rFonts w:cs="TimesNewRoman"/>
          <w:sz w:val="24"/>
          <w:szCs w:val="24"/>
        </w:rPr>
      </w:pPr>
      <w:r>
        <w:rPr>
          <w:rFonts w:cs="TimesNewRoman"/>
          <w:sz w:val="24"/>
          <w:szCs w:val="24"/>
        </w:rPr>
        <w:t>Prospěl(a)</w:t>
      </w:r>
    </w:p>
    <w:p w:rsidR="0072631D" w:rsidRDefault="0072631D" w:rsidP="0072631D">
      <w:pPr>
        <w:pStyle w:val="Odstavecseseznamem"/>
        <w:numPr>
          <w:ilvl w:val="0"/>
          <w:numId w:val="12"/>
        </w:numPr>
        <w:autoSpaceDE w:val="0"/>
        <w:autoSpaceDN w:val="0"/>
        <w:adjustRightInd w:val="0"/>
        <w:spacing w:after="0" w:line="240" w:lineRule="auto"/>
        <w:rPr>
          <w:rFonts w:cs="TimesNewRoman"/>
          <w:sz w:val="24"/>
          <w:szCs w:val="24"/>
        </w:rPr>
      </w:pPr>
      <w:r>
        <w:rPr>
          <w:rFonts w:cs="TimesNewRoman"/>
          <w:sz w:val="24"/>
          <w:szCs w:val="24"/>
        </w:rPr>
        <w:t>Neprospěl(a)</w:t>
      </w:r>
    </w:p>
    <w:p w:rsidR="0072631D" w:rsidRDefault="0072631D" w:rsidP="0072631D">
      <w:pPr>
        <w:pStyle w:val="Odstavecseseznamem"/>
        <w:numPr>
          <w:ilvl w:val="0"/>
          <w:numId w:val="12"/>
        </w:numPr>
        <w:autoSpaceDE w:val="0"/>
        <w:autoSpaceDN w:val="0"/>
        <w:adjustRightInd w:val="0"/>
        <w:spacing w:after="0" w:line="240" w:lineRule="auto"/>
        <w:rPr>
          <w:rFonts w:cs="TimesNewRoman"/>
          <w:sz w:val="24"/>
          <w:szCs w:val="24"/>
        </w:rPr>
      </w:pPr>
      <w:r>
        <w:rPr>
          <w:rFonts w:cs="TimesNewRoman"/>
          <w:sz w:val="24"/>
          <w:szCs w:val="24"/>
        </w:rPr>
        <w:t>Nehodnocen(a)</w:t>
      </w:r>
    </w:p>
    <w:p w:rsidR="001F4463" w:rsidRDefault="001F4463" w:rsidP="0072631D">
      <w:pPr>
        <w:autoSpaceDE w:val="0"/>
        <w:autoSpaceDN w:val="0"/>
        <w:adjustRightInd w:val="0"/>
        <w:spacing w:after="0" w:line="240" w:lineRule="auto"/>
        <w:rPr>
          <w:rFonts w:cs="TimesNewRoman"/>
          <w:sz w:val="24"/>
          <w:szCs w:val="24"/>
        </w:rPr>
      </w:pPr>
    </w:p>
    <w:p w:rsidR="0072631D" w:rsidRDefault="00BC37AC" w:rsidP="0072631D">
      <w:pPr>
        <w:autoSpaceDE w:val="0"/>
        <w:autoSpaceDN w:val="0"/>
        <w:adjustRightInd w:val="0"/>
        <w:spacing w:after="0" w:line="240" w:lineRule="auto"/>
        <w:rPr>
          <w:rFonts w:cs="TimesNewRoman"/>
          <w:sz w:val="24"/>
          <w:szCs w:val="24"/>
        </w:rPr>
      </w:pPr>
      <w:r>
        <w:rPr>
          <w:rFonts w:cs="TimesNewRoman"/>
          <w:sz w:val="24"/>
          <w:szCs w:val="24"/>
        </w:rPr>
        <w:t>Žák</w:t>
      </w:r>
      <w:r w:rsidR="0072631D">
        <w:rPr>
          <w:rFonts w:cs="TimesNewRoman"/>
          <w:sz w:val="24"/>
          <w:szCs w:val="24"/>
        </w:rPr>
        <w:t xml:space="preserve"> je hodnocen stupněm:</w:t>
      </w:r>
    </w:p>
    <w:p w:rsidR="0072631D" w:rsidRDefault="0072631D" w:rsidP="0072631D">
      <w:pPr>
        <w:pStyle w:val="Odstavecseseznamem"/>
        <w:numPr>
          <w:ilvl w:val="0"/>
          <w:numId w:val="13"/>
        </w:numPr>
        <w:autoSpaceDE w:val="0"/>
        <w:autoSpaceDN w:val="0"/>
        <w:adjustRightInd w:val="0"/>
        <w:spacing w:after="0" w:line="240" w:lineRule="auto"/>
        <w:jc w:val="both"/>
        <w:rPr>
          <w:rFonts w:cs="TimesNewRoman"/>
          <w:sz w:val="24"/>
          <w:szCs w:val="24"/>
        </w:rPr>
      </w:pPr>
      <w:r>
        <w:rPr>
          <w:rFonts w:cs="TimesNewRoman"/>
          <w:sz w:val="24"/>
          <w:szCs w:val="24"/>
        </w:rPr>
        <w:t>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72631D" w:rsidRDefault="00BC37AC" w:rsidP="0072631D">
      <w:pPr>
        <w:pStyle w:val="Odstavecseseznamem"/>
        <w:numPr>
          <w:ilvl w:val="0"/>
          <w:numId w:val="13"/>
        </w:numPr>
        <w:autoSpaceDE w:val="0"/>
        <w:autoSpaceDN w:val="0"/>
        <w:adjustRightInd w:val="0"/>
        <w:spacing w:after="0" w:line="240" w:lineRule="auto"/>
        <w:jc w:val="both"/>
        <w:rPr>
          <w:rFonts w:cs="TimesNewRoman"/>
          <w:sz w:val="24"/>
          <w:szCs w:val="24"/>
        </w:rPr>
      </w:pPr>
      <w:r>
        <w:rPr>
          <w:rFonts w:cs="TimesNewRoman"/>
          <w:sz w:val="24"/>
          <w:szCs w:val="24"/>
        </w:rPr>
        <w:lastRenderedPageBreak/>
        <w:t>Prospěl(a), není-li v žádném z povinných předmětů stanovených školním vzdělávacím programem hodnocen na vysvědčení stupněm prospěchu 5 – nedostatečný nebo odpovídajícím slovním hodnocením.</w:t>
      </w:r>
    </w:p>
    <w:p w:rsidR="00BC37AC" w:rsidRDefault="00BC37AC" w:rsidP="0072631D">
      <w:pPr>
        <w:pStyle w:val="Odstavecseseznamem"/>
        <w:numPr>
          <w:ilvl w:val="0"/>
          <w:numId w:val="13"/>
        </w:numPr>
        <w:autoSpaceDE w:val="0"/>
        <w:autoSpaceDN w:val="0"/>
        <w:adjustRightInd w:val="0"/>
        <w:spacing w:after="0" w:line="240" w:lineRule="auto"/>
        <w:jc w:val="both"/>
        <w:rPr>
          <w:rFonts w:cs="TimesNewRoman"/>
          <w:sz w:val="24"/>
          <w:szCs w:val="24"/>
        </w:rPr>
      </w:pPr>
      <w:r>
        <w:rPr>
          <w:rFonts w:cs="TimesNewRoman"/>
          <w:sz w:val="24"/>
          <w:szCs w:val="24"/>
        </w:rPr>
        <w:t>Neprospěl(a), je-li v některém z povinných předmětů stanovených školním vzdělávacím programem hodnocen na vysvědčení stupněm prospěchu 5 – nedostatečný nebo odpovídajícím slovním hodnocením.</w:t>
      </w:r>
    </w:p>
    <w:p w:rsidR="00BC37AC" w:rsidRPr="0072631D" w:rsidRDefault="00BC37AC" w:rsidP="0072631D">
      <w:pPr>
        <w:pStyle w:val="Odstavecseseznamem"/>
        <w:numPr>
          <w:ilvl w:val="0"/>
          <w:numId w:val="13"/>
        </w:numPr>
        <w:autoSpaceDE w:val="0"/>
        <w:autoSpaceDN w:val="0"/>
        <w:adjustRightInd w:val="0"/>
        <w:spacing w:after="0" w:line="240" w:lineRule="auto"/>
        <w:jc w:val="both"/>
        <w:rPr>
          <w:rFonts w:cs="TimesNewRoman"/>
          <w:sz w:val="24"/>
          <w:szCs w:val="24"/>
        </w:rPr>
      </w:pPr>
      <w:r>
        <w:rPr>
          <w:rFonts w:cs="TimesNewRoman"/>
          <w:sz w:val="24"/>
          <w:szCs w:val="24"/>
        </w:rPr>
        <w:t>Nehodnocen(a), není-li možné žáka hodnotit z některého z povinných předmětů stanovených školním vzdělávacím programem na konci prvního pololetí. Jestliže je žák z některého předmětu v prvním nebo druhém pololetí z výuky uvolněn, uvádí se na vysvědčení místo hodnocení slovo „uvolněn(a)“.</w:t>
      </w:r>
    </w:p>
    <w:p w:rsidR="009C0381" w:rsidRDefault="009C0381" w:rsidP="0072631D">
      <w:pPr>
        <w:tabs>
          <w:tab w:val="left" w:pos="1965"/>
        </w:tabs>
        <w:jc w:val="both"/>
        <w:rPr>
          <w:sz w:val="24"/>
          <w:szCs w:val="24"/>
        </w:rPr>
      </w:pPr>
    </w:p>
    <w:p w:rsidR="00BC37AC" w:rsidRDefault="00BC37AC" w:rsidP="00BC37AC">
      <w:pPr>
        <w:tabs>
          <w:tab w:val="left" w:pos="1965"/>
        </w:tabs>
        <w:jc w:val="center"/>
        <w:rPr>
          <w:b/>
          <w:sz w:val="24"/>
          <w:szCs w:val="24"/>
        </w:rPr>
      </w:pPr>
      <w:r>
        <w:rPr>
          <w:b/>
          <w:sz w:val="24"/>
          <w:szCs w:val="24"/>
        </w:rPr>
        <w:t>V.  Způsob získávání podkladů pro hodnocení</w:t>
      </w:r>
    </w:p>
    <w:p w:rsidR="00BC37AC" w:rsidRDefault="00984280" w:rsidP="00C076FB">
      <w:pPr>
        <w:pStyle w:val="Odstavecseseznamem"/>
        <w:numPr>
          <w:ilvl w:val="0"/>
          <w:numId w:val="16"/>
        </w:numPr>
        <w:tabs>
          <w:tab w:val="left" w:pos="1965"/>
        </w:tabs>
        <w:jc w:val="both"/>
        <w:rPr>
          <w:sz w:val="24"/>
          <w:szCs w:val="24"/>
        </w:rPr>
      </w:pPr>
      <w:r>
        <w:rPr>
          <w:sz w:val="24"/>
          <w:szCs w:val="24"/>
        </w:rPr>
        <w:t>Hodnocení průběhu a výsledků vzdělávání a chování žáků pedagogickými pracovníky je jednoznačné, srozumitelné, srovnatelné s předem stanovenými kritérií, věcné, všestranné, pedagogicky zdůvodněné, odborně správné a doložitelné.</w:t>
      </w:r>
    </w:p>
    <w:p w:rsidR="00984280" w:rsidRDefault="00984280" w:rsidP="00C076FB">
      <w:pPr>
        <w:pStyle w:val="Odstavecseseznamem"/>
        <w:numPr>
          <w:ilvl w:val="0"/>
          <w:numId w:val="16"/>
        </w:numPr>
        <w:tabs>
          <w:tab w:val="left" w:pos="1965"/>
        </w:tabs>
        <w:jc w:val="both"/>
        <w:rPr>
          <w:sz w:val="24"/>
          <w:szCs w:val="24"/>
        </w:rPr>
      </w:pPr>
      <w:r>
        <w:rPr>
          <w:sz w:val="24"/>
          <w:szCs w:val="24"/>
        </w:rPr>
        <w:t>Podklady pro hodnocení a klasifikaci získávají vyučující zejména: soustavným diagnostickým pozorováním žáků, sledování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p>
    <w:p w:rsidR="00984280" w:rsidRDefault="00984280" w:rsidP="00C076FB">
      <w:pPr>
        <w:pStyle w:val="Odstavecseseznamem"/>
        <w:numPr>
          <w:ilvl w:val="0"/>
          <w:numId w:val="16"/>
        </w:numPr>
        <w:tabs>
          <w:tab w:val="left" w:pos="1965"/>
        </w:tabs>
        <w:jc w:val="both"/>
        <w:rPr>
          <w:sz w:val="24"/>
          <w:szCs w:val="24"/>
        </w:rPr>
      </w:pPr>
      <w:r>
        <w:rPr>
          <w:sz w:val="24"/>
          <w:szCs w:val="24"/>
        </w:rPr>
        <w:t xml:space="preserve">Žák 2. až 9. ročníku základní školy musí mít z každého předmětu s teoretickým zaměřením alespoň 4 známky za každé pololetí, z předmětů s převahou výchovného zaměření a praktických činností alespoň 2 známky za pololetí. Známky získávají vyučující průběžně </w:t>
      </w:r>
      <w:r w:rsidR="009C6956">
        <w:rPr>
          <w:sz w:val="24"/>
          <w:szCs w:val="24"/>
        </w:rPr>
        <w:t>během celého klasifikačního období.</w:t>
      </w:r>
    </w:p>
    <w:p w:rsidR="009C6956" w:rsidRDefault="009C6956" w:rsidP="00C076FB">
      <w:pPr>
        <w:pStyle w:val="Odstavecseseznamem"/>
        <w:numPr>
          <w:ilvl w:val="0"/>
          <w:numId w:val="16"/>
        </w:numPr>
        <w:tabs>
          <w:tab w:val="left" w:pos="1965"/>
        </w:tabs>
        <w:jc w:val="both"/>
        <w:rPr>
          <w:sz w:val="24"/>
          <w:szCs w:val="24"/>
        </w:rPr>
      </w:pPr>
      <w:r>
        <w:rPr>
          <w:sz w:val="24"/>
          <w:szCs w:val="24"/>
        </w:rPr>
        <w:t>Učitel oznamuje žákovi výsledek každé klasifikace, klasifikaci zdůvodňuje a poukazuje na klady a zápory hodnocených projevů, výkonů, výtvorů. Po ústním zkoušení oznámí učitel žákovi výsledek hodnocení okamžitě. Výsledky hodnocení písemných zkoušek, prací a praktických činností oznámí žákovi nejpozději do 14-ti kalendářních dnů. Učitel sděluje všechny známky, které bere v úvahu při celkové klasifikaci žáka, zákonným zástupcům žáka, a to zejména prostřednictvím zápisů do žákovské knížky – současně se sdělováním známek žákům.</w:t>
      </w:r>
    </w:p>
    <w:p w:rsidR="009C6956" w:rsidRDefault="009C6956" w:rsidP="00C076FB">
      <w:pPr>
        <w:pStyle w:val="Odstavecseseznamem"/>
        <w:numPr>
          <w:ilvl w:val="0"/>
          <w:numId w:val="16"/>
        </w:numPr>
        <w:tabs>
          <w:tab w:val="left" w:pos="1965"/>
        </w:tabs>
        <w:jc w:val="both"/>
        <w:rPr>
          <w:sz w:val="24"/>
          <w:szCs w:val="24"/>
        </w:rPr>
      </w:pPr>
      <w:r>
        <w:rPr>
          <w:sz w:val="24"/>
          <w:szCs w:val="24"/>
        </w:rPr>
        <w:t xml:space="preserve">Kontrolní písemné práce a další druhy </w:t>
      </w:r>
      <w:r w:rsidR="00FD249E">
        <w:rPr>
          <w:sz w:val="24"/>
          <w:szCs w:val="24"/>
        </w:rPr>
        <w:t xml:space="preserve">zkoušek </w:t>
      </w:r>
      <w:r>
        <w:rPr>
          <w:sz w:val="24"/>
          <w:szCs w:val="24"/>
        </w:rPr>
        <w:t>rozvrhne učitel rovnoměrně na celý školní rok.</w:t>
      </w:r>
    </w:p>
    <w:p w:rsidR="00FD249E" w:rsidRDefault="00FD249E" w:rsidP="00C076FB">
      <w:pPr>
        <w:pStyle w:val="Odstavecseseznamem"/>
        <w:numPr>
          <w:ilvl w:val="0"/>
          <w:numId w:val="16"/>
        </w:numPr>
        <w:tabs>
          <w:tab w:val="left" w:pos="1965"/>
        </w:tabs>
        <w:jc w:val="both"/>
        <w:rPr>
          <w:sz w:val="24"/>
          <w:szCs w:val="24"/>
        </w:rPr>
      </w:pPr>
      <w:r>
        <w:rPr>
          <w:sz w:val="24"/>
          <w:szCs w:val="24"/>
        </w:rPr>
        <w:t>O termínu písemné zkoušky, která má trvat déle než 25 minut, informuje vyučující žáky dostatečně dlouhou dobu předem</w:t>
      </w:r>
      <w:r w:rsidR="00881389">
        <w:rPr>
          <w:sz w:val="24"/>
          <w:szCs w:val="24"/>
        </w:rPr>
        <w:t xml:space="preserve"> (minimálně 5 kalendářních dnů). </w:t>
      </w:r>
      <w:bookmarkStart w:id="0" w:name="_GoBack"/>
      <w:bookmarkEnd w:id="0"/>
      <w:r>
        <w:rPr>
          <w:sz w:val="24"/>
          <w:szCs w:val="24"/>
        </w:rPr>
        <w:t>Ostatní vyučující o tom informuje formou zápisu do kalendáře ve třídě nebo zápisem do třídní knihy nebo ústně. V jednom dni mohou žáci konat jen jednu zkoušku uvedeného charakteru.</w:t>
      </w:r>
    </w:p>
    <w:p w:rsidR="00FD249E" w:rsidRDefault="00D361B9" w:rsidP="00C076FB">
      <w:pPr>
        <w:pStyle w:val="Odstavecseseznamem"/>
        <w:numPr>
          <w:ilvl w:val="0"/>
          <w:numId w:val="16"/>
        </w:numPr>
        <w:tabs>
          <w:tab w:val="left" w:pos="1965"/>
        </w:tabs>
        <w:jc w:val="both"/>
        <w:rPr>
          <w:sz w:val="24"/>
          <w:szCs w:val="24"/>
        </w:rPr>
      </w:pPr>
      <w:r>
        <w:rPr>
          <w:sz w:val="24"/>
          <w:szCs w:val="24"/>
        </w:rPr>
        <w:t xml:space="preserve">Učitel je povinen vést soustavnou evidenci o každé klasifikaci žáka průkazným způsobem tak, aby mohl vždy doložit správnost celkové klasifikace žáka i způsob </w:t>
      </w:r>
      <w:r>
        <w:rPr>
          <w:sz w:val="24"/>
          <w:szCs w:val="24"/>
        </w:rPr>
        <w:lastRenderedPageBreak/>
        <w:t xml:space="preserve">získání známek. V případě dlouhodobé nepřítomnosti nebo rozvázání pracovního poměru v průběhu klasifikačního období předá tento klasifikační přehled zastupujícímu učiteli nebo vedení školy. </w:t>
      </w:r>
    </w:p>
    <w:p w:rsidR="00D361B9" w:rsidRDefault="00D361B9" w:rsidP="00C076FB">
      <w:pPr>
        <w:pStyle w:val="Odstavecseseznamem"/>
        <w:numPr>
          <w:ilvl w:val="0"/>
          <w:numId w:val="16"/>
        </w:numPr>
        <w:tabs>
          <w:tab w:val="left" w:pos="1965"/>
        </w:tabs>
        <w:jc w:val="both"/>
        <w:rPr>
          <w:sz w:val="24"/>
          <w:szCs w:val="24"/>
        </w:rPr>
      </w:pPr>
      <w:r>
        <w:rPr>
          <w:sz w:val="24"/>
          <w:szCs w:val="24"/>
        </w:rPr>
        <w:t>Třídní učitel zapíše známky za první a druhé pololetí do katalogového listu žáka a dbá o jejich úplnost. Do katalogového listu žáka jsou zapisována výchovná opatření.</w:t>
      </w:r>
    </w:p>
    <w:p w:rsidR="00D361B9" w:rsidRDefault="00D361B9" w:rsidP="00C076FB">
      <w:pPr>
        <w:pStyle w:val="Odstavecseseznamem"/>
        <w:numPr>
          <w:ilvl w:val="0"/>
          <w:numId w:val="16"/>
        </w:numPr>
        <w:tabs>
          <w:tab w:val="left" w:pos="1965"/>
        </w:tabs>
        <w:jc w:val="both"/>
        <w:rPr>
          <w:sz w:val="24"/>
          <w:szCs w:val="24"/>
        </w:rPr>
      </w:pPr>
      <w:r>
        <w:rPr>
          <w:sz w:val="24"/>
          <w:szCs w:val="24"/>
        </w:rPr>
        <w:t>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žák pobýval, žák se znovu nepřezkušuje.</w:t>
      </w:r>
    </w:p>
    <w:p w:rsidR="00F26D60" w:rsidRDefault="00F26D60" w:rsidP="00C076FB">
      <w:pPr>
        <w:pStyle w:val="Odstavecseseznamem"/>
        <w:numPr>
          <w:ilvl w:val="0"/>
          <w:numId w:val="16"/>
        </w:numPr>
        <w:tabs>
          <w:tab w:val="left" w:pos="1965"/>
        </w:tabs>
        <w:jc w:val="both"/>
        <w:rPr>
          <w:sz w:val="24"/>
          <w:szCs w:val="24"/>
        </w:rPr>
      </w:pPr>
      <w:r>
        <w:rPr>
          <w:sz w:val="24"/>
          <w:szCs w:val="24"/>
        </w:rPr>
        <w:t>Případy zaostávání žáků v učení a nedostatky v jejich chování se projednají na pedagogických poradách.</w:t>
      </w:r>
    </w:p>
    <w:p w:rsidR="00F26D60" w:rsidRDefault="00F26D60" w:rsidP="00C076FB">
      <w:pPr>
        <w:pStyle w:val="Odstavecseseznamem"/>
        <w:numPr>
          <w:ilvl w:val="0"/>
          <w:numId w:val="16"/>
        </w:numPr>
        <w:tabs>
          <w:tab w:val="left" w:pos="1965"/>
        </w:tabs>
        <w:jc w:val="both"/>
        <w:rPr>
          <w:sz w:val="24"/>
          <w:szCs w:val="24"/>
        </w:rPr>
      </w:pPr>
      <w:r>
        <w:rPr>
          <w:sz w:val="24"/>
          <w:szCs w:val="24"/>
        </w:rPr>
        <w:t>Na konci klasifikačního období, v termínu, který určí ředitelka školy, nejpozději však 24 hodin před jednáním pedagogické rady o klasifikaci, zapíší učitelé příslušných předmětů číslicí výsledky celkové klasifikace do klasifikačního archu a připraví návrhy na možnost opravných zkoušek na konci druhého pololetí, na klasifikaci v náhradním termínu.</w:t>
      </w:r>
    </w:p>
    <w:p w:rsidR="00F26D60" w:rsidRDefault="00F26D60" w:rsidP="00C076FB">
      <w:pPr>
        <w:pStyle w:val="Odstavecseseznamem"/>
        <w:numPr>
          <w:ilvl w:val="0"/>
          <w:numId w:val="16"/>
        </w:numPr>
        <w:tabs>
          <w:tab w:val="left" w:pos="1965"/>
        </w:tabs>
        <w:jc w:val="both"/>
        <w:rPr>
          <w:sz w:val="24"/>
          <w:szCs w:val="24"/>
        </w:rPr>
      </w:pPr>
      <w:r>
        <w:rPr>
          <w:sz w:val="24"/>
          <w:szCs w:val="24"/>
        </w:rPr>
        <w:t>Zákonné zástupce žáka informuje o prospěchu a chování třídní učitel a učitelé jednotlivých předmětů v průběhu třídních schůzek, konzultačních odpolední a kdykoliv, jestliže o to zákonní zástupci žáka požádají. Těm, kteří se nemohli dostavit do školy v určeném termínu, poskytnou vyučující možnost individuální konzultace</w:t>
      </w:r>
      <w:r w:rsidR="0094681B">
        <w:rPr>
          <w:sz w:val="24"/>
          <w:szCs w:val="24"/>
        </w:rPr>
        <w:t xml:space="preserve">. Údaje o klasifikaci a hodnocení chování jsou sdělovány pouze zákonným zástupcům žáka, nikoliv veřejně před všemi účastníky. Pokud se zákonný zástupce nedostaví do školy, třídní učitel bude informovat o prospěchu žáka jeho zákonného zástupce prostřednictvím žákovské knížky. </w:t>
      </w:r>
    </w:p>
    <w:p w:rsidR="0094681B" w:rsidRDefault="0094681B" w:rsidP="00C076FB">
      <w:pPr>
        <w:pStyle w:val="Odstavecseseznamem"/>
        <w:numPr>
          <w:ilvl w:val="0"/>
          <w:numId w:val="16"/>
        </w:numPr>
        <w:tabs>
          <w:tab w:val="left" w:pos="1965"/>
        </w:tabs>
        <w:jc w:val="both"/>
        <w:rPr>
          <w:sz w:val="24"/>
          <w:szCs w:val="24"/>
        </w:rPr>
      </w:pPr>
      <w:r>
        <w:rPr>
          <w:sz w:val="24"/>
          <w:szCs w:val="24"/>
        </w:rPr>
        <w:t>V případě mimořádného zhoršení prospěchu žáka informuje rodiče vyučující předmětu bezprostředně a prokazatelně.</w:t>
      </w:r>
    </w:p>
    <w:p w:rsidR="0094681B" w:rsidRDefault="0094681B" w:rsidP="0094681B">
      <w:pPr>
        <w:pStyle w:val="Odstavecseseznamem"/>
        <w:tabs>
          <w:tab w:val="left" w:pos="1965"/>
        </w:tabs>
        <w:jc w:val="both"/>
        <w:rPr>
          <w:sz w:val="24"/>
          <w:szCs w:val="24"/>
        </w:rPr>
      </w:pPr>
    </w:p>
    <w:p w:rsidR="00F745C8" w:rsidRDefault="00F745C8" w:rsidP="0094681B">
      <w:pPr>
        <w:pStyle w:val="Odstavecseseznamem"/>
        <w:tabs>
          <w:tab w:val="left" w:pos="1965"/>
        </w:tabs>
        <w:jc w:val="both"/>
        <w:rPr>
          <w:sz w:val="24"/>
          <w:szCs w:val="24"/>
        </w:rPr>
      </w:pPr>
    </w:p>
    <w:p w:rsidR="00F745C8" w:rsidRDefault="00F745C8" w:rsidP="00F745C8">
      <w:pPr>
        <w:pStyle w:val="Odstavecseseznamem"/>
        <w:tabs>
          <w:tab w:val="left" w:pos="1965"/>
        </w:tabs>
        <w:jc w:val="center"/>
        <w:rPr>
          <w:b/>
          <w:sz w:val="24"/>
          <w:szCs w:val="24"/>
        </w:rPr>
      </w:pPr>
      <w:r>
        <w:rPr>
          <w:b/>
          <w:sz w:val="24"/>
          <w:szCs w:val="24"/>
        </w:rPr>
        <w:t>VI. Podrobnosti o komisionálních a opravných zkouškách</w:t>
      </w:r>
    </w:p>
    <w:p w:rsidR="00F745C8" w:rsidRDefault="00F745C8" w:rsidP="00F745C8">
      <w:pPr>
        <w:pStyle w:val="Odstavecseseznamem"/>
        <w:tabs>
          <w:tab w:val="left" w:pos="1965"/>
        </w:tabs>
        <w:jc w:val="both"/>
        <w:rPr>
          <w:sz w:val="24"/>
          <w:szCs w:val="24"/>
        </w:rPr>
      </w:pPr>
    </w:p>
    <w:p w:rsidR="00F745C8" w:rsidRDefault="00F745C8" w:rsidP="00F745C8">
      <w:pPr>
        <w:pStyle w:val="Odstavecseseznamem"/>
        <w:tabs>
          <w:tab w:val="left" w:pos="1965"/>
        </w:tabs>
        <w:jc w:val="both"/>
        <w:rPr>
          <w:b/>
          <w:sz w:val="24"/>
          <w:szCs w:val="24"/>
        </w:rPr>
      </w:pPr>
      <w:r>
        <w:rPr>
          <w:b/>
          <w:sz w:val="24"/>
          <w:szCs w:val="24"/>
        </w:rPr>
        <w:t>Komisionální zkoušky</w:t>
      </w:r>
    </w:p>
    <w:p w:rsidR="00F745C8" w:rsidRDefault="00F745C8" w:rsidP="00F745C8">
      <w:pPr>
        <w:pStyle w:val="Odstavecseseznamem"/>
        <w:tabs>
          <w:tab w:val="left" w:pos="1965"/>
        </w:tabs>
        <w:jc w:val="both"/>
        <w:rPr>
          <w:sz w:val="24"/>
          <w:szCs w:val="24"/>
        </w:rPr>
      </w:pPr>
      <w:r>
        <w:rPr>
          <w:sz w:val="24"/>
          <w:szCs w:val="24"/>
        </w:rPr>
        <w:t>Komisionální zkoušky se konají v těchto případech:</w:t>
      </w:r>
    </w:p>
    <w:p w:rsidR="00F745C8" w:rsidRDefault="00F745C8" w:rsidP="00F745C8">
      <w:pPr>
        <w:pStyle w:val="Odstavecseseznamem"/>
        <w:tabs>
          <w:tab w:val="left" w:pos="1965"/>
        </w:tabs>
        <w:jc w:val="both"/>
        <w:rPr>
          <w:sz w:val="24"/>
          <w:szCs w:val="24"/>
        </w:rPr>
      </w:pPr>
    </w:p>
    <w:p w:rsidR="00F745C8" w:rsidRDefault="00F745C8" w:rsidP="00F745C8">
      <w:pPr>
        <w:pStyle w:val="Odstavecseseznamem"/>
        <w:tabs>
          <w:tab w:val="left" w:pos="1965"/>
        </w:tabs>
        <w:jc w:val="both"/>
        <w:rPr>
          <w:sz w:val="24"/>
          <w:szCs w:val="24"/>
        </w:rPr>
      </w:pPr>
      <w:r>
        <w:rPr>
          <w:sz w:val="24"/>
          <w:szCs w:val="24"/>
        </w:rPr>
        <w:t>a) Přezkoušení při pochybnosti zákonného zástupce o správnosti klasifikace.</w:t>
      </w:r>
    </w:p>
    <w:p w:rsidR="00F745C8" w:rsidRDefault="00F745C8" w:rsidP="00F745C8">
      <w:pPr>
        <w:pStyle w:val="Odstavecseseznamem"/>
        <w:tabs>
          <w:tab w:val="left" w:pos="1965"/>
        </w:tabs>
        <w:jc w:val="both"/>
        <w:rPr>
          <w:sz w:val="24"/>
          <w:szCs w:val="24"/>
        </w:rPr>
      </w:pPr>
      <w:r>
        <w:rPr>
          <w:sz w:val="24"/>
          <w:szCs w:val="24"/>
        </w:rPr>
        <w:t>b) Opravná zkouška</w:t>
      </w:r>
      <w:r w:rsidR="00011305">
        <w:rPr>
          <w:sz w:val="24"/>
          <w:szCs w:val="24"/>
        </w:rPr>
        <w:t>.</w:t>
      </w:r>
    </w:p>
    <w:p w:rsidR="00F745C8" w:rsidRDefault="00F745C8" w:rsidP="00F745C8">
      <w:pPr>
        <w:pStyle w:val="Odstavecseseznamem"/>
        <w:tabs>
          <w:tab w:val="left" w:pos="1965"/>
        </w:tabs>
        <w:jc w:val="both"/>
        <w:rPr>
          <w:sz w:val="24"/>
          <w:szCs w:val="24"/>
        </w:rPr>
      </w:pPr>
      <w:r>
        <w:rPr>
          <w:sz w:val="24"/>
          <w:szCs w:val="24"/>
        </w:rPr>
        <w:t>c) Plnění povinné školní docházky v zahraniční škole nebo formou individuální výuky.</w:t>
      </w:r>
    </w:p>
    <w:p w:rsidR="00BF4015" w:rsidRDefault="00BF4015" w:rsidP="00F745C8">
      <w:pPr>
        <w:pStyle w:val="Odstavecseseznamem"/>
        <w:tabs>
          <w:tab w:val="left" w:pos="1965"/>
        </w:tabs>
        <w:jc w:val="both"/>
        <w:rPr>
          <w:sz w:val="24"/>
          <w:szCs w:val="24"/>
        </w:rPr>
      </w:pPr>
    </w:p>
    <w:p w:rsidR="00BF4015" w:rsidRDefault="00BF4015" w:rsidP="00BF4015">
      <w:pPr>
        <w:pStyle w:val="Odstavecseseznamem"/>
        <w:tabs>
          <w:tab w:val="left" w:pos="1965"/>
        </w:tabs>
        <w:jc w:val="both"/>
        <w:rPr>
          <w:sz w:val="24"/>
          <w:szCs w:val="24"/>
        </w:rPr>
      </w:pPr>
      <w:r>
        <w:rPr>
          <w:sz w:val="24"/>
          <w:szCs w:val="24"/>
        </w:rPr>
        <w:t>1. Komisi pro komisionální přezkoušení jmenuje ředitelka školy, v případě, že jde o přezkoušení dle bodu a) a vyučujícím daného předmětu je ředitelka školy, jmenuje komisi krajský úřad.</w:t>
      </w:r>
    </w:p>
    <w:p w:rsidR="00826AA0" w:rsidRDefault="00826AA0" w:rsidP="00BF4015">
      <w:pPr>
        <w:pStyle w:val="Odstavecseseznamem"/>
        <w:tabs>
          <w:tab w:val="left" w:pos="1965"/>
        </w:tabs>
        <w:jc w:val="both"/>
        <w:rPr>
          <w:sz w:val="24"/>
          <w:szCs w:val="24"/>
        </w:rPr>
      </w:pPr>
    </w:p>
    <w:p w:rsidR="00BF4015" w:rsidRDefault="00BF4015" w:rsidP="00BF4015">
      <w:pPr>
        <w:pStyle w:val="Odstavecseseznamem"/>
        <w:tabs>
          <w:tab w:val="left" w:pos="1965"/>
        </w:tabs>
        <w:jc w:val="both"/>
        <w:rPr>
          <w:sz w:val="24"/>
          <w:szCs w:val="24"/>
        </w:rPr>
      </w:pPr>
      <w:r>
        <w:rPr>
          <w:sz w:val="24"/>
          <w:szCs w:val="24"/>
        </w:rPr>
        <w:lastRenderedPageBreak/>
        <w:t>2. Komise je tříčlenná a tvoří ji:</w:t>
      </w:r>
    </w:p>
    <w:p w:rsidR="00BF4015" w:rsidRDefault="00BF4015" w:rsidP="00BF4015">
      <w:pPr>
        <w:pStyle w:val="Odstavecseseznamem"/>
        <w:tabs>
          <w:tab w:val="left" w:pos="1965"/>
        </w:tabs>
        <w:jc w:val="both"/>
        <w:rPr>
          <w:sz w:val="24"/>
          <w:szCs w:val="24"/>
        </w:rPr>
      </w:pPr>
      <w:r>
        <w:rPr>
          <w:sz w:val="24"/>
          <w:szCs w:val="24"/>
        </w:rPr>
        <w:t>a) předseda, kterým je ředitelka školy, popřípadě pověřený učitel, nebo v případě, že jde o přezkoušení z předmětu, který vyučuje ředitelka školy, je předsedou krajským úřadem jmenovaný učitel,</w:t>
      </w:r>
    </w:p>
    <w:p w:rsidR="00BF4015" w:rsidRDefault="00BF4015" w:rsidP="00BF4015">
      <w:pPr>
        <w:pStyle w:val="Odstavecseseznamem"/>
        <w:tabs>
          <w:tab w:val="left" w:pos="1965"/>
        </w:tabs>
        <w:jc w:val="both"/>
        <w:rPr>
          <w:sz w:val="24"/>
          <w:szCs w:val="24"/>
        </w:rPr>
      </w:pPr>
      <w:r>
        <w:rPr>
          <w:sz w:val="24"/>
          <w:szCs w:val="24"/>
        </w:rPr>
        <w:t>b) zkoušející učitel, jímž je vyučující daného předmětu ve třídě, v níž je žák zařazen, popřípadě jiný vyučující daného předmětu,</w:t>
      </w:r>
    </w:p>
    <w:p w:rsidR="00BF4015" w:rsidRDefault="00BF4015" w:rsidP="00BF4015">
      <w:pPr>
        <w:pStyle w:val="Odstavecseseznamem"/>
        <w:tabs>
          <w:tab w:val="left" w:pos="1965"/>
        </w:tabs>
        <w:jc w:val="both"/>
        <w:rPr>
          <w:sz w:val="24"/>
          <w:szCs w:val="24"/>
        </w:rPr>
      </w:pPr>
      <w:r>
        <w:rPr>
          <w:sz w:val="24"/>
          <w:szCs w:val="24"/>
        </w:rPr>
        <w:t>c) přísedící, kterým je vyučující daného předmětu nebo předmětu stejné vzdělávací oblasti Rámcovým vzdělávacím programem pro základní vzdělávání.</w:t>
      </w:r>
    </w:p>
    <w:p w:rsidR="00BF4015" w:rsidRDefault="00BF4015" w:rsidP="00BF4015">
      <w:pPr>
        <w:pStyle w:val="Odstavecseseznamem"/>
        <w:tabs>
          <w:tab w:val="left" w:pos="1965"/>
        </w:tabs>
        <w:jc w:val="both"/>
        <w:rPr>
          <w:sz w:val="24"/>
          <w:szCs w:val="24"/>
        </w:rPr>
      </w:pPr>
    </w:p>
    <w:p w:rsidR="00DC6A7F" w:rsidRDefault="00DC6A7F" w:rsidP="00BF4015">
      <w:pPr>
        <w:pStyle w:val="Odstavecseseznamem"/>
        <w:tabs>
          <w:tab w:val="left" w:pos="1965"/>
        </w:tabs>
        <w:jc w:val="both"/>
        <w:rPr>
          <w:b/>
          <w:sz w:val="24"/>
          <w:szCs w:val="24"/>
        </w:rPr>
      </w:pPr>
      <w:r>
        <w:rPr>
          <w:b/>
          <w:sz w:val="24"/>
          <w:szCs w:val="24"/>
        </w:rPr>
        <w:t>Přezkoušení při pochybnosti zákonného zástupce o správnosti klasifikace</w:t>
      </w:r>
    </w:p>
    <w:p w:rsidR="00DC6A7F" w:rsidRDefault="00DC6A7F" w:rsidP="00BF4015">
      <w:pPr>
        <w:pStyle w:val="Odstavecseseznamem"/>
        <w:tabs>
          <w:tab w:val="left" w:pos="1965"/>
        </w:tabs>
        <w:jc w:val="both"/>
        <w:rPr>
          <w:b/>
          <w:sz w:val="24"/>
          <w:szCs w:val="24"/>
        </w:rPr>
      </w:pPr>
    </w:p>
    <w:p w:rsidR="00DC6A7F" w:rsidRDefault="00DC6A7F" w:rsidP="00DC6A7F">
      <w:pPr>
        <w:pStyle w:val="Odstavecseseznamem"/>
        <w:tabs>
          <w:tab w:val="left" w:pos="1965"/>
        </w:tabs>
        <w:jc w:val="both"/>
        <w:rPr>
          <w:sz w:val="24"/>
          <w:szCs w:val="24"/>
        </w:rPr>
      </w:pPr>
      <w:r>
        <w:rPr>
          <w:sz w:val="24"/>
          <w:szCs w:val="24"/>
        </w:rPr>
        <w:t>1) Má-li zákonný zástupce pochybnosti o správnosti hodnocení na konci prvního nebo druhého pololetí, může do 3 pracovních dnů ode dne, kdy se o hodnocení prokazatelně dozvěděl, nejpozději však do 3 dnů od vydání vysvědčení</w:t>
      </w:r>
      <w:r w:rsidR="00651836">
        <w:rPr>
          <w:sz w:val="24"/>
          <w:szCs w:val="24"/>
        </w:rPr>
        <w:t>, požádat ředitelku školy o komisionální přezkoušení žáka, je-li vyučujícím žáka v daném předmětu ředitelka školy, krajský úřad. Komisionální přezkoušení se koná nejpozději do 14 dnů od doručení žádosti nebo v termínu dohodnutém se zákonným zástupcem žáka.</w:t>
      </w:r>
    </w:p>
    <w:p w:rsidR="00651836" w:rsidRDefault="00651836" w:rsidP="00DC6A7F">
      <w:pPr>
        <w:pStyle w:val="Odstavecseseznamem"/>
        <w:tabs>
          <w:tab w:val="left" w:pos="1965"/>
        </w:tabs>
        <w:jc w:val="both"/>
        <w:rPr>
          <w:sz w:val="24"/>
          <w:szCs w:val="24"/>
        </w:rPr>
      </w:pPr>
    </w:p>
    <w:p w:rsidR="00651836" w:rsidRDefault="00651836" w:rsidP="00DC6A7F">
      <w:pPr>
        <w:pStyle w:val="Odstavecseseznamem"/>
        <w:tabs>
          <w:tab w:val="left" w:pos="1965"/>
        </w:tabs>
        <w:jc w:val="both"/>
        <w:rPr>
          <w:sz w:val="24"/>
          <w:szCs w:val="24"/>
        </w:rPr>
      </w:pPr>
      <w:r>
        <w:rPr>
          <w:sz w:val="24"/>
          <w:szCs w:val="24"/>
        </w:rPr>
        <w:t>2) Výsledek přezkoušení již nelze napadnout novou žádostí o přezkoušení. Výsledek přezkoušení stanoví komise hlasováním. Výsledek přezkoušení se vyjádří stupněm prospěchu nebo slovním hodnocením. Ředitelka školy sdělí výsledek přezkoušení prokazatelným způsobem žákovi a jeho zákonnému zástupci. V případě změny hodnocení na konci prvního nebo druhého pololetí se žákovi vydá nové vysvědčení.</w:t>
      </w:r>
    </w:p>
    <w:p w:rsidR="00651836" w:rsidRDefault="00651836" w:rsidP="00DC6A7F">
      <w:pPr>
        <w:pStyle w:val="Odstavecseseznamem"/>
        <w:tabs>
          <w:tab w:val="left" w:pos="1965"/>
        </w:tabs>
        <w:jc w:val="both"/>
        <w:rPr>
          <w:sz w:val="24"/>
          <w:szCs w:val="24"/>
        </w:rPr>
      </w:pPr>
    </w:p>
    <w:p w:rsidR="00651836" w:rsidRDefault="00651836" w:rsidP="00DC6A7F">
      <w:pPr>
        <w:pStyle w:val="Odstavecseseznamem"/>
        <w:tabs>
          <w:tab w:val="left" w:pos="1965"/>
        </w:tabs>
        <w:jc w:val="both"/>
        <w:rPr>
          <w:sz w:val="24"/>
          <w:szCs w:val="24"/>
        </w:rPr>
      </w:pPr>
      <w:r>
        <w:rPr>
          <w:sz w:val="24"/>
          <w:szCs w:val="24"/>
        </w:rPr>
        <w:t>3) O přezkoušení se pořizuje protokol, který se stává součástí dokumentace školy.</w:t>
      </w:r>
    </w:p>
    <w:p w:rsidR="00651836" w:rsidRDefault="00651836" w:rsidP="00DC6A7F">
      <w:pPr>
        <w:pStyle w:val="Odstavecseseznamem"/>
        <w:tabs>
          <w:tab w:val="left" w:pos="1965"/>
        </w:tabs>
        <w:jc w:val="both"/>
        <w:rPr>
          <w:sz w:val="24"/>
          <w:szCs w:val="24"/>
        </w:rPr>
      </w:pPr>
    </w:p>
    <w:p w:rsidR="00651836" w:rsidRDefault="00651836" w:rsidP="00DC6A7F">
      <w:pPr>
        <w:pStyle w:val="Odstavecseseznamem"/>
        <w:tabs>
          <w:tab w:val="left" w:pos="1965"/>
        </w:tabs>
        <w:jc w:val="both"/>
        <w:rPr>
          <w:sz w:val="24"/>
          <w:szCs w:val="24"/>
        </w:rPr>
      </w:pPr>
      <w:r>
        <w:rPr>
          <w:sz w:val="24"/>
          <w:szCs w:val="24"/>
        </w:rPr>
        <w:t>4) Žák může v jednom dni konat přezkoušení pouze z jednoho předmětu. Není-li možné žáka ze závažných důvodů ve stanoveném termínu přezkoušet, stanoví orgán jmenující komisi náhradní termín přezkoušení.</w:t>
      </w:r>
    </w:p>
    <w:p w:rsidR="00651836" w:rsidRDefault="00651836" w:rsidP="00DC6A7F">
      <w:pPr>
        <w:pStyle w:val="Odstavecseseznamem"/>
        <w:tabs>
          <w:tab w:val="left" w:pos="1965"/>
        </w:tabs>
        <w:jc w:val="both"/>
        <w:rPr>
          <w:sz w:val="24"/>
          <w:szCs w:val="24"/>
        </w:rPr>
      </w:pPr>
    </w:p>
    <w:p w:rsidR="00651836" w:rsidRDefault="00651836" w:rsidP="00DC6A7F">
      <w:pPr>
        <w:pStyle w:val="Odstavecseseznamem"/>
        <w:tabs>
          <w:tab w:val="left" w:pos="1965"/>
        </w:tabs>
        <w:jc w:val="both"/>
        <w:rPr>
          <w:sz w:val="24"/>
          <w:szCs w:val="24"/>
        </w:rPr>
      </w:pPr>
      <w:r>
        <w:rPr>
          <w:sz w:val="24"/>
          <w:szCs w:val="24"/>
        </w:rPr>
        <w:t>5) Konkrétní obsah a rozsah přezkoušení stanoví ředitelka školy v souladu se školním vzdělávacím programem.</w:t>
      </w:r>
    </w:p>
    <w:p w:rsidR="007C6F58" w:rsidRDefault="007C6F58" w:rsidP="00DC6A7F">
      <w:pPr>
        <w:pStyle w:val="Odstavecseseznamem"/>
        <w:tabs>
          <w:tab w:val="left" w:pos="1965"/>
        </w:tabs>
        <w:jc w:val="both"/>
        <w:rPr>
          <w:sz w:val="24"/>
          <w:szCs w:val="24"/>
        </w:rPr>
      </w:pPr>
    </w:p>
    <w:p w:rsidR="007C6F58" w:rsidRDefault="007C6F58" w:rsidP="00DC6A7F">
      <w:pPr>
        <w:pStyle w:val="Odstavecseseznamem"/>
        <w:tabs>
          <w:tab w:val="left" w:pos="1965"/>
        </w:tabs>
        <w:jc w:val="both"/>
        <w:rPr>
          <w:sz w:val="24"/>
          <w:szCs w:val="24"/>
        </w:rPr>
      </w:pPr>
      <w:r>
        <w:rPr>
          <w:sz w:val="24"/>
          <w:szCs w:val="24"/>
        </w:rPr>
        <w:t>6) Vykonáním přezkoušení není dotčena možnost vykonat opravnou zkoušku.</w:t>
      </w:r>
    </w:p>
    <w:p w:rsidR="007C6F58" w:rsidRDefault="007C6F58" w:rsidP="00DC6A7F">
      <w:pPr>
        <w:pStyle w:val="Odstavecseseznamem"/>
        <w:tabs>
          <w:tab w:val="left" w:pos="1965"/>
        </w:tabs>
        <w:jc w:val="both"/>
        <w:rPr>
          <w:sz w:val="24"/>
          <w:szCs w:val="24"/>
        </w:rPr>
      </w:pPr>
    </w:p>
    <w:p w:rsidR="00DD5AD5" w:rsidRDefault="00DD5AD5" w:rsidP="00DC6A7F">
      <w:pPr>
        <w:pStyle w:val="Odstavecseseznamem"/>
        <w:tabs>
          <w:tab w:val="left" w:pos="1965"/>
        </w:tabs>
        <w:jc w:val="both"/>
        <w:rPr>
          <w:b/>
          <w:sz w:val="24"/>
          <w:szCs w:val="24"/>
        </w:rPr>
      </w:pPr>
    </w:p>
    <w:p w:rsidR="007C6F58" w:rsidRDefault="007C6F58" w:rsidP="00DC6A7F">
      <w:pPr>
        <w:pStyle w:val="Odstavecseseznamem"/>
        <w:tabs>
          <w:tab w:val="left" w:pos="1965"/>
        </w:tabs>
        <w:jc w:val="both"/>
        <w:rPr>
          <w:b/>
          <w:sz w:val="24"/>
          <w:szCs w:val="24"/>
        </w:rPr>
      </w:pPr>
      <w:r>
        <w:rPr>
          <w:b/>
          <w:sz w:val="24"/>
          <w:szCs w:val="24"/>
        </w:rPr>
        <w:t>Opravná zkouška</w:t>
      </w:r>
    </w:p>
    <w:p w:rsidR="007C6F58" w:rsidRDefault="007C6F58" w:rsidP="00DC6A7F">
      <w:pPr>
        <w:pStyle w:val="Odstavecseseznamem"/>
        <w:tabs>
          <w:tab w:val="left" w:pos="1965"/>
        </w:tabs>
        <w:jc w:val="both"/>
        <w:rPr>
          <w:sz w:val="24"/>
          <w:szCs w:val="24"/>
        </w:rPr>
      </w:pPr>
      <w:r>
        <w:rPr>
          <w:sz w:val="24"/>
          <w:szCs w:val="24"/>
        </w:rPr>
        <w:t>1) Žáci devátého ročníku a žáci, kteří na daném stupni základní školy dosud neopakovali ročník, kteří na konci druhého pololetí neprospěli nejvýše ze dvou předmětů, konají opravné zkoušky.</w:t>
      </w:r>
    </w:p>
    <w:p w:rsidR="007C6F58" w:rsidRDefault="007C6F58" w:rsidP="00DC6A7F">
      <w:pPr>
        <w:pStyle w:val="Odstavecseseznamem"/>
        <w:tabs>
          <w:tab w:val="left" w:pos="1965"/>
        </w:tabs>
        <w:jc w:val="both"/>
        <w:rPr>
          <w:sz w:val="24"/>
          <w:szCs w:val="24"/>
        </w:rPr>
      </w:pPr>
    </w:p>
    <w:p w:rsidR="007C6F58" w:rsidRDefault="007C6F58" w:rsidP="00DC6A7F">
      <w:pPr>
        <w:pStyle w:val="Odstavecseseznamem"/>
        <w:tabs>
          <w:tab w:val="left" w:pos="1965"/>
        </w:tabs>
        <w:jc w:val="both"/>
        <w:rPr>
          <w:sz w:val="24"/>
          <w:szCs w:val="24"/>
        </w:rPr>
      </w:pPr>
      <w:r>
        <w:rPr>
          <w:sz w:val="24"/>
          <w:szCs w:val="24"/>
        </w:rPr>
        <w:t>2) Opravné zkoušky se konají nejpozději do konce příslušného školního roku v termínu stanoveném ředitelkou školy. Žák může v jednom dni skládat pouze jednu opravnou zkoušku. Opravné zkoušky jsou komisionální.</w:t>
      </w:r>
    </w:p>
    <w:p w:rsidR="007C6F58" w:rsidRDefault="007C6F58" w:rsidP="00DC6A7F">
      <w:pPr>
        <w:pStyle w:val="Odstavecseseznamem"/>
        <w:tabs>
          <w:tab w:val="left" w:pos="1965"/>
        </w:tabs>
        <w:jc w:val="both"/>
        <w:rPr>
          <w:sz w:val="24"/>
          <w:szCs w:val="24"/>
        </w:rPr>
      </w:pPr>
    </w:p>
    <w:p w:rsidR="007C6F58" w:rsidRDefault="007C6F58" w:rsidP="00DC6A7F">
      <w:pPr>
        <w:pStyle w:val="Odstavecseseznamem"/>
        <w:tabs>
          <w:tab w:val="left" w:pos="1965"/>
        </w:tabs>
        <w:jc w:val="both"/>
        <w:rPr>
          <w:sz w:val="24"/>
          <w:szCs w:val="24"/>
        </w:rPr>
      </w:pPr>
      <w:r>
        <w:rPr>
          <w:sz w:val="24"/>
          <w:szCs w:val="24"/>
        </w:rPr>
        <w:t>3) Žák, který nevykoná zkoušku úspěšně nebo se k jejímu konání nedostaví, neprospěl. Ze závažných důvodů může ředitelka školy stanovit náhradní termín opravné zkoušky nejpozději do 15. září následujícího školního roku. Do té doby je žák zařazen do nejbližšího vyššího ročníku, popřípadě znovu do devátého ročníku.</w:t>
      </w:r>
    </w:p>
    <w:p w:rsidR="007C6F58" w:rsidRDefault="007C6F58" w:rsidP="00DC6A7F">
      <w:pPr>
        <w:pStyle w:val="Odstavecseseznamem"/>
        <w:tabs>
          <w:tab w:val="left" w:pos="1965"/>
        </w:tabs>
        <w:jc w:val="both"/>
        <w:rPr>
          <w:sz w:val="24"/>
          <w:szCs w:val="24"/>
        </w:rPr>
      </w:pPr>
    </w:p>
    <w:p w:rsidR="007C6F58" w:rsidRDefault="007C6F58" w:rsidP="00DC6A7F">
      <w:pPr>
        <w:pStyle w:val="Odstavecseseznamem"/>
        <w:tabs>
          <w:tab w:val="left" w:pos="1965"/>
        </w:tabs>
        <w:jc w:val="both"/>
        <w:rPr>
          <w:sz w:val="24"/>
          <w:szCs w:val="24"/>
        </w:rPr>
      </w:pPr>
      <w:r>
        <w:rPr>
          <w:sz w:val="24"/>
          <w:szCs w:val="24"/>
        </w:rPr>
        <w:t>4) V odůvodněných případech může krajský úřad rozhodnout o konání opravné zkoušky a komisionálním přezkoušení</w:t>
      </w:r>
      <w:r w:rsidR="004F7022">
        <w:rPr>
          <w:sz w:val="24"/>
          <w:szCs w:val="24"/>
        </w:rPr>
        <w:t xml:space="preserve"> na jiné základní škole. Zkoušky se na žádost krajského úřadu účastní školní inspektor.</w:t>
      </w:r>
    </w:p>
    <w:p w:rsidR="004F7022" w:rsidRDefault="004F7022" w:rsidP="00DC6A7F">
      <w:pPr>
        <w:pStyle w:val="Odstavecseseznamem"/>
        <w:tabs>
          <w:tab w:val="left" w:pos="1965"/>
        </w:tabs>
        <w:jc w:val="both"/>
        <w:rPr>
          <w:sz w:val="24"/>
          <w:szCs w:val="24"/>
        </w:rPr>
      </w:pPr>
    </w:p>
    <w:p w:rsidR="004F7022" w:rsidRPr="004F7022" w:rsidRDefault="004F7022" w:rsidP="004F7022">
      <w:pPr>
        <w:pStyle w:val="Odstavecseseznamem"/>
        <w:tabs>
          <w:tab w:val="left" w:pos="1965"/>
        </w:tabs>
        <w:jc w:val="both"/>
        <w:rPr>
          <w:b/>
          <w:sz w:val="24"/>
          <w:szCs w:val="24"/>
        </w:rPr>
      </w:pPr>
      <w:r w:rsidRPr="004F7022">
        <w:rPr>
          <w:b/>
          <w:sz w:val="24"/>
          <w:szCs w:val="24"/>
        </w:rPr>
        <w:t>Plnění povinné školní docházky v zahraniční škole nebo formou individuální výuky</w:t>
      </w:r>
    </w:p>
    <w:p w:rsidR="004F7022" w:rsidRPr="004F7022" w:rsidRDefault="004F7022" w:rsidP="004F7022">
      <w:pPr>
        <w:pStyle w:val="Odstavecseseznamem"/>
        <w:tabs>
          <w:tab w:val="left" w:pos="1965"/>
        </w:tabs>
        <w:jc w:val="both"/>
        <w:rPr>
          <w:b/>
          <w:sz w:val="24"/>
          <w:szCs w:val="24"/>
        </w:rPr>
      </w:pPr>
    </w:p>
    <w:p w:rsidR="007C6F58" w:rsidRDefault="004F7022" w:rsidP="00DC6A7F">
      <w:pPr>
        <w:pStyle w:val="Odstavecseseznamem"/>
        <w:tabs>
          <w:tab w:val="left" w:pos="1965"/>
        </w:tabs>
        <w:jc w:val="both"/>
        <w:rPr>
          <w:sz w:val="24"/>
          <w:szCs w:val="24"/>
        </w:rPr>
      </w:pPr>
      <w:r>
        <w:rPr>
          <w:sz w:val="24"/>
          <w:szCs w:val="24"/>
        </w:rPr>
        <w:t>1) Žák, který plní povinnou školní docházku v zahraniční škole a koná zkoušku ve spádové škole, koná ji:</w:t>
      </w:r>
    </w:p>
    <w:p w:rsidR="004F7022" w:rsidRDefault="004F7022" w:rsidP="00DC6A7F">
      <w:pPr>
        <w:pStyle w:val="Odstavecseseznamem"/>
        <w:tabs>
          <w:tab w:val="left" w:pos="1965"/>
        </w:tabs>
        <w:jc w:val="both"/>
        <w:rPr>
          <w:sz w:val="24"/>
          <w:szCs w:val="24"/>
        </w:rPr>
      </w:pPr>
      <w:r>
        <w:rPr>
          <w:sz w:val="24"/>
          <w:szCs w:val="24"/>
        </w:rPr>
        <w:t xml:space="preserve">a) ve všech ročnících ze vzdělávacího obsahu vzdělávacího oboru Český jazyk a literatura, stanoveného Rámcovým vzdělávacím programem pro základní školy, </w:t>
      </w:r>
    </w:p>
    <w:p w:rsidR="004F7022" w:rsidRDefault="004F7022" w:rsidP="00DC6A7F">
      <w:pPr>
        <w:pStyle w:val="Odstavecseseznamem"/>
        <w:tabs>
          <w:tab w:val="left" w:pos="1965"/>
        </w:tabs>
        <w:jc w:val="both"/>
        <w:rPr>
          <w:sz w:val="24"/>
          <w:szCs w:val="24"/>
        </w:rPr>
      </w:pPr>
      <w:r>
        <w:rPr>
          <w:sz w:val="24"/>
          <w:szCs w:val="24"/>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4F7022" w:rsidRDefault="004F7022" w:rsidP="00DC6A7F">
      <w:pPr>
        <w:pStyle w:val="Odstavecseseznamem"/>
        <w:tabs>
          <w:tab w:val="left" w:pos="1965"/>
        </w:tabs>
        <w:jc w:val="both"/>
        <w:rPr>
          <w:sz w:val="24"/>
          <w:szCs w:val="24"/>
        </w:rPr>
      </w:pPr>
      <w:r>
        <w:rPr>
          <w:sz w:val="24"/>
          <w:szCs w:val="24"/>
        </w:rPr>
        <w:t>c)</w:t>
      </w:r>
      <w:r w:rsidR="006C724A">
        <w:rPr>
          <w:sz w:val="24"/>
          <w:szCs w:val="24"/>
        </w:rPr>
        <w:t xml:space="preserve"> na druhém stupni ze vzdělávacího obsahu </w:t>
      </w:r>
      <w:r w:rsidR="00C94E82">
        <w:rPr>
          <w:sz w:val="24"/>
          <w:szCs w:val="24"/>
        </w:rPr>
        <w:t>vztahujícího se k České republice vzdělávacího oboru Dějepis a ze vzdělávacího oboru Zeměpis, stanovených Rámcovým vzdělávacím programem pro základní vzdělávání.</w:t>
      </w:r>
    </w:p>
    <w:p w:rsidR="00C94E82" w:rsidRDefault="00C94E82" w:rsidP="00DC6A7F">
      <w:pPr>
        <w:pStyle w:val="Odstavecseseznamem"/>
        <w:tabs>
          <w:tab w:val="left" w:pos="1965"/>
        </w:tabs>
        <w:jc w:val="both"/>
        <w:rPr>
          <w:sz w:val="24"/>
          <w:szCs w:val="24"/>
        </w:rPr>
      </w:pPr>
      <w:r>
        <w:rPr>
          <w:sz w:val="24"/>
          <w:szCs w:val="24"/>
        </w:rPr>
        <w:t>2) Žák, který plní povinnou školní docházku formou individuální výuky, koná zkoušku z každého předmětu uvedeného ve školním vzdělávacím programu zkoušející školy.</w:t>
      </w:r>
    </w:p>
    <w:p w:rsidR="00C94E82" w:rsidRDefault="00C94E82" w:rsidP="00DC6A7F">
      <w:pPr>
        <w:pStyle w:val="Odstavecseseznamem"/>
        <w:tabs>
          <w:tab w:val="left" w:pos="1965"/>
        </w:tabs>
        <w:jc w:val="both"/>
        <w:rPr>
          <w:sz w:val="24"/>
          <w:szCs w:val="24"/>
        </w:rPr>
      </w:pPr>
      <w:r>
        <w:rPr>
          <w:sz w:val="24"/>
          <w:szCs w:val="24"/>
        </w:rPr>
        <w:t>3) Obsahem zkoušky je vzdělávací obsah za období, po které žák plnil povinnou školní docházku podle odstavce 1 nebo 2. Konkrétní rozsah a obsah stanoví ředitelka školy v souladu se školním vzdělávacím programem zkoušející školy. Se stanoveným rozsahem a obsahem zkoušky seznámí ředitelka zkoušející školy s dostatečným časovým předstihem zákonného zástupce žáka, nejpozději však při stanovení termínu zkoušky.</w:t>
      </w:r>
    </w:p>
    <w:p w:rsidR="00C94E82" w:rsidRDefault="00C94E82" w:rsidP="00DC6A7F">
      <w:pPr>
        <w:pStyle w:val="Odstavecseseznamem"/>
        <w:tabs>
          <w:tab w:val="left" w:pos="1965"/>
        </w:tabs>
        <w:jc w:val="both"/>
        <w:rPr>
          <w:sz w:val="24"/>
          <w:szCs w:val="24"/>
        </w:rPr>
      </w:pPr>
      <w:r>
        <w:rPr>
          <w:sz w:val="24"/>
          <w:szCs w:val="24"/>
        </w:rPr>
        <w:t>4) Zkoušku lze konat za období nejméně jednoho pololetí školního roku, nejdéle však za období dvou školních roků.</w:t>
      </w:r>
    </w:p>
    <w:p w:rsidR="00C94E82" w:rsidRDefault="00C94E82" w:rsidP="00DC6A7F">
      <w:pPr>
        <w:pStyle w:val="Odstavecseseznamem"/>
        <w:tabs>
          <w:tab w:val="left" w:pos="1965"/>
        </w:tabs>
        <w:jc w:val="both"/>
        <w:rPr>
          <w:sz w:val="24"/>
          <w:szCs w:val="24"/>
        </w:rPr>
      </w:pPr>
    </w:p>
    <w:p w:rsidR="00C94E82" w:rsidRDefault="00C94E82" w:rsidP="00C94E82">
      <w:pPr>
        <w:pStyle w:val="Odstavecseseznamem"/>
        <w:tabs>
          <w:tab w:val="left" w:pos="1965"/>
        </w:tabs>
        <w:jc w:val="center"/>
        <w:rPr>
          <w:b/>
          <w:sz w:val="24"/>
          <w:szCs w:val="24"/>
        </w:rPr>
      </w:pPr>
      <w:r w:rsidRPr="00615DA5">
        <w:rPr>
          <w:b/>
          <w:sz w:val="24"/>
          <w:szCs w:val="24"/>
        </w:rPr>
        <w:t xml:space="preserve">VII. </w:t>
      </w:r>
      <w:r w:rsidR="00615DA5" w:rsidRPr="00615DA5">
        <w:rPr>
          <w:b/>
          <w:sz w:val="24"/>
          <w:szCs w:val="24"/>
        </w:rPr>
        <w:t>Hodnocení žáků se speciálními vzdělávacími potřebami a nadaných žáků</w:t>
      </w:r>
    </w:p>
    <w:p w:rsidR="00615DA5" w:rsidRDefault="00615DA5" w:rsidP="00615DA5">
      <w:pPr>
        <w:pStyle w:val="Odstavecseseznamem"/>
        <w:tabs>
          <w:tab w:val="left" w:pos="1965"/>
        </w:tabs>
        <w:rPr>
          <w:b/>
          <w:sz w:val="24"/>
          <w:szCs w:val="24"/>
        </w:rPr>
      </w:pPr>
    </w:p>
    <w:p w:rsidR="00615DA5" w:rsidRDefault="00376ADE" w:rsidP="00615DA5">
      <w:pPr>
        <w:pStyle w:val="Odstavecseseznamem"/>
        <w:tabs>
          <w:tab w:val="left" w:pos="1965"/>
        </w:tabs>
        <w:rPr>
          <w:b/>
          <w:sz w:val="24"/>
          <w:szCs w:val="24"/>
        </w:rPr>
      </w:pPr>
      <w:r>
        <w:rPr>
          <w:b/>
          <w:sz w:val="24"/>
          <w:szCs w:val="24"/>
        </w:rPr>
        <w:t>Hodnocení žáků se speciálními potřebami</w:t>
      </w:r>
    </w:p>
    <w:p w:rsidR="00376ADE" w:rsidRDefault="00376ADE" w:rsidP="00615DA5">
      <w:pPr>
        <w:pStyle w:val="Odstavecseseznamem"/>
        <w:tabs>
          <w:tab w:val="left" w:pos="1965"/>
        </w:tabs>
        <w:rPr>
          <w:b/>
          <w:sz w:val="24"/>
          <w:szCs w:val="24"/>
        </w:rPr>
      </w:pPr>
    </w:p>
    <w:p w:rsidR="005C050D" w:rsidRDefault="00376ADE" w:rsidP="000A406E">
      <w:pPr>
        <w:pStyle w:val="Odstavecseseznamem"/>
        <w:tabs>
          <w:tab w:val="left" w:pos="1965"/>
        </w:tabs>
        <w:jc w:val="both"/>
        <w:rPr>
          <w:sz w:val="24"/>
          <w:szCs w:val="24"/>
        </w:rPr>
      </w:pPr>
      <w:r>
        <w:rPr>
          <w:sz w:val="24"/>
          <w:szCs w:val="24"/>
        </w:rPr>
        <w:lastRenderedPageBreak/>
        <w:t xml:space="preserve">1) Žákem se speciálními vzdělávacími potřebami je </w:t>
      </w:r>
      <w:r w:rsidR="005C050D">
        <w:rPr>
          <w:sz w:val="24"/>
          <w:szCs w:val="24"/>
        </w:rPr>
        <w:t>žák s potřebami podpůrných opatření ve vzdělávání a žák s odlišnými životními podmínkami a odlišného kulturního prostředí.</w:t>
      </w:r>
    </w:p>
    <w:p w:rsidR="000A406E" w:rsidRDefault="000A406E" w:rsidP="000A406E">
      <w:pPr>
        <w:pStyle w:val="Odstavecseseznamem"/>
        <w:tabs>
          <w:tab w:val="left" w:pos="1965"/>
        </w:tabs>
        <w:jc w:val="both"/>
        <w:rPr>
          <w:sz w:val="24"/>
          <w:szCs w:val="24"/>
        </w:rPr>
      </w:pPr>
      <w:r>
        <w:rPr>
          <w:sz w:val="24"/>
          <w:szCs w:val="24"/>
        </w:rPr>
        <w:t>2) Žáci se speciálními vzdělávacími potřebami mají právo na vytvoření nezbytných podmínek při vzdělávání i klasifikaci a hodnocení.</w:t>
      </w:r>
    </w:p>
    <w:p w:rsidR="000A406E" w:rsidRDefault="000A406E" w:rsidP="000A406E">
      <w:pPr>
        <w:pStyle w:val="Odstavecseseznamem"/>
        <w:tabs>
          <w:tab w:val="left" w:pos="1965"/>
        </w:tabs>
        <w:jc w:val="both"/>
        <w:rPr>
          <w:sz w:val="24"/>
          <w:szCs w:val="24"/>
        </w:rPr>
      </w:pPr>
      <w:r>
        <w:rPr>
          <w:sz w:val="24"/>
          <w:szCs w:val="24"/>
        </w:rPr>
        <w:t xml:space="preserve">3) Při hodnocení žáků se speciálními vzdělávacími potřebami se přihlíží k povaze postižení nebo znevýhodnění. Vyučující respektují doporučení </w:t>
      </w:r>
      <w:r w:rsidR="00C356A1">
        <w:rPr>
          <w:sz w:val="24"/>
          <w:szCs w:val="24"/>
        </w:rPr>
        <w:t xml:space="preserve">psychologických vyšetření žáků z pedagogicko psychologické poradny a SPC při ZŠ logopedické Týn nad Vltavou a uplatňují je </w:t>
      </w:r>
      <w:r w:rsidR="00225738">
        <w:rPr>
          <w:sz w:val="24"/>
          <w:szCs w:val="24"/>
        </w:rPr>
        <w:t>při klasifikaci a hodnocení chování žáků a také volí vhodné a přiměřené způsoby získávání podkladů.</w:t>
      </w:r>
      <w:r w:rsidR="005C050D">
        <w:rPr>
          <w:sz w:val="24"/>
          <w:szCs w:val="24"/>
        </w:rPr>
        <w:t xml:space="preserve"> </w:t>
      </w:r>
    </w:p>
    <w:p w:rsidR="00225738" w:rsidRDefault="00225738" w:rsidP="000A406E">
      <w:pPr>
        <w:pStyle w:val="Odstavecseseznamem"/>
        <w:tabs>
          <w:tab w:val="left" w:pos="1965"/>
        </w:tabs>
        <w:jc w:val="both"/>
        <w:rPr>
          <w:sz w:val="24"/>
          <w:szCs w:val="24"/>
        </w:rPr>
      </w:pPr>
      <w:r>
        <w:rPr>
          <w:sz w:val="24"/>
          <w:szCs w:val="24"/>
        </w:rPr>
        <w:t>4) U žáka s vývojovou poruchou učení rozhodne ředitelka školy o použití slovního hodnocení na základě žádosti zákonného zástupce žáka.</w:t>
      </w:r>
    </w:p>
    <w:p w:rsidR="00225738" w:rsidRDefault="00225738" w:rsidP="000A406E">
      <w:pPr>
        <w:pStyle w:val="Odstavecseseznamem"/>
        <w:tabs>
          <w:tab w:val="left" w:pos="1965"/>
        </w:tabs>
        <w:jc w:val="both"/>
        <w:rPr>
          <w:sz w:val="24"/>
          <w:szCs w:val="24"/>
        </w:rPr>
      </w:pPr>
      <w:r>
        <w:rPr>
          <w:sz w:val="24"/>
          <w:szCs w:val="24"/>
        </w:rPr>
        <w:t>5) Pro zjišťování úrovně žákových vědomostí a dovedností volí učitel takové formy a způsoby,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rsidR="00225738" w:rsidRDefault="00225738" w:rsidP="000A406E">
      <w:pPr>
        <w:pStyle w:val="Odstavecseseznamem"/>
        <w:tabs>
          <w:tab w:val="left" w:pos="1965"/>
        </w:tabs>
        <w:jc w:val="both"/>
        <w:rPr>
          <w:sz w:val="24"/>
          <w:szCs w:val="24"/>
        </w:rPr>
      </w:pPr>
      <w:r>
        <w:rPr>
          <w:sz w:val="24"/>
          <w:szCs w:val="24"/>
        </w:rPr>
        <w:t>6) Vyučující klade důraz na ten způsob projevu, ve kterém má žák předpoklady podávat lepší výkony. Při klasifikace se nevychází z počtu chyb, ale z počtu jevů, které žák zvládl.</w:t>
      </w:r>
    </w:p>
    <w:p w:rsidR="00225738" w:rsidRDefault="00225738" w:rsidP="000A406E">
      <w:pPr>
        <w:pStyle w:val="Odstavecseseznamem"/>
        <w:tabs>
          <w:tab w:val="left" w:pos="1965"/>
        </w:tabs>
        <w:jc w:val="both"/>
        <w:rPr>
          <w:sz w:val="24"/>
          <w:szCs w:val="24"/>
        </w:rPr>
      </w:pPr>
      <w:r>
        <w:rPr>
          <w:sz w:val="24"/>
          <w:szCs w:val="24"/>
        </w:rPr>
        <w:t>7) Všechna navrhovaná pedagogická opatření se projednávají s rodiči a jejich souhlasný či nesouhlasný názor je respektován.</w:t>
      </w:r>
    </w:p>
    <w:p w:rsidR="00225738" w:rsidRDefault="00225738" w:rsidP="000A406E">
      <w:pPr>
        <w:pStyle w:val="Odstavecseseznamem"/>
        <w:tabs>
          <w:tab w:val="left" w:pos="1965"/>
        </w:tabs>
        <w:jc w:val="both"/>
        <w:rPr>
          <w:sz w:val="24"/>
          <w:szCs w:val="24"/>
        </w:rPr>
      </w:pPr>
    </w:p>
    <w:p w:rsidR="00225738" w:rsidRDefault="00225738" w:rsidP="000A406E">
      <w:pPr>
        <w:pStyle w:val="Odstavecseseznamem"/>
        <w:tabs>
          <w:tab w:val="left" w:pos="1965"/>
        </w:tabs>
        <w:jc w:val="both"/>
        <w:rPr>
          <w:b/>
          <w:sz w:val="24"/>
          <w:szCs w:val="24"/>
        </w:rPr>
      </w:pPr>
      <w:r>
        <w:rPr>
          <w:b/>
          <w:sz w:val="24"/>
          <w:szCs w:val="24"/>
        </w:rPr>
        <w:t>Hodnocení nadaných žáků</w:t>
      </w:r>
    </w:p>
    <w:p w:rsidR="00225738" w:rsidRDefault="00766F7B" w:rsidP="000A406E">
      <w:pPr>
        <w:pStyle w:val="Odstavecseseznamem"/>
        <w:tabs>
          <w:tab w:val="left" w:pos="1965"/>
        </w:tabs>
        <w:jc w:val="both"/>
        <w:rPr>
          <w:sz w:val="24"/>
          <w:szCs w:val="24"/>
        </w:rPr>
      </w:pPr>
      <w:r>
        <w:rPr>
          <w:sz w:val="24"/>
          <w:szCs w:val="24"/>
        </w:rPr>
        <w:t>1) Ředitelka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ředitelka školy.</w:t>
      </w:r>
    </w:p>
    <w:p w:rsidR="00766F7B" w:rsidRDefault="00766F7B" w:rsidP="000A406E">
      <w:pPr>
        <w:pStyle w:val="Odstavecseseznamem"/>
        <w:tabs>
          <w:tab w:val="left" w:pos="1965"/>
        </w:tabs>
        <w:jc w:val="both"/>
        <w:rPr>
          <w:sz w:val="24"/>
          <w:szCs w:val="24"/>
        </w:rPr>
      </w:pPr>
      <w:r>
        <w:rPr>
          <w:sz w:val="24"/>
          <w:szCs w:val="24"/>
        </w:rPr>
        <w:t>2) Individuálně vzdělávaný žák koná za každé pololetí zkoušky z příslušného učiva ve škole, na niž byl přijat k plnění povinné školní docházky. Ředitelka školy zruší povolení individuálního vzdělávání, pokud žák na konci druhého pololetí příslušného školního roku neprospěl, nebo nelze-li žáka hodnotit na konci pololetí ani v náhradním termínu.</w:t>
      </w:r>
    </w:p>
    <w:p w:rsidR="00766F7B" w:rsidRDefault="00766F7B" w:rsidP="000A406E">
      <w:pPr>
        <w:pStyle w:val="Odstavecseseznamem"/>
        <w:tabs>
          <w:tab w:val="left" w:pos="1965"/>
        </w:tabs>
        <w:jc w:val="both"/>
        <w:rPr>
          <w:sz w:val="24"/>
          <w:szCs w:val="24"/>
        </w:rPr>
      </w:pPr>
    </w:p>
    <w:p w:rsidR="00766F7B" w:rsidRPr="00766F7B" w:rsidRDefault="00766F7B" w:rsidP="00766F7B">
      <w:pPr>
        <w:tabs>
          <w:tab w:val="left" w:pos="1965"/>
        </w:tabs>
        <w:jc w:val="both"/>
        <w:rPr>
          <w:sz w:val="24"/>
          <w:szCs w:val="24"/>
        </w:rPr>
      </w:pPr>
      <w:r w:rsidRPr="00766F7B">
        <w:rPr>
          <w:sz w:val="24"/>
          <w:szCs w:val="24"/>
        </w:rPr>
        <w:t>Tento dokument nabývá účinnosti dne 1. 9. 201</w:t>
      </w:r>
      <w:r w:rsidR="002B2028">
        <w:rPr>
          <w:sz w:val="24"/>
          <w:szCs w:val="24"/>
        </w:rPr>
        <w:t>7</w:t>
      </w:r>
      <w:r w:rsidRPr="00766F7B">
        <w:rPr>
          <w:sz w:val="24"/>
          <w:szCs w:val="24"/>
        </w:rPr>
        <w:t>.</w:t>
      </w:r>
    </w:p>
    <w:p w:rsidR="00766F7B" w:rsidRDefault="00766F7B" w:rsidP="00766F7B">
      <w:pPr>
        <w:pStyle w:val="Odstavecseseznamem"/>
        <w:tabs>
          <w:tab w:val="left" w:pos="1965"/>
        </w:tabs>
        <w:jc w:val="both"/>
        <w:rPr>
          <w:sz w:val="24"/>
          <w:szCs w:val="24"/>
        </w:rPr>
      </w:pPr>
    </w:p>
    <w:p w:rsidR="00766F7B" w:rsidRPr="00766F7B" w:rsidRDefault="00766F7B" w:rsidP="00766F7B">
      <w:pPr>
        <w:pStyle w:val="Odstavecseseznamem"/>
        <w:tabs>
          <w:tab w:val="left" w:pos="1965"/>
        </w:tabs>
        <w:jc w:val="both"/>
        <w:rPr>
          <w:sz w:val="24"/>
          <w:szCs w:val="24"/>
        </w:rPr>
      </w:pPr>
    </w:p>
    <w:p w:rsidR="009C7A4F" w:rsidRDefault="00766F7B" w:rsidP="00173600">
      <w:pPr>
        <w:tabs>
          <w:tab w:val="left" w:pos="1965"/>
        </w:tabs>
        <w:jc w:val="both"/>
        <w:rPr>
          <w:sz w:val="24"/>
          <w:szCs w:val="24"/>
        </w:rPr>
      </w:pPr>
      <w:r>
        <w:rPr>
          <w:b/>
          <w:sz w:val="24"/>
          <w:szCs w:val="24"/>
        </w:rPr>
        <w:t xml:space="preserve">                                                                            </w:t>
      </w:r>
      <w:r w:rsidRPr="00766F7B">
        <w:rPr>
          <w:sz w:val="24"/>
          <w:szCs w:val="24"/>
        </w:rPr>
        <w:t>Mgr. Blanka Vlasáková</w:t>
      </w:r>
    </w:p>
    <w:p w:rsidR="00173600" w:rsidRPr="00173600" w:rsidRDefault="00766F7B" w:rsidP="00CD2814">
      <w:pPr>
        <w:tabs>
          <w:tab w:val="left" w:pos="1965"/>
        </w:tabs>
        <w:jc w:val="both"/>
        <w:rPr>
          <w:sz w:val="24"/>
          <w:szCs w:val="24"/>
        </w:rPr>
      </w:pPr>
      <w:r>
        <w:rPr>
          <w:sz w:val="24"/>
          <w:szCs w:val="24"/>
        </w:rPr>
        <w:t xml:space="preserve">                                                                             </w:t>
      </w:r>
      <w:r w:rsidR="005C050D">
        <w:rPr>
          <w:sz w:val="24"/>
          <w:szCs w:val="24"/>
        </w:rPr>
        <w:t>ředitelka ZŠ a MŠ Dříteň</w:t>
      </w:r>
    </w:p>
    <w:sectPr w:rsidR="00173600" w:rsidRPr="0017360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ECC" w:rsidRDefault="00D83ECC" w:rsidP="00AF0C54">
      <w:pPr>
        <w:spacing w:after="0" w:line="240" w:lineRule="auto"/>
      </w:pPr>
      <w:r>
        <w:separator/>
      </w:r>
    </w:p>
  </w:endnote>
  <w:endnote w:type="continuationSeparator" w:id="0">
    <w:p w:rsidR="00D83ECC" w:rsidRDefault="00D83ECC" w:rsidP="00AF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8288"/>
      <w:docPartObj>
        <w:docPartGallery w:val="Page Numbers (Bottom of Page)"/>
        <w:docPartUnique/>
      </w:docPartObj>
    </w:sdtPr>
    <w:sdtEndPr/>
    <w:sdtContent>
      <w:p w:rsidR="00D361B9" w:rsidRDefault="00D361B9">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editId="0170A0E5">
                  <wp:simplePos x="0" y="0"/>
                  <wp:positionH relativeFrom="leftMargin">
                    <wp:align>center</wp:align>
                  </wp:positionH>
                  <wp:positionV relativeFrom="bottomMargin">
                    <wp:align>center</wp:align>
                  </wp:positionV>
                  <wp:extent cx="512445" cy="441325"/>
                  <wp:effectExtent l="0" t="0" r="1905" b="0"/>
                  <wp:wrapNone/>
                  <wp:docPr id="655"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361B9" w:rsidRDefault="00D361B9">
                              <w:pPr>
                                <w:pStyle w:val="Zp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A0003B" w:rsidRPr="00A0003B">
                                <w:rPr>
                                  <w:noProof/>
                                  <w:sz w:val="28"/>
                                  <w:szCs w:val="28"/>
                                </w:rPr>
                                <w:t>14</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vS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" filled="f" fillcolor="#5c83b4" stroked="f" strokecolor="#737373">
                  <v:textbox>
                    <w:txbxContent>
                      <w:p w:rsidR="00D361B9" w:rsidRDefault="00D361B9">
                        <w:pPr>
                          <w:pStyle w:val="Zp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A0003B" w:rsidRPr="00A0003B">
                          <w:rPr>
                            <w:noProof/>
                            <w:sz w:val="28"/>
                            <w:szCs w:val="28"/>
                          </w:rPr>
                          <w:t>14</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ECC" w:rsidRDefault="00D83ECC" w:rsidP="00AF0C54">
      <w:pPr>
        <w:spacing w:after="0" w:line="240" w:lineRule="auto"/>
      </w:pPr>
      <w:r>
        <w:separator/>
      </w:r>
    </w:p>
  </w:footnote>
  <w:footnote w:type="continuationSeparator" w:id="0">
    <w:p w:rsidR="00D83ECC" w:rsidRDefault="00D83ECC" w:rsidP="00AF0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021C2"/>
    <w:multiLevelType w:val="hybridMultilevel"/>
    <w:tmpl w:val="7F60F3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E25868"/>
    <w:multiLevelType w:val="hybridMultilevel"/>
    <w:tmpl w:val="935C9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D86637"/>
    <w:multiLevelType w:val="hybridMultilevel"/>
    <w:tmpl w:val="395E4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84144A"/>
    <w:multiLevelType w:val="hybridMultilevel"/>
    <w:tmpl w:val="57F01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BE4D1E"/>
    <w:multiLevelType w:val="hybridMultilevel"/>
    <w:tmpl w:val="70724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886925"/>
    <w:multiLevelType w:val="hybridMultilevel"/>
    <w:tmpl w:val="D6284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981C30"/>
    <w:multiLevelType w:val="hybridMultilevel"/>
    <w:tmpl w:val="4934CF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45786B"/>
    <w:multiLevelType w:val="hybridMultilevel"/>
    <w:tmpl w:val="EAA09A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DF7086"/>
    <w:multiLevelType w:val="hybridMultilevel"/>
    <w:tmpl w:val="1CD6B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AF6D2C"/>
    <w:multiLevelType w:val="hybridMultilevel"/>
    <w:tmpl w:val="10CEF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6B46A6"/>
    <w:multiLevelType w:val="hybridMultilevel"/>
    <w:tmpl w:val="3B080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4A0397"/>
    <w:multiLevelType w:val="hybridMultilevel"/>
    <w:tmpl w:val="2C1A2E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962F6B"/>
    <w:multiLevelType w:val="hybridMultilevel"/>
    <w:tmpl w:val="C32C07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761AFD"/>
    <w:multiLevelType w:val="hybridMultilevel"/>
    <w:tmpl w:val="46685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9A56DB"/>
    <w:multiLevelType w:val="hybridMultilevel"/>
    <w:tmpl w:val="A8125B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FC2465"/>
    <w:multiLevelType w:val="hybridMultilevel"/>
    <w:tmpl w:val="B98E0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0"/>
  </w:num>
  <w:num w:numId="4">
    <w:abstractNumId w:val="3"/>
  </w:num>
  <w:num w:numId="5">
    <w:abstractNumId w:val="4"/>
  </w:num>
  <w:num w:numId="6">
    <w:abstractNumId w:val="9"/>
  </w:num>
  <w:num w:numId="7">
    <w:abstractNumId w:val="5"/>
  </w:num>
  <w:num w:numId="8">
    <w:abstractNumId w:val="1"/>
  </w:num>
  <w:num w:numId="9">
    <w:abstractNumId w:val="14"/>
  </w:num>
  <w:num w:numId="10">
    <w:abstractNumId w:val="13"/>
  </w:num>
  <w:num w:numId="11">
    <w:abstractNumId w:val="2"/>
  </w:num>
  <w:num w:numId="12">
    <w:abstractNumId w:val="11"/>
  </w:num>
  <w:num w:numId="13">
    <w:abstractNumId w:val="6"/>
  </w:num>
  <w:num w:numId="14">
    <w:abstractNumId w:val="7"/>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ED"/>
    <w:rsid w:val="00011305"/>
    <w:rsid w:val="00052EF6"/>
    <w:rsid w:val="000A406E"/>
    <w:rsid w:val="000B2DBC"/>
    <w:rsid w:val="000E2476"/>
    <w:rsid w:val="00171185"/>
    <w:rsid w:val="00173600"/>
    <w:rsid w:val="001B7F64"/>
    <w:rsid w:val="001C1570"/>
    <w:rsid w:val="001F4463"/>
    <w:rsid w:val="00225738"/>
    <w:rsid w:val="002362CF"/>
    <w:rsid w:val="00240509"/>
    <w:rsid w:val="002841D1"/>
    <w:rsid w:val="002851ED"/>
    <w:rsid w:val="002A7451"/>
    <w:rsid w:val="002B2028"/>
    <w:rsid w:val="00315B9C"/>
    <w:rsid w:val="00376ADE"/>
    <w:rsid w:val="003B1291"/>
    <w:rsid w:val="003F3974"/>
    <w:rsid w:val="00422B90"/>
    <w:rsid w:val="0046033D"/>
    <w:rsid w:val="004C6069"/>
    <w:rsid w:val="004F7022"/>
    <w:rsid w:val="00560A81"/>
    <w:rsid w:val="005C050D"/>
    <w:rsid w:val="00615DA5"/>
    <w:rsid w:val="00651836"/>
    <w:rsid w:val="00662DC7"/>
    <w:rsid w:val="00670C38"/>
    <w:rsid w:val="006B1ECC"/>
    <w:rsid w:val="006C724A"/>
    <w:rsid w:val="0071182C"/>
    <w:rsid w:val="0072631D"/>
    <w:rsid w:val="00753DDE"/>
    <w:rsid w:val="00766F7B"/>
    <w:rsid w:val="007843BD"/>
    <w:rsid w:val="007C6F58"/>
    <w:rsid w:val="007D7D93"/>
    <w:rsid w:val="007F2CC2"/>
    <w:rsid w:val="008102FC"/>
    <w:rsid w:val="008265D1"/>
    <w:rsid w:val="00826AA0"/>
    <w:rsid w:val="008318A5"/>
    <w:rsid w:val="008357E6"/>
    <w:rsid w:val="00866FCF"/>
    <w:rsid w:val="008735C7"/>
    <w:rsid w:val="00881389"/>
    <w:rsid w:val="00887AA6"/>
    <w:rsid w:val="00890E4A"/>
    <w:rsid w:val="008A6CE0"/>
    <w:rsid w:val="008D357C"/>
    <w:rsid w:val="0093062C"/>
    <w:rsid w:val="0093445E"/>
    <w:rsid w:val="0094681B"/>
    <w:rsid w:val="00984280"/>
    <w:rsid w:val="0099308D"/>
    <w:rsid w:val="009C0381"/>
    <w:rsid w:val="009C6956"/>
    <w:rsid w:val="009C7A4F"/>
    <w:rsid w:val="009D4F21"/>
    <w:rsid w:val="00A0003B"/>
    <w:rsid w:val="00A75E60"/>
    <w:rsid w:val="00AF05A0"/>
    <w:rsid w:val="00AF0C54"/>
    <w:rsid w:val="00AF7C96"/>
    <w:rsid w:val="00B14F70"/>
    <w:rsid w:val="00B33E3B"/>
    <w:rsid w:val="00B376B0"/>
    <w:rsid w:val="00BC37AC"/>
    <w:rsid w:val="00BD2C40"/>
    <w:rsid w:val="00BF4015"/>
    <w:rsid w:val="00C01F2E"/>
    <w:rsid w:val="00C02CF8"/>
    <w:rsid w:val="00C076FB"/>
    <w:rsid w:val="00C356A1"/>
    <w:rsid w:val="00C50389"/>
    <w:rsid w:val="00C66AAD"/>
    <w:rsid w:val="00C94E82"/>
    <w:rsid w:val="00CD2814"/>
    <w:rsid w:val="00CE1361"/>
    <w:rsid w:val="00CF7014"/>
    <w:rsid w:val="00D04A13"/>
    <w:rsid w:val="00D06DD6"/>
    <w:rsid w:val="00D06FCE"/>
    <w:rsid w:val="00D361B9"/>
    <w:rsid w:val="00D75B09"/>
    <w:rsid w:val="00D83ECC"/>
    <w:rsid w:val="00D86820"/>
    <w:rsid w:val="00DB25E1"/>
    <w:rsid w:val="00DB2BC8"/>
    <w:rsid w:val="00DC6A7F"/>
    <w:rsid w:val="00DD5AD5"/>
    <w:rsid w:val="00E0188E"/>
    <w:rsid w:val="00E36A5B"/>
    <w:rsid w:val="00E80955"/>
    <w:rsid w:val="00EA401B"/>
    <w:rsid w:val="00EC4364"/>
    <w:rsid w:val="00F0092A"/>
    <w:rsid w:val="00F01695"/>
    <w:rsid w:val="00F057F5"/>
    <w:rsid w:val="00F26D60"/>
    <w:rsid w:val="00F54D09"/>
    <w:rsid w:val="00F6019E"/>
    <w:rsid w:val="00F745C8"/>
    <w:rsid w:val="00F77EA4"/>
    <w:rsid w:val="00FD24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50FB"/>
  <w15:docId w15:val="{995289F0-ADE8-4549-8005-154C23B0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851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51ED"/>
    <w:rPr>
      <w:rFonts w:ascii="Tahoma" w:hAnsi="Tahoma" w:cs="Tahoma"/>
      <w:sz w:val="16"/>
      <w:szCs w:val="16"/>
    </w:rPr>
  </w:style>
  <w:style w:type="paragraph" w:styleId="Odstavecseseznamem">
    <w:name w:val="List Paragraph"/>
    <w:basedOn w:val="Normln"/>
    <w:uiPriority w:val="34"/>
    <w:qFormat/>
    <w:rsid w:val="002851ED"/>
    <w:pPr>
      <w:ind w:left="720"/>
      <w:contextualSpacing/>
    </w:pPr>
  </w:style>
  <w:style w:type="paragraph" w:styleId="Zhlav">
    <w:name w:val="header"/>
    <w:basedOn w:val="Normln"/>
    <w:link w:val="ZhlavChar"/>
    <w:uiPriority w:val="99"/>
    <w:unhideWhenUsed/>
    <w:rsid w:val="00AF0C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C54"/>
  </w:style>
  <w:style w:type="paragraph" w:styleId="Zpat">
    <w:name w:val="footer"/>
    <w:basedOn w:val="Normln"/>
    <w:link w:val="ZpatChar"/>
    <w:unhideWhenUsed/>
    <w:rsid w:val="00AF0C54"/>
    <w:pPr>
      <w:tabs>
        <w:tab w:val="center" w:pos="4536"/>
        <w:tab w:val="right" w:pos="9072"/>
      </w:tabs>
      <w:spacing w:after="0" w:line="240" w:lineRule="auto"/>
    </w:pPr>
  </w:style>
  <w:style w:type="character" w:customStyle="1" w:styleId="ZpatChar">
    <w:name w:val="Zápatí Char"/>
    <w:basedOn w:val="Standardnpsmoodstavce"/>
    <w:link w:val="Zpat"/>
    <w:rsid w:val="00AF0C54"/>
  </w:style>
  <w:style w:type="table" w:styleId="Mkatabulky">
    <w:name w:val="Table Grid"/>
    <w:basedOn w:val="Normlntabulka"/>
    <w:uiPriority w:val="59"/>
    <w:rsid w:val="00C6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22687">
      <w:bodyDiv w:val="1"/>
      <w:marLeft w:val="0"/>
      <w:marRight w:val="0"/>
      <w:marTop w:val="0"/>
      <w:marBottom w:val="0"/>
      <w:divBdr>
        <w:top w:val="none" w:sz="0" w:space="0" w:color="auto"/>
        <w:left w:val="none" w:sz="0" w:space="0" w:color="auto"/>
        <w:bottom w:val="none" w:sz="0" w:space="0" w:color="auto"/>
        <w:right w:val="none" w:sz="0" w:space="0" w:color="auto"/>
      </w:divBdr>
    </w:div>
    <w:div w:id="1214462827">
      <w:bodyDiv w:val="1"/>
      <w:marLeft w:val="0"/>
      <w:marRight w:val="0"/>
      <w:marTop w:val="0"/>
      <w:marBottom w:val="0"/>
      <w:divBdr>
        <w:top w:val="none" w:sz="0" w:space="0" w:color="auto"/>
        <w:left w:val="none" w:sz="0" w:space="0" w:color="auto"/>
        <w:bottom w:val="none" w:sz="0" w:space="0" w:color="auto"/>
        <w:right w:val="none" w:sz="0" w:space="0" w:color="auto"/>
      </w:divBdr>
      <w:divsChild>
        <w:div w:id="2099135347">
          <w:marLeft w:val="0"/>
          <w:marRight w:val="0"/>
          <w:marTop w:val="0"/>
          <w:marBottom w:val="0"/>
          <w:divBdr>
            <w:top w:val="none" w:sz="0" w:space="0" w:color="auto"/>
            <w:left w:val="none" w:sz="0" w:space="0" w:color="auto"/>
            <w:bottom w:val="none" w:sz="0" w:space="0" w:color="auto"/>
            <w:right w:val="none" w:sz="0" w:space="0" w:color="auto"/>
          </w:divBdr>
        </w:div>
        <w:div w:id="636180950">
          <w:marLeft w:val="0"/>
          <w:marRight w:val="0"/>
          <w:marTop w:val="0"/>
          <w:marBottom w:val="0"/>
          <w:divBdr>
            <w:top w:val="none" w:sz="0" w:space="0" w:color="auto"/>
            <w:left w:val="none" w:sz="0" w:space="0" w:color="auto"/>
            <w:bottom w:val="none" w:sz="0" w:space="0" w:color="auto"/>
            <w:right w:val="none" w:sz="0" w:space="0" w:color="auto"/>
          </w:divBdr>
        </w:div>
        <w:div w:id="348602275">
          <w:marLeft w:val="0"/>
          <w:marRight w:val="0"/>
          <w:marTop w:val="0"/>
          <w:marBottom w:val="0"/>
          <w:divBdr>
            <w:top w:val="none" w:sz="0" w:space="0" w:color="auto"/>
            <w:left w:val="none" w:sz="0" w:space="0" w:color="auto"/>
            <w:bottom w:val="none" w:sz="0" w:space="0" w:color="auto"/>
            <w:right w:val="none" w:sz="0" w:space="0" w:color="auto"/>
          </w:divBdr>
        </w:div>
        <w:div w:id="1884900168">
          <w:marLeft w:val="0"/>
          <w:marRight w:val="0"/>
          <w:marTop w:val="0"/>
          <w:marBottom w:val="0"/>
          <w:divBdr>
            <w:top w:val="none" w:sz="0" w:space="0" w:color="auto"/>
            <w:left w:val="none" w:sz="0" w:space="0" w:color="auto"/>
            <w:bottom w:val="none" w:sz="0" w:space="0" w:color="auto"/>
            <w:right w:val="none" w:sz="0" w:space="0" w:color="auto"/>
          </w:divBdr>
        </w:div>
        <w:div w:id="902134628">
          <w:marLeft w:val="0"/>
          <w:marRight w:val="0"/>
          <w:marTop w:val="0"/>
          <w:marBottom w:val="0"/>
          <w:divBdr>
            <w:top w:val="none" w:sz="0" w:space="0" w:color="auto"/>
            <w:left w:val="none" w:sz="0" w:space="0" w:color="auto"/>
            <w:bottom w:val="none" w:sz="0" w:space="0" w:color="auto"/>
            <w:right w:val="none" w:sz="0" w:space="0" w:color="auto"/>
          </w:divBdr>
        </w:div>
        <w:div w:id="1424186323">
          <w:marLeft w:val="0"/>
          <w:marRight w:val="0"/>
          <w:marTop w:val="0"/>
          <w:marBottom w:val="0"/>
          <w:divBdr>
            <w:top w:val="none" w:sz="0" w:space="0" w:color="auto"/>
            <w:left w:val="none" w:sz="0" w:space="0" w:color="auto"/>
            <w:bottom w:val="none" w:sz="0" w:space="0" w:color="auto"/>
            <w:right w:val="none" w:sz="0" w:space="0" w:color="auto"/>
          </w:divBdr>
        </w:div>
        <w:div w:id="1530676938">
          <w:marLeft w:val="0"/>
          <w:marRight w:val="0"/>
          <w:marTop w:val="0"/>
          <w:marBottom w:val="0"/>
          <w:divBdr>
            <w:top w:val="none" w:sz="0" w:space="0" w:color="auto"/>
            <w:left w:val="none" w:sz="0" w:space="0" w:color="auto"/>
            <w:bottom w:val="none" w:sz="0" w:space="0" w:color="auto"/>
            <w:right w:val="none" w:sz="0" w:space="0" w:color="auto"/>
          </w:divBdr>
        </w:div>
        <w:div w:id="1299144348">
          <w:marLeft w:val="0"/>
          <w:marRight w:val="0"/>
          <w:marTop w:val="0"/>
          <w:marBottom w:val="0"/>
          <w:divBdr>
            <w:top w:val="none" w:sz="0" w:space="0" w:color="auto"/>
            <w:left w:val="none" w:sz="0" w:space="0" w:color="auto"/>
            <w:bottom w:val="none" w:sz="0" w:space="0" w:color="auto"/>
            <w:right w:val="none" w:sz="0" w:space="0" w:color="auto"/>
          </w:divBdr>
        </w:div>
        <w:div w:id="747506110">
          <w:marLeft w:val="0"/>
          <w:marRight w:val="0"/>
          <w:marTop w:val="0"/>
          <w:marBottom w:val="0"/>
          <w:divBdr>
            <w:top w:val="none" w:sz="0" w:space="0" w:color="auto"/>
            <w:left w:val="none" w:sz="0" w:space="0" w:color="auto"/>
            <w:bottom w:val="none" w:sz="0" w:space="0" w:color="auto"/>
            <w:right w:val="none" w:sz="0" w:space="0" w:color="auto"/>
          </w:divBdr>
        </w:div>
        <w:div w:id="1406564806">
          <w:marLeft w:val="0"/>
          <w:marRight w:val="0"/>
          <w:marTop w:val="0"/>
          <w:marBottom w:val="0"/>
          <w:divBdr>
            <w:top w:val="none" w:sz="0" w:space="0" w:color="auto"/>
            <w:left w:val="none" w:sz="0" w:space="0" w:color="auto"/>
            <w:bottom w:val="none" w:sz="0" w:space="0" w:color="auto"/>
            <w:right w:val="none" w:sz="0" w:space="0" w:color="auto"/>
          </w:divBdr>
        </w:div>
        <w:div w:id="1385176962">
          <w:marLeft w:val="0"/>
          <w:marRight w:val="0"/>
          <w:marTop w:val="0"/>
          <w:marBottom w:val="0"/>
          <w:divBdr>
            <w:top w:val="none" w:sz="0" w:space="0" w:color="auto"/>
            <w:left w:val="none" w:sz="0" w:space="0" w:color="auto"/>
            <w:bottom w:val="none" w:sz="0" w:space="0" w:color="auto"/>
            <w:right w:val="none" w:sz="0" w:space="0" w:color="auto"/>
          </w:divBdr>
        </w:div>
        <w:div w:id="1364407959">
          <w:marLeft w:val="0"/>
          <w:marRight w:val="0"/>
          <w:marTop w:val="0"/>
          <w:marBottom w:val="0"/>
          <w:divBdr>
            <w:top w:val="none" w:sz="0" w:space="0" w:color="auto"/>
            <w:left w:val="none" w:sz="0" w:space="0" w:color="auto"/>
            <w:bottom w:val="none" w:sz="0" w:space="0" w:color="auto"/>
            <w:right w:val="none" w:sz="0" w:space="0" w:color="auto"/>
          </w:divBdr>
        </w:div>
        <w:div w:id="1223564715">
          <w:marLeft w:val="0"/>
          <w:marRight w:val="0"/>
          <w:marTop w:val="0"/>
          <w:marBottom w:val="0"/>
          <w:divBdr>
            <w:top w:val="none" w:sz="0" w:space="0" w:color="auto"/>
            <w:left w:val="none" w:sz="0" w:space="0" w:color="auto"/>
            <w:bottom w:val="none" w:sz="0" w:space="0" w:color="auto"/>
            <w:right w:val="none" w:sz="0" w:space="0" w:color="auto"/>
          </w:divBdr>
        </w:div>
        <w:div w:id="1141729785">
          <w:marLeft w:val="0"/>
          <w:marRight w:val="0"/>
          <w:marTop w:val="0"/>
          <w:marBottom w:val="0"/>
          <w:divBdr>
            <w:top w:val="none" w:sz="0" w:space="0" w:color="auto"/>
            <w:left w:val="none" w:sz="0" w:space="0" w:color="auto"/>
            <w:bottom w:val="none" w:sz="0" w:space="0" w:color="auto"/>
            <w:right w:val="none" w:sz="0" w:space="0" w:color="auto"/>
          </w:divBdr>
        </w:div>
        <w:div w:id="556939397">
          <w:marLeft w:val="0"/>
          <w:marRight w:val="0"/>
          <w:marTop w:val="0"/>
          <w:marBottom w:val="0"/>
          <w:divBdr>
            <w:top w:val="none" w:sz="0" w:space="0" w:color="auto"/>
            <w:left w:val="none" w:sz="0" w:space="0" w:color="auto"/>
            <w:bottom w:val="none" w:sz="0" w:space="0" w:color="auto"/>
            <w:right w:val="none" w:sz="0" w:space="0" w:color="auto"/>
          </w:divBdr>
        </w:div>
        <w:div w:id="1306929718">
          <w:marLeft w:val="0"/>
          <w:marRight w:val="0"/>
          <w:marTop w:val="0"/>
          <w:marBottom w:val="0"/>
          <w:divBdr>
            <w:top w:val="none" w:sz="0" w:space="0" w:color="auto"/>
            <w:left w:val="none" w:sz="0" w:space="0" w:color="auto"/>
            <w:bottom w:val="none" w:sz="0" w:space="0" w:color="auto"/>
            <w:right w:val="none" w:sz="0" w:space="0" w:color="auto"/>
          </w:divBdr>
        </w:div>
        <w:div w:id="2099867206">
          <w:marLeft w:val="0"/>
          <w:marRight w:val="0"/>
          <w:marTop w:val="0"/>
          <w:marBottom w:val="0"/>
          <w:divBdr>
            <w:top w:val="none" w:sz="0" w:space="0" w:color="auto"/>
            <w:left w:val="none" w:sz="0" w:space="0" w:color="auto"/>
            <w:bottom w:val="none" w:sz="0" w:space="0" w:color="auto"/>
            <w:right w:val="none" w:sz="0" w:space="0" w:color="auto"/>
          </w:divBdr>
        </w:div>
        <w:div w:id="599996561">
          <w:marLeft w:val="0"/>
          <w:marRight w:val="0"/>
          <w:marTop w:val="0"/>
          <w:marBottom w:val="0"/>
          <w:divBdr>
            <w:top w:val="none" w:sz="0" w:space="0" w:color="auto"/>
            <w:left w:val="none" w:sz="0" w:space="0" w:color="auto"/>
            <w:bottom w:val="none" w:sz="0" w:space="0" w:color="auto"/>
            <w:right w:val="none" w:sz="0" w:space="0" w:color="auto"/>
          </w:divBdr>
        </w:div>
        <w:div w:id="983192330">
          <w:marLeft w:val="0"/>
          <w:marRight w:val="0"/>
          <w:marTop w:val="0"/>
          <w:marBottom w:val="0"/>
          <w:divBdr>
            <w:top w:val="none" w:sz="0" w:space="0" w:color="auto"/>
            <w:left w:val="none" w:sz="0" w:space="0" w:color="auto"/>
            <w:bottom w:val="none" w:sz="0" w:space="0" w:color="auto"/>
            <w:right w:val="none" w:sz="0" w:space="0" w:color="auto"/>
          </w:divBdr>
        </w:div>
        <w:div w:id="1131249104">
          <w:marLeft w:val="0"/>
          <w:marRight w:val="0"/>
          <w:marTop w:val="0"/>
          <w:marBottom w:val="0"/>
          <w:divBdr>
            <w:top w:val="none" w:sz="0" w:space="0" w:color="auto"/>
            <w:left w:val="none" w:sz="0" w:space="0" w:color="auto"/>
            <w:bottom w:val="none" w:sz="0" w:space="0" w:color="auto"/>
            <w:right w:val="none" w:sz="0" w:space="0" w:color="auto"/>
          </w:divBdr>
        </w:div>
        <w:div w:id="964232675">
          <w:marLeft w:val="0"/>
          <w:marRight w:val="0"/>
          <w:marTop w:val="0"/>
          <w:marBottom w:val="0"/>
          <w:divBdr>
            <w:top w:val="none" w:sz="0" w:space="0" w:color="auto"/>
            <w:left w:val="none" w:sz="0" w:space="0" w:color="auto"/>
            <w:bottom w:val="none" w:sz="0" w:space="0" w:color="auto"/>
            <w:right w:val="none" w:sz="0" w:space="0" w:color="auto"/>
          </w:divBdr>
        </w:div>
        <w:div w:id="1843817095">
          <w:marLeft w:val="0"/>
          <w:marRight w:val="0"/>
          <w:marTop w:val="0"/>
          <w:marBottom w:val="0"/>
          <w:divBdr>
            <w:top w:val="none" w:sz="0" w:space="0" w:color="auto"/>
            <w:left w:val="none" w:sz="0" w:space="0" w:color="auto"/>
            <w:bottom w:val="none" w:sz="0" w:space="0" w:color="auto"/>
            <w:right w:val="none" w:sz="0" w:space="0" w:color="auto"/>
          </w:divBdr>
        </w:div>
        <w:div w:id="1686320620">
          <w:marLeft w:val="0"/>
          <w:marRight w:val="0"/>
          <w:marTop w:val="0"/>
          <w:marBottom w:val="0"/>
          <w:divBdr>
            <w:top w:val="none" w:sz="0" w:space="0" w:color="auto"/>
            <w:left w:val="none" w:sz="0" w:space="0" w:color="auto"/>
            <w:bottom w:val="none" w:sz="0" w:space="0" w:color="auto"/>
            <w:right w:val="none" w:sz="0" w:space="0" w:color="auto"/>
          </w:divBdr>
        </w:div>
        <w:div w:id="806313647">
          <w:marLeft w:val="0"/>
          <w:marRight w:val="0"/>
          <w:marTop w:val="0"/>
          <w:marBottom w:val="0"/>
          <w:divBdr>
            <w:top w:val="none" w:sz="0" w:space="0" w:color="auto"/>
            <w:left w:val="none" w:sz="0" w:space="0" w:color="auto"/>
            <w:bottom w:val="none" w:sz="0" w:space="0" w:color="auto"/>
            <w:right w:val="none" w:sz="0" w:space="0" w:color="auto"/>
          </w:divBdr>
        </w:div>
        <w:div w:id="2014186209">
          <w:marLeft w:val="0"/>
          <w:marRight w:val="0"/>
          <w:marTop w:val="0"/>
          <w:marBottom w:val="0"/>
          <w:divBdr>
            <w:top w:val="none" w:sz="0" w:space="0" w:color="auto"/>
            <w:left w:val="none" w:sz="0" w:space="0" w:color="auto"/>
            <w:bottom w:val="none" w:sz="0" w:space="0" w:color="auto"/>
            <w:right w:val="none" w:sz="0" w:space="0" w:color="auto"/>
          </w:divBdr>
        </w:div>
        <w:div w:id="1795245680">
          <w:marLeft w:val="0"/>
          <w:marRight w:val="0"/>
          <w:marTop w:val="0"/>
          <w:marBottom w:val="0"/>
          <w:divBdr>
            <w:top w:val="none" w:sz="0" w:space="0" w:color="auto"/>
            <w:left w:val="none" w:sz="0" w:space="0" w:color="auto"/>
            <w:bottom w:val="none" w:sz="0" w:space="0" w:color="auto"/>
            <w:right w:val="none" w:sz="0" w:space="0" w:color="auto"/>
          </w:divBdr>
        </w:div>
        <w:div w:id="1706177110">
          <w:marLeft w:val="0"/>
          <w:marRight w:val="0"/>
          <w:marTop w:val="0"/>
          <w:marBottom w:val="0"/>
          <w:divBdr>
            <w:top w:val="none" w:sz="0" w:space="0" w:color="auto"/>
            <w:left w:val="none" w:sz="0" w:space="0" w:color="auto"/>
            <w:bottom w:val="none" w:sz="0" w:space="0" w:color="auto"/>
            <w:right w:val="none" w:sz="0" w:space="0" w:color="auto"/>
          </w:divBdr>
        </w:div>
        <w:div w:id="296569819">
          <w:marLeft w:val="0"/>
          <w:marRight w:val="0"/>
          <w:marTop w:val="0"/>
          <w:marBottom w:val="0"/>
          <w:divBdr>
            <w:top w:val="none" w:sz="0" w:space="0" w:color="auto"/>
            <w:left w:val="none" w:sz="0" w:space="0" w:color="auto"/>
            <w:bottom w:val="none" w:sz="0" w:space="0" w:color="auto"/>
            <w:right w:val="none" w:sz="0" w:space="0" w:color="auto"/>
          </w:divBdr>
        </w:div>
        <w:div w:id="952251493">
          <w:marLeft w:val="0"/>
          <w:marRight w:val="0"/>
          <w:marTop w:val="0"/>
          <w:marBottom w:val="0"/>
          <w:divBdr>
            <w:top w:val="none" w:sz="0" w:space="0" w:color="auto"/>
            <w:left w:val="none" w:sz="0" w:space="0" w:color="auto"/>
            <w:bottom w:val="none" w:sz="0" w:space="0" w:color="auto"/>
            <w:right w:val="none" w:sz="0" w:space="0" w:color="auto"/>
          </w:divBdr>
        </w:div>
        <w:div w:id="439959898">
          <w:marLeft w:val="0"/>
          <w:marRight w:val="0"/>
          <w:marTop w:val="0"/>
          <w:marBottom w:val="0"/>
          <w:divBdr>
            <w:top w:val="none" w:sz="0" w:space="0" w:color="auto"/>
            <w:left w:val="none" w:sz="0" w:space="0" w:color="auto"/>
            <w:bottom w:val="none" w:sz="0" w:space="0" w:color="auto"/>
            <w:right w:val="none" w:sz="0" w:space="0" w:color="auto"/>
          </w:divBdr>
        </w:div>
        <w:div w:id="905838796">
          <w:marLeft w:val="0"/>
          <w:marRight w:val="0"/>
          <w:marTop w:val="0"/>
          <w:marBottom w:val="0"/>
          <w:divBdr>
            <w:top w:val="none" w:sz="0" w:space="0" w:color="auto"/>
            <w:left w:val="none" w:sz="0" w:space="0" w:color="auto"/>
            <w:bottom w:val="none" w:sz="0" w:space="0" w:color="auto"/>
            <w:right w:val="none" w:sz="0" w:space="0" w:color="auto"/>
          </w:divBdr>
        </w:div>
        <w:div w:id="499809318">
          <w:marLeft w:val="0"/>
          <w:marRight w:val="0"/>
          <w:marTop w:val="0"/>
          <w:marBottom w:val="0"/>
          <w:divBdr>
            <w:top w:val="none" w:sz="0" w:space="0" w:color="auto"/>
            <w:left w:val="none" w:sz="0" w:space="0" w:color="auto"/>
            <w:bottom w:val="none" w:sz="0" w:space="0" w:color="auto"/>
            <w:right w:val="none" w:sz="0" w:space="0" w:color="auto"/>
          </w:divBdr>
        </w:div>
        <w:div w:id="2013490826">
          <w:marLeft w:val="0"/>
          <w:marRight w:val="0"/>
          <w:marTop w:val="0"/>
          <w:marBottom w:val="0"/>
          <w:divBdr>
            <w:top w:val="none" w:sz="0" w:space="0" w:color="auto"/>
            <w:left w:val="none" w:sz="0" w:space="0" w:color="auto"/>
            <w:bottom w:val="none" w:sz="0" w:space="0" w:color="auto"/>
            <w:right w:val="none" w:sz="0" w:space="0" w:color="auto"/>
          </w:divBdr>
        </w:div>
        <w:div w:id="1143617711">
          <w:marLeft w:val="0"/>
          <w:marRight w:val="0"/>
          <w:marTop w:val="0"/>
          <w:marBottom w:val="0"/>
          <w:divBdr>
            <w:top w:val="none" w:sz="0" w:space="0" w:color="auto"/>
            <w:left w:val="none" w:sz="0" w:space="0" w:color="auto"/>
            <w:bottom w:val="none" w:sz="0" w:space="0" w:color="auto"/>
            <w:right w:val="none" w:sz="0" w:space="0" w:color="auto"/>
          </w:divBdr>
        </w:div>
        <w:div w:id="814644402">
          <w:marLeft w:val="0"/>
          <w:marRight w:val="0"/>
          <w:marTop w:val="0"/>
          <w:marBottom w:val="0"/>
          <w:divBdr>
            <w:top w:val="none" w:sz="0" w:space="0" w:color="auto"/>
            <w:left w:val="none" w:sz="0" w:space="0" w:color="auto"/>
            <w:bottom w:val="none" w:sz="0" w:space="0" w:color="auto"/>
            <w:right w:val="none" w:sz="0" w:space="0" w:color="auto"/>
          </w:divBdr>
        </w:div>
        <w:div w:id="1400791162">
          <w:marLeft w:val="0"/>
          <w:marRight w:val="0"/>
          <w:marTop w:val="0"/>
          <w:marBottom w:val="0"/>
          <w:divBdr>
            <w:top w:val="none" w:sz="0" w:space="0" w:color="auto"/>
            <w:left w:val="none" w:sz="0" w:space="0" w:color="auto"/>
            <w:bottom w:val="none" w:sz="0" w:space="0" w:color="auto"/>
            <w:right w:val="none" w:sz="0" w:space="0" w:color="auto"/>
          </w:divBdr>
        </w:div>
        <w:div w:id="1542596264">
          <w:marLeft w:val="0"/>
          <w:marRight w:val="0"/>
          <w:marTop w:val="0"/>
          <w:marBottom w:val="0"/>
          <w:divBdr>
            <w:top w:val="none" w:sz="0" w:space="0" w:color="auto"/>
            <w:left w:val="none" w:sz="0" w:space="0" w:color="auto"/>
            <w:bottom w:val="none" w:sz="0" w:space="0" w:color="auto"/>
            <w:right w:val="none" w:sz="0" w:space="0" w:color="auto"/>
          </w:divBdr>
        </w:div>
        <w:div w:id="338775301">
          <w:marLeft w:val="0"/>
          <w:marRight w:val="0"/>
          <w:marTop w:val="0"/>
          <w:marBottom w:val="0"/>
          <w:divBdr>
            <w:top w:val="none" w:sz="0" w:space="0" w:color="auto"/>
            <w:left w:val="none" w:sz="0" w:space="0" w:color="auto"/>
            <w:bottom w:val="none" w:sz="0" w:space="0" w:color="auto"/>
            <w:right w:val="none" w:sz="0" w:space="0" w:color="auto"/>
          </w:divBdr>
        </w:div>
        <w:div w:id="1324815322">
          <w:marLeft w:val="0"/>
          <w:marRight w:val="0"/>
          <w:marTop w:val="0"/>
          <w:marBottom w:val="0"/>
          <w:divBdr>
            <w:top w:val="none" w:sz="0" w:space="0" w:color="auto"/>
            <w:left w:val="none" w:sz="0" w:space="0" w:color="auto"/>
            <w:bottom w:val="none" w:sz="0" w:space="0" w:color="auto"/>
            <w:right w:val="none" w:sz="0" w:space="0" w:color="auto"/>
          </w:divBdr>
        </w:div>
        <w:div w:id="735977374">
          <w:marLeft w:val="0"/>
          <w:marRight w:val="0"/>
          <w:marTop w:val="0"/>
          <w:marBottom w:val="0"/>
          <w:divBdr>
            <w:top w:val="none" w:sz="0" w:space="0" w:color="auto"/>
            <w:left w:val="none" w:sz="0" w:space="0" w:color="auto"/>
            <w:bottom w:val="none" w:sz="0" w:space="0" w:color="auto"/>
            <w:right w:val="none" w:sz="0" w:space="0" w:color="auto"/>
          </w:divBdr>
        </w:div>
        <w:div w:id="52584069">
          <w:marLeft w:val="0"/>
          <w:marRight w:val="0"/>
          <w:marTop w:val="0"/>
          <w:marBottom w:val="0"/>
          <w:divBdr>
            <w:top w:val="none" w:sz="0" w:space="0" w:color="auto"/>
            <w:left w:val="none" w:sz="0" w:space="0" w:color="auto"/>
            <w:bottom w:val="none" w:sz="0" w:space="0" w:color="auto"/>
            <w:right w:val="none" w:sz="0" w:space="0" w:color="auto"/>
          </w:divBdr>
        </w:div>
        <w:div w:id="1101491041">
          <w:marLeft w:val="0"/>
          <w:marRight w:val="0"/>
          <w:marTop w:val="0"/>
          <w:marBottom w:val="0"/>
          <w:divBdr>
            <w:top w:val="none" w:sz="0" w:space="0" w:color="auto"/>
            <w:left w:val="none" w:sz="0" w:space="0" w:color="auto"/>
            <w:bottom w:val="none" w:sz="0" w:space="0" w:color="auto"/>
            <w:right w:val="none" w:sz="0" w:space="0" w:color="auto"/>
          </w:divBdr>
        </w:div>
        <w:div w:id="173809172">
          <w:marLeft w:val="0"/>
          <w:marRight w:val="0"/>
          <w:marTop w:val="0"/>
          <w:marBottom w:val="0"/>
          <w:divBdr>
            <w:top w:val="none" w:sz="0" w:space="0" w:color="auto"/>
            <w:left w:val="none" w:sz="0" w:space="0" w:color="auto"/>
            <w:bottom w:val="none" w:sz="0" w:space="0" w:color="auto"/>
            <w:right w:val="none" w:sz="0" w:space="0" w:color="auto"/>
          </w:divBdr>
        </w:div>
        <w:div w:id="1669863577">
          <w:marLeft w:val="0"/>
          <w:marRight w:val="0"/>
          <w:marTop w:val="0"/>
          <w:marBottom w:val="0"/>
          <w:divBdr>
            <w:top w:val="none" w:sz="0" w:space="0" w:color="auto"/>
            <w:left w:val="none" w:sz="0" w:space="0" w:color="auto"/>
            <w:bottom w:val="none" w:sz="0" w:space="0" w:color="auto"/>
            <w:right w:val="none" w:sz="0" w:space="0" w:color="auto"/>
          </w:divBdr>
        </w:div>
        <w:div w:id="876049162">
          <w:marLeft w:val="0"/>
          <w:marRight w:val="0"/>
          <w:marTop w:val="0"/>
          <w:marBottom w:val="0"/>
          <w:divBdr>
            <w:top w:val="none" w:sz="0" w:space="0" w:color="auto"/>
            <w:left w:val="none" w:sz="0" w:space="0" w:color="auto"/>
            <w:bottom w:val="none" w:sz="0" w:space="0" w:color="auto"/>
            <w:right w:val="none" w:sz="0" w:space="0" w:color="auto"/>
          </w:divBdr>
        </w:div>
        <w:div w:id="2119597156">
          <w:marLeft w:val="0"/>
          <w:marRight w:val="0"/>
          <w:marTop w:val="0"/>
          <w:marBottom w:val="0"/>
          <w:divBdr>
            <w:top w:val="none" w:sz="0" w:space="0" w:color="auto"/>
            <w:left w:val="none" w:sz="0" w:space="0" w:color="auto"/>
            <w:bottom w:val="none" w:sz="0" w:space="0" w:color="auto"/>
            <w:right w:val="none" w:sz="0" w:space="0" w:color="auto"/>
          </w:divBdr>
        </w:div>
        <w:div w:id="779104418">
          <w:marLeft w:val="0"/>
          <w:marRight w:val="0"/>
          <w:marTop w:val="0"/>
          <w:marBottom w:val="0"/>
          <w:divBdr>
            <w:top w:val="none" w:sz="0" w:space="0" w:color="auto"/>
            <w:left w:val="none" w:sz="0" w:space="0" w:color="auto"/>
            <w:bottom w:val="none" w:sz="0" w:space="0" w:color="auto"/>
            <w:right w:val="none" w:sz="0" w:space="0" w:color="auto"/>
          </w:divBdr>
        </w:div>
        <w:div w:id="1560901864">
          <w:marLeft w:val="0"/>
          <w:marRight w:val="0"/>
          <w:marTop w:val="0"/>
          <w:marBottom w:val="0"/>
          <w:divBdr>
            <w:top w:val="none" w:sz="0" w:space="0" w:color="auto"/>
            <w:left w:val="none" w:sz="0" w:space="0" w:color="auto"/>
            <w:bottom w:val="none" w:sz="0" w:space="0" w:color="auto"/>
            <w:right w:val="none" w:sz="0" w:space="0" w:color="auto"/>
          </w:divBdr>
        </w:div>
        <w:div w:id="1982926213">
          <w:marLeft w:val="0"/>
          <w:marRight w:val="0"/>
          <w:marTop w:val="0"/>
          <w:marBottom w:val="0"/>
          <w:divBdr>
            <w:top w:val="none" w:sz="0" w:space="0" w:color="auto"/>
            <w:left w:val="none" w:sz="0" w:space="0" w:color="auto"/>
            <w:bottom w:val="none" w:sz="0" w:space="0" w:color="auto"/>
            <w:right w:val="none" w:sz="0" w:space="0" w:color="auto"/>
          </w:divBdr>
        </w:div>
        <w:div w:id="951934266">
          <w:marLeft w:val="0"/>
          <w:marRight w:val="0"/>
          <w:marTop w:val="0"/>
          <w:marBottom w:val="0"/>
          <w:divBdr>
            <w:top w:val="none" w:sz="0" w:space="0" w:color="auto"/>
            <w:left w:val="none" w:sz="0" w:space="0" w:color="auto"/>
            <w:bottom w:val="none" w:sz="0" w:space="0" w:color="auto"/>
            <w:right w:val="none" w:sz="0" w:space="0" w:color="auto"/>
          </w:divBdr>
        </w:div>
        <w:div w:id="761879662">
          <w:marLeft w:val="0"/>
          <w:marRight w:val="0"/>
          <w:marTop w:val="0"/>
          <w:marBottom w:val="0"/>
          <w:divBdr>
            <w:top w:val="none" w:sz="0" w:space="0" w:color="auto"/>
            <w:left w:val="none" w:sz="0" w:space="0" w:color="auto"/>
            <w:bottom w:val="none" w:sz="0" w:space="0" w:color="auto"/>
            <w:right w:val="none" w:sz="0" w:space="0" w:color="auto"/>
          </w:divBdr>
        </w:div>
        <w:div w:id="458449602">
          <w:marLeft w:val="0"/>
          <w:marRight w:val="0"/>
          <w:marTop w:val="0"/>
          <w:marBottom w:val="0"/>
          <w:divBdr>
            <w:top w:val="none" w:sz="0" w:space="0" w:color="auto"/>
            <w:left w:val="none" w:sz="0" w:space="0" w:color="auto"/>
            <w:bottom w:val="none" w:sz="0" w:space="0" w:color="auto"/>
            <w:right w:val="none" w:sz="0" w:space="0" w:color="auto"/>
          </w:divBdr>
        </w:div>
        <w:div w:id="1607422433">
          <w:marLeft w:val="0"/>
          <w:marRight w:val="0"/>
          <w:marTop w:val="0"/>
          <w:marBottom w:val="0"/>
          <w:divBdr>
            <w:top w:val="none" w:sz="0" w:space="0" w:color="auto"/>
            <w:left w:val="none" w:sz="0" w:space="0" w:color="auto"/>
            <w:bottom w:val="none" w:sz="0" w:space="0" w:color="auto"/>
            <w:right w:val="none" w:sz="0" w:space="0" w:color="auto"/>
          </w:divBdr>
        </w:div>
        <w:div w:id="1377850720">
          <w:marLeft w:val="0"/>
          <w:marRight w:val="0"/>
          <w:marTop w:val="0"/>
          <w:marBottom w:val="0"/>
          <w:divBdr>
            <w:top w:val="none" w:sz="0" w:space="0" w:color="auto"/>
            <w:left w:val="none" w:sz="0" w:space="0" w:color="auto"/>
            <w:bottom w:val="none" w:sz="0" w:space="0" w:color="auto"/>
            <w:right w:val="none" w:sz="0" w:space="0" w:color="auto"/>
          </w:divBdr>
        </w:div>
        <w:div w:id="2004166592">
          <w:marLeft w:val="0"/>
          <w:marRight w:val="0"/>
          <w:marTop w:val="0"/>
          <w:marBottom w:val="0"/>
          <w:divBdr>
            <w:top w:val="none" w:sz="0" w:space="0" w:color="auto"/>
            <w:left w:val="none" w:sz="0" w:space="0" w:color="auto"/>
            <w:bottom w:val="none" w:sz="0" w:space="0" w:color="auto"/>
            <w:right w:val="none" w:sz="0" w:space="0" w:color="auto"/>
          </w:divBdr>
        </w:div>
        <w:div w:id="1907295885">
          <w:marLeft w:val="0"/>
          <w:marRight w:val="0"/>
          <w:marTop w:val="0"/>
          <w:marBottom w:val="0"/>
          <w:divBdr>
            <w:top w:val="none" w:sz="0" w:space="0" w:color="auto"/>
            <w:left w:val="none" w:sz="0" w:space="0" w:color="auto"/>
            <w:bottom w:val="none" w:sz="0" w:space="0" w:color="auto"/>
            <w:right w:val="none" w:sz="0" w:space="0" w:color="auto"/>
          </w:divBdr>
        </w:div>
        <w:div w:id="1754741937">
          <w:marLeft w:val="0"/>
          <w:marRight w:val="0"/>
          <w:marTop w:val="0"/>
          <w:marBottom w:val="0"/>
          <w:divBdr>
            <w:top w:val="none" w:sz="0" w:space="0" w:color="auto"/>
            <w:left w:val="none" w:sz="0" w:space="0" w:color="auto"/>
            <w:bottom w:val="none" w:sz="0" w:space="0" w:color="auto"/>
            <w:right w:val="none" w:sz="0" w:space="0" w:color="auto"/>
          </w:divBdr>
        </w:div>
        <w:div w:id="2131893396">
          <w:marLeft w:val="0"/>
          <w:marRight w:val="0"/>
          <w:marTop w:val="0"/>
          <w:marBottom w:val="0"/>
          <w:divBdr>
            <w:top w:val="none" w:sz="0" w:space="0" w:color="auto"/>
            <w:left w:val="none" w:sz="0" w:space="0" w:color="auto"/>
            <w:bottom w:val="none" w:sz="0" w:space="0" w:color="auto"/>
            <w:right w:val="none" w:sz="0" w:space="0" w:color="auto"/>
          </w:divBdr>
        </w:div>
        <w:div w:id="1811169904">
          <w:marLeft w:val="0"/>
          <w:marRight w:val="0"/>
          <w:marTop w:val="0"/>
          <w:marBottom w:val="0"/>
          <w:divBdr>
            <w:top w:val="none" w:sz="0" w:space="0" w:color="auto"/>
            <w:left w:val="none" w:sz="0" w:space="0" w:color="auto"/>
            <w:bottom w:val="none" w:sz="0" w:space="0" w:color="auto"/>
            <w:right w:val="none" w:sz="0" w:space="0" w:color="auto"/>
          </w:divBdr>
        </w:div>
        <w:div w:id="1822454603">
          <w:marLeft w:val="0"/>
          <w:marRight w:val="0"/>
          <w:marTop w:val="0"/>
          <w:marBottom w:val="0"/>
          <w:divBdr>
            <w:top w:val="none" w:sz="0" w:space="0" w:color="auto"/>
            <w:left w:val="none" w:sz="0" w:space="0" w:color="auto"/>
            <w:bottom w:val="none" w:sz="0" w:space="0" w:color="auto"/>
            <w:right w:val="none" w:sz="0" w:space="0" w:color="auto"/>
          </w:divBdr>
        </w:div>
        <w:div w:id="1046173494">
          <w:marLeft w:val="0"/>
          <w:marRight w:val="0"/>
          <w:marTop w:val="0"/>
          <w:marBottom w:val="0"/>
          <w:divBdr>
            <w:top w:val="none" w:sz="0" w:space="0" w:color="auto"/>
            <w:left w:val="none" w:sz="0" w:space="0" w:color="auto"/>
            <w:bottom w:val="none" w:sz="0" w:space="0" w:color="auto"/>
            <w:right w:val="none" w:sz="0" w:space="0" w:color="auto"/>
          </w:divBdr>
        </w:div>
        <w:div w:id="1537890357">
          <w:marLeft w:val="0"/>
          <w:marRight w:val="0"/>
          <w:marTop w:val="0"/>
          <w:marBottom w:val="0"/>
          <w:divBdr>
            <w:top w:val="none" w:sz="0" w:space="0" w:color="auto"/>
            <w:left w:val="none" w:sz="0" w:space="0" w:color="auto"/>
            <w:bottom w:val="none" w:sz="0" w:space="0" w:color="auto"/>
            <w:right w:val="none" w:sz="0" w:space="0" w:color="auto"/>
          </w:divBdr>
        </w:div>
        <w:div w:id="161816231">
          <w:marLeft w:val="0"/>
          <w:marRight w:val="0"/>
          <w:marTop w:val="0"/>
          <w:marBottom w:val="0"/>
          <w:divBdr>
            <w:top w:val="none" w:sz="0" w:space="0" w:color="auto"/>
            <w:left w:val="none" w:sz="0" w:space="0" w:color="auto"/>
            <w:bottom w:val="none" w:sz="0" w:space="0" w:color="auto"/>
            <w:right w:val="none" w:sz="0" w:space="0" w:color="auto"/>
          </w:divBdr>
        </w:div>
        <w:div w:id="28190945">
          <w:marLeft w:val="0"/>
          <w:marRight w:val="0"/>
          <w:marTop w:val="0"/>
          <w:marBottom w:val="0"/>
          <w:divBdr>
            <w:top w:val="none" w:sz="0" w:space="0" w:color="auto"/>
            <w:left w:val="none" w:sz="0" w:space="0" w:color="auto"/>
            <w:bottom w:val="none" w:sz="0" w:space="0" w:color="auto"/>
            <w:right w:val="none" w:sz="0" w:space="0" w:color="auto"/>
          </w:divBdr>
        </w:div>
        <w:div w:id="1712417114">
          <w:marLeft w:val="0"/>
          <w:marRight w:val="0"/>
          <w:marTop w:val="0"/>
          <w:marBottom w:val="0"/>
          <w:divBdr>
            <w:top w:val="none" w:sz="0" w:space="0" w:color="auto"/>
            <w:left w:val="none" w:sz="0" w:space="0" w:color="auto"/>
            <w:bottom w:val="none" w:sz="0" w:space="0" w:color="auto"/>
            <w:right w:val="none" w:sz="0" w:space="0" w:color="auto"/>
          </w:divBdr>
        </w:div>
        <w:div w:id="1523671121">
          <w:marLeft w:val="0"/>
          <w:marRight w:val="0"/>
          <w:marTop w:val="0"/>
          <w:marBottom w:val="0"/>
          <w:divBdr>
            <w:top w:val="none" w:sz="0" w:space="0" w:color="auto"/>
            <w:left w:val="none" w:sz="0" w:space="0" w:color="auto"/>
            <w:bottom w:val="none" w:sz="0" w:space="0" w:color="auto"/>
            <w:right w:val="none" w:sz="0" w:space="0" w:color="auto"/>
          </w:divBdr>
        </w:div>
        <w:div w:id="647243302">
          <w:marLeft w:val="0"/>
          <w:marRight w:val="0"/>
          <w:marTop w:val="0"/>
          <w:marBottom w:val="0"/>
          <w:divBdr>
            <w:top w:val="none" w:sz="0" w:space="0" w:color="auto"/>
            <w:left w:val="none" w:sz="0" w:space="0" w:color="auto"/>
            <w:bottom w:val="none" w:sz="0" w:space="0" w:color="auto"/>
            <w:right w:val="none" w:sz="0" w:space="0" w:color="auto"/>
          </w:divBdr>
        </w:div>
        <w:div w:id="584917148">
          <w:marLeft w:val="0"/>
          <w:marRight w:val="0"/>
          <w:marTop w:val="0"/>
          <w:marBottom w:val="0"/>
          <w:divBdr>
            <w:top w:val="none" w:sz="0" w:space="0" w:color="auto"/>
            <w:left w:val="none" w:sz="0" w:space="0" w:color="auto"/>
            <w:bottom w:val="none" w:sz="0" w:space="0" w:color="auto"/>
            <w:right w:val="none" w:sz="0" w:space="0" w:color="auto"/>
          </w:divBdr>
        </w:div>
        <w:div w:id="127406630">
          <w:marLeft w:val="0"/>
          <w:marRight w:val="0"/>
          <w:marTop w:val="0"/>
          <w:marBottom w:val="0"/>
          <w:divBdr>
            <w:top w:val="none" w:sz="0" w:space="0" w:color="auto"/>
            <w:left w:val="none" w:sz="0" w:space="0" w:color="auto"/>
            <w:bottom w:val="none" w:sz="0" w:space="0" w:color="auto"/>
            <w:right w:val="none" w:sz="0" w:space="0" w:color="auto"/>
          </w:divBdr>
        </w:div>
        <w:div w:id="1140197288">
          <w:marLeft w:val="0"/>
          <w:marRight w:val="0"/>
          <w:marTop w:val="0"/>
          <w:marBottom w:val="0"/>
          <w:divBdr>
            <w:top w:val="none" w:sz="0" w:space="0" w:color="auto"/>
            <w:left w:val="none" w:sz="0" w:space="0" w:color="auto"/>
            <w:bottom w:val="none" w:sz="0" w:space="0" w:color="auto"/>
            <w:right w:val="none" w:sz="0" w:space="0" w:color="auto"/>
          </w:divBdr>
        </w:div>
        <w:div w:id="1375813739">
          <w:marLeft w:val="0"/>
          <w:marRight w:val="0"/>
          <w:marTop w:val="0"/>
          <w:marBottom w:val="0"/>
          <w:divBdr>
            <w:top w:val="none" w:sz="0" w:space="0" w:color="auto"/>
            <w:left w:val="none" w:sz="0" w:space="0" w:color="auto"/>
            <w:bottom w:val="none" w:sz="0" w:space="0" w:color="auto"/>
            <w:right w:val="none" w:sz="0" w:space="0" w:color="auto"/>
          </w:divBdr>
        </w:div>
        <w:div w:id="1420828988">
          <w:marLeft w:val="0"/>
          <w:marRight w:val="0"/>
          <w:marTop w:val="0"/>
          <w:marBottom w:val="0"/>
          <w:divBdr>
            <w:top w:val="none" w:sz="0" w:space="0" w:color="auto"/>
            <w:left w:val="none" w:sz="0" w:space="0" w:color="auto"/>
            <w:bottom w:val="none" w:sz="0" w:space="0" w:color="auto"/>
            <w:right w:val="none" w:sz="0" w:space="0" w:color="auto"/>
          </w:divBdr>
        </w:div>
        <w:div w:id="497696217">
          <w:marLeft w:val="0"/>
          <w:marRight w:val="0"/>
          <w:marTop w:val="0"/>
          <w:marBottom w:val="0"/>
          <w:divBdr>
            <w:top w:val="none" w:sz="0" w:space="0" w:color="auto"/>
            <w:left w:val="none" w:sz="0" w:space="0" w:color="auto"/>
            <w:bottom w:val="none" w:sz="0" w:space="0" w:color="auto"/>
            <w:right w:val="none" w:sz="0" w:space="0" w:color="auto"/>
          </w:divBdr>
        </w:div>
        <w:div w:id="1193615262">
          <w:marLeft w:val="0"/>
          <w:marRight w:val="0"/>
          <w:marTop w:val="0"/>
          <w:marBottom w:val="0"/>
          <w:divBdr>
            <w:top w:val="none" w:sz="0" w:space="0" w:color="auto"/>
            <w:left w:val="none" w:sz="0" w:space="0" w:color="auto"/>
            <w:bottom w:val="none" w:sz="0" w:space="0" w:color="auto"/>
            <w:right w:val="none" w:sz="0" w:space="0" w:color="auto"/>
          </w:divBdr>
        </w:div>
        <w:div w:id="99179973">
          <w:marLeft w:val="0"/>
          <w:marRight w:val="0"/>
          <w:marTop w:val="0"/>
          <w:marBottom w:val="0"/>
          <w:divBdr>
            <w:top w:val="none" w:sz="0" w:space="0" w:color="auto"/>
            <w:left w:val="none" w:sz="0" w:space="0" w:color="auto"/>
            <w:bottom w:val="none" w:sz="0" w:space="0" w:color="auto"/>
            <w:right w:val="none" w:sz="0" w:space="0" w:color="auto"/>
          </w:divBdr>
        </w:div>
        <w:div w:id="1614895739">
          <w:marLeft w:val="0"/>
          <w:marRight w:val="0"/>
          <w:marTop w:val="0"/>
          <w:marBottom w:val="0"/>
          <w:divBdr>
            <w:top w:val="none" w:sz="0" w:space="0" w:color="auto"/>
            <w:left w:val="none" w:sz="0" w:space="0" w:color="auto"/>
            <w:bottom w:val="none" w:sz="0" w:space="0" w:color="auto"/>
            <w:right w:val="none" w:sz="0" w:space="0" w:color="auto"/>
          </w:divBdr>
        </w:div>
        <w:div w:id="1035736329">
          <w:marLeft w:val="0"/>
          <w:marRight w:val="0"/>
          <w:marTop w:val="0"/>
          <w:marBottom w:val="0"/>
          <w:divBdr>
            <w:top w:val="none" w:sz="0" w:space="0" w:color="auto"/>
            <w:left w:val="none" w:sz="0" w:space="0" w:color="auto"/>
            <w:bottom w:val="none" w:sz="0" w:space="0" w:color="auto"/>
            <w:right w:val="none" w:sz="0" w:space="0" w:color="auto"/>
          </w:divBdr>
        </w:div>
        <w:div w:id="198515991">
          <w:marLeft w:val="0"/>
          <w:marRight w:val="0"/>
          <w:marTop w:val="0"/>
          <w:marBottom w:val="0"/>
          <w:divBdr>
            <w:top w:val="none" w:sz="0" w:space="0" w:color="auto"/>
            <w:left w:val="none" w:sz="0" w:space="0" w:color="auto"/>
            <w:bottom w:val="none" w:sz="0" w:space="0" w:color="auto"/>
            <w:right w:val="none" w:sz="0" w:space="0" w:color="auto"/>
          </w:divBdr>
        </w:div>
        <w:div w:id="2034916948">
          <w:marLeft w:val="0"/>
          <w:marRight w:val="0"/>
          <w:marTop w:val="0"/>
          <w:marBottom w:val="0"/>
          <w:divBdr>
            <w:top w:val="none" w:sz="0" w:space="0" w:color="auto"/>
            <w:left w:val="none" w:sz="0" w:space="0" w:color="auto"/>
            <w:bottom w:val="none" w:sz="0" w:space="0" w:color="auto"/>
            <w:right w:val="none" w:sz="0" w:space="0" w:color="auto"/>
          </w:divBdr>
        </w:div>
        <w:div w:id="1912889357">
          <w:marLeft w:val="0"/>
          <w:marRight w:val="0"/>
          <w:marTop w:val="0"/>
          <w:marBottom w:val="0"/>
          <w:divBdr>
            <w:top w:val="none" w:sz="0" w:space="0" w:color="auto"/>
            <w:left w:val="none" w:sz="0" w:space="0" w:color="auto"/>
            <w:bottom w:val="none" w:sz="0" w:space="0" w:color="auto"/>
            <w:right w:val="none" w:sz="0" w:space="0" w:color="auto"/>
          </w:divBdr>
        </w:div>
        <w:div w:id="2130932916">
          <w:marLeft w:val="0"/>
          <w:marRight w:val="0"/>
          <w:marTop w:val="0"/>
          <w:marBottom w:val="0"/>
          <w:divBdr>
            <w:top w:val="none" w:sz="0" w:space="0" w:color="auto"/>
            <w:left w:val="none" w:sz="0" w:space="0" w:color="auto"/>
            <w:bottom w:val="none" w:sz="0" w:space="0" w:color="auto"/>
            <w:right w:val="none" w:sz="0" w:space="0" w:color="auto"/>
          </w:divBdr>
        </w:div>
        <w:div w:id="1433281266">
          <w:marLeft w:val="0"/>
          <w:marRight w:val="0"/>
          <w:marTop w:val="0"/>
          <w:marBottom w:val="0"/>
          <w:divBdr>
            <w:top w:val="none" w:sz="0" w:space="0" w:color="auto"/>
            <w:left w:val="none" w:sz="0" w:space="0" w:color="auto"/>
            <w:bottom w:val="none" w:sz="0" w:space="0" w:color="auto"/>
            <w:right w:val="none" w:sz="0" w:space="0" w:color="auto"/>
          </w:divBdr>
        </w:div>
        <w:div w:id="679163338">
          <w:marLeft w:val="0"/>
          <w:marRight w:val="0"/>
          <w:marTop w:val="0"/>
          <w:marBottom w:val="0"/>
          <w:divBdr>
            <w:top w:val="none" w:sz="0" w:space="0" w:color="auto"/>
            <w:left w:val="none" w:sz="0" w:space="0" w:color="auto"/>
            <w:bottom w:val="none" w:sz="0" w:space="0" w:color="auto"/>
            <w:right w:val="none" w:sz="0" w:space="0" w:color="auto"/>
          </w:divBdr>
        </w:div>
        <w:div w:id="764229392">
          <w:marLeft w:val="0"/>
          <w:marRight w:val="0"/>
          <w:marTop w:val="0"/>
          <w:marBottom w:val="0"/>
          <w:divBdr>
            <w:top w:val="none" w:sz="0" w:space="0" w:color="auto"/>
            <w:left w:val="none" w:sz="0" w:space="0" w:color="auto"/>
            <w:bottom w:val="none" w:sz="0" w:space="0" w:color="auto"/>
            <w:right w:val="none" w:sz="0" w:space="0" w:color="auto"/>
          </w:divBdr>
        </w:div>
        <w:div w:id="207452784">
          <w:marLeft w:val="0"/>
          <w:marRight w:val="0"/>
          <w:marTop w:val="0"/>
          <w:marBottom w:val="0"/>
          <w:divBdr>
            <w:top w:val="none" w:sz="0" w:space="0" w:color="auto"/>
            <w:left w:val="none" w:sz="0" w:space="0" w:color="auto"/>
            <w:bottom w:val="none" w:sz="0" w:space="0" w:color="auto"/>
            <w:right w:val="none" w:sz="0" w:space="0" w:color="auto"/>
          </w:divBdr>
        </w:div>
        <w:div w:id="1063530360">
          <w:marLeft w:val="0"/>
          <w:marRight w:val="0"/>
          <w:marTop w:val="0"/>
          <w:marBottom w:val="0"/>
          <w:divBdr>
            <w:top w:val="none" w:sz="0" w:space="0" w:color="auto"/>
            <w:left w:val="none" w:sz="0" w:space="0" w:color="auto"/>
            <w:bottom w:val="none" w:sz="0" w:space="0" w:color="auto"/>
            <w:right w:val="none" w:sz="0" w:space="0" w:color="auto"/>
          </w:divBdr>
        </w:div>
        <w:div w:id="804742310">
          <w:marLeft w:val="0"/>
          <w:marRight w:val="0"/>
          <w:marTop w:val="0"/>
          <w:marBottom w:val="0"/>
          <w:divBdr>
            <w:top w:val="none" w:sz="0" w:space="0" w:color="auto"/>
            <w:left w:val="none" w:sz="0" w:space="0" w:color="auto"/>
            <w:bottom w:val="none" w:sz="0" w:space="0" w:color="auto"/>
            <w:right w:val="none" w:sz="0" w:space="0" w:color="auto"/>
          </w:divBdr>
        </w:div>
        <w:div w:id="1517229043">
          <w:marLeft w:val="0"/>
          <w:marRight w:val="0"/>
          <w:marTop w:val="0"/>
          <w:marBottom w:val="0"/>
          <w:divBdr>
            <w:top w:val="none" w:sz="0" w:space="0" w:color="auto"/>
            <w:left w:val="none" w:sz="0" w:space="0" w:color="auto"/>
            <w:bottom w:val="none" w:sz="0" w:space="0" w:color="auto"/>
            <w:right w:val="none" w:sz="0" w:space="0" w:color="auto"/>
          </w:divBdr>
        </w:div>
        <w:div w:id="1443921157">
          <w:marLeft w:val="0"/>
          <w:marRight w:val="0"/>
          <w:marTop w:val="0"/>
          <w:marBottom w:val="0"/>
          <w:divBdr>
            <w:top w:val="none" w:sz="0" w:space="0" w:color="auto"/>
            <w:left w:val="none" w:sz="0" w:space="0" w:color="auto"/>
            <w:bottom w:val="none" w:sz="0" w:space="0" w:color="auto"/>
            <w:right w:val="none" w:sz="0" w:space="0" w:color="auto"/>
          </w:divBdr>
        </w:div>
        <w:div w:id="1212419027">
          <w:marLeft w:val="0"/>
          <w:marRight w:val="0"/>
          <w:marTop w:val="0"/>
          <w:marBottom w:val="0"/>
          <w:divBdr>
            <w:top w:val="none" w:sz="0" w:space="0" w:color="auto"/>
            <w:left w:val="none" w:sz="0" w:space="0" w:color="auto"/>
            <w:bottom w:val="none" w:sz="0" w:space="0" w:color="auto"/>
            <w:right w:val="none" w:sz="0" w:space="0" w:color="auto"/>
          </w:divBdr>
        </w:div>
        <w:div w:id="908927810">
          <w:marLeft w:val="0"/>
          <w:marRight w:val="0"/>
          <w:marTop w:val="0"/>
          <w:marBottom w:val="0"/>
          <w:divBdr>
            <w:top w:val="none" w:sz="0" w:space="0" w:color="auto"/>
            <w:left w:val="none" w:sz="0" w:space="0" w:color="auto"/>
            <w:bottom w:val="none" w:sz="0" w:space="0" w:color="auto"/>
            <w:right w:val="none" w:sz="0" w:space="0" w:color="auto"/>
          </w:divBdr>
        </w:div>
        <w:div w:id="895820256">
          <w:marLeft w:val="0"/>
          <w:marRight w:val="0"/>
          <w:marTop w:val="0"/>
          <w:marBottom w:val="0"/>
          <w:divBdr>
            <w:top w:val="none" w:sz="0" w:space="0" w:color="auto"/>
            <w:left w:val="none" w:sz="0" w:space="0" w:color="auto"/>
            <w:bottom w:val="none" w:sz="0" w:space="0" w:color="auto"/>
            <w:right w:val="none" w:sz="0" w:space="0" w:color="auto"/>
          </w:divBdr>
        </w:div>
        <w:div w:id="706873289">
          <w:marLeft w:val="0"/>
          <w:marRight w:val="0"/>
          <w:marTop w:val="0"/>
          <w:marBottom w:val="0"/>
          <w:divBdr>
            <w:top w:val="none" w:sz="0" w:space="0" w:color="auto"/>
            <w:left w:val="none" w:sz="0" w:space="0" w:color="auto"/>
            <w:bottom w:val="none" w:sz="0" w:space="0" w:color="auto"/>
            <w:right w:val="none" w:sz="0" w:space="0" w:color="auto"/>
          </w:divBdr>
        </w:div>
        <w:div w:id="840662580">
          <w:marLeft w:val="0"/>
          <w:marRight w:val="0"/>
          <w:marTop w:val="0"/>
          <w:marBottom w:val="0"/>
          <w:divBdr>
            <w:top w:val="none" w:sz="0" w:space="0" w:color="auto"/>
            <w:left w:val="none" w:sz="0" w:space="0" w:color="auto"/>
            <w:bottom w:val="none" w:sz="0" w:space="0" w:color="auto"/>
            <w:right w:val="none" w:sz="0" w:space="0" w:color="auto"/>
          </w:divBdr>
        </w:div>
        <w:div w:id="836965007">
          <w:marLeft w:val="0"/>
          <w:marRight w:val="0"/>
          <w:marTop w:val="0"/>
          <w:marBottom w:val="0"/>
          <w:divBdr>
            <w:top w:val="none" w:sz="0" w:space="0" w:color="auto"/>
            <w:left w:val="none" w:sz="0" w:space="0" w:color="auto"/>
            <w:bottom w:val="none" w:sz="0" w:space="0" w:color="auto"/>
            <w:right w:val="none" w:sz="0" w:space="0" w:color="auto"/>
          </w:divBdr>
        </w:div>
        <w:div w:id="36899056">
          <w:marLeft w:val="0"/>
          <w:marRight w:val="0"/>
          <w:marTop w:val="0"/>
          <w:marBottom w:val="0"/>
          <w:divBdr>
            <w:top w:val="none" w:sz="0" w:space="0" w:color="auto"/>
            <w:left w:val="none" w:sz="0" w:space="0" w:color="auto"/>
            <w:bottom w:val="none" w:sz="0" w:space="0" w:color="auto"/>
            <w:right w:val="none" w:sz="0" w:space="0" w:color="auto"/>
          </w:divBdr>
        </w:div>
        <w:div w:id="1762944638">
          <w:marLeft w:val="0"/>
          <w:marRight w:val="0"/>
          <w:marTop w:val="0"/>
          <w:marBottom w:val="0"/>
          <w:divBdr>
            <w:top w:val="none" w:sz="0" w:space="0" w:color="auto"/>
            <w:left w:val="none" w:sz="0" w:space="0" w:color="auto"/>
            <w:bottom w:val="none" w:sz="0" w:space="0" w:color="auto"/>
            <w:right w:val="none" w:sz="0" w:space="0" w:color="auto"/>
          </w:divBdr>
        </w:div>
        <w:div w:id="254020891">
          <w:marLeft w:val="0"/>
          <w:marRight w:val="0"/>
          <w:marTop w:val="0"/>
          <w:marBottom w:val="0"/>
          <w:divBdr>
            <w:top w:val="none" w:sz="0" w:space="0" w:color="auto"/>
            <w:left w:val="none" w:sz="0" w:space="0" w:color="auto"/>
            <w:bottom w:val="none" w:sz="0" w:space="0" w:color="auto"/>
            <w:right w:val="none" w:sz="0" w:space="0" w:color="auto"/>
          </w:divBdr>
        </w:div>
        <w:div w:id="1266697070">
          <w:marLeft w:val="0"/>
          <w:marRight w:val="0"/>
          <w:marTop w:val="0"/>
          <w:marBottom w:val="0"/>
          <w:divBdr>
            <w:top w:val="none" w:sz="0" w:space="0" w:color="auto"/>
            <w:left w:val="none" w:sz="0" w:space="0" w:color="auto"/>
            <w:bottom w:val="none" w:sz="0" w:space="0" w:color="auto"/>
            <w:right w:val="none" w:sz="0" w:space="0" w:color="auto"/>
          </w:divBdr>
        </w:div>
        <w:div w:id="1750037979">
          <w:marLeft w:val="0"/>
          <w:marRight w:val="0"/>
          <w:marTop w:val="0"/>
          <w:marBottom w:val="0"/>
          <w:divBdr>
            <w:top w:val="none" w:sz="0" w:space="0" w:color="auto"/>
            <w:left w:val="none" w:sz="0" w:space="0" w:color="auto"/>
            <w:bottom w:val="none" w:sz="0" w:space="0" w:color="auto"/>
            <w:right w:val="none" w:sz="0" w:space="0" w:color="auto"/>
          </w:divBdr>
        </w:div>
        <w:div w:id="85224686">
          <w:marLeft w:val="0"/>
          <w:marRight w:val="0"/>
          <w:marTop w:val="0"/>
          <w:marBottom w:val="0"/>
          <w:divBdr>
            <w:top w:val="none" w:sz="0" w:space="0" w:color="auto"/>
            <w:left w:val="none" w:sz="0" w:space="0" w:color="auto"/>
            <w:bottom w:val="none" w:sz="0" w:space="0" w:color="auto"/>
            <w:right w:val="none" w:sz="0" w:space="0" w:color="auto"/>
          </w:divBdr>
        </w:div>
        <w:div w:id="193153070">
          <w:marLeft w:val="0"/>
          <w:marRight w:val="0"/>
          <w:marTop w:val="0"/>
          <w:marBottom w:val="0"/>
          <w:divBdr>
            <w:top w:val="none" w:sz="0" w:space="0" w:color="auto"/>
            <w:left w:val="none" w:sz="0" w:space="0" w:color="auto"/>
            <w:bottom w:val="none" w:sz="0" w:space="0" w:color="auto"/>
            <w:right w:val="none" w:sz="0" w:space="0" w:color="auto"/>
          </w:divBdr>
        </w:div>
        <w:div w:id="748380830">
          <w:marLeft w:val="0"/>
          <w:marRight w:val="0"/>
          <w:marTop w:val="0"/>
          <w:marBottom w:val="0"/>
          <w:divBdr>
            <w:top w:val="none" w:sz="0" w:space="0" w:color="auto"/>
            <w:left w:val="none" w:sz="0" w:space="0" w:color="auto"/>
            <w:bottom w:val="none" w:sz="0" w:space="0" w:color="auto"/>
            <w:right w:val="none" w:sz="0" w:space="0" w:color="auto"/>
          </w:divBdr>
        </w:div>
        <w:div w:id="2119636782">
          <w:marLeft w:val="0"/>
          <w:marRight w:val="0"/>
          <w:marTop w:val="0"/>
          <w:marBottom w:val="0"/>
          <w:divBdr>
            <w:top w:val="none" w:sz="0" w:space="0" w:color="auto"/>
            <w:left w:val="none" w:sz="0" w:space="0" w:color="auto"/>
            <w:bottom w:val="none" w:sz="0" w:space="0" w:color="auto"/>
            <w:right w:val="none" w:sz="0" w:space="0" w:color="auto"/>
          </w:divBdr>
        </w:div>
        <w:div w:id="1444300972">
          <w:marLeft w:val="0"/>
          <w:marRight w:val="0"/>
          <w:marTop w:val="0"/>
          <w:marBottom w:val="0"/>
          <w:divBdr>
            <w:top w:val="none" w:sz="0" w:space="0" w:color="auto"/>
            <w:left w:val="none" w:sz="0" w:space="0" w:color="auto"/>
            <w:bottom w:val="none" w:sz="0" w:space="0" w:color="auto"/>
            <w:right w:val="none" w:sz="0" w:space="0" w:color="auto"/>
          </w:divBdr>
        </w:div>
        <w:div w:id="498622021">
          <w:marLeft w:val="0"/>
          <w:marRight w:val="0"/>
          <w:marTop w:val="0"/>
          <w:marBottom w:val="0"/>
          <w:divBdr>
            <w:top w:val="none" w:sz="0" w:space="0" w:color="auto"/>
            <w:left w:val="none" w:sz="0" w:space="0" w:color="auto"/>
            <w:bottom w:val="none" w:sz="0" w:space="0" w:color="auto"/>
            <w:right w:val="none" w:sz="0" w:space="0" w:color="auto"/>
          </w:divBdr>
        </w:div>
        <w:div w:id="323243157">
          <w:marLeft w:val="0"/>
          <w:marRight w:val="0"/>
          <w:marTop w:val="0"/>
          <w:marBottom w:val="0"/>
          <w:divBdr>
            <w:top w:val="none" w:sz="0" w:space="0" w:color="auto"/>
            <w:left w:val="none" w:sz="0" w:space="0" w:color="auto"/>
            <w:bottom w:val="none" w:sz="0" w:space="0" w:color="auto"/>
            <w:right w:val="none" w:sz="0" w:space="0" w:color="auto"/>
          </w:divBdr>
        </w:div>
        <w:div w:id="275720451">
          <w:marLeft w:val="0"/>
          <w:marRight w:val="0"/>
          <w:marTop w:val="0"/>
          <w:marBottom w:val="0"/>
          <w:divBdr>
            <w:top w:val="none" w:sz="0" w:space="0" w:color="auto"/>
            <w:left w:val="none" w:sz="0" w:space="0" w:color="auto"/>
            <w:bottom w:val="none" w:sz="0" w:space="0" w:color="auto"/>
            <w:right w:val="none" w:sz="0" w:space="0" w:color="auto"/>
          </w:divBdr>
        </w:div>
        <w:div w:id="1710180754">
          <w:marLeft w:val="0"/>
          <w:marRight w:val="0"/>
          <w:marTop w:val="0"/>
          <w:marBottom w:val="0"/>
          <w:divBdr>
            <w:top w:val="none" w:sz="0" w:space="0" w:color="auto"/>
            <w:left w:val="none" w:sz="0" w:space="0" w:color="auto"/>
            <w:bottom w:val="none" w:sz="0" w:space="0" w:color="auto"/>
            <w:right w:val="none" w:sz="0" w:space="0" w:color="auto"/>
          </w:divBdr>
        </w:div>
        <w:div w:id="1967617722">
          <w:marLeft w:val="0"/>
          <w:marRight w:val="0"/>
          <w:marTop w:val="0"/>
          <w:marBottom w:val="0"/>
          <w:divBdr>
            <w:top w:val="none" w:sz="0" w:space="0" w:color="auto"/>
            <w:left w:val="none" w:sz="0" w:space="0" w:color="auto"/>
            <w:bottom w:val="none" w:sz="0" w:space="0" w:color="auto"/>
            <w:right w:val="none" w:sz="0" w:space="0" w:color="auto"/>
          </w:divBdr>
        </w:div>
        <w:div w:id="2003779585">
          <w:marLeft w:val="0"/>
          <w:marRight w:val="0"/>
          <w:marTop w:val="0"/>
          <w:marBottom w:val="0"/>
          <w:divBdr>
            <w:top w:val="none" w:sz="0" w:space="0" w:color="auto"/>
            <w:left w:val="none" w:sz="0" w:space="0" w:color="auto"/>
            <w:bottom w:val="none" w:sz="0" w:space="0" w:color="auto"/>
            <w:right w:val="none" w:sz="0" w:space="0" w:color="auto"/>
          </w:divBdr>
        </w:div>
        <w:div w:id="2003502278">
          <w:marLeft w:val="0"/>
          <w:marRight w:val="0"/>
          <w:marTop w:val="0"/>
          <w:marBottom w:val="0"/>
          <w:divBdr>
            <w:top w:val="none" w:sz="0" w:space="0" w:color="auto"/>
            <w:left w:val="none" w:sz="0" w:space="0" w:color="auto"/>
            <w:bottom w:val="none" w:sz="0" w:space="0" w:color="auto"/>
            <w:right w:val="none" w:sz="0" w:space="0" w:color="auto"/>
          </w:divBdr>
        </w:div>
        <w:div w:id="816993959">
          <w:marLeft w:val="0"/>
          <w:marRight w:val="0"/>
          <w:marTop w:val="0"/>
          <w:marBottom w:val="0"/>
          <w:divBdr>
            <w:top w:val="none" w:sz="0" w:space="0" w:color="auto"/>
            <w:left w:val="none" w:sz="0" w:space="0" w:color="auto"/>
            <w:bottom w:val="none" w:sz="0" w:space="0" w:color="auto"/>
            <w:right w:val="none" w:sz="0" w:space="0" w:color="auto"/>
          </w:divBdr>
        </w:div>
        <w:div w:id="1777406749">
          <w:marLeft w:val="0"/>
          <w:marRight w:val="0"/>
          <w:marTop w:val="0"/>
          <w:marBottom w:val="0"/>
          <w:divBdr>
            <w:top w:val="none" w:sz="0" w:space="0" w:color="auto"/>
            <w:left w:val="none" w:sz="0" w:space="0" w:color="auto"/>
            <w:bottom w:val="none" w:sz="0" w:space="0" w:color="auto"/>
            <w:right w:val="none" w:sz="0" w:space="0" w:color="auto"/>
          </w:divBdr>
        </w:div>
      </w:divsChild>
    </w:div>
    <w:div w:id="17245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67DD-651E-4E18-AC00-83F466D5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Pages>
  <Words>5141</Words>
  <Characters>30336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organization</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Vlasakova</dc:creator>
  <cp:lastModifiedBy>Blanka Vlasakova</cp:lastModifiedBy>
  <cp:revision>28</cp:revision>
  <cp:lastPrinted>2017-11-08T11:51:00Z</cp:lastPrinted>
  <dcterms:created xsi:type="dcterms:W3CDTF">2014-06-05T10:43:00Z</dcterms:created>
  <dcterms:modified xsi:type="dcterms:W3CDTF">2017-11-08T12:15:00Z</dcterms:modified>
</cp:coreProperties>
</file>