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0B58" w14:textId="77777777" w:rsidR="00C13745" w:rsidRDefault="00C13745" w:rsidP="00C13745">
      <w:pPr>
        <w:spacing w:after="0"/>
        <w:rPr>
          <w:rFonts w:cstheme="minorHAnsi"/>
        </w:rPr>
      </w:pPr>
      <w:r>
        <w:rPr>
          <w:rFonts w:cstheme="minorHAnsi"/>
        </w:rPr>
        <w:t xml:space="preserve">Základní myšlenkou a principem, z nichž vychází koncepce naší školy, je prospěch každého jednotlivého dítěte, tj. jeho fyzický i psychický zdravý rozvoj, pocit bezpečí a jistoty. </w:t>
      </w:r>
    </w:p>
    <w:p w14:paraId="40C826CE" w14:textId="77777777" w:rsidR="00E84EE6" w:rsidRDefault="00E84EE6"/>
    <w:sectPr w:rsidR="00E84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45"/>
    <w:rsid w:val="00C13745"/>
    <w:rsid w:val="00E8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824D"/>
  <w15:chartTrackingRefBased/>
  <w15:docId w15:val="{DE6847DD-6696-4507-8ED3-8CC1B8AA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37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155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Velková</dc:creator>
  <cp:keywords/>
  <dc:description/>
  <cp:lastModifiedBy>Jana Velková</cp:lastModifiedBy>
  <cp:revision>1</cp:revision>
  <dcterms:created xsi:type="dcterms:W3CDTF">2021-10-20T18:43:00Z</dcterms:created>
  <dcterms:modified xsi:type="dcterms:W3CDTF">2021-10-20T18:44:00Z</dcterms:modified>
</cp:coreProperties>
</file>